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BBFC9" w14:textId="76B894EB" w:rsidR="00AC6F48" w:rsidRPr="00435335" w:rsidRDefault="00AC6F48" w:rsidP="00375A60">
      <w:pPr>
        <w:rPr>
          <w:lang w:val="fr-CA"/>
        </w:rPr>
      </w:pPr>
    </w:p>
    <w:p w14:paraId="65A24048" w14:textId="77777777" w:rsidR="00664335" w:rsidRPr="00435335" w:rsidRDefault="00664335" w:rsidP="00375A60">
      <w:pPr>
        <w:rPr>
          <w:sz w:val="24"/>
          <w:szCs w:val="24"/>
          <w:lang w:val="fr-CA"/>
        </w:rPr>
      </w:pPr>
    </w:p>
    <w:p w14:paraId="1C890544" w14:textId="77777777" w:rsidR="00337480" w:rsidRPr="00435335" w:rsidRDefault="00337480" w:rsidP="00375A60">
      <w:pPr>
        <w:rPr>
          <w:sz w:val="48"/>
          <w:szCs w:val="48"/>
          <w:lang w:val="fr-CA"/>
        </w:rPr>
      </w:pPr>
      <w:bookmarkStart w:id="0" w:name="_Toc44413754"/>
      <w:bookmarkEnd w:id="0"/>
    </w:p>
    <w:p w14:paraId="4F9BC5E3" w14:textId="5A2CA5F1" w:rsidR="00C83A6B" w:rsidRPr="00435335" w:rsidRDefault="00571222" w:rsidP="008C3203">
      <w:pPr>
        <w:jc w:val="center"/>
        <w:outlineLvl w:val="0"/>
        <w:rPr>
          <w:sz w:val="48"/>
          <w:szCs w:val="48"/>
          <w:lang w:val="fr-CA"/>
        </w:rPr>
      </w:pPr>
      <w:r w:rsidRPr="00435335">
        <w:rPr>
          <w:sz w:val="48"/>
          <w:szCs w:val="48"/>
          <w:lang w:val="fr-CA"/>
        </w:rPr>
        <w:t>StellarTrek</w:t>
      </w:r>
    </w:p>
    <w:p w14:paraId="26037A8C" w14:textId="5FB9946D" w:rsidR="00AB6228" w:rsidRPr="00435335" w:rsidRDefault="0052250B" w:rsidP="00375A60">
      <w:pPr>
        <w:jc w:val="center"/>
        <w:rPr>
          <w:sz w:val="48"/>
          <w:szCs w:val="48"/>
          <w:lang w:val="fr-CA"/>
        </w:rPr>
      </w:pPr>
      <w:r w:rsidRPr="00435335">
        <w:rPr>
          <w:sz w:val="48"/>
          <w:szCs w:val="48"/>
          <w:lang w:val="fr-CA"/>
        </w:rPr>
        <w:t>GUIDE D’UTILISATION</w:t>
      </w:r>
    </w:p>
    <w:p w14:paraId="6E81019B" w14:textId="7E1C24E7" w:rsidR="00337480" w:rsidRPr="00435335" w:rsidRDefault="0052250B" w:rsidP="00375A60">
      <w:pPr>
        <w:jc w:val="center"/>
        <w:rPr>
          <w:sz w:val="48"/>
          <w:szCs w:val="48"/>
          <w:lang w:val="fr-CA"/>
        </w:rPr>
      </w:pPr>
      <w:proofErr w:type="gramStart"/>
      <w:r w:rsidRPr="00435335">
        <w:rPr>
          <w:sz w:val="48"/>
          <w:szCs w:val="48"/>
          <w:lang w:val="fr-CA"/>
        </w:rPr>
        <w:t>par</w:t>
      </w:r>
      <w:proofErr w:type="gramEnd"/>
      <w:r w:rsidR="00337480" w:rsidRPr="00435335">
        <w:rPr>
          <w:sz w:val="48"/>
          <w:szCs w:val="48"/>
          <w:lang w:val="fr-CA"/>
        </w:rPr>
        <w:t xml:space="preserve"> </w:t>
      </w:r>
      <w:proofErr w:type="spellStart"/>
      <w:r w:rsidR="00337480" w:rsidRPr="00435335">
        <w:rPr>
          <w:sz w:val="48"/>
          <w:szCs w:val="48"/>
          <w:lang w:val="fr-CA"/>
        </w:rPr>
        <w:t>HumanWare</w:t>
      </w:r>
      <w:proofErr w:type="spellEnd"/>
    </w:p>
    <w:p w14:paraId="26ADE6E5" w14:textId="1BB6B794" w:rsidR="00A14EF2" w:rsidRPr="00435335" w:rsidRDefault="00F94EC2" w:rsidP="004B4B1E">
      <w:pPr>
        <w:jc w:val="center"/>
        <w:rPr>
          <w:sz w:val="16"/>
          <w:szCs w:val="16"/>
          <w:lang w:val="fr-CA"/>
        </w:rPr>
      </w:pPr>
      <w:r w:rsidRPr="00435335">
        <w:rPr>
          <w:sz w:val="16"/>
          <w:szCs w:val="16"/>
          <w:lang w:val="fr-CA"/>
        </w:rPr>
        <w:t xml:space="preserve">Version </w:t>
      </w:r>
      <w:r w:rsidR="00AF1F87">
        <w:rPr>
          <w:sz w:val="16"/>
          <w:szCs w:val="16"/>
          <w:lang w:val="fr-CA"/>
        </w:rPr>
        <w:t>2.0</w:t>
      </w:r>
    </w:p>
    <w:p w14:paraId="662792B7" w14:textId="43CF5CF6" w:rsidR="00A82ED1" w:rsidRPr="00435335" w:rsidRDefault="00031E9A" w:rsidP="004B4B1E">
      <w:pPr>
        <w:jc w:val="center"/>
        <w:rPr>
          <w:sz w:val="16"/>
          <w:szCs w:val="16"/>
          <w:lang w:val="fr-CA"/>
        </w:rPr>
      </w:pPr>
      <w:r w:rsidRPr="00435335">
        <w:rPr>
          <w:sz w:val="16"/>
          <w:szCs w:val="16"/>
          <w:lang w:val="fr-CA"/>
        </w:rPr>
        <w:t>202</w:t>
      </w:r>
      <w:r w:rsidR="008F43E4">
        <w:rPr>
          <w:sz w:val="16"/>
          <w:szCs w:val="16"/>
          <w:lang w:val="fr-CA"/>
        </w:rPr>
        <w:t>3</w:t>
      </w:r>
      <w:r w:rsidRPr="00435335">
        <w:rPr>
          <w:sz w:val="16"/>
          <w:szCs w:val="16"/>
          <w:lang w:val="fr-CA"/>
        </w:rPr>
        <w:t>/</w:t>
      </w:r>
      <w:r w:rsidR="00906B41">
        <w:rPr>
          <w:sz w:val="16"/>
          <w:szCs w:val="16"/>
          <w:lang w:val="fr-CA"/>
        </w:rPr>
        <w:t>05</w:t>
      </w:r>
      <w:r w:rsidR="005D41CD">
        <w:rPr>
          <w:sz w:val="16"/>
          <w:szCs w:val="16"/>
          <w:lang w:val="fr-CA"/>
        </w:rPr>
        <w:t>/</w:t>
      </w:r>
      <w:r w:rsidR="005D0A7F">
        <w:rPr>
          <w:sz w:val="16"/>
          <w:szCs w:val="16"/>
          <w:lang w:val="fr-CA"/>
        </w:rPr>
        <w:t>17</w:t>
      </w:r>
    </w:p>
    <w:p w14:paraId="1734569E" w14:textId="77777777" w:rsidR="00AB6228" w:rsidRPr="00435335" w:rsidRDefault="00AB6228" w:rsidP="006E5BF6">
      <w:pPr>
        <w:rPr>
          <w:lang w:val="fr-CA"/>
        </w:rPr>
      </w:pPr>
    </w:p>
    <w:p w14:paraId="5228CFBF" w14:textId="77777777" w:rsidR="00337480" w:rsidRPr="00435335" w:rsidRDefault="00337480">
      <w:pPr>
        <w:jc w:val="both"/>
        <w:rPr>
          <w:rFonts w:ascii="Amerigo BT" w:hAnsi="Amerigo BT"/>
          <w:sz w:val="22"/>
          <w:lang w:val="fr-CA"/>
        </w:rPr>
      </w:pPr>
    </w:p>
    <w:p w14:paraId="7F0ED30D" w14:textId="77777777" w:rsidR="00D67755" w:rsidRDefault="00D67755" w:rsidP="00D67755">
      <w:pPr>
        <w:jc w:val="center"/>
      </w:pPr>
      <w:r w:rsidRPr="3D04E0BB">
        <w:rPr>
          <w:sz w:val="48"/>
          <w:szCs w:val="48"/>
          <w:lang w:val="en-CA"/>
        </w:rPr>
        <w:t>(</w:t>
      </w:r>
      <w:r>
        <w:rPr>
          <w:noProof/>
        </w:rPr>
        <w:drawing>
          <wp:inline distT="0" distB="0" distL="0" distR="0" wp14:anchorId="17150C8B" wp14:editId="1D8EE89F">
            <wp:extent cx="358905" cy="214702"/>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2969" cy="223115"/>
                    </a:xfrm>
                    <a:prstGeom prst="rect">
                      <a:avLst/>
                    </a:prstGeom>
                  </pic:spPr>
                </pic:pic>
              </a:graphicData>
            </a:graphic>
          </wp:inline>
        </w:drawing>
      </w:r>
      <w:r w:rsidRPr="002D1CA2">
        <w:t>FGAB-0001</w:t>
      </w:r>
      <w:r w:rsidRPr="64A76A73">
        <w:rPr>
          <w:sz w:val="48"/>
          <w:szCs w:val="48"/>
        </w:rPr>
        <w:t>)</w:t>
      </w:r>
    </w:p>
    <w:p w14:paraId="76C38ACA" w14:textId="77777777" w:rsidR="00D67755" w:rsidRPr="000869D5" w:rsidRDefault="00D67755" w:rsidP="00D67755">
      <w:pPr>
        <w:jc w:val="both"/>
        <w:rPr>
          <w:rFonts w:ascii="Amerigo BT" w:hAnsi="Amerigo BT"/>
          <w:sz w:val="22"/>
          <w:lang w:val="en-CA"/>
        </w:rPr>
      </w:pPr>
    </w:p>
    <w:p w14:paraId="46B05BE5" w14:textId="77777777" w:rsidR="00D67755" w:rsidRPr="000869D5" w:rsidRDefault="00D67755" w:rsidP="00D67755">
      <w:pPr>
        <w:rPr>
          <w:lang w:val="en-CA"/>
        </w:rPr>
      </w:pPr>
    </w:p>
    <w:p w14:paraId="76C24B69" w14:textId="77777777" w:rsidR="00D67755" w:rsidRPr="000869D5" w:rsidRDefault="00D67755" w:rsidP="00D67755">
      <w:pPr>
        <w:rPr>
          <w:lang w:val="en-CA"/>
        </w:rPr>
      </w:pPr>
    </w:p>
    <w:p w14:paraId="16D3F894" w14:textId="77777777" w:rsidR="00D67755" w:rsidRPr="000869D5" w:rsidRDefault="00D67755" w:rsidP="00D67755">
      <w:pPr>
        <w:rPr>
          <w:lang w:val="en-CA"/>
        </w:rPr>
      </w:pPr>
    </w:p>
    <w:p w14:paraId="5CF3FBF0" w14:textId="77777777" w:rsidR="00D67755" w:rsidRPr="000869D5" w:rsidRDefault="00D67755" w:rsidP="00D67755">
      <w:pPr>
        <w:jc w:val="center"/>
        <w:rPr>
          <w:lang w:val="en-CA"/>
        </w:rPr>
      </w:pPr>
      <w:r>
        <w:rPr>
          <w:noProof/>
        </w:rPr>
        <w:drawing>
          <wp:inline distT="0" distB="0" distL="0" distR="0" wp14:anchorId="0E7ED11D" wp14:editId="3229059A">
            <wp:extent cx="4933507" cy="668079"/>
            <wp:effectExtent l="0" t="0" r="635" b="0"/>
            <wp:docPr id="1424322915" name="Image 142432291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322915" name="Picture 1424322915" descr="Une image contenant text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58691" cy="671489"/>
                    </a:xfrm>
                    <a:prstGeom prst="rect">
                      <a:avLst/>
                    </a:prstGeom>
                  </pic:spPr>
                </pic:pic>
              </a:graphicData>
            </a:graphic>
          </wp:inline>
        </w:drawing>
      </w:r>
    </w:p>
    <w:p w14:paraId="02B6BEE3" w14:textId="77777777" w:rsidR="00337480" w:rsidRPr="00435335" w:rsidRDefault="00337480" w:rsidP="00A00665">
      <w:pPr>
        <w:rPr>
          <w:lang w:val="fr-CA"/>
        </w:rPr>
      </w:pPr>
    </w:p>
    <w:p w14:paraId="37C5BE8A" w14:textId="77777777" w:rsidR="00337480" w:rsidRPr="00435335" w:rsidRDefault="00337480" w:rsidP="00A00665">
      <w:pPr>
        <w:rPr>
          <w:lang w:val="fr-CA"/>
        </w:rPr>
      </w:pPr>
    </w:p>
    <w:p w14:paraId="382B9731" w14:textId="77777777" w:rsidR="00337480" w:rsidRPr="00435335" w:rsidRDefault="00337480" w:rsidP="00A00665">
      <w:pPr>
        <w:rPr>
          <w:lang w:val="fr-CA"/>
        </w:rPr>
      </w:pPr>
    </w:p>
    <w:p w14:paraId="7B540239" w14:textId="77777777" w:rsidR="00337480" w:rsidRPr="00435335" w:rsidRDefault="00337480" w:rsidP="00A00665">
      <w:pPr>
        <w:rPr>
          <w:lang w:val="fr-CA"/>
        </w:rPr>
      </w:pPr>
    </w:p>
    <w:p w14:paraId="60E63339" w14:textId="77777777" w:rsidR="00337480" w:rsidRPr="00435335" w:rsidRDefault="00337480" w:rsidP="00A00665">
      <w:pPr>
        <w:rPr>
          <w:lang w:val="fr-CA"/>
        </w:rPr>
      </w:pPr>
    </w:p>
    <w:p w14:paraId="7A480EE9" w14:textId="77777777" w:rsidR="00337480" w:rsidRPr="00435335" w:rsidRDefault="00337480" w:rsidP="00A00665">
      <w:pPr>
        <w:rPr>
          <w:lang w:val="fr-CA"/>
        </w:rPr>
      </w:pPr>
    </w:p>
    <w:p w14:paraId="3970EE7D" w14:textId="77777777" w:rsidR="00337480" w:rsidRPr="00435335" w:rsidRDefault="00337480" w:rsidP="00A00665">
      <w:pPr>
        <w:rPr>
          <w:lang w:val="fr-CA"/>
        </w:rPr>
      </w:pPr>
    </w:p>
    <w:p w14:paraId="3C7A1657" w14:textId="358B59F9" w:rsidR="00337480" w:rsidRPr="00D0080C" w:rsidRDefault="0052250B" w:rsidP="00E8073D">
      <w:pPr>
        <w:pStyle w:val="Titre1"/>
        <w:numPr>
          <w:ilvl w:val="0"/>
          <w:numId w:val="0"/>
        </w:numPr>
        <w:jc w:val="both"/>
        <w:rPr>
          <w:bCs/>
          <w:sz w:val="32"/>
          <w:szCs w:val="32"/>
          <w:lang w:val="fr-CA"/>
        </w:rPr>
      </w:pPr>
      <w:bookmarkStart w:id="1" w:name="_Toc135236331"/>
      <w:r w:rsidRPr="00D0080C">
        <w:rPr>
          <w:bCs/>
          <w:sz w:val="32"/>
          <w:szCs w:val="32"/>
          <w:lang w:val="fr-CA"/>
        </w:rPr>
        <w:t>À propos du</w:t>
      </w:r>
      <w:r w:rsidR="00337480" w:rsidRPr="00D0080C">
        <w:rPr>
          <w:bCs/>
          <w:sz w:val="32"/>
          <w:szCs w:val="32"/>
          <w:lang w:val="fr-CA"/>
        </w:rPr>
        <w:t xml:space="preserve"> </w:t>
      </w:r>
      <w:r w:rsidR="00571222" w:rsidRPr="00D0080C">
        <w:rPr>
          <w:bCs/>
          <w:sz w:val="32"/>
          <w:szCs w:val="32"/>
          <w:lang w:val="fr-CA"/>
        </w:rPr>
        <w:t>StellarTrek</w:t>
      </w:r>
      <w:bookmarkEnd w:id="1"/>
    </w:p>
    <w:p w14:paraId="06548CCA" w14:textId="4CBD4DDB" w:rsidR="00DC79AF" w:rsidRDefault="00DC79AF" w:rsidP="004179AE">
      <w:pPr>
        <w:rPr>
          <w:lang w:val="fr-CA"/>
        </w:rPr>
      </w:pPr>
      <w:proofErr w:type="spellStart"/>
      <w:r w:rsidRPr="00435335">
        <w:rPr>
          <w:lang w:val="fr-CA"/>
        </w:rPr>
        <w:t>HumanWare</w:t>
      </w:r>
      <w:proofErr w:type="spellEnd"/>
      <w:r w:rsidRPr="00435335">
        <w:rPr>
          <w:lang w:val="fr-CA"/>
        </w:rPr>
        <w:t xml:space="preserve"> est </w:t>
      </w:r>
      <w:r w:rsidR="002B3752" w:rsidRPr="00435335">
        <w:rPr>
          <w:lang w:val="fr-CA"/>
        </w:rPr>
        <w:t>fière</w:t>
      </w:r>
      <w:r w:rsidRPr="00435335">
        <w:rPr>
          <w:lang w:val="fr-CA"/>
        </w:rPr>
        <w:t xml:space="preserve"> de</w:t>
      </w:r>
      <w:r w:rsidR="006D74D8">
        <w:rPr>
          <w:lang w:val="fr-CA"/>
        </w:rPr>
        <w:t xml:space="preserve"> </w:t>
      </w:r>
      <w:r w:rsidR="00A65E9B">
        <w:rPr>
          <w:lang w:val="fr-CA"/>
        </w:rPr>
        <w:t xml:space="preserve">lancer une mise à jour du </w:t>
      </w:r>
      <w:r w:rsidRPr="00435335">
        <w:rPr>
          <w:lang w:val="fr-CA"/>
        </w:rPr>
        <w:t xml:space="preserve">StellarTrek, le puissant appareil GPS portable, conçu comme </w:t>
      </w:r>
      <w:r w:rsidR="004C4D11" w:rsidRPr="00435335">
        <w:rPr>
          <w:lang w:val="fr-CA"/>
        </w:rPr>
        <w:t>un outil d</w:t>
      </w:r>
      <w:r w:rsidRPr="00435335">
        <w:rPr>
          <w:lang w:val="fr-CA"/>
        </w:rPr>
        <w:t>'orientation innovant pour les étudiants, les professionnels ou les personnes en déplacement</w:t>
      </w:r>
      <w:r w:rsidR="00E726E6">
        <w:rPr>
          <w:lang w:val="fr-CA"/>
        </w:rPr>
        <w:t xml:space="preserve"> </w:t>
      </w:r>
      <w:r w:rsidR="00CC3A42" w:rsidRPr="008F2ACC">
        <w:rPr>
          <w:lang w:val="fr-CA"/>
        </w:rPr>
        <w:t>ayant une déficience visuelle</w:t>
      </w:r>
      <w:r w:rsidR="004C4D11" w:rsidRPr="00435335">
        <w:rPr>
          <w:lang w:val="fr-CA"/>
        </w:rPr>
        <w:t>.</w:t>
      </w:r>
    </w:p>
    <w:p w14:paraId="70E4E71F" w14:textId="77777777" w:rsidR="004179AE" w:rsidRDefault="004179AE" w:rsidP="004179AE">
      <w:pPr>
        <w:rPr>
          <w:lang w:val="fr-CA"/>
        </w:rPr>
      </w:pPr>
    </w:p>
    <w:p w14:paraId="3823AF27" w14:textId="4DADE989" w:rsidR="008314C1" w:rsidRPr="00CC4C1A" w:rsidRDefault="00BA198E" w:rsidP="006E3E35">
      <w:pPr>
        <w:pStyle w:val="Titre2"/>
        <w:numPr>
          <w:ilvl w:val="0"/>
          <w:numId w:val="0"/>
        </w:numPr>
        <w:ind w:left="1134" w:hanging="1134"/>
        <w:jc w:val="both"/>
        <w:rPr>
          <w:bCs/>
          <w:u w:val="single"/>
          <w:lang w:val="fr-CA"/>
        </w:rPr>
      </w:pPr>
      <w:bookmarkStart w:id="2" w:name="_Toc135236332"/>
      <w:r w:rsidRPr="00CC4C1A">
        <w:rPr>
          <w:bCs/>
          <w:u w:val="single"/>
          <w:lang w:val="fr-CA"/>
        </w:rPr>
        <w:t>Usa</w:t>
      </w:r>
      <w:r w:rsidR="006E3E35">
        <w:rPr>
          <w:bCs/>
          <w:u w:val="single"/>
          <w:lang w:val="fr-CA"/>
        </w:rPr>
        <w:t>g</w:t>
      </w:r>
      <w:r w:rsidRPr="00CC4C1A">
        <w:rPr>
          <w:bCs/>
          <w:u w:val="single"/>
          <w:lang w:val="fr-CA"/>
        </w:rPr>
        <w:t>e prévu</w:t>
      </w:r>
      <w:bookmarkEnd w:id="2"/>
    </w:p>
    <w:p w14:paraId="59E9DBB9" w14:textId="475ABB42" w:rsidR="00630B4D" w:rsidRPr="00630B4D" w:rsidRDefault="00630B4D" w:rsidP="00630B4D">
      <w:pPr>
        <w:rPr>
          <w:lang w:val="fr-CA"/>
        </w:rPr>
      </w:pPr>
      <w:r w:rsidRPr="00630B4D">
        <w:rPr>
          <w:lang w:val="fr-CA"/>
        </w:rPr>
        <w:t>Le StellarTrek est une aide à la navigation pour les personnes aveugles ou malvoyantes destinée à la localisation en extérieur. Les données GPS fournies en temps réel sont traitées par un logiciel de navigation dédié afin de déterminer les directions à suivre pour atteindre une destination. En tant que tel, le StellarTrek est destiné à être utilisé par des utilisateurs malvoyants ou aveugles.</w:t>
      </w:r>
    </w:p>
    <w:p w14:paraId="7B9F34ED" w14:textId="77777777" w:rsidR="00630B4D" w:rsidRPr="00630B4D" w:rsidRDefault="00630B4D" w:rsidP="00630B4D">
      <w:pPr>
        <w:rPr>
          <w:lang w:val="fr-CA"/>
        </w:rPr>
      </w:pPr>
    </w:p>
    <w:p w14:paraId="6CBB7965" w14:textId="390316C1" w:rsidR="004179AE" w:rsidRPr="00435335" w:rsidRDefault="00630B4D" w:rsidP="00630B4D">
      <w:pPr>
        <w:rPr>
          <w:lang w:val="fr-CA"/>
        </w:rPr>
      </w:pPr>
      <w:r w:rsidRPr="00630B4D">
        <w:rPr>
          <w:lang w:val="fr-CA"/>
        </w:rPr>
        <w:t>Il n'y a pas de bénéfice clinique associé au StellarTrek.</w:t>
      </w:r>
    </w:p>
    <w:p w14:paraId="48F6FF08" w14:textId="46A2C03B" w:rsidR="00DC79AF" w:rsidRPr="00435335" w:rsidRDefault="00DC79AF" w:rsidP="00027648">
      <w:pPr>
        <w:rPr>
          <w:lang w:val="fr-CA"/>
        </w:rPr>
      </w:pPr>
    </w:p>
    <w:p w14:paraId="1FC7D774" w14:textId="2AD7CDE8" w:rsidR="00DC79AF" w:rsidRPr="00435335" w:rsidRDefault="00DC79AF" w:rsidP="00DC79AF">
      <w:pPr>
        <w:rPr>
          <w:lang w:val="fr-CA"/>
        </w:rPr>
      </w:pPr>
      <w:r w:rsidRPr="00435335">
        <w:rPr>
          <w:lang w:val="fr-CA"/>
        </w:rPr>
        <w:t xml:space="preserve">Le StellarTrek permet de guider son propriétaire d'une adresse à une autre grâce à des instructions audio précises, ainsi que de reconnaître une adresse </w:t>
      </w:r>
      <w:r w:rsidR="003F7467">
        <w:rPr>
          <w:lang w:val="fr-CA"/>
        </w:rPr>
        <w:t>civique</w:t>
      </w:r>
      <w:r w:rsidRPr="00435335">
        <w:rPr>
          <w:lang w:val="fr-CA"/>
        </w:rPr>
        <w:t xml:space="preserve"> et de lire du texte grâce à la technologie de reconnaissance optique de caractères (OCR).</w:t>
      </w:r>
      <w:r w:rsidR="00A84B94">
        <w:rPr>
          <w:lang w:val="fr-CA"/>
        </w:rPr>
        <w:t xml:space="preserve"> </w:t>
      </w:r>
      <w:r w:rsidR="00C80C22">
        <w:rPr>
          <w:lang w:val="fr-CA"/>
        </w:rPr>
        <w:t>Il améliore également l’autonomie</w:t>
      </w:r>
      <w:r w:rsidR="00E944FC">
        <w:rPr>
          <w:lang w:val="fr-CA"/>
        </w:rPr>
        <w:t xml:space="preserve"> </w:t>
      </w:r>
      <w:r w:rsidR="00C80C22">
        <w:rPr>
          <w:lang w:val="fr-CA"/>
        </w:rPr>
        <w:t xml:space="preserve">des personnes ayant une déficience visuelle </w:t>
      </w:r>
      <w:r w:rsidR="004E0CBD">
        <w:rPr>
          <w:lang w:val="fr-CA"/>
        </w:rPr>
        <w:t xml:space="preserve">ainsi que leur qualité de vie </w:t>
      </w:r>
      <w:r w:rsidR="00D73456">
        <w:rPr>
          <w:lang w:val="fr-CA"/>
        </w:rPr>
        <w:t>puisque le StellarTrek peut détecter certaines couleurs et lire des codes</w:t>
      </w:r>
      <w:r w:rsidR="00670901">
        <w:rPr>
          <w:lang w:val="fr-CA"/>
        </w:rPr>
        <w:t>-</w:t>
      </w:r>
      <w:r w:rsidR="00D73456">
        <w:rPr>
          <w:lang w:val="fr-CA"/>
        </w:rPr>
        <w:t>barres.</w:t>
      </w:r>
    </w:p>
    <w:p w14:paraId="6ECCF003" w14:textId="77777777" w:rsidR="00217752" w:rsidRPr="00435335" w:rsidRDefault="00217752" w:rsidP="00217752">
      <w:pPr>
        <w:rPr>
          <w:lang w:val="fr-CA"/>
        </w:rPr>
      </w:pPr>
    </w:p>
    <w:p w14:paraId="4720859F" w14:textId="10F381BF" w:rsidR="00217752" w:rsidRPr="00435335" w:rsidRDefault="00217752" w:rsidP="00217752">
      <w:pPr>
        <w:rPr>
          <w:lang w:val="fr-CA"/>
        </w:rPr>
      </w:pPr>
      <w:r w:rsidRPr="00435335">
        <w:rPr>
          <w:lang w:val="fr-CA"/>
        </w:rPr>
        <w:t>Le présent document est un guide d'utilisation qui explique en détail comment configurer et utiliser l</w:t>
      </w:r>
      <w:r w:rsidR="00803190" w:rsidRPr="00435335">
        <w:rPr>
          <w:lang w:val="fr-CA"/>
        </w:rPr>
        <w:t xml:space="preserve">’appareil </w:t>
      </w:r>
      <w:r w:rsidRPr="00435335">
        <w:rPr>
          <w:lang w:val="fr-CA"/>
        </w:rPr>
        <w:t>StellarTrek.</w:t>
      </w:r>
    </w:p>
    <w:p w14:paraId="45B2F935" w14:textId="77777777" w:rsidR="00217752" w:rsidRPr="00435335" w:rsidRDefault="00217752" w:rsidP="00217752">
      <w:pPr>
        <w:rPr>
          <w:lang w:val="fr-CA"/>
        </w:rPr>
      </w:pPr>
    </w:p>
    <w:p w14:paraId="7E0F34ED" w14:textId="6926C03A" w:rsidR="00217752" w:rsidRPr="00435335" w:rsidRDefault="006E4225" w:rsidP="00217752">
      <w:pPr>
        <w:rPr>
          <w:b/>
          <w:bCs/>
          <w:lang w:val="fr-CA"/>
        </w:rPr>
      </w:pPr>
      <w:r w:rsidRPr="00435335">
        <w:rPr>
          <w:b/>
          <w:bCs/>
          <w:lang w:val="fr-CA"/>
        </w:rPr>
        <w:t>Droit</w:t>
      </w:r>
      <w:r w:rsidR="005375E9">
        <w:rPr>
          <w:b/>
          <w:bCs/>
          <w:lang w:val="fr-CA"/>
        </w:rPr>
        <w:t>s</w:t>
      </w:r>
      <w:r w:rsidRPr="00435335">
        <w:rPr>
          <w:b/>
          <w:bCs/>
          <w:lang w:val="fr-CA"/>
        </w:rPr>
        <w:t xml:space="preserve"> d’auteur</w:t>
      </w:r>
      <w:r w:rsidRPr="00435335">
        <w:rPr>
          <w:lang w:val="fr-CA"/>
        </w:rPr>
        <w:t xml:space="preserve"> </w:t>
      </w:r>
      <w:r w:rsidR="00BA3304" w:rsidRPr="00435335">
        <w:rPr>
          <w:b/>
          <w:bCs/>
          <w:lang w:val="fr-CA"/>
        </w:rPr>
        <w:t xml:space="preserve">Technologies </w:t>
      </w:r>
      <w:proofErr w:type="spellStart"/>
      <w:r w:rsidR="00BA3304" w:rsidRPr="00435335">
        <w:rPr>
          <w:b/>
          <w:bCs/>
          <w:lang w:val="fr-CA"/>
        </w:rPr>
        <w:t>HumanWare</w:t>
      </w:r>
      <w:proofErr w:type="spellEnd"/>
      <w:r w:rsidR="00BA3304" w:rsidRPr="00435335">
        <w:rPr>
          <w:b/>
          <w:bCs/>
          <w:lang w:val="fr-CA"/>
        </w:rPr>
        <w:t>, 202</w:t>
      </w:r>
      <w:r w:rsidR="00FC0E91">
        <w:rPr>
          <w:b/>
          <w:bCs/>
          <w:lang w:val="fr-CA"/>
        </w:rPr>
        <w:t>3</w:t>
      </w:r>
      <w:r w:rsidR="00BA3304" w:rsidRPr="00435335">
        <w:rPr>
          <w:b/>
          <w:bCs/>
          <w:lang w:val="fr-CA"/>
        </w:rPr>
        <w:t>.</w:t>
      </w:r>
      <w:r w:rsidR="00217752" w:rsidRPr="00435335">
        <w:rPr>
          <w:b/>
          <w:bCs/>
          <w:lang w:val="fr-CA"/>
        </w:rPr>
        <w:t xml:space="preserve"> Tous droits réservés</w:t>
      </w:r>
      <w:r w:rsidR="00BA3304" w:rsidRPr="00435335">
        <w:rPr>
          <w:b/>
          <w:bCs/>
          <w:lang w:val="fr-CA"/>
        </w:rPr>
        <w:t>.</w:t>
      </w:r>
    </w:p>
    <w:p w14:paraId="133FFEBA" w14:textId="3136DB37" w:rsidR="00DC79AF" w:rsidRPr="00435335" w:rsidRDefault="00DC79AF" w:rsidP="00DC79AF">
      <w:pPr>
        <w:rPr>
          <w:lang w:val="fr-CA"/>
        </w:rPr>
      </w:pPr>
      <w:r w:rsidRPr="00435335">
        <w:rPr>
          <w:lang w:val="fr-CA"/>
        </w:rPr>
        <w:t>Ce guide d’utilisa</w:t>
      </w:r>
      <w:r w:rsidR="00E159BA">
        <w:rPr>
          <w:lang w:val="fr-CA"/>
        </w:rPr>
        <w:t>tion</w:t>
      </w:r>
      <w:r w:rsidRPr="00435335">
        <w:rPr>
          <w:lang w:val="fr-CA"/>
        </w:rPr>
        <w:t xml:space="preserve"> est protégé par </w:t>
      </w:r>
      <w:r w:rsidR="009B0B1B" w:rsidRPr="00435335">
        <w:rPr>
          <w:lang w:val="fr-CA"/>
        </w:rPr>
        <w:t xml:space="preserve">la loi sur le </w:t>
      </w:r>
      <w:r w:rsidRPr="00435335">
        <w:rPr>
          <w:lang w:val="fr-CA"/>
        </w:rPr>
        <w:t xml:space="preserve">droit d’auteur appartenant à </w:t>
      </w:r>
      <w:proofErr w:type="spellStart"/>
      <w:r w:rsidRPr="00435335">
        <w:rPr>
          <w:lang w:val="fr-CA"/>
        </w:rPr>
        <w:t>HumanWare</w:t>
      </w:r>
      <w:proofErr w:type="spellEnd"/>
      <w:r w:rsidRPr="00435335">
        <w:rPr>
          <w:lang w:val="fr-CA"/>
        </w:rPr>
        <w:t>, avec tous droits réservés. Le guide d’utilisa</w:t>
      </w:r>
      <w:r w:rsidR="00400C27">
        <w:rPr>
          <w:lang w:val="fr-CA"/>
        </w:rPr>
        <w:t>tion</w:t>
      </w:r>
      <w:r w:rsidRPr="00435335">
        <w:rPr>
          <w:lang w:val="fr-CA"/>
        </w:rPr>
        <w:t xml:space="preserve"> ne peut être </w:t>
      </w:r>
      <w:r w:rsidR="009B0B1B" w:rsidRPr="00435335">
        <w:rPr>
          <w:lang w:val="fr-CA"/>
        </w:rPr>
        <w:t>reproduit</w:t>
      </w:r>
      <w:r w:rsidRPr="00435335">
        <w:rPr>
          <w:lang w:val="fr-CA"/>
        </w:rPr>
        <w:t xml:space="preserve"> au complet ou en partie sans le consentement écrit de </w:t>
      </w:r>
      <w:proofErr w:type="spellStart"/>
      <w:r w:rsidRPr="00435335">
        <w:rPr>
          <w:lang w:val="fr-CA"/>
        </w:rPr>
        <w:t>HumanWare</w:t>
      </w:r>
      <w:proofErr w:type="spellEnd"/>
      <w:r w:rsidRPr="00435335">
        <w:rPr>
          <w:lang w:val="fr-CA"/>
        </w:rPr>
        <w:t>.</w:t>
      </w:r>
    </w:p>
    <w:p w14:paraId="77585890" w14:textId="77777777" w:rsidR="00217752" w:rsidRPr="00435335" w:rsidRDefault="00217752" w:rsidP="00314E15">
      <w:pPr>
        <w:rPr>
          <w:lang w:val="fr-CA"/>
        </w:rPr>
      </w:pPr>
    </w:p>
    <w:p w14:paraId="3E819204" w14:textId="40E951DB" w:rsidR="00337480" w:rsidRPr="00435335" w:rsidRDefault="00337480" w:rsidP="00314E15">
      <w:pPr>
        <w:rPr>
          <w:rFonts w:ascii="Amerigo BT" w:hAnsi="Amerigo BT"/>
          <w:lang w:val="fr-CA"/>
        </w:rPr>
      </w:pPr>
      <w:r w:rsidRPr="00435335">
        <w:rPr>
          <w:rFonts w:ascii="Amerigo BT" w:hAnsi="Amerigo BT"/>
          <w:sz w:val="22"/>
          <w:lang w:val="fr-CA"/>
        </w:rPr>
        <w:br w:type="page"/>
      </w:r>
      <w:r w:rsidRPr="00435335">
        <w:rPr>
          <w:b/>
          <w:sz w:val="32"/>
          <w:lang w:val="fr-CA"/>
        </w:rPr>
        <w:t xml:space="preserve">Table </w:t>
      </w:r>
      <w:r w:rsidR="00FD08C3" w:rsidRPr="00435335">
        <w:rPr>
          <w:b/>
          <w:sz w:val="32"/>
          <w:lang w:val="fr-CA"/>
        </w:rPr>
        <w:t>des</w:t>
      </w:r>
      <w:r w:rsidRPr="00435335">
        <w:rPr>
          <w:b/>
          <w:sz w:val="32"/>
          <w:lang w:val="fr-CA"/>
        </w:rPr>
        <w:t xml:space="preserve"> </w:t>
      </w:r>
      <w:r w:rsidR="00FD08C3" w:rsidRPr="00435335">
        <w:rPr>
          <w:b/>
          <w:sz w:val="32"/>
          <w:lang w:val="fr-CA"/>
        </w:rPr>
        <w:t>matières</w:t>
      </w:r>
    </w:p>
    <w:p w14:paraId="3F7D17B8" w14:textId="5ACC50BC" w:rsidR="00DF273E" w:rsidRDefault="002E62E3">
      <w:pPr>
        <w:pStyle w:val="TM1"/>
        <w:rPr>
          <w:rFonts w:asciiTheme="minorHAnsi" w:eastAsiaTheme="minorEastAsia" w:hAnsiTheme="minorHAnsi" w:cstheme="minorBidi"/>
          <w:b w:val="0"/>
          <w:caps w:val="0"/>
          <w:noProof/>
          <w:kern w:val="2"/>
          <w:sz w:val="22"/>
          <w:szCs w:val="22"/>
          <w:lang w:val="fr-CA" w:eastAsia="fr-CA"/>
          <w14:ligatures w14:val="standardContextual"/>
        </w:rPr>
      </w:pPr>
      <w:r w:rsidRPr="00435335">
        <w:rPr>
          <w:rFonts w:ascii="Amerigo BT" w:hAnsi="Amerigo BT"/>
          <w:sz w:val="22"/>
          <w:lang w:val="fr-CA"/>
        </w:rPr>
        <w:fldChar w:fldCharType="begin"/>
      </w:r>
      <w:r w:rsidR="00337480" w:rsidRPr="00435335">
        <w:rPr>
          <w:rFonts w:ascii="Amerigo BT" w:hAnsi="Amerigo BT"/>
          <w:sz w:val="22"/>
          <w:lang w:val="fr-CA"/>
        </w:rPr>
        <w:instrText xml:space="preserve"> TOC \o "1-3" \h \z </w:instrText>
      </w:r>
      <w:r w:rsidRPr="00435335">
        <w:rPr>
          <w:rFonts w:ascii="Amerigo BT" w:hAnsi="Amerigo BT"/>
          <w:sz w:val="22"/>
          <w:lang w:val="fr-CA"/>
        </w:rPr>
        <w:fldChar w:fldCharType="separate"/>
      </w:r>
      <w:hyperlink w:anchor="_Toc135236331" w:history="1">
        <w:r w:rsidR="00DF273E" w:rsidRPr="004C1A2D">
          <w:rPr>
            <w:rStyle w:val="Lienhypertexte"/>
            <w:bCs/>
            <w:noProof/>
            <w:lang w:val="fr-CA"/>
          </w:rPr>
          <w:t>À propos du StellarTrek</w:t>
        </w:r>
        <w:r w:rsidR="00DF273E">
          <w:rPr>
            <w:noProof/>
            <w:webHidden/>
          </w:rPr>
          <w:tab/>
        </w:r>
        <w:r w:rsidR="00DF273E">
          <w:rPr>
            <w:noProof/>
            <w:webHidden/>
          </w:rPr>
          <w:fldChar w:fldCharType="begin"/>
        </w:r>
        <w:r w:rsidR="00DF273E">
          <w:rPr>
            <w:noProof/>
            <w:webHidden/>
          </w:rPr>
          <w:instrText xml:space="preserve"> PAGEREF _Toc135236331 \h </w:instrText>
        </w:r>
        <w:r w:rsidR="00DF273E">
          <w:rPr>
            <w:noProof/>
            <w:webHidden/>
          </w:rPr>
        </w:r>
        <w:r w:rsidR="00DF273E">
          <w:rPr>
            <w:noProof/>
            <w:webHidden/>
          </w:rPr>
          <w:fldChar w:fldCharType="separate"/>
        </w:r>
        <w:r w:rsidR="00DF273E">
          <w:rPr>
            <w:noProof/>
            <w:webHidden/>
          </w:rPr>
          <w:t>1</w:t>
        </w:r>
        <w:r w:rsidR="00DF273E">
          <w:rPr>
            <w:noProof/>
            <w:webHidden/>
          </w:rPr>
          <w:fldChar w:fldCharType="end"/>
        </w:r>
      </w:hyperlink>
    </w:p>
    <w:p w14:paraId="3D03BFD1" w14:textId="07E88A0C" w:rsidR="00DF273E"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5236332" w:history="1">
        <w:r w:rsidR="00DF273E" w:rsidRPr="004C1A2D">
          <w:rPr>
            <w:rStyle w:val="Lienhypertexte"/>
            <w:bCs/>
            <w:lang w:val="fr-CA"/>
          </w:rPr>
          <w:t>Usage prévu</w:t>
        </w:r>
        <w:r w:rsidR="00DF273E">
          <w:rPr>
            <w:webHidden/>
          </w:rPr>
          <w:tab/>
        </w:r>
        <w:r w:rsidR="00DF273E">
          <w:rPr>
            <w:webHidden/>
          </w:rPr>
          <w:fldChar w:fldCharType="begin"/>
        </w:r>
        <w:r w:rsidR="00DF273E">
          <w:rPr>
            <w:webHidden/>
          </w:rPr>
          <w:instrText xml:space="preserve"> PAGEREF _Toc135236332 \h </w:instrText>
        </w:r>
        <w:r w:rsidR="00DF273E">
          <w:rPr>
            <w:webHidden/>
          </w:rPr>
        </w:r>
        <w:r w:rsidR="00DF273E">
          <w:rPr>
            <w:webHidden/>
          </w:rPr>
          <w:fldChar w:fldCharType="separate"/>
        </w:r>
        <w:r w:rsidR="00DF273E">
          <w:rPr>
            <w:webHidden/>
          </w:rPr>
          <w:t>1</w:t>
        </w:r>
        <w:r w:rsidR="00DF273E">
          <w:rPr>
            <w:webHidden/>
          </w:rPr>
          <w:fldChar w:fldCharType="end"/>
        </w:r>
      </w:hyperlink>
    </w:p>
    <w:p w14:paraId="53E283D3" w14:textId="1B6605D0" w:rsidR="00DF273E" w:rsidRDefault="00000000">
      <w:pPr>
        <w:pStyle w:val="TM1"/>
        <w:rPr>
          <w:rFonts w:asciiTheme="minorHAnsi" w:eastAsiaTheme="minorEastAsia" w:hAnsiTheme="minorHAnsi" w:cstheme="minorBidi"/>
          <w:b w:val="0"/>
          <w:caps w:val="0"/>
          <w:noProof/>
          <w:kern w:val="2"/>
          <w:sz w:val="22"/>
          <w:szCs w:val="22"/>
          <w:lang w:val="fr-CA" w:eastAsia="fr-CA"/>
          <w14:ligatures w14:val="standardContextual"/>
        </w:rPr>
      </w:pPr>
      <w:hyperlink w:anchor="_Toc135236333" w:history="1">
        <w:r w:rsidR="00DF273E" w:rsidRPr="004C1A2D">
          <w:rPr>
            <w:rStyle w:val="Lienhypertexte"/>
            <w:noProof/>
            <w:lang w:val="fr-CA"/>
          </w:rPr>
          <w:t>1</w:t>
        </w:r>
        <w:r w:rsidR="00DF273E">
          <w:rPr>
            <w:rFonts w:asciiTheme="minorHAnsi" w:eastAsiaTheme="minorEastAsia" w:hAnsiTheme="minorHAnsi" w:cstheme="minorBidi"/>
            <w:b w:val="0"/>
            <w:caps w:val="0"/>
            <w:noProof/>
            <w:kern w:val="2"/>
            <w:sz w:val="22"/>
            <w:szCs w:val="22"/>
            <w:lang w:val="fr-CA" w:eastAsia="fr-CA"/>
            <w14:ligatures w14:val="standardContextual"/>
          </w:rPr>
          <w:tab/>
        </w:r>
        <w:r w:rsidR="00DF273E" w:rsidRPr="004C1A2D">
          <w:rPr>
            <w:rStyle w:val="Lienhypertexte"/>
            <w:noProof/>
            <w:lang w:val="fr-CA"/>
          </w:rPr>
          <w:t>Survol du StellarTrek</w:t>
        </w:r>
        <w:r w:rsidR="00DF273E">
          <w:rPr>
            <w:noProof/>
            <w:webHidden/>
          </w:rPr>
          <w:tab/>
        </w:r>
        <w:r w:rsidR="00DF273E">
          <w:rPr>
            <w:noProof/>
            <w:webHidden/>
          </w:rPr>
          <w:fldChar w:fldCharType="begin"/>
        </w:r>
        <w:r w:rsidR="00DF273E">
          <w:rPr>
            <w:noProof/>
            <w:webHidden/>
          </w:rPr>
          <w:instrText xml:space="preserve"> PAGEREF _Toc135236333 \h </w:instrText>
        </w:r>
        <w:r w:rsidR="00DF273E">
          <w:rPr>
            <w:noProof/>
            <w:webHidden/>
          </w:rPr>
        </w:r>
        <w:r w:rsidR="00DF273E">
          <w:rPr>
            <w:noProof/>
            <w:webHidden/>
          </w:rPr>
          <w:fldChar w:fldCharType="separate"/>
        </w:r>
        <w:r w:rsidR="00DF273E">
          <w:rPr>
            <w:noProof/>
            <w:webHidden/>
          </w:rPr>
          <w:t>5</w:t>
        </w:r>
        <w:r w:rsidR="00DF273E">
          <w:rPr>
            <w:noProof/>
            <w:webHidden/>
          </w:rPr>
          <w:fldChar w:fldCharType="end"/>
        </w:r>
      </w:hyperlink>
    </w:p>
    <w:p w14:paraId="33E819C2" w14:textId="22CD6C8A" w:rsidR="00DF273E"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5236334" w:history="1">
        <w:r w:rsidR="00DF273E" w:rsidRPr="004C1A2D">
          <w:rPr>
            <w:rStyle w:val="Lienhypertexte"/>
            <w:lang w:val="fr-CA"/>
          </w:rPr>
          <w:t>1.1</w:t>
        </w:r>
        <w:r w:rsidR="00DF273E">
          <w:rPr>
            <w:rFonts w:asciiTheme="minorHAnsi" w:eastAsiaTheme="minorEastAsia" w:hAnsiTheme="minorHAnsi" w:cstheme="minorBidi"/>
            <w:smallCaps w:val="0"/>
            <w:kern w:val="2"/>
            <w:sz w:val="22"/>
            <w:szCs w:val="22"/>
            <w:lang w:val="fr-CA" w:eastAsia="fr-CA"/>
            <w14:ligatures w14:val="standardContextual"/>
          </w:rPr>
          <w:tab/>
        </w:r>
        <w:r w:rsidR="00DF273E" w:rsidRPr="004C1A2D">
          <w:rPr>
            <w:rStyle w:val="Lienhypertexte"/>
            <w:lang w:val="fr-CA"/>
          </w:rPr>
          <w:t>Déballage de l’appareil</w:t>
        </w:r>
        <w:r w:rsidR="00DF273E">
          <w:rPr>
            <w:webHidden/>
          </w:rPr>
          <w:tab/>
        </w:r>
        <w:r w:rsidR="00DF273E">
          <w:rPr>
            <w:webHidden/>
          </w:rPr>
          <w:fldChar w:fldCharType="begin"/>
        </w:r>
        <w:r w:rsidR="00DF273E">
          <w:rPr>
            <w:webHidden/>
          </w:rPr>
          <w:instrText xml:space="preserve"> PAGEREF _Toc135236334 \h </w:instrText>
        </w:r>
        <w:r w:rsidR="00DF273E">
          <w:rPr>
            <w:webHidden/>
          </w:rPr>
        </w:r>
        <w:r w:rsidR="00DF273E">
          <w:rPr>
            <w:webHidden/>
          </w:rPr>
          <w:fldChar w:fldCharType="separate"/>
        </w:r>
        <w:r w:rsidR="00DF273E">
          <w:rPr>
            <w:webHidden/>
          </w:rPr>
          <w:t>5</w:t>
        </w:r>
        <w:r w:rsidR="00DF273E">
          <w:rPr>
            <w:webHidden/>
          </w:rPr>
          <w:fldChar w:fldCharType="end"/>
        </w:r>
      </w:hyperlink>
    </w:p>
    <w:p w14:paraId="6A30F4BA" w14:textId="31948064" w:rsidR="00DF273E"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5236335" w:history="1">
        <w:r w:rsidR="00DF273E" w:rsidRPr="004C1A2D">
          <w:rPr>
            <w:rStyle w:val="Lienhypertexte"/>
            <w:lang w:val="fr-CA"/>
          </w:rPr>
          <w:t>1.2</w:t>
        </w:r>
        <w:r w:rsidR="00DF273E">
          <w:rPr>
            <w:rFonts w:asciiTheme="minorHAnsi" w:eastAsiaTheme="minorEastAsia" w:hAnsiTheme="minorHAnsi" w:cstheme="minorBidi"/>
            <w:smallCaps w:val="0"/>
            <w:kern w:val="2"/>
            <w:sz w:val="22"/>
            <w:szCs w:val="22"/>
            <w:lang w:val="fr-CA" w:eastAsia="fr-CA"/>
            <w14:ligatures w14:val="standardContextual"/>
          </w:rPr>
          <w:tab/>
        </w:r>
        <w:r w:rsidR="00DF273E" w:rsidRPr="004C1A2D">
          <w:rPr>
            <w:rStyle w:val="Lienhypertexte"/>
            <w:lang w:val="fr-CA"/>
          </w:rPr>
          <w:t>Description physique du StellarTrek</w:t>
        </w:r>
        <w:r w:rsidR="00DF273E">
          <w:rPr>
            <w:webHidden/>
          </w:rPr>
          <w:tab/>
        </w:r>
        <w:r w:rsidR="00DF273E">
          <w:rPr>
            <w:webHidden/>
          </w:rPr>
          <w:fldChar w:fldCharType="begin"/>
        </w:r>
        <w:r w:rsidR="00DF273E">
          <w:rPr>
            <w:webHidden/>
          </w:rPr>
          <w:instrText xml:space="preserve"> PAGEREF _Toc135236335 \h </w:instrText>
        </w:r>
        <w:r w:rsidR="00DF273E">
          <w:rPr>
            <w:webHidden/>
          </w:rPr>
        </w:r>
        <w:r w:rsidR="00DF273E">
          <w:rPr>
            <w:webHidden/>
          </w:rPr>
          <w:fldChar w:fldCharType="separate"/>
        </w:r>
        <w:r w:rsidR="00DF273E">
          <w:rPr>
            <w:webHidden/>
          </w:rPr>
          <w:t>5</w:t>
        </w:r>
        <w:r w:rsidR="00DF273E">
          <w:rPr>
            <w:webHidden/>
          </w:rPr>
          <w:fldChar w:fldCharType="end"/>
        </w:r>
      </w:hyperlink>
    </w:p>
    <w:p w14:paraId="732967D2" w14:textId="77E3B273"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336" w:history="1">
        <w:r w:rsidR="00DF273E" w:rsidRPr="004C1A2D">
          <w:rPr>
            <w:rStyle w:val="Lienhypertexte"/>
            <w:noProof/>
            <w:lang w:val="fr-CA"/>
          </w:rPr>
          <w:t>1.2.1</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Face avant de l’appareil</w:t>
        </w:r>
        <w:r w:rsidR="00DF273E">
          <w:rPr>
            <w:noProof/>
            <w:webHidden/>
          </w:rPr>
          <w:tab/>
        </w:r>
        <w:r w:rsidR="00DF273E">
          <w:rPr>
            <w:noProof/>
            <w:webHidden/>
          </w:rPr>
          <w:fldChar w:fldCharType="begin"/>
        </w:r>
        <w:r w:rsidR="00DF273E">
          <w:rPr>
            <w:noProof/>
            <w:webHidden/>
          </w:rPr>
          <w:instrText xml:space="preserve"> PAGEREF _Toc135236336 \h </w:instrText>
        </w:r>
        <w:r w:rsidR="00DF273E">
          <w:rPr>
            <w:noProof/>
            <w:webHidden/>
          </w:rPr>
        </w:r>
        <w:r w:rsidR="00DF273E">
          <w:rPr>
            <w:noProof/>
            <w:webHidden/>
          </w:rPr>
          <w:fldChar w:fldCharType="separate"/>
        </w:r>
        <w:r w:rsidR="00DF273E">
          <w:rPr>
            <w:noProof/>
            <w:webHidden/>
          </w:rPr>
          <w:t>5</w:t>
        </w:r>
        <w:r w:rsidR="00DF273E">
          <w:rPr>
            <w:noProof/>
            <w:webHidden/>
          </w:rPr>
          <w:fldChar w:fldCharType="end"/>
        </w:r>
      </w:hyperlink>
    </w:p>
    <w:p w14:paraId="1680E4D8" w14:textId="24B14308"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337" w:history="1">
        <w:r w:rsidR="00DF273E" w:rsidRPr="004C1A2D">
          <w:rPr>
            <w:rStyle w:val="Lienhypertexte"/>
            <w:noProof/>
            <w:lang w:val="fr-CA"/>
          </w:rPr>
          <w:t>1.2.2</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Côté gauche de l’appareil</w:t>
        </w:r>
        <w:r w:rsidR="00DF273E">
          <w:rPr>
            <w:noProof/>
            <w:webHidden/>
          </w:rPr>
          <w:tab/>
        </w:r>
        <w:r w:rsidR="00DF273E">
          <w:rPr>
            <w:noProof/>
            <w:webHidden/>
          </w:rPr>
          <w:fldChar w:fldCharType="begin"/>
        </w:r>
        <w:r w:rsidR="00DF273E">
          <w:rPr>
            <w:noProof/>
            <w:webHidden/>
          </w:rPr>
          <w:instrText xml:space="preserve"> PAGEREF _Toc135236337 \h </w:instrText>
        </w:r>
        <w:r w:rsidR="00DF273E">
          <w:rPr>
            <w:noProof/>
            <w:webHidden/>
          </w:rPr>
        </w:r>
        <w:r w:rsidR="00DF273E">
          <w:rPr>
            <w:noProof/>
            <w:webHidden/>
          </w:rPr>
          <w:fldChar w:fldCharType="separate"/>
        </w:r>
        <w:r w:rsidR="00DF273E">
          <w:rPr>
            <w:noProof/>
            <w:webHidden/>
          </w:rPr>
          <w:t>5</w:t>
        </w:r>
        <w:r w:rsidR="00DF273E">
          <w:rPr>
            <w:noProof/>
            <w:webHidden/>
          </w:rPr>
          <w:fldChar w:fldCharType="end"/>
        </w:r>
      </w:hyperlink>
    </w:p>
    <w:p w14:paraId="69D7E831" w14:textId="72C45E93"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338" w:history="1">
        <w:r w:rsidR="00DF273E" w:rsidRPr="004C1A2D">
          <w:rPr>
            <w:rStyle w:val="Lienhypertexte"/>
            <w:noProof/>
            <w:lang w:val="fr-CA"/>
          </w:rPr>
          <w:t>1.2.3</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Côté droit de l’appareil</w:t>
        </w:r>
        <w:r w:rsidR="00DF273E">
          <w:rPr>
            <w:noProof/>
            <w:webHidden/>
          </w:rPr>
          <w:tab/>
        </w:r>
        <w:r w:rsidR="00DF273E">
          <w:rPr>
            <w:noProof/>
            <w:webHidden/>
          </w:rPr>
          <w:fldChar w:fldCharType="begin"/>
        </w:r>
        <w:r w:rsidR="00DF273E">
          <w:rPr>
            <w:noProof/>
            <w:webHidden/>
          </w:rPr>
          <w:instrText xml:space="preserve"> PAGEREF _Toc135236338 \h </w:instrText>
        </w:r>
        <w:r w:rsidR="00DF273E">
          <w:rPr>
            <w:noProof/>
            <w:webHidden/>
          </w:rPr>
        </w:r>
        <w:r w:rsidR="00DF273E">
          <w:rPr>
            <w:noProof/>
            <w:webHidden/>
          </w:rPr>
          <w:fldChar w:fldCharType="separate"/>
        </w:r>
        <w:r w:rsidR="00DF273E">
          <w:rPr>
            <w:noProof/>
            <w:webHidden/>
          </w:rPr>
          <w:t>5</w:t>
        </w:r>
        <w:r w:rsidR="00DF273E">
          <w:rPr>
            <w:noProof/>
            <w:webHidden/>
          </w:rPr>
          <w:fldChar w:fldCharType="end"/>
        </w:r>
      </w:hyperlink>
    </w:p>
    <w:p w14:paraId="1AF382B5" w14:textId="61A47A5A"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339" w:history="1">
        <w:r w:rsidR="00DF273E" w:rsidRPr="004C1A2D">
          <w:rPr>
            <w:rStyle w:val="Lienhypertexte"/>
            <w:noProof/>
            <w:lang w:val="fr-CA"/>
          </w:rPr>
          <w:t>1.2.4</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Dessous de l’appareil</w:t>
        </w:r>
        <w:r w:rsidR="00DF273E">
          <w:rPr>
            <w:noProof/>
            <w:webHidden/>
          </w:rPr>
          <w:tab/>
        </w:r>
        <w:r w:rsidR="00DF273E">
          <w:rPr>
            <w:noProof/>
            <w:webHidden/>
          </w:rPr>
          <w:fldChar w:fldCharType="begin"/>
        </w:r>
        <w:r w:rsidR="00DF273E">
          <w:rPr>
            <w:noProof/>
            <w:webHidden/>
          </w:rPr>
          <w:instrText xml:space="preserve"> PAGEREF _Toc135236339 \h </w:instrText>
        </w:r>
        <w:r w:rsidR="00DF273E">
          <w:rPr>
            <w:noProof/>
            <w:webHidden/>
          </w:rPr>
        </w:r>
        <w:r w:rsidR="00DF273E">
          <w:rPr>
            <w:noProof/>
            <w:webHidden/>
          </w:rPr>
          <w:fldChar w:fldCharType="separate"/>
        </w:r>
        <w:r w:rsidR="00DF273E">
          <w:rPr>
            <w:noProof/>
            <w:webHidden/>
          </w:rPr>
          <w:t>5</w:t>
        </w:r>
        <w:r w:rsidR="00DF273E">
          <w:rPr>
            <w:noProof/>
            <w:webHidden/>
          </w:rPr>
          <w:fldChar w:fldCharType="end"/>
        </w:r>
      </w:hyperlink>
    </w:p>
    <w:p w14:paraId="0AEA2A9B" w14:textId="47F6CED0"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340" w:history="1">
        <w:r w:rsidR="00DF273E" w:rsidRPr="004C1A2D">
          <w:rPr>
            <w:rStyle w:val="Lienhypertexte"/>
            <w:noProof/>
            <w:lang w:val="fr-CA"/>
          </w:rPr>
          <w:t>1.2.5</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Face arrière de l’appareil</w:t>
        </w:r>
        <w:r w:rsidR="00DF273E">
          <w:rPr>
            <w:noProof/>
            <w:webHidden/>
          </w:rPr>
          <w:tab/>
        </w:r>
        <w:r w:rsidR="00DF273E">
          <w:rPr>
            <w:noProof/>
            <w:webHidden/>
          </w:rPr>
          <w:fldChar w:fldCharType="begin"/>
        </w:r>
        <w:r w:rsidR="00DF273E">
          <w:rPr>
            <w:noProof/>
            <w:webHidden/>
          </w:rPr>
          <w:instrText xml:space="preserve"> PAGEREF _Toc135236340 \h </w:instrText>
        </w:r>
        <w:r w:rsidR="00DF273E">
          <w:rPr>
            <w:noProof/>
            <w:webHidden/>
          </w:rPr>
        </w:r>
        <w:r w:rsidR="00DF273E">
          <w:rPr>
            <w:noProof/>
            <w:webHidden/>
          </w:rPr>
          <w:fldChar w:fldCharType="separate"/>
        </w:r>
        <w:r w:rsidR="00DF273E">
          <w:rPr>
            <w:noProof/>
            <w:webHidden/>
          </w:rPr>
          <w:t>6</w:t>
        </w:r>
        <w:r w:rsidR="00DF273E">
          <w:rPr>
            <w:noProof/>
            <w:webHidden/>
          </w:rPr>
          <w:fldChar w:fldCharType="end"/>
        </w:r>
      </w:hyperlink>
    </w:p>
    <w:p w14:paraId="54712F69" w14:textId="0F588EE9"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341" w:history="1">
        <w:r w:rsidR="00DF273E" w:rsidRPr="004C1A2D">
          <w:rPr>
            <w:rStyle w:val="Lienhypertexte"/>
            <w:noProof/>
            <w:lang w:val="fr-CA"/>
          </w:rPr>
          <w:t>1.2.6</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Recharger la batterie</w:t>
        </w:r>
        <w:r w:rsidR="00DF273E">
          <w:rPr>
            <w:noProof/>
            <w:webHidden/>
          </w:rPr>
          <w:tab/>
        </w:r>
        <w:r w:rsidR="00DF273E">
          <w:rPr>
            <w:noProof/>
            <w:webHidden/>
          </w:rPr>
          <w:fldChar w:fldCharType="begin"/>
        </w:r>
        <w:r w:rsidR="00DF273E">
          <w:rPr>
            <w:noProof/>
            <w:webHidden/>
          </w:rPr>
          <w:instrText xml:space="preserve"> PAGEREF _Toc135236341 \h </w:instrText>
        </w:r>
        <w:r w:rsidR="00DF273E">
          <w:rPr>
            <w:noProof/>
            <w:webHidden/>
          </w:rPr>
        </w:r>
        <w:r w:rsidR="00DF273E">
          <w:rPr>
            <w:noProof/>
            <w:webHidden/>
          </w:rPr>
          <w:fldChar w:fldCharType="separate"/>
        </w:r>
        <w:r w:rsidR="00DF273E">
          <w:rPr>
            <w:noProof/>
            <w:webHidden/>
          </w:rPr>
          <w:t>6</w:t>
        </w:r>
        <w:r w:rsidR="00DF273E">
          <w:rPr>
            <w:noProof/>
            <w:webHidden/>
          </w:rPr>
          <w:fldChar w:fldCharType="end"/>
        </w:r>
      </w:hyperlink>
    </w:p>
    <w:p w14:paraId="1534A457" w14:textId="3C5B60D8"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342" w:history="1">
        <w:r w:rsidR="00DF273E" w:rsidRPr="004C1A2D">
          <w:rPr>
            <w:rStyle w:val="Lienhypertexte"/>
            <w:noProof/>
            <w:lang w:val="fr-CA"/>
          </w:rPr>
          <w:t>1.2.7</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Étui de ceinture</w:t>
        </w:r>
        <w:r w:rsidR="00DF273E">
          <w:rPr>
            <w:noProof/>
            <w:webHidden/>
          </w:rPr>
          <w:tab/>
        </w:r>
        <w:r w:rsidR="00DF273E">
          <w:rPr>
            <w:noProof/>
            <w:webHidden/>
          </w:rPr>
          <w:fldChar w:fldCharType="begin"/>
        </w:r>
        <w:r w:rsidR="00DF273E">
          <w:rPr>
            <w:noProof/>
            <w:webHidden/>
          </w:rPr>
          <w:instrText xml:space="preserve"> PAGEREF _Toc135236342 \h </w:instrText>
        </w:r>
        <w:r w:rsidR="00DF273E">
          <w:rPr>
            <w:noProof/>
            <w:webHidden/>
          </w:rPr>
        </w:r>
        <w:r w:rsidR="00DF273E">
          <w:rPr>
            <w:noProof/>
            <w:webHidden/>
          </w:rPr>
          <w:fldChar w:fldCharType="separate"/>
        </w:r>
        <w:r w:rsidR="00DF273E">
          <w:rPr>
            <w:noProof/>
            <w:webHidden/>
          </w:rPr>
          <w:t>6</w:t>
        </w:r>
        <w:r w:rsidR="00DF273E">
          <w:rPr>
            <w:noProof/>
            <w:webHidden/>
          </w:rPr>
          <w:fldChar w:fldCharType="end"/>
        </w:r>
      </w:hyperlink>
    </w:p>
    <w:p w14:paraId="1F91653D" w14:textId="697991DD" w:rsidR="00DF273E"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5236343" w:history="1">
        <w:r w:rsidR="00DF273E" w:rsidRPr="004C1A2D">
          <w:rPr>
            <w:rStyle w:val="Lienhypertexte"/>
            <w:lang w:val="fr-CA"/>
          </w:rPr>
          <w:t>1.3</w:t>
        </w:r>
        <w:r w:rsidR="00DF273E">
          <w:rPr>
            <w:rFonts w:asciiTheme="minorHAnsi" w:eastAsiaTheme="minorEastAsia" w:hAnsiTheme="minorHAnsi" w:cstheme="minorBidi"/>
            <w:smallCaps w:val="0"/>
            <w:kern w:val="2"/>
            <w:sz w:val="22"/>
            <w:szCs w:val="22"/>
            <w:lang w:val="fr-CA" w:eastAsia="fr-CA"/>
            <w14:ligatures w14:val="standardContextual"/>
          </w:rPr>
          <w:tab/>
        </w:r>
        <w:r w:rsidR="00DF273E" w:rsidRPr="004C1A2D">
          <w:rPr>
            <w:rStyle w:val="Lienhypertexte"/>
            <w:lang w:val="fr-CA"/>
          </w:rPr>
          <w:t>Bouton de Mise sous tension</w:t>
        </w:r>
        <w:r w:rsidR="00DF273E">
          <w:rPr>
            <w:webHidden/>
          </w:rPr>
          <w:tab/>
        </w:r>
        <w:r w:rsidR="00DF273E">
          <w:rPr>
            <w:webHidden/>
          </w:rPr>
          <w:fldChar w:fldCharType="begin"/>
        </w:r>
        <w:r w:rsidR="00DF273E">
          <w:rPr>
            <w:webHidden/>
          </w:rPr>
          <w:instrText xml:space="preserve"> PAGEREF _Toc135236343 \h </w:instrText>
        </w:r>
        <w:r w:rsidR="00DF273E">
          <w:rPr>
            <w:webHidden/>
          </w:rPr>
        </w:r>
        <w:r w:rsidR="00DF273E">
          <w:rPr>
            <w:webHidden/>
          </w:rPr>
          <w:fldChar w:fldCharType="separate"/>
        </w:r>
        <w:r w:rsidR="00DF273E">
          <w:rPr>
            <w:webHidden/>
          </w:rPr>
          <w:t>7</w:t>
        </w:r>
        <w:r w:rsidR="00DF273E">
          <w:rPr>
            <w:webHidden/>
          </w:rPr>
          <w:fldChar w:fldCharType="end"/>
        </w:r>
      </w:hyperlink>
    </w:p>
    <w:p w14:paraId="27E5A184" w14:textId="48DF51E0"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344" w:history="1">
        <w:r w:rsidR="00DF273E" w:rsidRPr="004C1A2D">
          <w:rPr>
            <w:rStyle w:val="Lienhypertexte"/>
            <w:noProof/>
            <w:lang w:val="fr-CA"/>
          </w:rPr>
          <w:t>1.3.1</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Allumer ou éteindre l’appareil</w:t>
        </w:r>
        <w:r w:rsidR="00DF273E">
          <w:rPr>
            <w:noProof/>
            <w:webHidden/>
          </w:rPr>
          <w:tab/>
        </w:r>
        <w:r w:rsidR="00DF273E">
          <w:rPr>
            <w:noProof/>
            <w:webHidden/>
          </w:rPr>
          <w:fldChar w:fldCharType="begin"/>
        </w:r>
        <w:r w:rsidR="00DF273E">
          <w:rPr>
            <w:noProof/>
            <w:webHidden/>
          </w:rPr>
          <w:instrText xml:space="preserve"> PAGEREF _Toc135236344 \h </w:instrText>
        </w:r>
        <w:r w:rsidR="00DF273E">
          <w:rPr>
            <w:noProof/>
            <w:webHidden/>
          </w:rPr>
        </w:r>
        <w:r w:rsidR="00DF273E">
          <w:rPr>
            <w:noProof/>
            <w:webHidden/>
          </w:rPr>
          <w:fldChar w:fldCharType="separate"/>
        </w:r>
        <w:r w:rsidR="00DF273E">
          <w:rPr>
            <w:noProof/>
            <w:webHidden/>
          </w:rPr>
          <w:t>7</w:t>
        </w:r>
        <w:r w:rsidR="00DF273E">
          <w:rPr>
            <w:noProof/>
            <w:webHidden/>
          </w:rPr>
          <w:fldChar w:fldCharType="end"/>
        </w:r>
      </w:hyperlink>
    </w:p>
    <w:p w14:paraId="2F71FBF4" w14:textId="4963F7D4"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345" w:history="1">
        <w:r w:rsidR="00DF273E" w:rsidRPr="004C1A2D">
          <w:rPr>
            <w:rStyle w:val="Lienhypertexte"/>
            <w:noProof/>
            <w:lang w:val="fr-CA"/>
          </w:rPr>
          <w:t>1.3.2</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Mode veille</w:t>
        </w:r>
        <w:r w:rsidR="00DF273E">
          <w:rPr>
            <w:noProof/>
            <w:webHidden/>
          </w:rPr>
          <w:tab/>
        </w:r>
        <w:r w:rsidR="00DF273E">
          <w:rPr>
            <w:noProof/>
            <w:webHidden/>
          </w:rPr>
          <w:fldChar w:fldCharType="begin"/>
        </w:r>
        <w:r w:rsidR="00DF273E">
          <w:rPr>
            <w:noProof/>
            <w:webHidden/>
          </w:rPr>
          <w:instrText xml:space="preserve"> PAGEREF _Toc135236345 \h </w:instrText>
        </w:r>
        <w:r w:rsidR="00DF273E">
          <w:rPr>
            <w:noProof/>
            <w:webHidden/>
          </w:rPr>
        </w:r>
        <w:r w:rsidR="00DF273E">
          <w:rPr>
            <w:noProof/>
            <w:webHidden/>
          </w:rPr>
          <w:fldChar w:fldCharType="separate"/>
        </w:r>
        <w:r w:rsidR="00DF273E">
          <w:rPr>
            <w:noProof/>
            <w:webHidden/>
          </w:rPr>
          <w:t>7</w:t>
        </w:r>
        <w:r w:rsidR="00DF273E">
          <w:rPr>
            <w:noProof/>
            <w:webHidden/>
          </w:rPr>
          <w:fldChar w:fldCharType="end"/>
        </w:r>
      </w:hyperlink>
    </w:p>
    <w:p w14:paraId="42DB7F8E" w14:textId="5168239A" w:rsidR="00DF273E"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5236346" w:history="1">
        <w:r w:rsidR="00DF273E" w:rsidRPr="004C1A2D">
          <w:rPr>
            <w:rStyle w:val="Lienhypertexte"/>
            <w:lang w:val="fr-CA"/>
          </w:rPr>
          <w:t>1.4</w:t>
        </w:r>
        <w:r w:rsidR="00DF273E">
          <w:rPr>
            <w:rFonts w:asciiTheme="minorHAnsi" w:eastAsiaTheme="minorEastAsia" w:hAnsiTheme="minorHAnsi" w:cstheme="minorBidi"/>
            <w:smallCaps w:val="0"/>
            <w:kern w:val="2"/>
            <w:sz w:val="22"/>
            <w:szCs w:val="22"/>
            <w:lang w:val="fr-CA" w:eastAsia="fr-CA"/>
            <w14:ligatures w14:val="standardContextual"/>
          </w:rPr>
          <w:tab/>
        </w:r>
        <w:r w:rsidR="00DF273E" w:rsidRPr="004C1A2D">
          <w:rPr>
            <w:rStyle w:val="Lienhypertexte"/>
            <w:lang w:val="fr-CA"/>
          </w:rPr>
          <w:t>Mode de description des touches</w:t>
        </w:r>
        <w:r w:rsidR="00DF273E">
          <w:rPr>
            <w:webHidden/>
          </w:rPr>
          <w:tab/>
        </w:r>
        <w:r w:rsidR="00DF273E">
          <w:rPr>
            <w:webHidden/>
          </w:rPr>
          <w:fldChar w:fldCharType="begin"/>
        </w:r>
        <w:r w:rsidR="00DF273E">
          <w:rPr>
            <w:webHidden/>
          </w:rPr>
          <w:instrText xml:space="preserve"> PAGEREF _Toc135236346 \h </w:instrText>
        </w:r>
        <w:r w:rsidR="00DF273E">
          <w:rPr>
            <w:webHidden/>
          </w:rPr>
        </w:r>
        <w:r w:rsidR="00DF273E">
          <w:rPr>
            <w:webHidden/>
          </w:rPr>
          <w:fldChar w:fldCharType="separate"/>
        </w:r>
        <w:r w:rsidR="00DF273E">
          <w:rPr>
            <w:webHidden/>
          </w:rPr>
          <w:t>7</w:t>
        </w:r>
        <w:r w:rsidR="00DF273E">
          <w:rPr>
            <w:webHidden/>
          </w:rPr>
          <w:fldChar w:fldCharType="end"/>
        </w:r>
      </w:hyperlink>
    </w:p>
    <w:p w14:paraId="79B94219" w14:textId="0BDCC48E" w:rsidR="00DF273E"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5236347" w:history="1">
        <w:r w:rsidR="00DF273E" w:rsidRPr="004C1A2D">
          <w:rPr>
            <w:rStyle w:val="Lienhypertexte"/>
            <w:lang w:val="fr-CA"/>
          </w:rPr>
          <w:t>1.5</w:t>
        </w:r>
        <w:r w:rsidR="00DF273E">
          <w:rPr>
            <w:rFonts w:asciiTheme="minorHAnsi" w:eastAsiaTheme="minorEastAsia" w:hAnsiTheme="minorHAnsi" w:cstheme="minorBidi"/>
            <w:smallCaps w:val="0"/>
            <w:kern w:val="2"/>
            <w:sz w:val="22"/>
            <w:szCs w:val="22"/>
            <w:lang w:val="fr-CA" w:eastAsia="fr-CA"/>
            <w14:ligatures w14:val="standardContextual"/>
          </w:rPr>
          <w:tab/>
        </w:r>
        <w:r w:rsidR="00DF273E" w:rsidRPr="004C1A2D">
          <w:rPr>
            <w:rStyle w:val="Lienhypertexte"/>
            <w:lang w:val="fr-CA"/>
          </w:rPr>
          <w:t>Description des touches</w:t>
        </w:r>
        <w:r w:rsidR="00DF273E">
          <w:rPr>
            <w:webHidden/>
          </w:rPr>
          <w:tab/>
        </w:r>
        <w:r w:rsidR="00DF273E">
          <w:rPr>
            <w:webHidden/>
          </w:rPr>
          <w:fldChar w:fldCharType="begin"/>
        </w:r>
        <w:r w:rsidR="00DF273E">
          <w:rPr>
            <w:webHidden/>
          </w:rPr>
          <w:instrText xml:space="preserve"> PAGEREF _Toc135236347 \h </w:instrText>
        </w:r>
        <w:r w:rsidR="00DF273E">
          <w:rPr>
            <w:webHidden/>
          </w:rPr>
        </w:r>
        <w:r w:rsidR="00DF273E">
          <w:rPr>
            <w:webHidden/>
          </w:rPr>
          <w:fldChar w:fldCharType="separate"/>
        </w:r>
        <w:r w:rsidR="00DF273E">
          <w:rPr>
            <w:webHidden/>
          </w:rPr>
          <w:t>7</w:t>
        </w:r>
        <w:r w:rsidR="00DF273E">
          <w:rPr>
            <w:webHidden/>
          </w:rPr>
          <w:fldChar w:fldCharType="end"/>
        </w:r>
      </w:hyperlink>
    </w:p>
    <w:p w14:paraId="5329BF47" w14:textId="113E67B1" w:rsidR="00DF273E"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5236348" w:history="1">
        <w:r w:rsidR="00DF273E" w:rsidRPr="004C1A2D">
          <w:rPr>
            <w:rStyle w:val="Lienhypertexte"/>
            <w:lang w:val="fr-CA"/>
          </w:rPr>
          <w:t>1.6</w:t>
        </w:r>
        <w:r w:rsidR="00DF273E">
          <w:rPr>
            <w:rFonts w:asciiTheme="minorHAnsi" w:eastAsiaTheme="minorEastAsia" w:hAnsiTheme="minorHAnsi" w:cstheme="minorBidi"/>
            <w:smallCaps w:val="0"/>
            <w:kern w:val="2"/>
            <w:sz w:val="22"/>
            <w:szCs w:val="22"/>
            <w:lang w:val="fr-CA" w:eastAsia="fr-CA"/>
            <w14:ligatures w14:val="standardContextual"/>
          </w:rPr>
          <w:tab/>
        </w:r>
        <w:r w:rsidR="00DF273E" w:rsidRPr="004C1A2D">
          <w:rPr>
            <w:rStyle w:val="Lienhypertexte"/>
            <w:lang w:val="fr-CA"/>
          </w:rPr>
          <w:t>Guide de démarrage</w:t>
        </w:r>
        <w:r w:rsidR="00DF273E">
          <w:rPr>
            <w:webHidden/>
          </w:rPr>
          <w:tab/>
        </w:r>
        <w:r w:rsidR="00DF273E">
          <w:rPr>
            <w:webHidden/>
          </w:rPr>
          <w:fldChar w:fldCharType="begin"/>
        </w:r>
        <w:r w:rsidR="00DF273E">
          <w:rPr>
            <w:webHidden/>
          </w:rPr>
          <w:instrText xml:space="preserve"> PAGEREF _Toc135236348 \h </w:instrText>
        </w:r>
        <w:r w:rsidR="00DF273E">
          <w:rPr>
            <w:webHidden/>
          </w:rPr>
        </w:r>
        <w:r w:rsidR="00DF273E">
          <w:rPr>
            <w:webHidden/>
          </w:rPr>
          <w:fldChar w:fldCharType="separate"/>
        </w:r>
        <w:r w:rsidR="00DF273E">
          <w:rPr>
            <w:webHidden/>
          </w:rPr>
          <w:t>9</w:t>
        </w:r>
        <w:r w:rsidR="00DF273E">
          <w:rPr>
            <w:webHidden/>
          </w:rPr>
          <w:fldChar w:fldCharType="end"/>
        </w:r>
      </w:hyperlink>
    </w:p>
    <w:p w14:paraId="039BECED" w14:textId="20D52F56" w:rsidR="00DF273E" w:rsidRDefault="00000000">
      <w:pPr>
        <w:pStyle w:val="TM1"/>
        <w:rPr>
          <w:rFonts w:asciiTheme="minorHAnsi" w:eastAsiaTheme="minorEastAsia" w:hAnsiTheme="minorHAnsi" w:cstheme="minorBidi"/>
          <w:b w:val="0"/>
          <w:caps w:val="0"/>
          <w:noProof/>
          <w:kern w:val="2"/>
          <w:sz w:val="22"/>
          <w:szCs w:val="22"/>
          <w:lang w:val="fr-CA" w:eastAsia="fr-CA"/>
          <w14:ligatures w14:val="standardContextual"/>
        </w:rPr>
      </w:pPr>
      <w:hyperlink w:anchor="_Toc135236349" w:history="1">
        <w:r w:rsidR="00DF273E" w:rsidRPr="004C1A2D">
          <w:rPr>
            <w:rStyle w:val="Lienhypertexte"/>
            <w:noProof/>
            <w:lang w:val="fr-CA"/>
          </w:rPr>
          <w:t>2</w:t>
        </w:r>
        <w:r w:rsidR="00DF273E">
          <w:rPr>
            <w:rFonts w:asciiTheme="minorHAnsi" w:eastAsiaTheme="minorEastAsia" w:hAnsiTheme="minorHAnsi" w:cstheme="minorBidi"/>
            <w:b w:val="0"/>
            <w:caps w:val="0"/>
            <w:noProof/>
            <w:kern w:val="2"/>
            <w:sz w:val="22"/>
            <w:szCs w:val="22"/>
            <w:lang w:val="fr-CA" w:eastAsia="fr-CA"/>
            <w14:ligatures w14:val="standardContextual"/>
          </w:rPr>
          <w:tab/>
        </w:r>
        <w:r w:rsidR="00DF273E" w:rsidRPr="004C1A2D">
          <w:rPr>
            <w:rStyle w:val="Lienhypertexte"/>
            <w:noProof/>
            <w:lang w:val="fr-CA"/>
          </w:rPr>
          <w:t>Configuration du StellarTrek</w:t>
        </w:r>
        <w:r w:rsidR="00DF273E">
          <w:rPr>
            <w:noProof/>
            <w:webHidden/>
          </w:rPr>
          <w:tab/>
        </w:r>
        <w:r w:rsidR="00DF273E">
          <w:rPr>
            <w:noProof/>
            <w:webHidden/>
          </w:rPr>
          <w:fldChar w:fldCharType="begin"/>
        </w:r>
        <w:r w:rsidR="00DF273E">
          <w:rPr>
            <w:noProof/>
            <w:webHidden/>
          </w:rPr>
          <w:instrText xml:space="preserve"> PAGEREF _Toc135236349 \h </w:instrText>
        </w:r>
        <w:r w:rsidR="00DF273E">
          <w:rPr>
            <w:noProof/>
            <w:webHidden/>
          </w:rPr>
        </w:r>
        <w:r w:rsidR="00DF273E">
          <w:rPr>
            <w:noProof/>
            <w:webHidden/>
          </w:rPr>
          <w:fldChar w:fldCharType="separate"/>
        </w:r>
        <w:r w:rsidR="00DF273E">
          <w:rPr>
            <w:noProof/>
            <w:webHidden/>
          </w:rPr>
          <w:t>10</w:t>
        </w:r>
        <w:r w:rsidR="00DF273E">
          <w:rPr>
            <w:noProof/>
            <w:webHidden/>
          </w:rPr>
          <w:fldChar w:fldCharType="end"/>
        </w:r>
      </w:hyperlink>
    </w:p>
    <w:p w14:paraId="0FDCE351" w14:textId="4B02AD50" w:rsidR="00DF273E"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5236350" w:history="1">
        <w:r w:rsidR="00DF273E" w:rsidRPr="004C1A2D">
          <w:rPr>
            <w:rStyle w:val="Lienhypertexte"/>
          </w:rPr>
          <w:t>2.1</w:t>
        </w:r>
        <w:r w:rsidR="00DF273E">
          <w:rPr>
            <w:rFonts w:asciiTheme="minorHAnsi" w:eastAsiaTheme="minorEastAsia" w:hAnsiTheme="minorHAnsi" w:cstheme="minorBidi"/>
            <w:smallCaps w:val="0"/>
            <w:kern w:val="2"/>
            <w:sz w:val="22"/>
            <w:szCs w:val="22"/>
            <w:lang w:val="fr-CA" w:eastAsia="fr-CA"/>
            <w14:ligatures w14:val="standardContextual"/>
          </w:rPr>
          <w:tab/>
        </w:r>
        <w:r w:rsidR="00DF273E" w:rsidRPr="004C1A2D">
          <w:rPr>
            <w:rStyle w:val="Lienhypertexte"/>
          </w:rPr>
          <w:t>Langues et voix</w:t>
        </w:r>
        <w:r w:rsidR="00DF273E">
          <w:rPr>
            <w:webHidden/>
          </w:rPr>
          <w:tab/>
        </w:r>
        <w:r w:rsidR="00DF273E">
          <w:rPr>
            <w:webHidden/>
          </w:rPr>
          <w:fldChar w:fldCharType="begin"/>
        </w:r>
        <w:r w:rsidR="00DF273E">
          <w:rPr>
            <w:webHidden/>
          </w:rPr>
          <w:instrText xml:space="preserve"> PAGEREF _Toc135236350 \h </w:instrText>
        </w:r>
        <w:r w:rsidR="00DF273E">
          <w:rPr>
            <w:webHidden/>
          </w:rPr>
        </w:r>
        <w:r w:rsidR="00DF273E">
          <w:rPr>
            <w:webHidden/>
          </w:rPr>
          <w:fldChar w:fldCharType="separate"/>
        </w:r>
        <w:r w:rsidR="00DF273E">
          <w:rPr>
            <w:webHidden/>
          </w:rPr>
          <w:t>10</w:t>
        </w:r>
        <w:r w:rsidR="00DF273E">
          <w:rPr>
            <w:webHidden/>
          </w:rPr>
          <w:fldChar w:fldCharType="end"/>
        </w:r>
      </w:hyperlink>
    </w:p>
    <w:p w14:paraId="28095C24" w14:textId="2E73A3F0"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351" w:history="1">
        <w:r w:rsidR="00DF273E" w:rsidRPr="004C1A2D">
          <w:rPr>
            <w:rStyle w:val="Lienhypertexte"/>
            <w:noProof/>
            <w:lang w:val="fr-CA" w:eastAsia="fr-CA"/>
          </w:rPr>
          <w:t>2.1.1</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eastAsia="fr-CA"/>
          </w:rPr>
          <w:t>Ajout et gestion des voix</w:t>
        </w:r>
        <w:r w:rsidR="00DF273E">
          <w:rPr>
            <w:noProof/>
            <w:webHidden/>
          </w:rPr>
          <w:tab/>
        </w:r>
        <w:r w:rsidR="00DF273E">
          <w:rPr>
            <w:noProof/>
            <w:webHidden/>
          </w:rPr>
          <w:fldChar w:fldCharType="begin"/>
        </w:r>
        <w:r w:rsidR="00DF273E">
          <w:rPr>
            <w:noProof/>
            <w:webHidden/>
          </w:rPr>
          <w:instrText xml:space="preserve"> PAGEREF _Toc135236351 \h </w:instrText>
        </w:r>
        <w:r w:rsidR="00DF273E">
          <w:rPr>
            <w:noProof/>
            <w:webHidden/>
          </w:rPr>
        </w:r>
        <w:r w:rsidR="00DF273E">
          <w:rPr>
            <w:noProof/>
            <w:webHidden/>
          </w:rPr>
          <w:fldChar w:fldCharType="separate"/>
        </w:r>
        <w:r w:rsidR="00DF273E">
          <w:rPr>
            <w:noProof/>
            <w:webHidden/>
          </w:rPr>
          <w:t>10</w:t>
        </w:r>
        <w:r w:rsidR="00DF273E">
          <w:rPr>
            <w:noProof/>
            <w:webHidden/>
          </w:rPr>
          <w:fldChar w:fldCharType="end"/>
        </w:r>
      </w:hyperlink>
    </w:p>
    <w:p w14:paraId="0A209006" w14:textId="485D4EC0"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352" w:history="1">
        <w:r w:rsidR="00DF273E" w:rsidRPr="004C1A2D">
          <w:rPr>
            <w:rStyle w:val="Lienhypertexte"/>
            <w:noProof/>
            <w:lang w:val="fr-CA" w:eastAsia="fr-CA"/>
          </w:rPr>
          <w:t>2.1.2</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eastAsia="fr-CA"/>
          </w:rPr>
          <w:t>Voix du système, de navigation et de lecture</w:t>
        </w:r>
        <w:r w:rsidR="00DF273E">
          <w:rPr>
            <w:noProof/>
            <w:webHidden/>
          </w:rPr>
          <w:tab/>
        </w:r>
        <w:r w:rsidR="00DF273E">
          <w:rPr>
            <w:noProof/>
            <w:webHidden/>
          </w:rPr>
          <w:fldChar w:fldCharType="begin"/>
        </w:r>
        <w:r w:rsidR="00DF273E">
          <w:rPr>
            <w:noProof/>
            <w:webHidden/>
          </w:rPr>
          <w:instrText xml:space="preserve"> PAGEREF _Toc135236352 \h </w:instrText>
        </w:r>
        <w:r w:rsidR="00DF273E">
          <w:rPr>
            <w:noProof/>
            <w:webHidden/>
          </w:rPr>
        </w:r>
        <w:r w:rsidR="00DF273E">
          <w:rPr>
            <w:noProof/>
            <w:webHidden/>
          </w:rPr>
          <w:fldChar w:fldCharType="separate"/>
        </w:r>
        <w:r w:rsidR="00DF273E">
          <w:rPr>
            <w:noProof/>
            <w:webHidden/>
          </w:rPr>
          <w:t>10</w:t>
        </w:r>
        <w:r w:rsidR="00DF273E">
          <w:rPr>
            <w:noProof/>
            <w:webHidden/>
          </w:rPr>
          <w:fldChar w:fldCharType="end"/>
        </w:r>
      </w:hyperlink>
    </w:p>
    <w:p w14:paraId="1E41D979" w14:textId="3EE68556"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353" w:history="1">
        <w:r w:rsidR="00DF273E" w:rsidRPr="004C1A2D">
          <w:rPr>
            <w:rStyle w:val="Lienhypertexte"/>
            <w:noProof/>
            <w:lang w:val="fr-CA" w:eastAsia="fr-CA"/>
          </w:rPr>
          <w:t>2.1.3</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eastAsia="fr-CA"/>
          </w:rPr>
          <w:t>Changer la langue de la reconnaissance vocale</w:t>
        </w:r>
        <w:r w:rsidR="00DF273E">
          <w:rPr>
            <w:noProof/>
            <w:webHidden/>
          </w:rPr>
          <w:tab/>
        </w:r>
        <w:r w:rsidR="00DF273E">
          <w:rPr>
            <w:noProof/>
            <w:webHidden/>
          </w:rPr>
          <w:fldChar w:fldCharType="begin"/>
        </w:r>
        <w:r w:rsidR="00DF273E">
          <w:rPr>
            <w:noProof/>
            <w:webHidden/>
          </w:rPr>
          <w:instrText xml:space="preserve"> PAGEREF _Toc135236353 \h </w:instrText>
        </w:r>
        <w:r w:rsidR="00DF273E">
          <w:rPr>
            <w:noProof/>
            <w:webHidden/>
          </w:rPr>
        </w:r>
        <w:r w:rsidR="00DF273E">
          <w:rPr>
            <w:noProof/>
            <w:webHidden/>
          </w:rPr>
          <w:fldChar w:fldCharType="separate"/>
        </w:r>
        <w:r w:rsidR="00DF273E">
          <w:rPr>
            <w:noProof/>
            <w:webHidden/>
          </w:rPr>
          <w:t>11</w:t>
        </w:r>
        <w:r w:rsidR="00DF273E">
          <w:rPr>
            <w:noProof/>
            <w:webHidden/>
          </w:rPr>
          <w:fldChar w:fldCharType="end"/>
        </w:r>
      </w:hyperlink>
    </w:p>
    <w:p w14:paraId="5F40BFA3" w14:textId="04A418DB"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354" w:history="1">
        <w:r w:rsidR="00DF273E" w:rsidRPr="004C1A2D">
          <w:rPr>
            <w:rStyle w:val="Lienhypertexte"/>
            <w:noProof/>
            <w:lang w:val="fr-CA" w:eastAsia="fr-CA"/>
          </w:rPr>
          <w:t>2.1.4</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eastAsia="fr-CA"/>
          </w:rPr>
          <w:t>Changer la vitesse de la synthèse vocale</w:t>
        </w:r>
        <w:r w:rsidR="00DF273E">
          <w:rPr>
            <w:noProof/>
            <w:webHidden/>
          </w:rPr>
          <w:tab/>
        </w:r>
        <w:r w:rsidR="00DF273E">
          <w:rPr>
            <w:noProof/>
            <w:webHidden/>
          </w:rPr>
          <w:fldChar w:fldCharType="begin"/>
        </w:r>
        <w:r w:rsidR="00DF273E">
          <w:rPr>
            <w:noProof/>
            <w:webHidden/>
          </w:rPr>
          <w:instrText xml:space="preserve"> PAGEREF _Toc135236354 \h </w:instrText>
        </w:r>
        <w:r w:rsidR="00DF273E">
          <w:rPr>
            <w:noProof/>
            <w:webHidden/>
          </w:rPr>
        </w:r>
        <w:r w:rsidR="00DF273E">
          <w:rPr>
            <w:noProof/>
            <w:webHidden/>
          </w:rPr>
          <w:fldChar w:fldCharType="separate"/>
        </w:r>
        <w:r w:rsidR="00DF273E">
          <w:rPr>
            <w:noProof/>
            <w:webHidden/>
          </w:rPr>
          <w:t>11</w:t>
        </w:r>
        <w:r w:rsidR="00DF273E">
          <w:rPr>
            <w:noProof/>
            <w:webHidden/>
          </w:rPr>
          <w:fldChar w:fldCharType="end"/>
        </w:r>
      </w:hyperlink>
    </w:p>
    <w:p w14:paraId="5204B165" w14:textId="58A5274E"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355" w:history="1">
        <w:r w:rsidR="00DF273E" w:rsidRPr="004C1A2D">
          <w:rPr>
            <w:rStyle w:val="Lienhypertexte"/>
            <w:noProof/>
            <w:lang w:val="fr-CA"/>
          </w:rPr>
          <w:t>2.1.5</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Changement de voix automatique</w:t>
        </w:r>
        <w:r w:rsidR="00DF273E">
          <w:rPr>
            <w:noProof/>
            <w:webHidden/>
          </w:rPr>
          <w:tab/>
        </w:r>
        <w:r w:rsidR="00DF273E">
          <w:rPr>
            <w:noProof/>
            <w:webHidden/>
          </w:rPr>
          <w:fldChar w:fldCharType="begin"/>
        </w:r>
        <w:r w:rsidR="00DF273E">
          <w:rPr>
            <w:noProof/>
            <w:webHidden/>
          </w:rPr>
          <w:instrText xml:space="preserve"> PAGEREF _Toc135236355 \h </w:instrText>
        </w:r>
        <w:r w:rsidR="00DF273E">
          <w:rPr>
            <w:noProof/>
            <w:webHidden/>
          </w:rPr>
        </w:r>
        <w:r w:rsidR="00DF273E">
          <w:rPr>
            <w:noProof/>
            <w:webHidden/>
          </w:rPr>
          <w:fldChar w:fldCharType="separate"/>
        </w:r>
        <w:r w:rsidR="00DF273E">
          <w:rPr>
            <w:noProof/>
            <w:webHidden/>
          </w:rPr>
          <w:t>12</w:t>
        </w:r>
        <w:r w:rsidR="00DF273E">
          <w:rPr>
            <w:noProof/>
            <w:webHidden/>
          </w:rPr>
          <w:fldChar w:fldCharType="end"/>
        </w:r>
      </w:hyperlink>
    </w:p>
    <w:p w14:paraId="19166016" w14:textId="3A70D9EF" w:rsidR="00DF273E"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5236356" w:history="1">
        <w:r w:rsidR="00DF273E" w:rsidRPr="004C1A2D">
          <w:rPr>
            <w:rStyle w:val="Lienhypertexte"/>
            <w:lang w:val="fr-CA"/>
          </w:rPr>
          <w:t>2.2</w:t>
        </w:r>
        <w:r w:rsidR="00DF273E">
          <w:rPr>
            <w:rFonts w:asciiTheme="minorHAnsi" w:eastAsiaTheme="minorEastAsia" w:hAnsiTheme="minorHAnsi" w:cstheme="minorBidi"/>
            <w:smallCaps w:val="0"/>
            <w:kern w:val="2"/>
            <w:sz w:val="22"/>
            <w:szCs w:val="22"/>
            <w:lang w:val="fr-CA" w:eastAsia="fr-CA"/>
            <w14:ligatures w14:val="standardContextual"/>
          </w:rPr>
          <w:tab/>
        </w:r>
        <w:r w:rsidR="00DF273E" w:rsidRPr="004C1A2D">
          <w:rPr>
            <w:rStyle w:val="Lienhypertexte"/>
            <w:lang w:val="fr-CA"/>
          </w:rPr>
          <w:t>Méthode de saisie de texte</w:t>
        </w:r>
        <w:r w:rsidR="00DF273E">
          <w:rPr>
            <w:webHidden/>
          </w:rPr>
          <w:tab/>
        </w:r>
        <w:r w:rsidR="00DF273E">
          <w:rPr>
            <w:webHidden/>
          </w:rPr>
          <w:fldChar w:fldCharType="begin"/>
        </w:r>
        <w:r w:rsidR="00DF273E">
          <w:rPr>
            <w:webHidden/>
          </w:rPr>
          <w:instrText xml:space="preserve"> PAGEREF _Toc135236356 \h </w:instrText>
        </w:r>
        <w:r w:rsidR="00DF273E">
          <w:rPr>
            <w:webHidden/>
          </w:rPr>
        </w:r>
        <w:r w:rsidR="00DF273E">
          <w:rPr>
            <w:webHidden/>
          </w:rPr>
          <w:fldChar w:fldCharType="separate"/>
        </w:r>
        <w:r w:rsidR="00DF273E">
          <w:rPr>
            <w:webHidden/>
          </w:rPr>
          <w:t>12</w:t>
        </w:r>
        <w:r w:rsidR="00DF273E">
          <w:rPr>
            <w:webHidden/>
          </w:rPr>
          <w:fldChar w:fldCharType="end"/>
        </w:r>
      </w:hyperlink>
    </w:p>
    <w:p w14:paraId="0A70F128" w14:textId="33A1C0E5"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357" w:history="1">
        <w:r w:rsidR="00DF273E" w:rsidRPr="004C1A2D">
          <w:rPr>
            <w:rStyle w:val="Lienhypertexte"/>
            <w:noProof/>
            <w:lang w:val="fr-CA" w:eastAsia="fr-CA"/>
          </w:rPr>
          <w:t>2.2.1</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eastAsia="fr-CA"/>
          </w:rPr>
          <w:t>Changer la disposition du clavier</w:t>
        </w:r>
        <w:r w:rsidR="00DF273E">
          <w:rPr>
            <w:noProof/>
            <w:webHidden/>
          </w:rPr>
          <w:tab/>
        </w:r>
        <w:r w:rsidR="00DF273E">
          <w:rPr>
            <w:noProof/>
            <w:webHidden/>
          </w:rPr>
          <w:fldChar w:fldCharType="begin"/>
        </w:r>
        <w:r w:rsidR="00DF273E">
          <w:rPr>
            <w:noProof/>
            <w:webHidden/>
          </w:rPr>
          <w:instrText xml:space="preserve"> PAGEREF _Toc135236357 \h </w:instrText>
        </w:r>
        <w:r w:rsidR="00DF273E">
          <w:rPr>
            <w:noProof/>
            <w:webHidden/>
          </w:rPr>
        </w:r>
        <w:r w:rsidR="00DF273E">
          <w:rPr>
            <w:noProof/>
            <w:webHidden/>
          </w:rPr>
          <w:fldChar w:fldCharType="separate"/>
        </w:r>
        <w:r w:rsidR="00DF273E">
          <w:rPr>
            <w:noProof/>
            <w:webHidden/>
          </w:rPr>
          <w:t>12</w:t>
        </w:r>
        <w:r w:rsidR="00DF273E">
          <w:rPr>
            <w:noProof/>
            <w:webHidden/>
          </w:rPr>
          <w:fldChar w:fldCharType="end"/>
        </w:r>
      </w:hyperlink>
    </w:p>
    <w:p w14:paraId="29E031BF" w14:textId="0F0FF4D9" w:rsidR="00DF273E"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5236358" w:history="1">
        <w:r w:rsidR="00DF273E" w:rsidRPr="004C1A2D">
          <w:rPr>
            <w:rStyle w:val="Lienhypertexte"/>
            <w:lang w:val="fr-CA"/>
          </w:rPr>
          <w:t>2.3</w:t>
        </w:r>
        <w:r w:rsidR="00DF273E">
          <w:rPr>
            <w:rFonts w:asciiTheme="minorHAnsi" w:eastAsiaTheme="minorEastAsia" w:hAnsiTheme="minorHAnsi" w:cstheme="minorBidi"/>
            <w:smallCaps w:val="0"/>
            <w:kern w:val="2"/>
            <w:sz w:val="22"/>
            <w:szCs w:val="22"/>
            <w:lang w:val="fr-CA" w:eastAsia="fr-CA"/>
            <w14:ligatures w14:val="standardContextual"/>
          </w:rPr>
          <w:tab/>
        </w:r>
        <w:r w:rsidR="00DF273E" w:rsidRPr="004C1A2D">
          <w:rPr>
            <w:rStyle w:val="Lienhypertexte"/>
            <w:lang w:val="fr-CA"/>
          </w:rPr>
          <w:t>Bluetooth</w:t>
        </w:r>
        <w:r w:rsidR="00DF273E">
          <w:rPr>
            <w:webHidden/>
          </w:rPr>
          <w:tab/>
        </w:r>
        <w:r w:rsidR="00DF273E">
          <w:rPr>
            <w:webHidden/>
          </w:rPr>
          <w:fldChar w:fldCharType="begin"/>
        </w:r>
        <w:r w:rsidR="00DF273E">
          <w:rPr>
            <w:webHidden/>
          </w:rPr>
          <w:instrText xml:space="preserve"> PAGEREF _Toc135236358 \h </w:instrText>
        </w:r>
        <w:r w:rsidR="00DF273E">
          <w:rPr>
            <w:webHidden/>
          </w:rPr>
        </w:r>
        <w:r w:rsidR="00DF273E">
          <w:rPr>
            <w:webHidden/>
          </w:rPr>
          <w:fldChar w:fldCharType="separate"/>
        </w:r>
        <w:r w:rsidR="00DF273E">
          <w:rPr>
            <w:webHidden/>
          </w:rPr>
          <w:t>13</w:t>
        </w:r>
        <w:r w:rsidR="00DF273E">
          <w:rPr>
            <w:webHidden/>
          </w:rPr>
          <w:fldChar w:fldCharType="end"/>
        </w:r>
      </w:hyperlink>
    </w:p>
    <w:p w14:paraId="18E1384B" w14:textId="0EA78E5E"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359" w:history="1">
        <w:r w:rsidR="00DF273E" w:rsidRPr="004C1A2D">
          <w:rPr>
            <w:rStyle w:val="Lienhypertexte"/>
            <w:noProof/>
            <w:lang w:val="fr-CA"/>
          </w:rPr>
          <w:t>2.3.1</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Activer/Désactiver le Bluetooth</w:t>
        </w:r>
        <w:r w:rsidR="00DF273E">
          <w:rPr>
            <w:noProof/>
            <w:webHidden/>
          </w:rPr>
          <w:tab/>
        </w:r>
        <w:r w:rsidR="00DF273E">
          <w:rPr>
            <w:noProof/>
            <w:webHidden/>
          </w:rPr>
          <w:fldChar w:fldCharType="begin"/>
        </w:r>
        <w:r w:rsidR="00DF273E">
          <w:rPr>
            <w:noProof/>
            <w:webHidden/>
          </w:rPr>
          <w:instrText xml:space="preserve"> PAGEREF _Toc135236359 \h </w:instrText>
        </w:r>
        <w:r w:rsidR="00DF273E">
          <w:rPr>
            <w:noProof/>
            <w:webHidden/>
          </w:rPr>
        </w:r>
        <w:r w:rsidR="00DF273E">
          <w:rPr>
            <w:noProof/>
            <w:webHidden/>
          </w:rPr>
          <w:fldChar w:fldCharType="separate"/>
        </w:r>
        <w:r w:rsidR="00DF273E">
          <w:rPr>
            <w:noProof/>
            <w:webHidden/>
          </w:rPr>
          <w:t>13</w:t>
        </w:r>
        <w:r w:rsidR="00DF273E">
          <w:rPr>
            <w:noProof/>
            <w:webHidden/>
          </w:rPr>
          <w:fldChar w:fldCharType="end"/>
        </w:r>
      </w:hyperlink>
    </w:p>
    <w:p w14:paraId="133948CD" w14:textId="686D6A3B"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360" w:history="1">
        <w:r w:rsidR="00DF273E" w:rsidRPr="004C1A2D">
          <w:rPr>
            <w:rStyle w:val="Lienhypertexte"/>
            <w:noProof/>
            <w:lang w:val="fr-CA"/>
          </w:rPr>
          <w:t>2.3.2</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Jumeler un nouvel appareil Bluetooth</w:t>
        </w:r>
        <w:r w:rsidR="00DF273E">
          <w:rPr>
            <w:noProof/>
            <w:webHidden/>
          </w:rPr>
          <w:tab/>
        </w:r>
        <w:r w:rsidR="00DF273E">
          <w:rPr>
            <w:noProof/>
            <w:webHidden/>
          </w:rPr>
          <w:fldChar w:fldCharType="begin"/>
        </w:r>
        <w:r w:rsidR="00DF273E">
          <w:rPr>
            <w:noProof/>
            <w:webHidden/>
          </w:rPr>
          <w:instrText xml:space="preserve"> PAGEREF _Toc135236360 \h </w:instrText>
        </w:r>
        <w:r w:rsidR="00DF273E">
          <w:rPr>
            <w:noProof/>
            <w:webHidden/>
          </w:rPr>
        </w:r>
        <w:r w:rsidR="00DF273E">
          <w:rPr>
            <w:noProof/>
            <w:webHidden/>
          </w:rPr>
          <w:fldChar w:fldCharType="separate"/>
        </w:r>
        <w:r w:rsidR="00DF273E">
          <w:rPr>
            <w:noProof/>
            <w:webHidden/>
          </w:rPr>
          <w:t>13</w:t>
        </w:r>
        <w:r w:rsidR="00DF273E">
          <w:rPr>
            <w:noProof/>
            <w:webHidden/>
          </w:rPr>
          <w:fldChar w:fldCharType="end"/>
        </w:r>
      </w:hyperlink>
    </w:p>
    <w:p w14:paraId="17AA92C1" w14:textId="11BA7379"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361" w:history="1">
        <w:r w:rsidR="00DF273E" w:rsidRPr="004C1A2D">
          <w:rPr>
            <w:rStyle w:val="Lienhypertexte"/>
            <w:noProof/>
            <w:lang w:val="fr-CA"/>
          </w:rPr>
          <w:t>2.3.3</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Se connecter à un appareil Bluetooth</w:t>
        </w:r>
        <w:r w:rsidR="00DF273E">
          <w:rPr>
            <w:noProof/>
            <w:webHidden/>
          </w:rPr>
          <w:tab/>
        </w:r>
        <w:r w:rsidR="00DF273E">
          <w:rPr>
            <w:noProof/>
            <w:webHidden/>
          </w:rPr>
          <w:fldChar w:fldCharType="begin"/>
        </w:r>
        <w:r w:rsidR="00DF273E">
          <w:rPr>
            <w:noProof/>
            <w:webHidden/>
          </w:rPr>
          <w:instrText xml:space="preserve"> PAGEREF _Toc135236361 \h </w:instrText>
        </w:r>
        <w:r w:rsidR="00DF273E">
          <w:rPr>
            <w:noProof/>
            <w:webHidden/>
          </w:rPr>
        </w:r>
        <w:r w:rsidR="00DF273E">
          <w:rPr>
            <w:noProof/>
            <w:webHidden/>
          </w:rPr>
          <w:fldChar w:fldCharType="separate"/>
        </w:r>
        <w:r w:rsidR="00DF273E">
          <w:rPr>
            <w:noProof/>
            <w:webHidden/>
          </w:rPr>
          <w:t>14</w:t>
        </w:r>
        <w:r w:rsidR="00DF273E">
          <w:rPr>
            <w:noProof/>
            <w:webHidden/>
          </w:rPr>
          <w:fldChar w:fldCharType="end"/>
        </w:r>
      </w:hyperlink>
    </w:p>
    <w:p w14:paraId="05CCA506" w14:textId="69B0771A"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362" w:history="1">
        <w:r w:rsidR="00DF273E" w:rsidRPr="004C1A2D">
          <w:rPr>
            <w:rStyle w:val="Lienhypertexte"/>
            <w:noProof/>
            <w:lang w:val="fr-CA"/>
          </w:rPr>
          <w:t>2.3.4</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Se déconnecter d’un appareil Bluetooth</w:t>
        </w:r>
        <w:r w:rsidR="00DF273E">
          <w:rPr>
            <w:noProof/>
            <w:webHidden/>
          </w:rPr>
          <w:tab/>
        </w:r>
        <w:r w:rsidR="00DF273E">
          <w:rPr>
            <w:noProof/>
            <w:webHidden/>
          </w:rPr>
          <w:fldChar w:fldCharType="begin"/>
        </w:r>
        <w:r w:rsidR="00DF273E">
          <w:rPr>
            <w:noProof/>
            <w:webHidden/>
          </w:rPr>
          <w:instrText xml:space="preserve"> PAGEREF _Toc135236362 \h </w:instrText>
        </w:r>
        <w:r w:rsidR="00DF273E">
          <w:rPr>
            <w:noProof/>
            <w:webHidden/>
          </w:rPr>
        </w:r>
        <w:r w:rsidR="00DF273E">
          <w:rPr>
            <w:noProof/>
            <w:webHidden/>
          </w:rPr>
          <w:fldChar w:fldCharType="separate"/>
        </w:r>
        <w:r w:rsidR="00DF273E">
          <w:rPr>
            <w:noProof/>
            <w:webHidden/>
          </w:rPr>
          <w:t>14</w:t>
        </w:r>
        <w:r w:rsidR="00DF273E">
          <w:rPr>
            <w:noProof/>
            <w:webHidden/>
          </w:rPr>
          <w:fldChar w:fldCharType="end"/>
        </w:r>
      </w:hyperlink>
    </w:p>
    <w:p w14:paraId="16E37F6B" w14:textId="7625548A"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363" w:history="1">
        <w:r w:rsidR="00DF273E" w:rsidRPr="004C1A2D">
          <w:rPr>
            <w:rStyle w:val="Lienhypertexte"/>
            <w:noProof/>
            <w:lang w:val="fr-CA"/>
          </w:rPr>
          <w:t>2.3.5</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Déjumeler un appareil Bluetooth</w:t>
        </w:r>
        <w:r w:rsidR="00DF273E">
          <w:rPr>
            <w:noProof/>
            <w:webHidden/>
          </w:rPr>
          <w:tab/>
        </w:r>
        <w:r w:rsidR="00DF273E">
          <w:rPr>
            <w:noProof/>
            <w:webHidden/>
          </w:rPr>
          <w:fldChar w:fldCharType="begin"/>
        </w:r>
        <w:r w:rsidR="00DF273E">
          <w:rPr>
            <w:noProof/>
            <w:webHidden/>
          </w:rPr>
          <w:instrText xml:space="preserve"> PAGEREF _Toc135236363 \h </w:instrText>
        </w:r>
        <w:r w:rsidR="00DF273E">
          <w:rPr>
            <w:noProof/>
            <w:webHidden/>
          </w:rPr>
        </w:r>
        <w:r w:rsidR="00DF273E">
          <w:rPr>
            <w:noProof/>
            <w:webHidden/>
          </w:rPr>
          <w:fldChar w:fldCharType="separate"/>
        </w:r>
        <w:r w:rsidR="00DF273E">
          <w:rPr>
            <w:noProof/>
            <w:webHidden/>
          </w:rPr>
          <w:t>14</w:t>
        </w:r>
        <w:r w:rsidR="00DF273E">
          <w:rPr>
            <w:noProof/>
            <w:webHidden/>
          </w:rPr>
          <w:fldChar w:fldCharType="end"/>
        </w:r>
      </w:hyperlink>
    </w:p>
    <w:p w14:paraId="309BF41A" w14:textId="51D209D6"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364" w:history="1">
        <w:r w:rsidR="00DF273E" w:rsidRPr="004C1A2D">
          <w:rPr>
            <w:rStyle w:val="Lienhypertexte"/>
            <w:noProof/>
            <w:lang w:val="fr-CA"/>
          </w:rPr>
          <w:t>2.3.6</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Afficher des informations sur un appareil connecté</w:t>
        </w:r>
        <w:r w:rsidR="00DF273E">
          <w:rPr>
            <w:noProof/>
            <w:webHidden/>
          </w:rPr>
          <w:tab/>
        </w:r>
        <w:r w:rsidR="00DF273E">
          <w:rPr>
            <w:noProof/>
            <w:webHidden/>
          </w:rPr>
          <w:fldChar w:fldCharType="begin"/>
        </w:r>
        <w:r w:rsidR="00DF273E">
          <w:rPr>
            <w:noProof/>
            <w:webHidden/>
          </w:rPr>
          <w:instrText xml:space="preserve"> PAGEREF _Toc135236364 \h </w:instrText>
        </w:r>
        <w:r w:rsidR="00DF273E">
          <w:rPr>
            <w:noProof/>
            <w:webHidden/>
          </w:rPr>
        </w:r>
        <w:r w:rsidR="00DF273E">
          <w:rPr>
            <w:noProof/>
            <w:webHidden/>
          </w:rPr>
          <w:fldChar w:fldCharType="separate"/>
        </w:r>
        <w:r w:rsidR="00DF273E">
          <w:rPr>
            <w:noProof/>
            <w:webHidden/>
          </w:rPr>
          <w:t>14</w:t>
        </w:r>
        <w:r w:rsidR="00DF273E">
          <w:rPr>
            <w:noProof/>
            <w:webHidden/>
          </w:rPr>
          <w:fldChar w:fldCharType="end"/>
        </w:r>
      </w:hyperlink>
    </w:p>
    <w:p w14:paraId="69F0672E" w14:textId="45D2E16D" w:rsidR="00DF273E"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5236365" w:history="1">
        <w:r w:rsidR="00DF273E" w:rsidRPr="004C1A2D">
          <w:rPr>
            <w:rStyle w:val="Lienhypertexte"/>
            <w:lang w:val="fr-CA"/>
          </w:rPr>
          <w:t>2.4</w:t>
        </w:r>
        <w:r w:rsidR="00DF273E">
          <w:rPr>
            <w:rFonts w:asciiTheme="minorHAnsi" w:eastAsiaTheme="minorEastAsia" w:hAnsiTheme="minorHAnsi" w:cstheme="minorBidi"/>
            <w:smallCaps w:val="0"/>
            <w:kern w:val="2"/>
            <w:sz w:val="22"/>
            <w:szCs w:val="22"/>
            <w:lang w:val="fr-CA" w:eastAsia="fr-CA"/>
            <w14:ligatures w14:val="standardContextual"/>
          </w:rPr>
          <w:tab/>
        </w:r>
        <w:r w:rsidR="00DF273E" w:rsidRPr="004C1A2D">
          <w:rPr>
            <w:rStyle w:val="Lienhypertexte"/>
            <w:lang w:val="fr-CA"/>
          </w:rPr>
          <w:t>Wi-Fi</w:t>
        </w:r>
        <w:r w:rsidR="00DF273E">
          <w:rPr>
            <w:webHidden/>
          </w:rPr>
          <w:tab/>
        </w:r>
        <w:r w:rsidR="00DF273E">
          <w:rPr>
            <w:webHidden/>
          </w:rPr>
          <w:fldChar w:fldCharType="begin"/>
        </w:r>
        <w:r w:rsidR="00DF273E">
          <w:rPr>
            <w:webHidden/>
          </w:rPr>
          <w:instrText xml:space="preserve"> PAGEREF _Toc135236365 \h </w:instrText>
        </w:r>
        <w:r w:rsidR="00DF273E">
          <w:rPr>
            <w:webHidden/>
          </w:rPr>
        </w:r>
        <w:r w:rsidR="00DF273E">
          <w:rPr>
            <w:webHidden/>
          </w:rPr>
          <w:fldChar w:fldCharType="separate"/>
        </w:r>
        <w:r w:rsidR="00DF273E">
          <w:rPr>
            <w:webHidden/>
          </w:rPr>
          <w:t>14</w:t>
        </w:r>
        <w:r w:rsidR="00DF273E">
          <w:rPr>
            <w:webHidden/>
          </w:rPr>
          <w:fldChar w:fldCharType="end"/>
        </w:r>
      </w:hyperlink>
    </w:p>
    <w:p w14:paraId="46B33277" w14:textId="0F85A8FF"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366" w:history="1">
        <w:r w:rsidR="00DF273E" w:rsidRPr="004C1A2D">
          <w:rPr>
            <w:rStyle w:val="Lienhypertexte"/>
            <w:noProof/>
            <w:lang w:val="fr-CA"/>
          </w:rPr>
          <w:t>2.4.1</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Activer/Désactiver le Wi-Fi</w:t>
        </w:r>
        <w:r w:rsidR="00DF273E">
          <w:rPr>
            <w:noProof/>
            <w:webHidden/>
          </w:rPr>
          <w:tab/>
        </w:r>
        <w:r w:rsidR="00DF273E">
          <w:rPr>
            <w:noProof/>
            <w:webHidden/>
          </w:rPr>
          <w:fldChar w:fldCharType="begin"/>
        </w:r>
        <w:r w:rsidR="00DF273E">
          <w:rPr>
            <w:noProof/>
            <w:webHidden/>
          </w:rPr>
          <w:instrText xml:space="preserve"> PAGEREF _Toc135236366 \h </w:instrText>
        </w:r>
        <w:r w:rsidR="00DF273E">
          <w:rPr>
            <w:noProof/>
            <w:webHidden/>
          </w:rPr>
        </w:r>
        <w:r w:rsidR="00DF273E">
          <w:rPr>
            <w:noProof/>
            <w:webHidden/>
          </w:rPr>
          <w:fldChar w:fldCharType="separate"/>
        </w:r>
        <w:r w:rsidR="00DF273E">
          <w:rPr>
            <w:noProof/>
            <w:webHidden/>
          </w:rPr>
          <w:t>15</w:t>
        </w:r>
        <w:r w:rsidR="00DF273E">
          <w:rPr>
            <w:noProof/>
            <w:webHidden/>
          </w:rPr>
          <w:fldChar w:fldCharType="end"/>
        </w:r>
      </w:hyperlink>
    </w:p>
    <w:p w14:paraId="63A3E881" w14:textId="46A06A8A"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367" w:history="1">
        <w:r w:rsidR="00DF273E" w:rsidRPr="004C1A2D">
          <w:rPr>
            <w:rStyle w:val="Lienhypertexte"/>
            <w:noProof/>
            <w:lang w:val="fr-CA"/>
          </w:rPr>
          <w:t>2.4.2</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Afficher les informations du réseau</w:t>
        </w:r>
        <w:r w:rsidR="00DF273E">
          <w:rPr>
            <w:noProof/>
            <w:webHidden/>
          </w:rPr>
          <w:tab/>
        </w:r>
        <w:r w:rsidR="00DF273E">
          <w:rPr>
            <w:noProof/>
            <w:webHidden/>
          </w:rPr>
          <w:fldChar w:fldCharType="begin"/>
        </w:r>
        <w:r w:rsidR="00DF273E">
          <w:rPr>
            <w:noProof/>
            <w:webHidden/>
          </w:rPr>
          <w:instrText xml:space="preserve"> PAGEREF _Toc135236367 \h </w:instrText>
        </w:r>
        <w:r w:rsidR="00DF273E">
          <w:rPr>
            <w:noProof/>
            <w:webHidden/>
          </w:rPr>
        </w:r>
        <w:r w:rsidR="00DF273E">
          <w:rPr>
            <w:noProof/>
            <w:webHidden/>
          </w:rPr>
          <w:fldChar w:fldCharType="separate"/>
        </w:r>
        <w:r w:rsidR="00DF273E">
          <w:rPr>
            <w:noProof/>
            <w:webHidden/>
          </w:rPr>
          <w:t>15</w:t>
        </w:r>
        <w:r w:rsidR="00DF273E">
          <w:rPr>
            <w:noProof/>
            <w:webHidden/>
          </w:rPr>
          <w:fldChar w:fldCharType="end"/>
        </w:r>
      </w:hyperlink>
    </w:p>
    <w:p w14:paraId="221B7E92" w14:textId="4C371CC8"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368" w:history="1">
        <w:r w:rsidR="00DF273E" w:rsidRPr="004C1A2D">
          <w:rPr>
            <w:rStyle w:val="Lienhypertexte"/>
            <w:noProof/>
            <w:lang w:val="fr-CA"/>
          </w:rPr>
          <w:t>2.4.3</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Afficher les réseaux à proximité</w:t>
        </w:r>
        <w:r w:rsidR="00DF273E">
          <w:rPr>
            <w:noProof/>
            <w:webHidden/>
          </w:rPr>
          <w:tab/>
        </w:r>
        <w:r w:rsidR="00DF273E">
          <w:rPr>
            <w:noProof/>
            <w:webHidden/>
          </w:rPr>
          <w:fldChar w:fldCharType="begin"/>
        </w:r>
        <w:r w:rsidR="00DF273E">
          <w:rPr>
            <w:noProof/>
            <w:webHidden/>
          </w:rPr>
          <w:instrText xml:space="preserve"> PAGEREF _Toc135236368 \h </w:instrText>
        </w:r>
        <w:r w:rsidR="00DF273E">
          <w:rPr>
            <w:noProof/>
            <w:webHidden/>
          </w:rPr>
        </w:r>
        <w:r w:rsidR="00DF273E">
          <w:rPr>
            <w:noProof/>
            <w:webHidden/>
          </w:rPr>
          <w:fldChar w:fldCharType="separate"/>
        </w:r>
        <w:r w:rsidR="00DF273E">
          <w:rPr>
            <w:noProof/>
            <w:webHidden/>
          </w:rPr>
          <w:t>15</w:t>
        </w:r>
        <w:r w:rsidR="00DF273E">
          <w:rPr>
            <w:noProof/>
            <w:webHidden/>
          </w:rPr>
          <w:fldChar w:fldCharType="end"/>
        </w:r>
      </w:hyperlink>
    </w:p>
    <w:p w14:paraId="13D37B7C" w14:textId="54804CA8"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369" w:history="1">
        <w:r w:rsidR="00DF273E" w:rsidRPr="004C1A2D">
          <w:rPr>
            <w:rStyle w:val="Lienhypertexte"/>
            <w:noProof/>
            <w:lang w:val="fr-CA"/>
          </w:rPr>
          <w:t>2.4.4</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Afficher les réseaux sauvegardés</w:t>
        </w:r>
        <w:r w:rsidR="00DF273E">
          <w:rPr>
            <w:noProof/>
            <w:webHidden/>
          </w:rPr>
          <w:tab/>
        </w:r>
        <w:r w:rsidR="00DF273E">
          <w:rPr>
            <w:noProof/>
            <w:webHidden/>
          </w:rPr>
          <w:fldChar w:fldCharType="begin"/>
        </w:r>
        <w:r w:rsidR="00DF273E">
          <w:rPr>
            <w:noProof/>
            <w:webHidden/>
          </w:rPr>
          <w:instrText xml:space="preserve"> PAGEREF _Toc135236369 \h </w:instrText>
        </w:r>
        <w:r w:rsidR="00DF273E">
          <w:rPr>
            <w:noProof/>
            <w:webHidden/>
          </w:rPr>
        </w:r>
        <w:r w:rsidR="00DF273E">
          <w:rPr>
            <w:noProof/>
            <w:webHidden/>
          </w:rPr>
          <w:fldChar w:fldCharType="separate"/>
        </w:r>
        <w:r w:rsidR="00DF273E">
          <w:rPr>
            <w:noProof/>
            <w:webHidden/>
          </w:rPr>
          <w:t>15</w:t>
        </w:r>
        <w:r w:rsidR="00DF273E">
          <w:rPr>
            <w:noProof/>
            <w:webHidden/>
          </w:rPr>
          <w:fldChar w:fldCharType="end"/>
        </w:r>
      </w:hyperlink>
    </w:p>
    <w:p w14:paraId="333512B9" w14:textId="6A00B2AC"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370" w:history="1">
        <w:r w:rsidR="00DF273E" w:rsidRPr="004C1A2D">
          <w:rPr>
            <w:rStyle w:val="Lienhypertexte"/>
            <w:noProof/>
            <w:lang w:val="fr-CA"/>
          </w:rPr>
          <w:t>2.4.5</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Entrer un réseau manuellement</w:t>
        </w:r>
        <w:r w:rsidR="00DF273E">
          <w:rPr>
            <w:noProof/>
            <w:webHidden/>
          </w:rPr>
          <w:tab/>
        </w:r>
        <w:r w:rsidR="00DF273E">
          <w:rPr>
            <w:noProof/>
            <w:webHidden/>
          </w:rPr>
          <w:fldChar w:fldCharType="begin"/>
        </w:r>
        <w:r w:rsidR="00DF273E">
          <w:rPr>
            <w:noProof/>
            <w:webHidden/>
          </w:rPr>
          <w:instrText xml:space="preserve"> PAGEREF _Toc135236370 \h </w:instrText>
        </w:r>
        <w:r w:rsidR="00DF273E">
          <w:rPr>
            <w:noProof/>
            <w:webHidden/>
          </w:rPr>
        </w:r>
        <w:r w:rsidR="00DF273E">
          <w:rPr>
            <w:noProof/>
            <w:webHidden/>
          </w:rPr>
          <w:fldChar w:fldCharType="separate"/>
        </w:r>
        <w:r w:rsidR="00DF273E">
          <w:rPr>
            <w:noProof/>
            <w:webHidden/>
          </w:rPr>
          <w:t>16</w:t>
        </w:r>
        <w:r w:rsidR="00DF273E">
          <w:rPr>
            <w:noProof/>
            <w:webHidden/>
          </w:rPr>
          <w:fldChar w:fldCharType="end"/>
        </w:r>
      </w:hyperlink>
    </w:p>
    <w:p w14:paraId="161C1269" w14:textId="54FA7283" w:rsidR="00DF273E"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5236371" w:history="1">
        <w:r w:rsidR="00DF273E" w:rsidRPr="004C1A2D">
          <w:rPr>
            <w:rStyle w:val="Lienhypertexte"/>
            <w:lang w:val="fr-CA"/>
          </w:rPr>
          <w:t>2.5</w:t>
        </w:r>
        <w:r w:rsidR="00DF273E">
          <w:rPr>
            <w:rFonts w:asciiTheme="minorHAnsi" w:eastAsiaTheme="minorEastAsia" w:hAnsiTheme="minorHAnsi" w:cstheme="minorBidi"/>
            <w:smallCaps w:val="0"/>
            <w:kern w:val="2"/>
            <w:sz w:val="22"/>
            <w:szCs w:val="22"/>
            <w:lang w:val="fr-CA" w:eastAsia="fr-CA"/>
            <w14:ligatures w14:val="standardContextual"/>
          </w:rPr>
          <w:tab/>
        </w:r>
        <w:r w:rsidR="00DF273E" w:rsidRPr="004C1A2D">
          <w:rPr>
            <w:rStyle w:val="Lienhypertexte"/>
            <w:lang w:val="fr-CA"/>
          </w:rPr>
          <w:t>Installer et mettre à jour des cartes</w:t>
        </w:r>
        <w:r w:rsidR="00DF273E">
          <w:rPr>
            <w:webHidden/>
          </w:rPr>
          <w:tab/>
        </w:r>
        <w:r w:rsidR="00DF273E">
          <w:rPr>
            <w:webHidden/>
          </w:rPr>
          <w:fldChar w:fldCharType="begin"/>
        </w:r>
        <w:r w:rsidR="00DF273E">
          <w:rPr>
            <w:webHidden/>
          </w:rPr>
          <w:instrText xml:space="preserve"> PAGEREF _Toc135236371 \h </w:instrText>
        </w:r>
        <w:r w:rsidR="00DF273E">
          <w:rPr>
            <w:webHidden/>
          </w:rPr>
        </w:r>
        <w:r w:rsidR="00DF273E">
          <w:rPr>
            <w:webHidden/>
          </w:rPr>
          <w:fldChar w:fldCharType="separate"/>
        </w:r>
        <w:r w:rsidR="00DF273E">
          <w:rPr>
            <w:webHidden/>
          </w:rPr>
          <w:t>16</w:t>
        </w:r>
        <w:r w:rsidR="00DF273E">
          <w:rPr>
            <w:webHidden/>
          </w:rPr>
          <w:fldChar w:fldCharType="end"/>
        </w:r>
      </w:hyperlink>
    </w:p>
    <w:p w14:paraId="4DFAF965" w14:textId="5D1F1A8C"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372" w:history="1">
        <w:r w:rsidR="00DF273E" w:rsidRPr="004C1A2D">
          <w:rPr>
            <w:rStyle w:val="Lienhypertexte"/>
            <w:noProof/>
            <w:lang w:val="fr-CA"/>
          </w:rPr>
          <w:t>2.5.1</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Sélectionner et installer des cartes</w:t>
        </w:r>
        <w:r w:rsidR="00DF273E">
          <w:rPr>
            <w:noProof/>
            <w:webHidden/>
          </w:rPr>
          <w:tab/>
        </w:r>
        <w:r w:rsidR="00DF273E">
          <w:rPr>
            <w:noProof/>
            <w:webHidden/>
          </w:rPr>
          <w:fldChar w:fldCharType="begin"/>
        </w:r>
        <w:r w:rsidR="00DF273E">
          <w:rPr>
            <w:noProof/>
            <w:webHidden/>
          </w:rPr>
          <w:instrText xml:space="preserve"> PAGEREF _Toc135236372 \h </w:instrText>
        </w:r>
        <w:r w:rsidR="00DF273E">
          <w:rPr>
            <w:noProof/>
            <w:webHidden/>
          </w:rPr>
        </w:r>
        <w:r w:rsidR="00DF273E">
          <w:rPr>
            <w:noProof/>
            <w:webHidden/>
          </w:rPr>
          <w:fldChar w:fldCharType="separate"/>
        </w:r>
        <w:r w:rsidR="00DF273E">
          <w:rPr>
            <w:noProof/>
            <w:webHidden/>
          </w:rPr>
          <w:t>16</w:t>
        </w:r>
        <w:r w:rsidR="00DF273E">
          <w:rPr>
            <w:noProof/>
            <w:webHidden/>
          </w:rPr>
          <w:fldChar w:fldCharType="end"/>
        </w:r>
      </w:hyperlink>
    </w:p>
    <w:p w14:paraId="303E7AD3" w14:textId="20CB8EDB" w:rsidR="00DF273E"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5236373" w:history="1">
        <w:r w:rsidR="00DF273E" w:rsidRPr="004C1A2D">
          <w:rPr>
            <w:rStyle w:val="Lienhypertexte"/>
            <w:lang w:val="fr-CA"/>
          </w:rPr>
          <w:t>2.6</w:t>
        </w:r>
        <w:r w:rsidR="00DF273E">
          <w:rPr>
            <w:rFonts w:asciiTheme="minorHAnsi" w:eastAsiaTheme="minorEastAsia" w:hAnsiTheme="minorHAnsi" w:cstheme="minorBidi"/>
            <w:smallCaps w:val="0"/>
            <w:kern w:val="2"/>
            <w:sz w:val="22"/>
            <w:szCs w:val="22"/>
            <w:lang w:val="fr-CA" w:eastAsia="fr-CA"/>
            <w14:ligatures w14:val="standardContextual"/>
          </w:rPr>
          <w:tab/>
        </w:r>
        <w:r w:rsidR="00DF273E" w:rsidRPr="004C1A2D">
          <w:rPr>
            <w:rStyle w:val="Lienhypertexte"/>
            <w:lang w:val="fr-CA"/>
          </w:rPr>
          <w:t>Heure &amp; État de l'appareil</w:t>
        </w:r>
        <w:r w:rsidR="00DF273E">
          <w:rPr>
            <w:webHidden/>
          </w:rPr>
          <w:tab/>
        </w:r>
        <w:r w:rsidR="00DF273E">
          <w:rPr>
            <w:webHidden/>
          </w:rPr>
          <w:fldChar w:fldCharType="begin"/>
        </w:r>
        <w:r w:rsidR="00DF273E">
          <w:rPr>
            <w:webHidden/>
          </w:rPr>
          <w:instrText xml:space="preserve"> PAGEREF _Toc135236373 \h </w:instrText>
        </w:r>
        <w:r w:rsidR="00DF273E">
          <w:rPr>
            <w:webHidden/>
          </w:rPr>
        </w:r>
        <w:r w:rsidR="00DF273E">
          <w:rPr>
            <w:webHidden/>
          </w:rPr>
          <w:fldChar w:fldCharType="separate"/>
        </w:r>
        <w:r w:rsidR="00DF273E">
          <w:rPr>
            <w:webHidden/>
          </w:rPr>
          <w:t>17</w:t>
        </w:r>
        <w:r w:rsidR="00DF273E">
          <w:rPr>
            <w:webHidden/>
          </w:rPr>
          <w:fldChar w:fldCharType="end"/>
        </w:r>
      </w:hyperlink>
    </w:p>
    <w:p w14:paraId="67FAB00A" w14:textId="04623AFD" w:rsidR="00DF273E"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5236374" w:history="1">
        <w:r w:rsidR="00DF273E" w:rsidRPr="004C1A2D">
          <w:rPr>
            <w:rStyle w:val="Lienhypertexte"/>
            <w:lang w:val="fr-CA"/>
          </w:rPr>
          <w:t>2.7</w:t>
        </w:r>
        <w:r w:rsidR="00DF273E">
          <w:rPr>
            <w:rFonts w:asciiTheme="minorHAnsi" w:eastAsiaTheme="minorEastAsia" w:hAnsiTheme="minorHAnsi" w:cstheme="minorBidi"/>
            <w:smallCaps w:val="0"/>
            <w:kern w:val="2"/>
            <w:sz w:val="22"/>
            <w:szCs w:val="22"/>
            <w:lang w:val="fr-CA" w:eastAsia="fr-CA"/>
            <w14:ligatures w14:val="standardContextual"/>
          </w:rPr>
          <w:tab/>
        </w:r>
        <w:r w:rsidR="00DF273E" w:rsidRPr="004C1A2D">
          <w:rPr>
            <w:rStyle w:val="Lienhypertexte"/>
            <w:lang w:val="fr-CA"/>
          </w:rPr>
          <w:t>Mise à jour logicielle</w:t>
        </w:r>
        <w:r w:rsidR="00DF273E">
          <w:rPr>
            <w:webHidden/>
          </w:rPr>
          <w:tab/>
        </w:r>
        <w:r w:rsidR="00DF273E">
          <w:rPr>
            <w:webHidden/>
          </w:rPr>
          <w:fldChar w:fldCharType="begin"/>
        </w:r>
        <w:r w:rsidR="00DF273E">
          <w:rPr>
            <w:webHidden/>
          </w:rPr>
          <w:instrText xml:space="preserve"> PAGEREF _Toc135236374 \h </w:instrText>
        </w:r>
        <w:r w:rsidR="00DF273E">
          <w:rPr>
            <w:webHidden/>
          </w:rPr>
        </w:r>
        <w:r w:rsidR="00DF273E">
          <w:rPr>
            <w:webHidden/>
          </w:rPr>
          <w:fldChar w:fldCharType="separate"/>
        </w:r>
        <w:r w:rsidR="00DF273E">
          <w:rPr>
            <w:webHidden/>
          </w:rPr>
          <w:t>17</w:t>
        </w:r>
        <w:r w:rsidR="00DF273E">
          <w:rPr>
            <w:webHidden/>
          </w:rPr>
          <w:fldChar w:fldCharType="end"/>
        </w:r>
      </w:hyperlink>
    </w:p>
    <w:p w14:paraId="1740631A" w14:textId="1D95EEB7" w:rsidR="00DF273E"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5236375" w:history="1">
        <w:r w:rsidR="00DF273E" w:rsidRPr="004C1A2D">
          <w:rPr>
            <w:rStyle w:val="Lienhypertexte"/>
            <w:lang w:val="fr-CA"/>
          </w:rPr>
          <w:t>2.8</w:t>
        </w:r>
        <w:r w:rsidR="00DF273E">
          <w:rPr>
            <w:rFonts w:asciiTheme="minorHAnsi" w:eastAsiaTheme="minorEastAsia" w:hAnsiTheme="minorHAnsi" w:cstheme="minorBidi"/>
            <w:smallCaps w:val="0"/>
            <w:kern w:val="2"/>
            <w:sz w:val="22"/>
            <w:szCs w:val="22"/>
            <w:lang w:val="fr-CA" w:eastAsia="fr-CA"/>
            <w14:ligatures w14:val="standardContextual"/>
          </w:rPr>
          <w:tab/>
        </w:r>
        <w:r w:rsidR="00DF273E" w:rsidRPr="004C1A2D">
          <w:rPr>
            <w:rStyle w:val="Lienhypertexte"/>
            <w:lang w:val="fr-CA"/>
          </w:rPr>
          <w:t>Temps d’arrêt de l’appareil lorsqu’en veille</w:t>
        </w:r>
        <w:r w:rsidR="00DF273E">
          <w:rPr>
            <w:webHidden/>
          </w:rPr>
          <w:tab/>
        </w:r>
        <w:r w:rsidR="00DF273E">
          <w:rPr>
            <w:webHidden/>
          </w:rPr>
          <w:fldChar w:fldCharType="begin"/>
        </w:r>
        <w:r w:rsidR="00DF273E">
          <w:rPr>
            <w:webHidden/>
          </w:rPr>
          <w:instrText xml:space="preserve"> PAGEREF _Toc135236375 \h </w:instrText>
        </w:r>
        <w:r w:rsidR="00DF273E">
          <w:rPr>
            <w:webHidden/>
          </w:rPr>
        </w:r>
        <w:r w:rsidR="00DF273E">
          <w:rPr>
            <w:webHidden/>
          </w:rPr>
          <w:fldChar w:fldCharType="separate"/>
        </w:r>
        <w:r w:rsidR="00DF273E">
          <w:rPr>
            <w:webHidden/>
          </w:rPr>
          <w:t>17</w:t>
        </w:r>
        <w:r w:rsidR="00DF273E">
          <w:rPr>
            <w:webHidden/>
          </w:rPr>
          <w:fldChar w:fldCharType="end"/>
        </w:r>
      </w:hyperlink>
    </w:p>
    <w:p w14:paraId="1C268C67" w14:textId="6967C4C0" w:rsidR="00DF273E"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5236376" w:history="1">
        <w:r w:rsidR="00DF273E" w:rsidRPr="004C1A2D">
          <w:rPr>
            <w:rStyle w:val="Lienhypertexte"/>
          </w:rPr>
          <w:t>2.9</w:t>
        </w:r>
        <w:r w:rsidR="00DF273E">
          <w:rPr>
            <w:rFonts w:asciiTheme="minorHAnsi" w:eastAsiaTheme="minorEastAsia" w:hAnsiTheme="minorHAnsi" w:cstheme="minorBidi"/>
            <w:smallCaps w:val="0"/>
            <w:kern w:val="2"/>
            <w:sz w:val="22"/>
            <w:szCs w:val="22"/>
            <w:lang w:val="fr-CA" w:eastAsia="fr-CA"/>
            <w14:ligatures w14:val="standardContextual"/>
          </w:rPr>
          <w:tab/>
        </w:r>
        <w:r w:rsidR="00DF273E" w:rsidRPr="004C1A2D">
          <w:rPr>
            <w:rStyle w:val="Lienhypertexte"/>
          </w:rPr>
          <w:t>Retour aux paramètres d'usine</w:t>
        </w:r>
        <w:r w:rsidR="00DF273E">
          <w:rPr>
            <w:webHidden/>
          </w:rPr>
          <w:tab/>
        </w:r>
        <w:r w:rsidR="00DF273E">
          <w:rPr>
            <w:webHidden/>
          </w:rPr>
          <w:fldChar w:fldCharType="begin"/>
        </w:r>
        <w:r w:rsidR="00DF273E">
          <w:rPr>
            <w:webHidden/>
          </w:rPr>
          <w:instrText xml:space="preserve"> PAGEREF _Toc135236376 \h </w:instrText>
        </w:r>
        <w:r w:rsidR="00DF273E">
          <w:rPr>
            <w:webHidden/>
          </w:rPr>
        </w:r>
        <w:r w:rsidR="00DF273E">
          <w:rPr>
            <w:webHidden/>
          </w:rPr>
          <w:fldChar w:fldCharType="separate"/>
        </w:r>
        <w:r w:rsidR="00DF273E">
          <w:rPr>
            <w:webHidden/>
          </w:rPr>
          <w:t>18</w:t>
        </w:r>
        <w:r w:rsidR="00DF273E">
          <w:rPr>
            <w:webHidden/>
          </w:rPr>
          <w:fldChar w:fldCharType="end"/>
        </w:r>
      </w:hyperlink>
    </w:p>
    <w:p w14:paraId="0DE5087D" w14:textId="3C661DC8" w:rsidR="00DF273E" w:rsidRDefault="00000000">
      <w:pPr>
        <w:pStyle w:val="TM1"/>
        <w:rPr>
          <w:rFonts w:asciiTheme="minorHAnsi" w:eastAsiaTheme="minorEastAsia" w:hAnsiTheme="minorHAnsi" w:cstheme="minorBidi"/>
          <w:b w:val="0"/>
          <w:caps w:val="0"/>
          <w:noProof/>
          <w:kern w:val="2"/>
          <w:sz w:val="22"/>
          <w:szCs w:val="22"/>
          <w:lang w:val="fr-CA" w:eastAsia="fr-CA"/>
          <w14:ligatures w14:val="standardContextual"/>
        </w:rPr>
      </w:pPr>
      <w:hyperlink w:anchor="_Toc135236377" w:history="1">
        <w:r w:rsidR="00DF273E" w:rsidRPr="004C1A2D">
          <w:rPr>
            <w:rStyle w:val="Lienhypertexte"/>
            <w:noProof/>
            <w:lang w:val="fr-CA"/>
          </w:rPr>
          <w:t>3</w:t>
        </w:r>
        <w:r w:rsidR="00DF273E">
          <w:rPr>
            <w:rFonts w:asciiTheme="minorHAnsi" w:eastAsiaTheme="minorEastAsia" w:hAnsiTheme="minorHAnsi" w:cstheme="minorBidi"/>
            <w:b w:val="0"/>
            <w:caps w:val="0"/>
            <w:noProof/>
            <w:kern w:val="2"/>
            <w:sz w:val="22"/>
            <w:szCs w:val="22"/>
            <w:lang w:val="fr-CA" w:eastAsia="fr-CA"/>
            <w14:ligatures w14:val="standardContextual"/>
          </w:rPr>
          <w:tab/>
        </w:r>
        <w:r w:rsidR="00DF273E" w:rsidRPr="004C1A2D">
          <w:rPr>
            <w:rStyle w:val="Lienhypertexte"/>
            <w:noProof/>
            <w:lang w:val="fr-CA"/>
          </w:rPr>
          <w:t>GPS – Mode orientation</w:t>
        </w:r>
        <w:r w:rsidR="00DF273E">
          <w:rPr>
            <w:noProof/>
            <w:webHidden/>
          </w:rPr>
          <w:tab/>
        </w:r>
        <w:r w:rsidR="00DF273E">
          <w:rPr>
            <w:noProof/>
            <w:webHidden/>
          </w:rPr>
          <w:fldChar w:fldCharType="begin"/>
        </w:r>
        <w:r w:rsidR="00DF273E">
          <w:rPr>
            <w:noProof/>
            <w:webHidden/>
          </w:rPr>
          <w:instrText xml:space="preserve"> PAGEREF _Toc135236377 \h </w:instrText>
        </w:r>
        <w:r w:rsidR="00DF273E">
          <w:rPr>
            <w:noProof/>
            <w:webHidden/>
          </w:rPr>
        </w:r>
        <w:r w:rsidR="00DF273E">
          <w:rPr>
            <w:noProof/>
            <w:webHidden/>
          </w:rPr>
          <w:fldChar w:fldCharType="separate"/>
        </w:r>
        <w:r w:rsidR="00DF273E">
          <w:rPr>
            <w:noProof/>
            <w:webHidden/>
          </w:rPr>
          <w:t>19</w:t>
        </w:r>
        <w:r w:rsidR="00DF273E">
          <w:rPr>
            <w:noProof/>
            <w:webHidden/>
          </w:rPr>
          <w:fldChar w:fldCharType="end"/>
        </w:r>
      </w:hyperlink>
    </w:p>
    <w:p w14:paraId="26835850" w14:textId="1E120740" w:rsidR="00DF273E"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5236378" w:history="1">
        <w:r w:rsidR="00DF273E" w:rsidRPr="004C1A2D">
          <w:rPr>
            <w:rStyle w:val="Lienhypertexte"/>
            <w:lang w:eastAsia="fr-CA"/>
          </w:rPr>
          <w:t>3.1</w:t>
        </w:r>
        <w:r w:rsidR="00DF273E">
          <w:rPr>
            <w:rFonts w:asciiTheme="minorHAnsi" w:eastAsiaTheme="minorEastAsia" w:hAnsiTheme="minorHAnsi" w:cstheme="minorBidi"/>
            <w:smallCaps w:val="0"/>
            <w:kern w:val="2"/>
            <w:sz w:val="22"/>
            <w:szCs w:val="22"/>
            <w:lang w:val="fr-CA" w:eastAsia="fr-CA"/>
            <w14:ligatures w14:val="standardContextual"/>
          </w:rPr>
          <w:tab/>
        </w:r>
        <w:r w:rsidR="00DF273E" w:rsidRPr="004C1A2D">
          <w:rPr>
            <w:rStyle w:val="Lienhypertexte"/>
            <w:lang w:eastAsia="fr-CA"/>
          </w:rPr>
          <w:t>Description générale</w:t>
        </w:r>
        <w:r w:rsidR="00DF273E">
          <w:rPr>
            <w:webHidden/>
          </w:rPr>
          <w:tab/>
        </w:r>
        <w:r w:rsidR="00DF273E">
          <w:rPr>
            <w:webHidden/>
          </w:rPr>
          <w:fldChar w:fldCharType="begin"/>
        </w:r>
        <w:r w:rsidR="00DF273E">
          <w:rPr>
            <w:webHidden/>
          </w:rPr>
          <w:instrText xml:space="preserve"> PAGEREF _Toc135236378 \h </w:instrText>
        </w:r>
        <w:r w:rsidR="00DF273E">
          <w:rPr>
            <w:webHidden/>
          </w:rPr>
        </w:r>
        <w:r w:rsidR="00DF273E">
          <w:rPr>
            <w:webHidden/>
          </w:rPr>
          <w:fldChar w:fldCharType="separate"/>
        </w:r>
        <w:r w:rsidR="00DF273E">
          <w:rPr>
            <w:webHidden/>
          </w:rPr>
          <w:t>19</w:t>
        </w:r>
        <w:r w:rsidR="00DF273E">
          <w:rPr>
            <w:webHidden/>
          </w:rPr>
          <w:fldChar w:fldCharType="end"/>
        </w:r>
      </w:hyperlink>
    </w:p>
    <w:p w14:paraId="17DFB1AF" w14:textId="0FD0143E"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379" w:history="1">
        <w:r w:rsidR="00DF273E" w:rsidRPr="004C1A2D">
          <w:rPr>
            <w:rStyle w:val="Lienhypertexte"/>
            <w:noProof/>
            <w:lang w:val="fr-CA"/>
          </w:rPr>
          <w:t>3.1.1</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Cartes installées sur votre appareil</w:t>
        </w:r>
        <w:r w:rsidR="00DF273E">
          <w:rPr>
            <w:noProof/>
            <w:webHidden/>
          </w:rPr>
          <w:tab/>
        </w:r>
        <w:r w:rsidR="00DF273E">
          <w:rPr>
            <w:noProof/>
            <w:webHidden/>
          </w:rPr>
          <w:fldChar w:fldCharType="begin"/>
        </w:r>
        <w:r w:rsidR="00DF273E">
          <w:rPr>
            <w:noProof/>
            <w:webHidden/>
          </w:rPr>
          <w:instrText xml:space="preserve"> PAGEREF _Toc135236379 \h </w:instrText>
        </w:r>
        <w:r w:rsidR="00DF273E">
          <w:rPr>
            <w:noProof/>
            <w:webHidden/>
          </w:rPr>
        </w:r>
        <w:r w:rsidR="00DF273E">
          <w:rPr>
            <w:noProof/>
            <w:webHidden/>
          </w:rPr>
          <w:fldChar w:fldCharType="separate"/>
        </w:r>
        <w:r w:rsidR="00DF273E">
          <w:rPr>
            <w:noProof/>
            <w:webHidden/>
          </w:rPr>
          <w:t>20</w:t>
        </w:r>
        <w:r w:rsidR="00DF273E">
          <w:rPr>
            <w:noProof/>
            <w:webHidden/>
          </w:rPr>
          <w:fldChar w:fldCharType="end"/>
        </w:r>
      </w:hyperlink>
    </w:p>
    <w:p w14:paraId="7BB03806" w14:textId="27C6E963"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380" w:history="1">
        <w:r w:rsidR="00DF273E" w:rsidRPr="004C1A2D">
          <w:rPr>
            <w:rStyle w:val="Lienhypertexte"/>
            <w:noProof/>
            <w:lang w:val="fr-CA"/>
          </w:rPr>
          <w:t>3.1.2</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Points de repère</w:t>
        </w:r>
        <w:r w:rsidR="00DF273E">
          <w:rPr>
            <w:noProof/>
            <w:webHidden/>
          </w:rPr>
          <w:tab/>
        </w:r>
        <w:r w:rsidR="00DF273E">
          <w:rPr>
            <w:noProof/>
            <w:webHidden/>
          </w:rPr>
          <w:fldChar w:fldCharType="begin"/>
        </w:r>
        <w:r w:rsidR="00DF273E">
          <w:rPr>
            <w:noProof/>
            <w:webHidden/>
          </w:rPr>
          <w:instrText xml:space="preserve"> PAGEREF _Toc135236380 \h </w:instrText>
        </w:r>
        <w:r w:rsidR="00DF273E">
          <w:rPr>
            <w:noProof/>
            <w:webHidden/>
          </w:rPr>
        </w:r>
        <w:r w:rsidR="00DF273E">
          <w:rPr>
            <w:noProof/>
            <w:webHidden/>
          </w:rPr>
          <w:fldChar w:fldCharType="separate"/>
        </w:r>
        <w:r w:rsidR="00DF273E">
          <w:rPr>
            <w:noProof/>
            <w:webHidden/>
          </w:rPr>
          <w:t>20</w:t>
        </w:r>
        <w:r w:rsidR="00DF273E">
          <w:rPr>
            <w:noProof/>
            <w:webHidden/>
          </w:rPr>
          <w:fldChar w:fldCharType="end"/>
        </w:r>
      </w:hyperlink>
    </w:p>
    <w:p w14:paraId="326239E3" w14:textId="06809823"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381" w:history="1">
        <w:r w:rsidR="00DF273E" w:rsidRPr="004C1A2D">
          <w:rPr>
            <w:rStyle w:val="Lienhypertexte"/>
            <w:noProof/>
            <w:lang w:val="fr-CA"/>
          </w:rPr>
          <w:t>3.1.3</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Points d’intérêt</w:t>
        </w:r>
        <w:r w:rsidR="00DF273E">
          <w:rPr>
            <w:noProof/>
            <w:webHidden/>
          </w:rPr>
          <w:tab/>
        </w:r>
        <w:r w:rsidR="00DF273E">
          <w:rPr>
            <w:noProof/>
            <w:webHidden/>
          </w:rPr>
          <w:fldChar w:fldCharType="begin"/>
        </w:r>
        <w:r w:rsidR="00DF273E">
          <w:rPr>
            <w:noProof/>
            <w:webHidden/>
          </w:rPr>
          <w:instrText xml:space="preserve"> PAGEREF _Toc135236381 \h </w:instrText>
        </w:r>
        <w:r w:rsidR="00DF273E">
          <w:rPr>
            <w:noProof/>
            <w:webHidden/>
          </w:rPr>
        </w:r>
        <w:r w:rsidR="00DF273E">
          <w:rPr>
            <w:noProof/>
            <w:webHidden/>
          </w:rPr>
          <w:fldChar w:fldCharType="separate"/>
        </w:r>
        <w:r w:rsidR="00DF273E">
          <w:rPr>
            <w:noProof/>
            <w:webHidden/>
          </w:rPr>
          <w:t>20</w:t>
        </w:r>
        <w:r w:rsidR="00DF273E">
          <w:rPr>
            <w:noProof/>
            <w:webHidden/>
          </w:rPr>
          <w:fldChar w:fldCharType="end"/>
        </w:r>
      </w:hyperlink>
    </w:p>
    <w:p w14:paraId="7D538F1B" w14:textId="032424D9"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382" w:history="1">
        <w:r w:rsidR="00DF273E" w:rsidRPr="004C1A2D">
          <w:rPr>
            <w:rStyle w:val="Lienhypertexte"/>
            <w:noProof/>
            <w:lang w:val="fr-CA"/>
          </w:rPr>
          <w:t>3.1.4</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Système de distance</w:t>
        </w:r>
        <w:r w:rsidR="00DF273E">
          <w:rPr>
            <w:noProof/>
            <w:webHidden/>
          </w:rPr>
          <w:tab/>
        </w:r>
        <w:r w:rsidR="00DF273E">
          <w:rPr>
            <w:noProof/>
            <w:webHidden/>
          </w:rPr>
          <w:fldChar w:fldCharType="begin"/>
        </w:r>
        <w:r w:rsidR="00DF273E">
          <w:rPr>
            <w:noProof/>
            <w:webHidden/>
          </w:rPr>
          <w:instrText xml:space="preserve"> PAGEREF _Toc135236382 \h </w:instrText>
        </w:r>
        <w:r w:rsidR="00DF273E">
          <w:rPr>
            <w:noProof/>
            <w:webHidden/>
          </w:rPr>
        </w:r>
        <w:r w:rsidR="00DF273E">
          <w:rPr>
            <w:noProof/>
            <w:webHidden/>
          </w:rPr>
          <w:fldChar w:fldCharType="separate"/>
        </w:r>
        <w:r w:rsidR="00DF273E">
          <w:rPr>
            <w:noProof/>
            <w:webHidden/>
          </w:rPr>
          <w:t>20</w:t>
        </w:r>
        <w:r w:rsidR="00DF273E">
          <w:rPr>
            <w:noProof/>
            <w:webHidden/>
          </w:rPr>
          <w:fldChar w:fldCharType="end"/>
        </w:r>
      </w:hyperlink>
    </w:p>
    <w:p w14:paraId="09A5F041" w14:textId="18D9005B" w:rsidR="00DF273E"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5236383" w:history="1">
        <w:r w:rsidR="00DF273E" w:rsidRPr="004C1A2D">
          <w:rPr>
            <w:rStyle w:val="Lienhypertexte"/>
            <w:lang w:val="fr-CA"/>
          </w:rPr>
          <w:t>3.2</w:t>
        </w:r>
        <w:r w:rsidR="00DF273E">
          <w:rPr>
            <w:rFonts w:asciiTheme="minorHAnsi" w:eastAsiaTheme="minorEastAsia" w:hAnsiTheme="minorHAnsi" w:cstheme="minorBidi"/>
            <w:smallCaps w:val="0"/>
            <w:kern w:val="2"/>
            <w:sz w:val="22"/>
            <w:szCs w:val="22"/>
            <w:lang w:val="fr-CA" w:eastAsia="fr-CA"/>
            <w14:ligatures w14:val="standardContextual"/>
          </w:rPr>
          <w:tab/>
        </w:r>
        <w:r w:rsidR="00DF273E" w:rsidRPr="004C1A2D">
          <w:rPr>
            <w:rStyle w:val="Lienhypertexte"/>
            <w:lang w:val="fr-CA"/>
          </w:rPr>
          <w:t>Utilisation du GPS</w:t>
        </w:r>
        <w:r w:rsidR="00DF273E">
          <w:rPr>
            <w:webHidden/>
          </w:rPr>
          <w:tab/>
        </w:r>
        <w:r w:rsidR="00DF273E">
          <w:rPr>
            <w:webHidden/>
          </w:rPr>
          <w:fldChar w:fldCharType="begin"/>
        </w:r>
        <w:r w:rsidR="00DF273E">
          <w:rPr>
            <w:webHidden/>
          </w:rPr>
          <w:instrText xml:space="preserve"> PAGEREF _Toc135236383 \h </w:instrText>
        </w:r>
        <w:r w:rsidR="00DF273E">
          <w:rPr>
            <w:webHidden/>
          </w:rPr>
        </w:r>
        <w:r w:rsidR="00DF273E">
          <w:rPr>
            <w:webHidden/>
          </w:rPr>
          <w:fldChar w:fldCharType="separate"/>
        </w:r>
        <w:r w:rsidR="00DF273E">
          <w:rPr>
            <w:webHidden/>
          </w:rPr>
          <w:t>21</w:t>
        </w:r>
        <w:r w:rsidR="00DF273E">
          <w:rPr>
            <w:webHidden/>
          </w:rPr>
          <w:fldChar w:fldCharType="end"/>
        </w:r>
      </w:hyperlink>
    </w:p>
    <w:p w14:paraId="3DFEA164" w14:textId="1B6EA6E7"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384" w:history="1">
        <w:r w:rsidR="00DF273E" w:rsidRPr="004C1A2D">
          <w:rPr>
            <w:rStyle w:val="Lienhypertexte"/>
            <w:noProof/>
            <w:lang w:val="fr-CA"/>
          </w:rPr>
          <w:t>3.2.1</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Rafraîchir le positionnement</w:t>
        </w:r>
        <w:r w:rsidR="00DF273E">
          <w:rPr>
            <w:noProof/>
            <w:webHidden/>
          </w:rPr>
          <w:tab/>
        </w:r>
        <w:r w:rsidR="00DF273E">
          <w:rPr>
            <w:noProof/>
            <w:webHidden/>
          </w:rPr>
          <w:fldChar w:fldCharType="begin"/>
        </w:r>
        <w:r w:rsidR="00DF273E">
          <w:rPr>
            <w:noProof/>
            <w:webHidden/>
          </w:rPr>
          <w:instrText xml:space="preserve"> PAGEREF _Toc135236384 \h </w:instrText>
        </w:r>
        <w:r w:rsidR="00DF273E">
          <w:rPr>
            <w:noProof/>
            <w:webHidden/>
          </w:rPr>
        </w:r>
        <w:r w:rsidR="00DF273E">
          <w:rPr>
            <w:noProof/>
            <w:webHidden/>
          </w:rPr>
          <w:fldChar w:fldCharType="separate"/>
        </w:r>
        <w:r w:rsidR="00DF273E">
          <w:rPr>
            <w:noProof/>
            <w:webHidden/>
          </w:rPr>
          <w:t>21</w:t>
        </w:r>
        <w:r w:rsidR="00DF273E">
          <w:rPr>
            <w:noProof/>
            <w:webHidden/>
          </w:rPr>
          <w:fldChar w:fldCharType="end"/>
        </w:r>
      </w:hyperlink>
    </w:p>
    <w:p w14:paraId="6C824082" w14:textId="40BA7065"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385" w:history="1">
        <w:r w:rsidR="00DF273E" w:rsidRPr="004C1A2D">
          <w:rPr>
            <w:rStyle w:val="Lienhypertexte"/>
            <w:noProof/>
            <w:lang w:val="fr-CA"/>
          </w:rPr>
          <w:t>3.2.2</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Mise à jour de la position des satellites GPS</w:t>
        </w:r>
        <w:r w:rsidR="00DF273E">
          <w:rPr>
            <w:noProof/>
            <w:webHidden/>
          </w:rPr>
          <w:tab/>
        </w:r>
        <w:r w:rsidR="00DF273E">
          <w:rPr>
            <w:noProof/>
            <w:webHidden/>
          </w:rPr>
          <w:fldChar w:fldCharType="begin"/>
        </w:r>
        <w:r w:rsidR="00DF273E">
          <w:rPr>
            <w:noProof/>
            <w:webHidden/>
          </w:rPr>
          <w:instrText xml:space="preserve"> PAGEREF _Toc135236385 \h </w:instrText>
        </w:r>
        <w:r w:rsidR="00DF273E">
          <w:rPr>
            <w:noProof/>
            <w:webHidden/>
          </w:rPr>
        </w:r>
        <w:r w:rsidR="00DF273E">
          <w:rPr>
            <w:noProof/>
            <w:webHidden/>
          </w:rPr>
          <w:fldChar w:fldCharType="separate"/>
        </w:r>
        <w:r w:rsidR="00DF273E">
          <w:rPr>
            <w:noProof/>
            <w:webHidden/>
          </w:rPr>
          <w:t>21</w:t>
        </w:r>
        <w:r w:rsidR="00DF273E">
          <w:rPr>
            <w:noProof/>
            <w:webHidden/>
          </w:rPr>
          <w:fldChar w:fldCharType="end"/>
        </w:r>
      </w:hyperlink>
    </w:p>
    <w:p w14:paraId="5BF1AA7E" w14:textId="01782BB3"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386" w:history="1">
        <w:r w:rsidR="00DF273E" w:rsidRPr="004C1A2D">
          <w:rPr>
            <w:rStyle w:val="Lienhypertexte"/>
            <w:noProof/>
            <w:lang w:val="fr-CA"/>
          </w:rPr>
          <w:t>3.2.3</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Podomètre</w:t>
        </w:r>
        <w:r w:rsidR="00DF273E">
          <w:rPr>
            <w:noProof/>
            <w:webHidden/>
          </w:rPr>
          <w:tab/>
        </w:r>
        <w:r w:rsidR="00DF273E">
          <w:rPr>
            <w:noProof/>
            <w:webHidden/>
          </w:rPr>
          <w:fldChar w:fldCharType="begin"/>
        </w:r>
        <w:r w:rsidR="00DF273E">
          <w:rPr>
            <w:noProof/>
            <w:webHidden/>
          </w:rPr>
          <w:instrText xml:space="preserve"> PAGEREF _Toc135236386 \h </w:instrText>
        </w:r>
        <w:r w:rsidR="00DF273E">
          <w:rPr>
            <w:noProof/>
            <w:webHidden/>
          </w:rPr>
        </w:r>
        <w:r w:rsidR="00DF273E">
          <w:rPr>
            <w:noProof/>
            <w:webHidden/>
          </w:rPr>
          <w:fldChar w:fldCharType="separate"/>
        </w:r>
        <w:r w:rsidR="00DF273E">
          <w:rPr>
            <w:noProof/>
            <w:webHidden/>
          </w:rPr>
          <w:t>21</w:t>
        </w:r>
        <w:r w:rsidR="00DF273E">
          <w:rPr>
            <w:noProof/>
            <w:webHidden/>
          </w:rPr>
          <w:fldChar w:fldCharType="end"/>
        </w:r>
      </w:hyperlink>
    </w:p>
    <w:p w14:paraId="612699EF" w14:textId="03747AE4" w:rsidR="00DF273E"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5236387" w:history="1">
        <w:r w:rsidR="00DF273E" w:rsidRPr="004C1A2D">
          <w:rPr>
            <w:rStyle w:val="Lienhypertexte"/>
            <w:lang w:val="fr-CA"/>
          </w:rPr>
          <w:t>3.3</w:t>
        </w:r>
        <w:r w:rsidR="00DF273E">
          <w:rPr>
            <w:rFonts w:asciiTheme="minorHAnsi" w:eastAsiaTheme="minorEastAsia" w:hAnsiTheme="minorHAnsi" w:cstheme="minorBidi"/>
            <w:smallCaps w:val="0"/>
            <w:kern w:val="2"/>
            <w:sz w:val="22"/>
            <w:szCs w:val="22"/>
            <w:lang w:val="fr-CA" w:eastAsia="fr-CA"/>
            <w14:ligatures w14:val="standardContextual"/>
          </w:rPr>
          <w:tab/>
        </w:r>
        <w:r w:rsidR="00DF273E" w:rsidRPr="004C1A2D">
          <w:rPr>
            <w:rStyle w:val="Lienhypertexte"/>
            <w:lang w:val="fr-CA"/>
          </w:rPr>
          <w:t>Transport du StellarTrek</w:t>
        </w:r>
        <w:r w:rsidR="00DF273E">
          <w:rPr>
            <w:webHidden/>
          </w:rPr>
          <w:tab/>
        </w:r>
        <w:r w:rsidR="00DF273E">
          <w:rPr>
            <w:webHidden/>
          </w:rPr>
          <w:fldChar w:fldCharType="begin"/>
        </w:r>
        <w:r w:rsidR="00DF273E">
          <w:rPr>
            <w:webHidden/>
          </w:rPr>
          <w:instrText xml:space="preserve"> PAGEREF _Toc135236387 \h </w:instrText>
        </w:r>
        <w:r w:rsidR="00DF273E">
          <w:rPr>
            <w:webHidden/>
          </w:rPr>
        </w:r>
        <w:r w:rsidR="00DF273E">
          <w:rPr>
            <w:webHidden/>
          </w:rPr>
          <w:fldChar w:fldCharType="separate"/>
        </w:r>
        <w:r w:rsidR="00DF273E">
          <w:rPr>
            <w:webHidden/>
          </w:rPr>
          <w:t>22</w:t>
        </w:r>
        <w:r w:rsidR="00DF273E">
          <w:rPr>
            <w:webHidden/>
          </w:rPr>
          <w:fldChar w:fldCharType="end"/>
        </w:r>
      </w:hyperlink>
    </w:p>
    <w:p w14:paraId="20EC50D3" w14:textId="4090288A" w:rsidR="00DF273E"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5236388" w:history="1">
        <w:r w:rsidR="00DF273E" w:rsidRPr="004C1A2D">
          <w:rPr>
            <w:rStyle w:val="Lienhypertexte"/>
            <w:lang w:val="fr-CA"/>
          </w:rPr>
          <w:t>3.4</w:t>
        </w:r>
        <w:r w:rsidR="00DF273E">
          <w:rPr>
            <w:rFonts w:asciiTheme="minorHAnsi" w:eastAsiaTheme="minorEastAsia" w:hAnsiTheme="minorHAnsi" w:cstheme="minorBidi"/>
            <w:smallCaps w:val="0"/>
            <w:kern w:val="2"/>
            <w:sz w:val="22"/>
            <w:szCs w:val="22"/>
            <w:lang w:val="fr-CA" w:eastAsia="fr-CA"/>
            <w14:ligatures w14:val="standardContextual"/>
          </w:rPr>
          <w:tab/>
        </w:r>
        <w:r w:rsidR="00DF273E" w:rsidRPr="004C1A2D">
          <w:rPr>
            <w:rStyle w:val="Lienhypertexte"/>
            <w:lang w:val="fr-CA"/>
          </w:rPr>
          <w:t>Mode Explorer</w:t>
        </w:r>
        <w:r w:rsidR="00DF273E">
          <w:rPr>
            <w:webHidden/>
          </w:rPr>
          <w:tab/>
        </w:r>
        <w:r w:rsidR="00DF273E">
          <w:rPr>
            <w:webHidden/>
          </w:rPr>
          <w:fldChar w:fldCharType="begin"/>
        </w:r>
        <w:r w:rsidR="00DF273E">
          <w:rPr>
            <w:webHidden/>
          </w:rPr>
          <w:instrText xml:space="preserve"> PAGEREF _Toc135236388 \h </w:instrText>
        </w:r>
        <w:r w:rsidR="00DF273E">
          <w:rPr>
            <w:webHidden/>
          </w:rPr>
        </w:r>
        <w:r w:rsidR="00DF273E">
          <w:rPr>
            <w:webHidden/>
          </w:rPr>
          <w:fldChar w:fldCharType="separate"/>
        </w:r>
        <w:r w:rsidR="00DF273E">
          <w:rPr>
            <w:webHidden/>
          </w:rPr>
          <w:t>22</w:t>
        </w:r>
        <w:r w:rsidR="00DF273E">
          <w:rPr>
            <w:webHidden/>
          </w:rPr>
          <w:fldChar w:fldCharType="end"/>
        </w:r>
      </w:hyperlink>
    </w:p>
    <w:p w14:paraId="24E570D1" w14:textId="21E44999"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389" w:history="1">
        <w:r w:rsidR="00DF273E" w:rsidRPr="004C1A2D">
          <w:rPr>
            <w:rStyle w:val="Lienhypertexte"/>
            <w:noProof/>
            <w:lang w:val="fr-CA"/>
          </w:rPr>
          <w:t>3.4.1</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Informations fournies lors de l'exploration des environs</w:t>
        </w:r>
        <w:r w:rsidR="00DF273E">
          <w:rPr>
            <w:noProof/>
            <w:webHidden/>
          </w:rPr>
          <w:tab/>
        </w:r>
        <w:r w:rsidR="00DF273E">
          <w:rPr>
            <w:noProof/>
            <w:webHidden/>
          </w:rPr>
          <w:fldChar w:fldCharType="begin"/>
        </w:r>
        <w:r w:rsidR="00DF273E">
          <w:rPr>
            <w:noProof/>
            <w:webHidden/>
          </w:rPr>
          <w:instrText xml:space="preserve"> PAGEREF _Toc135236389 \h </w:instrText>
        </w:r>
        <w:r w:rsidR="00DF273E">
          <w:rPr>
            <w:noProof/>
            <w:webHidden/>
          </w:rPr>
        </w:r>
        <w:r w:rsidR="00DF273E">
          <w:rPr>
            <w:noProof/>
            <w:webHidden/>
          </w:rPr>
          <w:fldChar w:fldCharType="separate"/>
        </w:r>
        <w:r w:rsidR="00DF273E">
          <w:rPr>
            <w:noProof/>
            <w:webHidden/>
          </w:rPr>
          <w:t>23</w:t>
        </w:r>
        <w:r w:rsidR="00DF273E">
          <w:rPr>
            <w:noProof/>
            <w:webHidden/>
          </w:rPr>
          <w:fldChar w:fldCharType="end"/>
        </w:r>
      </w:hyperlink>
    </w:p>
    <w:p w14:paraId="1125C451" w14:textId="449E5D93"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390" w:history="1">
        <w:r w:rsidR="00DF273E" w:rsidRPr="004C1A2D">
          <w:rPr>
            <w:rStyle w:val="Lienhypertexte"/>
            <w:noProof/>
            <w:lang w:val="fr-CA"/>
          </w:rPr>
          <w:t>3.4.2</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Forcer un mode de guidage</w:t>
        </w:r>
        <w:r w:rsidR="00DF273E">
          <w:rPr>
            <w:noProof/>
            <w:webHidden/>
          </w:rPr>
          <w:tab/>
        </w:r>
        <w:r w:rsidR="00DF273E">
          <w:rPr>
            <w:noProof/>
            <w:webHidden/>
          </w:rPr>
          <w:fldChar w:fldCharType="begin"/>
        </w:r>
        <w:r w:rsidR="00DF273E">
          <w:rPr>
            <w:noProof/>
            <w:webHidden/>
          </w:rPr>
          <w:instrText xml:space="preserve"> PAGEREF _Toc135236390 \h </w:instrText>
        </w:r>
        <w:r w:rsidR="00DF273E">
          <w:rPr>
            <w:noProof/>
            <w:webHidden/>
          </w:rPr>
        </w:r>
        <w:r w:rsidR="00DF273E">
          <w:rPr>
            <w:noProof/>
            <w:webHidden/>
          </w:rPr>
          <w:fldChar w:fldCharType="separate"/>
        </w:r>
        <w:r w:rsidR="00DF273E">
          <w:rPr>
            <w:noProof/>
            <w:webHidden/>
          </w:rPr>
          <w:t>24</w:t>
        </w:r>
        <w:r w:rsidR="00DF273E">
          <w:rPr>
            <w:noProof/>
            <w:webHidden/>
          </w:rPr>
          <w:fldChar w:fldCharType="end"/>
        </w:r>
      </w:hyperlink>
    </w:p>
    <w:p w14:paraId="70E9085A" w14:textId="06032C1E" w:rsidR="00DF273E"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5236391" w:history="1">
        <w:r w:rsidR="00DF273E" w:rsidRPr="004C1A2D">
          <w:rPr>
            <w:rStyle w:val="Lienhypertexte"/>
            <w:lang w:val="fr-CA"/>
          </w:rPr>
          <w:t>3.5</w:t>
        </w:r>
        <w:r w:rsidR="00DF273E">
          <w:rPr>
            <w:rFonts w:asciiTheme="minorHAnsi" w:eastAsiaTheme="minorEastAsia" w:hAnsiTheme="minorHAnsi" w:cstheme="minorBidi"/>
            <w:smallCaps w:val="0"/>
            <w:kern w:val="2"/>
            <w:sz w:val="22"/>
            <w:szCs w:val="22"/>
            <w:lang w:val="fr-CA" w:eastAsia="fr-CA"/>
            <w14:ligatures w14:val="standardContextual"/>
          </w:rPr>
          <w:tab/>
        </w:r>
        <w:r w:rsidR="00DF273E" w:rsidRPr="004C1A2D">
          <w:rPr>
            <w:rStyle w:val="Lienhypertexte"/>
            <w:lang w:val="fr-CA"/>
          </w:rPr>
          <w:t>Information sur demande</w:t>
        </w:r>
        <w:r w:rsidR="00DF273E">
          <w:rPr>
            <w:webHidden/>
          </w:rPr>
          <w:tab/>
        </w:r>
        <w:r w:rsidR="00DF273E">
          <w:rPr>
            <w:webHidden/>
          </w:rPr>
          <w:fldChar w:fldCharType="begin"/>
        </w:r>
        <w:r w:rsidR="00DF273E">
          <w:rPr>
            <w:webHidden/>
          </w:rPr>
          <w:instrText xml:space="preserve"> PAGEREF _Toc135236391 \h </w:instrText>
        </w:r>
        <w:r w:rsidR="00DF273E">
          <w:rPr>
            <w:webHidden/>
          </w:rPr>
        </w:r>
        <w:r w:rsidR="00DF273E">
          <w:rPr>
            <w:webHidden/>
          </w:rPr>
          <w:fldChar w:fldCharType="separate"/>
        </w:r>
        <w:r w:rsidR="00DF273E">
          <w:rPr>
            <w:webHidden/>
          </w:rPr>
          <w:t>24</w:t>
        </w:r>
        <w:r w:rsidR="00DF273E">
          <w:rPr>
            <w:webHidden/>
          </w:rPr>
          <w:fldChar w:fldCharType="end"/>
        </w:r>
      </w:hyperlink>
    </w:p>
    <w:p w14:paraId="36F255FD" w14:textId="28436A05"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392" w:history="1">
        <w:r w:rsidR="00DF273E" w:rsidRPr="004C1A2D">
          <w:rPr>
            <w:rStyle w:val="Lienhypertexte"/>
            <w:noProof/>
            <w:lang w:val="fr-CA"/>
          </w:rPr>
          <w:t>3.5.1</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Où suis-je?</w:t>
        </w:r>
        <w:r w:rsidR="00DF273E">
          <w:rPr>
            <w:noProof/>
            <w:webHidden/>
          </w:rPr>
          <w:tab/>
        </w:r>
        <w:r w:rsidR="00DF273E">
          <w:rPr>
            <w:noProof/>
            <w:webHidden/>
          </w:rPr>
          <w:fldChar w:fldCharType="begin"/>
        </w:r>
        <w:r w:rsidR="00DF273E">
          <w:rPr>
            <w:noProof/>
            <w:webHidden/>
          </w:rPr>
          <w:instrText xml:space="preserve"> PAGEREF _Toc135236392 \h </w:instrText>
        </w:r>
        <w:r w:rsidR="00DF273E">
          <w:rPr>
            <w:noProof/>
            <w:webHidden/>
          </w:rPr>
        </w:r>
        <w:r w:rsidR="00DF273E">
          <w:rPr>
            <w:noProof/>
            <w:webHidden/>
          </w:rPr>
          <w:fldChar w:fldCharType="separate"/>
        </w:r>
        <w:r w:rsidR="00DF273E">
          <w:rPr>
            <w:noProof/>
            <w:webHidden/>
          </w:rPr>
          <w:t>24</w:t>
        </w:r>
        <w:r w:rsidR="00DF273E">
          <w:rPr>
            <w:noProof/>
            <w:webHidden/>
          </w:rPr>
          <w:fldChar w:fldCharType="end"/>
        </w:r>
      </w:hyperlink>
    </w:p>
    <w:p w14:paraId="09D996F7" w14:textId="4F5A498C"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393" w:history="1">
        <w:r w:rsidR="00DF273E" w:rsidRPr="004C1A2D">
          <w:rPr>
            <w:rStyle w:val="Lienhypertexte"/>
            <w:noProof/>
            <w:lang w:val="fr-CA"/>
          </w:rPr>
          <w:t>3.5.2</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Aux alentours</w:t>
        </w:r>
        <w:r w:rsidR="00DF273E">
          <w:rPr>
            <w:noProof/>
            <w:webHidden/>
          </w:rPr>
          <w:tab/>
        </w:r>
        <w:r w:rsidR="00DF273E">
          <w:rPr>
            <w:noProof/>
            <w:webHidden/>
          </w:rPr>
          <w:fldChar w:fldCharType="begin"/>
        </w:r>
        <w:r w:rsidR="00DF273E">
          <w:rPr>
            <w:noProof/>
            <w:webHidden/>
          </w:rPr>
          <w:instrText xml:space="preserve"> PAGEREF _Toc135236393 \h </w:instrText>
        </w:r>
        <w:r w:rsidR="00DF273E">
          <w:rPr>
            <w:noProof/>
            <w:webHidden/>
          </w:rPr>
        </w:r>
        <w:r w:rsidR="00DF273E">
          <w:rPr>
            <w:noProof/>
            <w:webHidden/>
          </w:rPr>
          <w:fldChar w:fldCharType="separate"/>
        </w:r>
        <w:r w:rsidR="00DF273E">
          <w:rPr>
            <w:noProof/>
            <w:webHidden/>
          </w:rPr>
          <w:t>24</w:t>
        </w:r>
        <w:r w:rsidR="00DF273E">
          <w:rPr>
            <w:noProof/>
            <w:webHidden/>
          </w:rPr>
          <w:fldChar w:fldCharType="end"/>
        </w:r>
      </w:hyperlink>
    </w:p>
    <w:p w14:paraId="7B814337" w14:textId="3C181947"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394" w:history="1">
        <w:r w:rsidR="00DF273E" w:rsidRPr="004C1A2D">
          <w:rPr>
            <w:rStyle w:val="Lienhypertexte"/>
            <w:noProof/>
            <w:lang w:val="fr-CA"/>
          </w:rPr>
          <w:t>3.5.3</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Instruction suivante ou Intersection suivante</w:t>
        </w:r>
        <w:r w:rsidR="00DF273E">
          <w:rPr>
            <w:noProof/>
            <w:webHidden/>
          </w:rPr>
          <w:tab/>
        </w:r>
        <w:r w:rsidR="00DF273E">
          <w:rPr>
            <w:noProof/>
            <w:webHidden/>
          </w:rPr>
          <w:fldChar w:fldCharType="begin"/>
        </w:r>
        <w:r w:rsidR="00DF273E">
          <w:rPr>
            <w:noProof/>
            <w:webHidden/>
          </w:rPr>
          <w:instrText xml:space="preserve"> PAGEREF _Toc135236394 \h </w:instrText>
        </w:r>
        <w:r w:rsidR="00DF273E">
          <w:rPr>
            <w:noProof/>
            <w:webHidden/>
          </w:rPr>
        </w:r>
        <w:r w:rsidR="00DF273E">
          <w:rPr>
            <w:noProof/>
            <w:webHidden/>
          </w:rPr>
          <w:fldChar w:fldCharType="separate"/>
        </w:r>
        <w:r w:rsidR="00DF273E">
          <w:rPr>
            <w:noProof/>
            <w:webHidden/>
          </w:rPr>
          <w:t>25</w:t>
        </w:r>
        <w:r w:rsidR="00DF273E">
          <w:rPr>
            <w:noProof/>
            <w:webHidden/>
          </w:rPr>
          <w:fldChar w:fldCharType="end"/>
        </w:r>
      </w:hyperlink>
    </w:p>
    <w:p w14:paraId="28FC8BBE" w14:textId="11E20250"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395" w:history="1">
        <w:r w:rsidR="00DF273E" w:rsidRPr="004C1A2D">
          <w:rPr>
            <w:rStyle w:val="Lienhypertexte"/>
            <w:noProof/>
            <w:lang w:val="fr-CA"/>
          </w:rPr>
          <w:t>3.5.4</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Répéter les messages précédents</w:t>
        </w:r>
        <w:r w:rsidR="00DF273E">
          <w:rPr>
            <w:noProof/>
            <w:webHidden/>
          </w:rPr>
          <w:tab/>
        </w:r>
        <w:r w:rsidR="00DF273E">
          <w:rPr>
            <w:noProof/>
            <w:webHidden/>
          </w:rPr>
          <w:fldChar w:fldCharType="begin"/>
        </w:r>
        <w:r w:rsidR="00DF273E">
          <w:rPr>
            <w:noProof/>
            <w:webHidden/>
          </w:rPr>
          <w:instrText xml:space="preserve"> PAGEREF _Toc135236395 \h </w:instrText>
        </w:r>
        <w:r w:rsidR="00DF273E">
          <w:rPr>
            <w:noProof/>
            <w:webHidden/>
          </w:rPr>
        </w:r>
        <w:r w:rsidR="00DF273E">
          <w:rPr>
            <w:noProof/>
            <w:webHidden/>
          </w:rPr>
          <w:fldChar w:fldCharType="separate"/>
        </w:r>
        <w:r w:rsidR="00DF273E">
          <w:rPr>
            <w:noProof/>
            <w:webHidden/>
          </w:rPr>
          <w:t>26</w:t>
        </w:r>
        <w:r w:rsidR="00DF273E">
          <w:rPr>
            <w:noProof/>
            <w:webHidden/>
          </w:rPr>
          <w:fldChar w:fldCharType="end"/>
        </w:r>
      </w:hyperlink>
    </w:p>
    <w:p w14:paraId="7B89CE1D" w14:textId="4845F36F"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396" w:history="1">
        <w:r w:rsidR="00DF273E" w:rsidRPr="004C1A2D">
          <w:rPr>
            <w:rStyle w:val="Lienhypertexte"/>
            <w:noProof/>
            <w:lang w:val="fr-CA"/>
          </w:rPr>
          <w:t>3.5.5</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Information générale</w:t>
        </w:r>
        <w:r w:rsidR="00DF273E">
          <w:rPr>
            <w:noProof/>
            <w:webHidden/>
          </w:rPr>
          <w:tab/>
        </w:r>
        <w:r w:rsidR="00DF273E">
          <w:rPr>
            <w:noProof/>
            <w:webHidden/>
          </w:rPr>
          <w:fldChar w:fldCharType="begin"/>
        </w:r>
        <w:r w:rsidR="00DF273E">
          <w:rPr>
            <w:noProof/>
            <w:webHidden/>
          </w:rPr>
          <w:instrText xml:space="preserve"> PAGEREF _Toc135236396 \h </w:instrText>
        </w:r>
        <w:r w:rsidR="00DF273E">
          <w:rPr>
            <w:noProof/>
            <w:webHidden/>
          </w:rPr>
        </w:r>
        <w:r w:rsidR="00DF273E">
          <w:rPr>
            <w:noProof/>
            <w:webHidden/>
          </w:rPr>
          <w:fldChar w:fldCharType="separate"/>
        </w:r>
        <w:r w:rsidR="00DF273E">
          <w:rPr>
            <w:noProof/>
            <w:webHidden/>
          </w:rPr>
          <w:t>26</w:t>
        </w:r>
        <w:r w:rsidR="00DF273E">
          <w:rPr>
            <w:noProof/>
            <w:webHidden/>
          </w:rPr>
          <w:fldChar w:fldCharType="end"/>
        </w:r>
      </w:hyperlink>
    </w:p>
    <w:p w14:paraId="70B5236C" w14:textId="3B1AB520" w:rsidR="00DF273E"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5236397" w:history="1">
        <w:r w:rsidR="00DF273E" w:rsidRPr="004C1A2D">
          <w:rPr>
            <w:rStyle w:val="Lienhypertexte"/>
            <w:lang w:val="fr-CA"/>
          </w:rPr>
          <w:t>3.6</w:t>
        </w:r>
        <w:r w:rsidR="00DF273E">
          <w:rPr>
            <w:rFonts w:asciiTheme="minorHAnsi" w:eastAsiaTheme="minorEastAsia" w:hAnsiTheme="minorHAnsi" w:cstheme="minorBidi"/>
            <w:smallCaps w:val="0"/>
            <w:kern w:val="2"/>
            <w:sz w:val="22"/>
            <w:szCs w:val="22"/>
            <w:lang w:val="fr-CA" w:eastAsia="fr-CA"/>
            <w14:ligatures w14:val="standardContextual"/>
          </w:rPr>
          <w:tab/>
        </w:r>
        <w:r w:rsidR="00DF273E" w:rsidRPr="004C1A2D">
          <w:rPr>
            <w:rStyle w:val="Lienhypertexte"/>
            <w:lang w:val="fr-CA"/>
          </w:rPr>
          <w:t>Enregistrer des points de repère</w:t>
        </w:r>
        <w:r w:rsidR="00DF273E">
          <w:rPr>
            <w:webHidden/>
          </w:rPr>
          <w:tab/>
        </w:r>
        <w:r w:rsidR="00DF273E">
          <w:rPr>
            <w:webHidden/>
          </w:rPr>
          <w:fldChar w:fldCharType="begin"/>
        </w:r>
        <w:r w:rsidR="00DF273E">
          <w:rPr>
            <w:webHidden/>
          </w:rPr>
          <w:instrText xml:space="preserve"> PAGEREF _Toc135236397 \h </w:instrText>
        </w:r>
        <w:r w:rsidR="00DF273E">
          <w:rPr>
            <w:webHidden/>
          </w:rPr>
        </w:r>
        <w:r w:rsidR="00DF273E">
          <w:rPr>
            <w:webHidden/>
          </w:rPr>
          <w:fldChar w:fldCharType="separate"/>
        </w:r>
        <w:r w:rsidR="00DF273E">
          <w:rPr>
            <w:webHidden/>
          </w:rPr>
          <w:t>26</w:t>
        </w:r>
        <w:r w:rsidR="00DF273E">
          <w:rPr>
            <w:webHidden/>
          </w:rPr>
          <w:fldChar w:fldCharType="end"/>
        </w:r>
      </w:hyperlink>
    </w:p>
    <w:p w14:paraId="701CCDDC" w14:textId="129BF4E8"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398" w:history="1">
        <w:r w:rsidR="00DF273E" w:rsidRPr="004C1A2D">
          <w:rPr>
            <w:rStyle w:val="Lienhypertexte"/>
            <w:noProof/>
            <w:lang w:val="fr-CA"/>
          </w:rPr>
          <w:t>3.6.1</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Définir un point d'intérêt comme point de repère</w:t>
        </w:r>
        <w:r w:rsidR="00DF273E">
          <w:rPr>
            <w:noProof/>
            <w:webHidden/>
          </w:rPr>
          <w:tab/>
        </w:r>
        <w:r w:rsidR="00DF273E">
          <w:rPr>
            <w:noProof/>
            <w:webHidden/>
          </w:rPr>
          <w:fldChar w:fldCharType="begin"/>
        </w:r>
        <w:r w:rsidR="00DF273E">
          <w:rPr>
            <w:noProof/>
            <w:webHidden/>
          </w:rPr>
          <w:instrText xml:space="preserve"> PAGEREF _Toc135236398 \h </w:instrText>
        </w:r>
        <w:r w:rsidR="00DF273E">
          <w:rPr>
            <w:noProof/>
            <w:webHidden/>
          </w:rPr>
        </w:r>
        <w:r w:rsidR="00DF273E">
          <w:rPr>
            <w:noProof/>
            <w:webHidden/>
          </w:rPr>
          <w:fldChar w:fldCharType="separate"/>
        </w:r>
        <w:r w:rsidR="00DF273E">
          <w:rPr>
            <w:noProof/>
            <w:webHidden/>
          </w:rPr>
          <w:t>26</w:t>
        </w:r>
        <w:r w:rsidR="00DF273E">
          <w:rPr>
            <w:noProof/>
            <w:webHidden/>
          </w:rPr>
          <w:fldChar w:fldCharType="end"/>
        </w:r>
      </w:hyperlink>
    </w:p>
    <w:p w14:paraId="1C1252DB" w14:textId="4A8CF51D"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399" w:history="1">
        <w:r w:rsidR="00DF273E" w:rsidRPr="004C1A2D">
          <w:rPr>
            <w:rStyle w:val="Lienhypertexte"/>
            <w:noProof/>
            <w:lang w:val="fr-CA"/>
          </w:rPr>
          <w:t>3.6.2</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Trier les points de repère</w:t>
        </w:r>
        <w:r w:rsidR="00DF273E">
          <w:rPr>
            <w:noProof/>
            <w:webHidden/>
          </w:rPr>
          <w:tab/>
        </w:r>
        <w:r w:rsidR="00DF273E">
          <w:rPr>
            <w:noProof/>
            <w:webHidden/>
          </w:rPr>
          <w:fldChar w:fldCharType="begin"/>
        </w:r>
        <w:r w:rsidR="00DF273E">
          <w:rPr>
            <w:noProof/>
            <w:webHidden/>
          </w:rPr>
          <w:instrText xml:space="preserve"> PAGEREF _Toc135236399 \h </w:instrText>
        </w:r>
        <w:r w:rsidR="00DF273E">
          <w:rPr>
            <w:noProof/>
            <w:webHidden/>
          </w:rPr>
        </w:r>
        <w:r w:rsidR="00DF273E">
          <w:rPr>
            <w:noProof/>
            <w:webHidden/>
          </w:rPr>
          <w:fldChar w:fldCharType="separate"/>
        </w:r>
        <w:r w:rsidR="00DF273E">
          <w:rPr>
            <w:noProof/>
            <w:webHidden/>
          </w:rPr>
          <w:t>27</w:t>
        </w:r>
        <w:r w:rsidR="00DF273E">
          <w:rPr>
            <w:noProof/>
            <w:webHidden/>
          </w:rPr>
          <w:fldChar w:fldCharType="end"/>
        </w:r>
      </w:hyperlink>
    </w:p>
    <w:p w14:paraId="06015EA0" w14:textId="1D9D5CD2" w:rsidR="00DF273E"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5236400" w:history="1">
        <w:r w:rsidR="00DF273E" w:rsidRPr="004C1A2D">
          <w:rPr>
            <w:rStyle w:val="Lienhypertexte"/>
            <w:lang w:val="fr-CA"/>
          </w:rPr>
          <w:t>3.7</w:t>
        </w:r>
        <w:r w:rsidR="00DF273E">
          <w:rPr>
            <w:rFonts w:asciiTheme="minorHAnsi" w:eastAsiaTheme="minorEastAsia" w:hAnsiTheme="minorHAnsi" w:cstheme="minorBidi"/>
            <w:smallCaps w:val="0"/>
            <w:kern w:val="2"/>
            <w:sz w:val="22"/>
            <w:szCs w:val="22"/>
            <w:lang w:val="fr-CA" w:eastAsia="fr-CA"/>
            <w14:ligatures w14:val="standardContextual"/>
          </w:rPr>
          <w:tab/>
        </w:r>
        <w:r w:rsidR="00DF273E" w:rsidRPr="004C1A2D">
          <w:rPr>
            <w:rStyle w:val="Lienhypertexte"/>
            <w:lang w:val="fr-CA"/>
          </w:rPr>
          <w:t>Routes</w:t>
        </w:r>
        <w:r w:rsidR="00DF273E">
          <w:rPr>
            <w:webHidden/>
          </w:rPr>
          <w:tab/>
        </w:r>
        <w:r w:rsidR="00DF273E">
          <w:rPr>
            <w:webHidden/>
          </w:rPr>
          <w:fldChar w:fldCharType="begin"/>
        </w:r>
        <w:r w:rsidR="00DF273E">
          <w:rPr>
            <w:webHidden/>
          </w:rPr>
          <w:instrText xml:space="preserve"> PAGEREF _Toc135236400 \h </w:instrText>
        </w:r>
        <w:r w:rsidR="00DF273E">
          <w:rPr>
            <w:webHidden/>
          </w:rPr>
        </w:r>
        <w:r w:rsidR="00DF273E">
          <w:rPr>
            <w:webHidden/>
          </w:rPr>
          <w:fldChar w:fldCharType="separate"/>
        </w:r>
        <w:r w:rsidR="00DF273E">
          <w:rPr>
            <w:webHidden/>
          </w:rPr>
          <w:t>27</w:t>
        </w:r>
        <w:r w:rsidR="00DF273E">
          <w:rPr>
            <w:webHidden/>
          </w:rPr>
          <w:fldChar w:fldCharType="end"/>
        </w:r>
      </w:hyperlink>
    </w:p>
    <w:p w14:paraId="7D97C30A" w14:textId="17148488"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401" w:history="1">
        <w:r w:rsidR="00DF273E" w:rsidRPr="004C1A2D">
          <w:rPr>
            <w:rStyle w:val="Lienhypertexte"/>
            <w:noProof/>
            <w:lang w:val="fr-CA"/>
          </w:rPr>
          <w:t>3.7.1</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Enregistrer une route</w:t>
        </w:r>
        <w:r w:rsidR="00DF273E">
          <w:rPr>
            <w:noProof/>
            <w:webHidden/>
          </w:rPr>
          <w:tab/>
        </w:r>
        <w:r w:rsidR="00DF273E">
          <w:rPr>
            <w:noProof/>
            <w:webHidden/>
          </w:rPr>
          <w:fldChar w:fldCharType="begin"/>
        </w:r>
        <w:r w:rsidR="00DF273E">
          <w:rPr>
            <w:noProof/>
            <w:webHidden/>
          </w:rPr>
          <w:instrText xml:space="preserve"> PAGEREF _Toc135236401 \h </w:instrText>
        </w:r>
        <w:r w:rsidR="00DF273E">
          <w:rPr>
            <w:noProof/>
            <w:webHidden/>
          </w:rPr>
        </w:r>
        <w:r w:rsidR="00DF273E">
          <w:rPr>
            <w:noProof/>
            <w:webHidden/>
          </w:rPr>
          <w:fldChar w:fldCharType="separate"/>
        </w:r>
        <w:r w:rsidR="00DF273E">
          <w:rPr>
            <w:noProof/>
            <w:webHidden/>
          </w:rPr>
          <w:t>27</w:t>
        </w:r>
        <w:r w:rsidR="00DF273E">
          <w:rPr>
            <w:noProof/>
            <w:webHidden/>
          </w:rPr>
          <w:fldChar w:fldCharType="end"/>
        </w:r>
      </w:hyperlink>
    </w:p>
    <w:p w14:paraId="42224933" w14:textId="08EE911E"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402" w:history="1">
        <w:r w:rsidR="00DF273E" w:rsidRPr="004C1A2D">
          <w:rPr>
            <w:rStyle w:val="Lienhypertexte"/>
            <w:noProof/>
            <w:lang w:val="fr-CA"/>
          </w:rPr>
          <w:t>3.7.2</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Activer une route enregistrée</w:t>
        </w:r>
        <w:r w:rsidR="00DF273E">
          <w:rPr>
            <w:noProof/>
            <w:webHidden/>
          </w:rPr>
          <w:tab/>
        </w:r>
        <w:r w:rsidR="00DF273E">
          <w:rPr>
            <w:noProof/>
            <w:webHidden/>
          </w:rPr>
          <w:fldChar w:fldCharType="begin"/>
        </w:r>
        <w:r w:rsidR="00DF273E">
          <w:rPr>
            <w:noProof/>
            <w:webHidden/>
          </w:rPr>
          <w:instrText xml:space="preserve"> PAGEREF _Toc135236402 \h </w:instrText>
        </w:r>
        <w:r w:rsidR="00DF273E">
          <w:rPr>
            <w:noProof/>
            <w:webHidden/>
          </w:rPr>
        </w:r>
        <w:r w:rsidR="00DF273E">
          <w:rPr>
            <w:noProof/>
            <w:webHidden/>
          </w:rPr>
          <w:fldChar w:fldCharType="separate"/>
        </w:r>
        <w:r w:rsidR="00DF273E">
          <w:rPr>
            <w:noProof/>
            <w:webHidden/>
          </w:rPr>
          <w:t>28</w:t>
        </w:r>
        <w:r w:rsidR="00DF273E">
          <w:rPr>
            <w:noProof/>
            <w:webHidden/>
          </w:rPr>
          <w:fldChar w:fldCharType="end"/>
        </w:r>
      </w:hyperlink>
    </w:p>
    <w:p w14:paraId="385EF907" w14:textId="6ACF4E1A"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403" w:history="1">
        <w:r w:rsidR="00DF273E" w:rsidRPr="004C1A2D">
          <w:rPr>
            <w:rStyle w:val="Lienhypertexte"/>
            <w:noProof/>
            <w:lang w:val="fr-CA"/>
          </w:rPr>
          <w:t>3.7.3</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Déviation d’une route</w:t>
        </w:r>
        <w:r w:rsidR="00DF273E">
          <w:rPr>
            <w:noProof/>
            <w:webHidden/>
          </w:rPr>
          <w:tab/>
        </w:r>
        <w:r w:rsidR="00DF273E">
          <w:rPr>
            <w:noProof/>
            <w:webHidden/>
          </w:rPr>
          <w:fldChar w:fldCharType="begin"/>
        </w:r>
        <w:r w:rsidR="00DF273E">
          <w:rPr>
            <w:noProof/>
            <w:webHidden/>
          </w:rPr>
          <w:instrText xml:space="preserve"> PAGEREF _Toc135236403 \h </w:instrText>
        </w:r>
        <w:r w:rsidR="00DF273E">
          <w:rPr>
            <w:noProof/>
            <w:webHidden/>
          </w:rPr>
        </w:r>
        <w:r w:rsidR="00DF273E">
          <w:rPr>
            <w:noProof/>
            <w:webHidden/>
          </w:rPr>
          <w:fldChar w:fldCharType="separate"/>
        </w:r>
        <w:r w:rsidR="00DF273E">
          <w:rPr>
            <w:noProof/>
            <w:webHidden/>
          </w:rPr>
          <w:t>28</w:t>
        </w:r>
        <w:r w:rsidR="00DF273E">
          <w:rPr>
            <w:noProof/>
            <w:webHidden/>
          </w:rPr>
          <w:fldChar w:fldCharType="end"/>
        </w:r>
      </w:hyperlink>
    </w:p>
    <w:p w14:paraId="2E8450AB" w14:textId="4C49F554"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404" w:history="1">
        <w:r w:rsidR="00DF273E" w:rsidRPr="004C1A2D">
          <w:rPr>
            <w:rStyle w:val="Lienhypertexte"/>
            <w:noProof/>
            <w:lang w:val="fr-CA"/>
          </w:rPr>
          <w:t>3.7.4</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Aperçu de trajet à l’intérieur</w:t>
        </w:r>
        <w:r w:rsidR="00DF273E">
          <w:rPr>
            <w:noProof/>
            <w:webHidden/>
          </w:rPr>
          <w:tab/>
        </w:r>
        <w:r w:rsidR="00DF273E">
          <w:rPr>
            <w:noProof/>
            <w:webHidden/>
          </w:rPr>
          <w:fldChar w:fldCharType="begin"/>
        </w:r>
        <w:r w:rsidR="00DF273E">
          <w:rPr>
            <w:noProof/>
            <w:webHidden/>
          </w:rPr>
          <w:instrText xml:space="preserve"> PAGEREF _Toc135236404 \h </w:instrText>
        </w:r>
        <w:r w:rsidR="00DF273E">
          <w:rPr>
            <w:noProof/>
            <w:webHidden/>
          </w:rPr>
        </w:r>
        <w:r w:rsidR="00DF273E">
          <w:rPr>
            <w:noProof/>
            <w:webHidden/>
          </w:rPr>
          <w:fldChar w:fldCharType="separate"/>
        </w:r>
        <w:r w:rsidR="00DF273E">
          <w:rPr>
            <w:noProof/>
            <w:webHidden/>
          </w:rPr>
          <w:t>28</w:t>
        </w:r>
        <w:r w:rsidR="00DF273E">
          <w:rPr>
            <w:noProof/>
            <w:webHidden/>
          </w:rPr>
          <w:fldChar w:fldCharType="end"/>
        </w:r>
      </w:hyperlink>
    </w:p>
    <w:p w14:paraId="251782C5" w14:textId="688D618B"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405" w:history="1">
        <w:r w:rsidR="00DF273E" w:rsidRPr="004C1A2D">
          <w:rPr>
            <w:rStyle w:val="Lienhypertexte"/>
            <w:noProof/>
            <w:lang w:val="fr-CA"/>
          </w:rPr>
          <w:t>3.7.5</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Annulation d’une route</w:t>
        </w:r>
        <w:r w:rsidR="00DF273E">
          <w:rPr>
            <w:noProof/>
            <w:webHidden/>
          </w:rPr>
          <w:tab/>
        </w:r>
        <w:r w:rsidR="00DF273E">
          <w:rPr>
            <w:noProof/>
            <w:webHidden/>
          </w:rPr>
          <w:fldChar w:fldCharType="begin"/>
        </w:r>
        <w:r w:rsidR="00DF273E">
          <w:rPr>
            <w:noProof/>
            <w:webHidden/>
          </w:rPr>
          <w:instrText xml:space="preserve"> PAGEREF _Toc135236405 \h </w:instrText>
        </w:r>
        <w:r w:rsidR="00DF273E">
          <w:rPr>
            <w:noProof/>
            <w:webHidden/>
          </w:rPr>
        </w:r>
        <w:r w:rsidR="00DF273E">
          <w:rPr>
            <w:noProof/>
            <w:webHidden/>
          </w:rPr>
          <w:fldChar w:fldCharType="separate"/>
        </w:r>
        <w:r w:rsidR="00DF273E">
          <w:rPr>
            <w:noProof/>
            <w:webHidden/>
          </w:rPr>
          <w:t>29</w:t>
        </w:r>
        <w:r w:rsidR="00DF273E">
          <w:rPr>
            <w:noProof/>
            <w:webHidden/>
          </w:rPr>
          <w:fldChar w:fldCharType="end"/>
        </w:r>
      </w:hyperlink>
    </w:p>
    <w:p w14:paraId="12008075" w14:textId="7752EE72" w:rsidR="00DF273E"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5236406" w:history="1">
        <w:r w:rsidR="00DF273E" w:rsidRPr="004C1A2D">
          <w:rPr>
            <w:rStyle w:val="Lienhypertexte"/>
            <w:lang w:val="fr-CA"/>
          </w:rPr>
          <w:t>3.8</w:t>
        </w:r>
        <w:r w:rsidR="00DF273E">
          <w:rPr>
            <w:rFonts w:asciiTheme="minorHAnsi" w:eastAsiaTheme="minorEastAsia" w:hAnsiTheme="minorHAnsi" w:cstheme="minorBidi"/>
            <w:smallCaps w:val="0"/>
            <w:kern w:val="2"/>
            <w:sz w:val="22"/>
            <w:szCs w:val="22"/>
            <w:lang w:val="fr-CA" w:eastAsia="fr-CA"/>
            <w14:ligatures w14:val="standardContextual"/>
          </w:rPr>
          <w:tab/>
        </w:r>
        <w:r w:rsidR="00DF273E" w:rsidRPr="004C1A2D">
          <w:rPr>
            <w:rStyle w:val="Lienhypertexte"/>
            <w:lang w:val="fr-CA"/>
          </w:rPr>
          <w:t>Se faire guider vers un point de repère</w:t>
        </w:r>
        <w:r w:rsidR="00DF273E">
          <w:rPr>
            <w:webHidden/>
          </w:rPr>
          <w:tab/>
        </w:r>
        <w:r w:rsidR="00DF273E">
          <w:rPr>
            <w:webHidden/>
          </w:rPr>
          <w:fldChar w:fldCharType="begin"/>
        </w:r>
        <w:r w:rsidR="00DF273E">
          <w:rPr>
            <w:webHidden/>
          </w:rPr>
          <w:instrText xml:space="preserve"> PAGEREF _Toc135236406 \h </w:instrText>
        </w:r>
        <w:r w:rsidR="00DF273E">
          <w:rPr>
            <w:webHidden/>
          </w:rPr>
        </w:r>
        <w:r w:rsidR="00DF273E">
          <w:rPr>
            <w:webHidden/>
          </w:rPr>
          <w:fldChar w:fldCharType="separate"/>
        </w:r>
        <w:r w:rsidR="00DF273E">
          <w:rPr>
            <w:webHidden/>
          </w:rPr>
          <w:t>29</w:t>
        </w:r>
        <w:r w:rsidR="00DF273E">
          <w:rPr>
            <w:webHidden/>
          </w:rPr>
          <w:fldChar w:fldCharType="end"/>
        </w:r>
      </w:hyperlink>
    </w:p>
    <w:p w14:paraId="384CC785" w14:textId="5B915DFD" w:rsidR="00DF273E"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5236407" w:history="1">
        <w:r w:rsidR="00DF273E" w:rsidRPr="004C1A2D">
          <w:rPr>
            <w:rStyle w:val="Lienhypertexte"/>
            <w:lang w:val="fr-CA"/>
          </w:rPr>
          <w:t>3.9</w:t>
        </w:r>
        <w:r w:rsidR="00DF273E">
          <w:rPr>
            <w:rFonts w:asciiTheme="minorHAnsi" w:eastAsiaTheme="minorEastAsia" w:hAnsiTheme="minorHAnsi" w:cstheme="minorBidi"/>
            <w:smallCaps w:val="0"/>
            <w:kern w:val="2"/>
            <w:sz w:val="22"/>
            <w:szCs w:val="22"/>
            <w:lang w:val="fr-CA" w:eastAsia="fr-CA"/>
            <w14:ligatures w14:val="standardContextual"/>
          </w:rPr>
          <w:tab/>
        </w:r>
        <w:r w:rsidR="00DF273E" w:rsidRPr="004C1A2D">
          <w:rPr>
            <w:rStyle w:val="Lienhypertexte"/>
            <w:lang w:val="fr-CA"/>
          </w:rPr>
          <w:t>Se faire guider vers une adresse</w:t>
        </w:r>
        <w:r w:rsidR="00DF273E">
          <w:rPr>
            <w:webHidden/>
          </w:rPr>
          <w:tab/>
        </w:r>
        <w:r w:rsidR="00DF273E">
          <w:rPr>
            <w:webHidden/>
          </w:rPr>
          <w:fldChar w:fldCharType="begin"/>
        </w:r>
        <w:r w:rsidR="00DF273E">
          <w:rPr>
            <w:webHidden/>
          </w:rPr>
          <w:instrText xml:space="preserve"> PAGEREF _Toc135236407 \h </w:instrText>
        </w:r>
        <w:r w:rsidR="00DF273E">
          <w:rPr>
            <w:webHidden/>
          </w:rPr>
        </w:r>
        <w:r w:rsidR="00DF273E">
          <w:rPr>
            <w:webHidden/>
          </w:rPr>
          <w:fldChar w:fldCharType="separate"/>
        </w:r>
        <w:r w:rsidR="00DF273E">
          <w:rPr>
            <w:webHidden/>
          </w:rPr>
          <w:t>30</w:t>
        </w:r>
        <w:r w:rsidR="00DF273E">
          <w:rPr>
            <w:webHidden/>
          </w:rPr>
          <w:fldChar w:fldCharType="end"/>
        </w:r>
      </w:hyperlink>
    </w:p>
    <w:p w14:paraId="748F09F0" w14:textId="1FB84F8C"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408" w:history="1">
        <w:r w:rsidR="00DF273E" w:rsidRPr="004C1A2D">
          <w:rPr>
            <w:rStyle w:val="Lienhypertexte"/>
            <w:noProof/>
            <w:lang w:val="fr-CA"/>
          </w:rPr>
          <w:t>3.9.1</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Créer un point de repère pour une adresse</w:t>
        </w:r>
        <w:r w:rsidR="00DF273E">
          <w:rPr>
            <w:noProof/>
            <w:webHidden/>
          </w:rPr>
          <w:tab/>
        </w:r>
        <w:r w:rsidR="00DF273E">
          <w:rPr>
            <w:noProof/>
            <w:webHidden/>
          </w:rPr>
          <w:fldChar w:fldCharType="begin"/>
        </w:r>
        <w:r w:rsidR="00DF273E">
          <w:rPr>
            <w:noProof/>
            <w:webHidden/>
          </w:rPr>
          <w:instrText xml:space="preserve"> PAGEREF _Toc135236408 \h </w:instrText>
        </w:r>
        <w:r w:rsidR="00DF273E">
          <w:rPr>
            <w:noProof/>
            <w:webHidden/>
          </w:rPr>
        </w:r>
        <w:r w:rsidR="00DF273E">
          <w:rPr>
            <w:noProof/>
            <w:webHidden/>
          </w:rPr>
          <w:fldChar w:fldCharType="separate"/>
        </w:r>
        <w:r w:rsidR="00DF273E">
          <w:rPr>
            <w:noProof/>
            <w:webHidden/>
          </w:rPr>
          <w:t>30</w:t>
        </w:r>
        <w:r w:rsidR="00DF273E">
          <w:rPr>
            <w:noProof/>
            <w:webHidden/>
          </w:rPr>
          <w:fldChar w:fldCharType="end"/>
        </w:r>
      </w:hyperlink>
    </w:p>
    <w:p w14:paraId="2E7D271D" w14:textId="513081F4" w:rsidR="00DF273E"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5236409" w:history="1">
        <w:r w:rsidR="00DF273E" w:rsidRPr="004C1A2D">
          <w:rPr>
            <w:rStyle w:val="Lienhypertexte"/>
            <w:lang w:val="fr-CA"/>
          </w:rPr>
          <w:t>3.10</w:t>
        </w:r>
        <w:r w:rsidR="00DF273E">
          <w:rPr>
            <w:rFonts w:asciiTheme="minorHAnsi" w:eastAsiaTheme="minorEastAsia" w:hAnsiTheme="minorHAnsi" w:cstheme="minorBidi"/>
            <w:smallCaps w:val="0"/>
            <w:kern w:val="2"/>
            <w:sz w:val="22"/>
            <w:szCs w:val="22"/>
            <w:lang w:val="fr-CA" w:eastAsia="fr-CA"/>
            <w14:ligatures w14:val="standardContextual"/>
          </w:rPr>
          <w:tab/>
        </w:r>
        <w:r w:rsidR="00DF273E" w:rsidRPr="004C1A2D">
          <w:rPr>
            <w:rStyle w:val="Lienhypertexte"/>
            <w:lang w:val="fr-CA"/>
          </w:rPr>
          <w:t>Se faire guider vers un code postal (utilisateurs du Royaume-Uni et des Pays-Bas uniquement)</w:t>
        </w:r>
        <w:r w:rsidR="00DF273E">
          <w:rPr>
            <w:webHidden/>
          </w:rPr>
          <w:tab/>
        </w:r>
        <w:r w:rsidR="00DF273E">
          <w:rPr>
            <w:webHidden/>
          </w:rPr>
          <w:fldChar w:fldCharType="begin"/>
        </w:r>
        <w:r w:rsidR="00DF273E">
          <w:rPr>
            <w:webHidden/>
          </w:rPr>
          <w:instrText xml:space="preserve"> PAGEREF _Toc135236409 \h </w:instrText>
        </w:r>
        <w:r w:rsidR="00DF273E">
          <w:rPr>
            <w:webHidden/>
          </w:rPr>
        </w:r>
        <w:r w:rsidR="00DF273E">
          <w:rPr>
            <w:webHidden/>
          </w:rPr>
          <w:fldChar w:fldCharType="separate"/>
        </w:r>
        <w:r w:rsidR="00DF273E">
          <w:rPr>
            <w:webHidden/>
          </w:rPr>
          <w:t>31</w:t>
        </w:r>
        <w:r w:rsidR="00DF273E">
          <w:rPr>
            <w:webHidden/>
          </w:rPr>
          <w:fldChar w:fldCharType="end"/>
        </w:r>
      </w:hyperlink>
    </w:p>
    <w:p w14:paraId="12523ECE" w14:textId="5B20D2A9" w:rsidR="00DF273E"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5236410" w:history="1">
        <w:r w:rsidR="00DF273E" w:rsidRPr="004C1A2D">
          <w:rPr>
            <w:rStyle w:val="Lienhypertexte"/>
            <w:lang w:val="fr-CA"/>
          </w:rPr>
          <w:t>3.11</w:t>
        </w:r>
        <w:r w:rsidR="00DF273E">
          <w:rPr>
            <w:rFonts w:asciiTheme="minorHAnsi" w:eastAsiaTheme="minorEastAsia" w:hAnsiTheme="minorHAnsi" w:cstheme="minorBidi"/>
            <w:smallCaps w:val="0"/>
            <w:kern w:val="2"/>
            <w:sz w:val="22"/>
            <w:szCs w:val="22"/>
            <w:lang w:val="fr-CA" w:eastAsia="fr-CA"/>
            <w14:ligatures w14:val="standardContextual"/>
          </w:rPr>
          <w:tab/>
        </w:r>
        <w:r w:rsidR="00DF273E" w:rsidRPr="004C1A2D">
          <w:rPr>
            <w:rStyle w:val="Lienhypertexte"/>
            <w:lang w:val="fr-CA"/>
          </w:rPr>
          <w:t>Mode de navigation de la carte</w:t>
        </w:r>
        <w:r w:rsidR="00DF273E">
          <w:rPr>
            <w:webHidden/>
          </w:rPr>
          <w:tab/>
        </w:r>
        <w:r w:rsidR="00DF273E">
          <w:rPr>
            <w:webHidden/>
          </w:rPr>
          <w:fldChar w:fldCharType="begin"/>
        </w:r>
        <w:r w:rsidR="00DF273E">
          <w:rPr>
            <w:webHidden/>
          </w:rPr>
          <w:instrText xml:space="preserve"> PAGEREF _Toc135236410 \h </w:instrText>
        </w:r>
        <w:r w:rsidR="00DF273E">
          <w:rPr>
            <w:webHidden/>
          </w:rPr>
        </w:r>
        <w:r w:rsidR="00DF273E">
          <w:rPr>
            <w:webHidden/>
          </w:rPr>
          <w:fldChar w:fldCharType="separate"/>
        </w:r>
        <w:r w:rsidR="00DF273E">
          <w:rPr>
            <w:webHidden/>
          </w:rPr>
          <w:t>31</w:t>
        </w:r>
        <w:r w:rsidR="00DF273E">
          <w:rPr>
            <w:webHidden/>
          </w:rPr>
          <w:fldChar w:fldCharType="end"/>
        </w:r>
      </w:hyperlink>
    </w:p>
    <w:p w14:paraId="7840324F" w14:textId="14527DF5"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411" w:history="1">
        <w:r w:rsidR="00DF273E" w:rsidRPr="004C1A2D">
          <w:rPr>
            <w:rStyle w:val="Lienhypertexte"/>
            <w:noProof/>
            <w:lang w:val="fr-CA"/>
          </w:rPr>
          <w:t>3.11.1</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Lancer le mode de navigation de la carte depuis l’emplacement actuel</w:t>
        </w:r>
        <w:r w:rsidR="00DF273E">
          <w:rPr>
            <w:noProof/>
            <w:webHidden/>
          </w:rPr>
          <w:tab/>
        </w:r>
        <w:r w:rsidR="00DF273E">
          <w:rPr>
            <w:noProof/>
            <w:webHidden/>
          </w:rPr>
          <w:fldChar w:fldCharType="begin"/>
        </w:r>
        <w:r w:rsidR="00DF273E">
          <w:rPr>
            <w:noProof/>
            <w:webHidden/>
          </w:rPr>
          <w:instrText xml:space="preserve"> PAGEREF _Toc135236411 \h </w:instrText>
        </w:r>
        <w:r w:rsidR="00DF273E">
          <w:rPr>
            <w:noProof/>
            <w:webHidden/>
          </w:rPr>
        </w:r>
        <w:r w:rsidR="00DF273E">
          <w:rPr>
            <w:noProof/>
            <w:webHidden/>
          </w:rPr>
          <w:fldChar w:fldCharType="separate"/>
        </w:r>
        <w:r w:rsidR="00DF273E">
          <w:rPr>
            <w:noProof/>
            <w:webHidden/>
          </w:rPr>
          <w:t>31</w:t>
        </w:r>
        <w:r w:rsidR="00DF273E">
          <w:rPr>
            <w:noProof/>
            <w:webHidden/>
          </w:rPr>
          <w:fldChar w:fldCharType="end"/>
        </w:r>
      </w:hyperlink>
    </w:p>
    <w:p w14:paraId="51D6F9DC" w14:textId="30E86D40"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412" w:history="1">
        <w:r w:rsidR="00DF273E" w:rsidRPr="004C1A2D">
          <w:rPr>
            <w:rStyle w:val="Lienhypertexte"/>
            <w:noProof/>
            <w:lang w:val="fr-CA"/>
          </w:rPr>
          <w:t>3.11.2</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Lancer le mode de navigation de la carte depuis un point de repère spécifique ou une adresse</w:t>
        </w:r>
        <w:r w:rsidR="00DF273E">
          <w:rPr>
            <w:noProof/>
            <w:webHidden/>
          </w:rPr>
          <w:tab/>
        </w:r>
        <w:r w:rsidR="00DF273E">
          <w:rPr>
            <w:noProof/>
            <w:webHidden/>
          </w:rPr>
          <w:fldChar w:fldCharType="begin"/>
        </w:r>
        <w:r w:rsidR="00DF273E">
          <w:rPr>
            <w:noProof/>
            <w:webHidden/>
          </w:rPr>
          <w:instrText xml:space="preserve"> PAGEREF _Toc135236412 \h </w:instrText>
        </w:r>
        <w:r w:rsidR="00DF273E">
          <w:rPr>
            <w:noProof/>
            <w:webHidden/>
          </w:rPr>
        </w:r>
        <w:r w:rsidR="00DF273E">
          <w:rPr>
            <w:noProof/>
            <w:webHidden/>
          </w:rPr>
          <w:fldChar w:fldCharType="separate"/>
        </w:r>
        <w:r w:rsidR="00DF273E">
          <w:rPr>
            <w:noProof/>
            <w:webHidden/>
          </w:rPr>
          <w:t>31</w:t>
        </w:r>
        <w:r w:rsidR="00DF273E">
          <w:rPr>
            <w:noProof/>
            <w:webHidden/>
          </w:rPr>
          <w:fldChar w:fldCharType="end"/>
        </w:r>
      </w:hyperlink>
    </w:p>
    <w:p w14:paraId="3F3C3BD2" w14:textId="177BABDD"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413" w:history="1">
        <w:r w:rsidR="00DF273E" w:rsidRPr="004C1A2D">
          <w:rPr>
            <w:rStyle w:val="Lienhypertexte"/>
            <w:noProof/>
            <w:lang w:val="fr-CA"/>
          </w:rPr>
          <w:t>3.11.3</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Utiliser le mode de navigation de la carte</w:t>
        </w:r>
        <w:r w:rsidR="00DF273E">
          <w:rPr>
            <w:noProof/>
            <w:webHidden/>
          </w:rPr>
          <w:tab/>
        </w:r>
        <w:r w:rsidR="00DF273E">
          <w:rPr>
            <w:noProof/>
            <w:webHidden/>
          </w:rPr>
          <w:fldChar w:fldCharType="begin"/>
        </w:r>
        <w:r w:rsidR="00DF273E">
          <w:rPr>
            <w:noProof/>
            <w:webHidden/>
          </w:rPr>
          <w:instrText xml:space="preserve"> PAGEREF _Toc135236413 \h </w:instrText>
        </w:r>
        <w:r w:rsidR="00DF273E">
          <w:rPr>
            <w:noProof/>
            <w:webHidden/>
          </w:rPr>
        </w:r>
        <w:r w:rsidR="00DF273E">
          <w:rPr>
            <w:noProof/>
            <w:webHidden/>
          </w:rPr>
          <w:fldChar w:fldCharType="separate"/>
        </w:r>
        <w:r w:rsidR="00DF273E">
          <w:rPr>
            <w:noProof/>
            <w:webHidden/>
          </w:rPr>
          <w:t>32</w:t>
        </w:r>
        <w:r w:rsidR="00DF273E">
          <w:rPr>
            <w:noProof/>
            <w:webHidden/>
          </w:rPr>
          <w:fldChar w:fldCharType="end"/>
        </w:r>
      </w:hyperlink>
    </w:p>
    <w:p w14:paraId="04CFCB66" w14:textId="4C6FDFB1" w:rsidR="00DF273E"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5236414" w:history="1">
        <w:r w:rsidR="00DF273E" w:rsidRPr="004C1A2D">
          <w:rPr>
            <w:rStyle w:val="Lienhypertexte"/>
            <w:lang w:val="fr-CA"/>
          </w:rPr>
          <w:t>3.12</w:t>
        </w:r>
        <w:r w:rsidR="00DF273E">
          <w:rPr>
            <w:rFonts w:asciiTheme="minorHAnsi" w:eastAsiaTheme="minorEastAsia" w:hAnsiTheme="minorHAnsi" w:cstheme="minorBidi"/>
            <w:smallCaps w:val="0"/>
            <w:kern w:val="2"/>
            <w:sz w:val="22"/>
            <w:szCs w:val="22"/>
            <w:lang w:val="fr-CA" w:eastAsia="fr-CA"/>
            <w14:ligatures w14:val="standardContextual"/>
          </w:rPr>
          <w:tab/>
        </w:r>
        <w:r w:rsidR="00DF273E" w:rsidRPr="004C1A2D">
          <w:rPr>
            <w:rStyle w:val="Lienhypertexte"/>
            <w:lang w:val="fr-CA"/>
          </w:rPr>
          <w:t>Verrouiller/Déverrouiller un espace ouvert</w:t>
        </w:r>
        <w:r w:rsidR="00DF273E">
          <w:rPr>
            <w:webHidden/>
          </w:rPr>
          <w:tab/>
        </w:r>
        <w:r w:rsidR="00DF273E">
          <w:rPr>
            <w:webHidden/>
          </w:rPr>
          <w:fldChar w:fldCharType="begin"/>
        </w:r>
        <w:r w:rsidR="00DF273E">
          <w:rPr>
            <w:webHidden/>
          </w:rPr>
          <w:instrText xml:space="preserve"> PAGEREF _Toc135236414 \h </w:instrText>
        </w:r>
        <w:r w:rsidR="00DF273E">
          <w:rPr>
            <w:webHidden/>
          </w:rPr>
        </w:r>
        <w:r w:rsidR="00DF273E">
          <w:rPr>
            <w:webHidden/>
          </w:rPr>
          <w:fldChar w:fldCharType="separate"/>
        </w:r>
        <w:r w:rsidR="00DF273E">
          <w:rPr>
            <w:webHidden/>
          </w:rPr>
          <w:t>32</w:t>
        </w:r>
        <w:r w:rsidR="00DF273E">
          <w:rPr>
            <w:webHidden/>
          </w:rPr>
          <w:fldChar w:fldCharType="end"/>
        </w:r>
      </w:hyperlink>
    </w:p>
    <w:p w14:paraId="32BAAEF2" w14:textId="0B1DB834" w:rsidR="00DF273E"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5236415" w:history="1">
        <w:r w:rsidR="00DF273E" w:rsidRPr="004C1A2D">
          <w:rPr>
            <w:rStyle w:val="Lienhypertexte"/>
            <w:lang w:val="fr-CA"/>
          </w:rPr>
          <w:t>3.13</w:t>
        </w:r>
        <w:r w:rsidR="00DF273E">
          <w:rPr>
            <w:rFonts w:asciiTheme="minorHAnsi" w:eastAsiaTheme="minorEastAsia" w:hAnsiTheme="minorHAnsi" w:cstheme="minorBidi"/>
            <w:smallCaps w:val="0"/>
            <w:kern w:val="2"/>
            <w:sz w:val="22"/>
            <w:szCs w:val="22"/>
            <w:lang w:val="fr-CA" w:eastAsia="fr-CA"/>
            <w14:ligatures w14:val="standardContextual"/>
          </w:rPr>
          <w:tab/>
        </w:r>
        <w:r w:rsidR="00DF273E" w:rsidRPr="004C1A2D">
          <w:rPr>
            <w:rStyle w:val="Lienhypertexte"/>
            <w:lang w:val="fr-CA"/>
          </w:rPr>
          <w:t>Configuration des points de repère et des routes</w:t>
        </w:r>
        <w:r w:rsidR="00DF273E">
          <w:rPr>
            <w:webHidden/>
          </w:rPr>
          <w:tab/>
        </w:r>
        <w:r w:rsidR="00DF273E">
          <w:rPr>
            <w:webHidden/>
          </w:rPr>
          <w:fldChar w:fldCharType="begin"/>
        </w:r>
        <w:r w:rsidR="00DF273E">
          <w:rPr>
            <w:webHidden/>
          </w:rPr>
          <w:instrText xml:space="preserve"> PAGEREF _Toc135236415 \h </w:instrText>
        </w:r>
        <w:r w:rsidR="00DF273E">
          <w:rPr>
            <w:webHidden/>
          </w:rPr>
        </w:r>
        <w:r w:rsidR="00DF273E">
          <w:rPr>
            <w:webHidden/>
          </w:rPr>
          <w:fldChar w:fldCharType="separate"/>
        </w:r>
        <w:r w:rsidR="00DF273E">
          <w:rPr>
            <w:webHidden/>
          </w:rPr>
          <w:t>33</w:t>
        </w:r>
        <w:r w:rsidR="00DF273E">
          <w:rPr>
            <w:webHidden/>
          </w:rPr>
          <w:fldChar w:fldCharType="end"/>
        </w:r>
      </w:hyperlink>
    </w:p>
    <w:p w14:paraId="3ED637CE" w14:textId="3043DD64"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416" w:history="1">
        <w:r w:rsidR="00DF273E" w:rsidRPr="004C1A2D">
          <w:rPr>
            <w:rStyle w:val="Lienhypertexte"/>
            <w:noProof/>
            <w:lang w:val="fr-CA"/>
          </w:rPr>
          <w:t>3.13.1</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Configuration des points de repère</w:t>
        </w:r>
        <w:r w:rsidR="00DF273E">
          <w:rPr>
            <w:noProof/>
            <w:webHidden/>
          </w:rPr>
          <w:tab/>
        </w:r>
        <w:r w:rsidR="00DF273E">
          <w:rPr>
            <w:noProof/>
            <w:webHidden/>
          </w:rPr>
          <w:fldChar w:fldCharType="begin"/>
        </w:r>
        <w:r w:rsidR="00DF273E">
          <w:rPr>
            <w:noProof/>
            <w:webHidden/>
          </w:rPr>
          <w:instrText xml:space="preserve"> PAGEREF _Toc135236416 \h </w:instrText>
        </w:r>
        <w:r w:rsidR="00DF273E">
          <w:rPr>
            <w:noProof/>
            <w:webHidden/>
          </w:rPr>
        </w:r>
        <w:r w:rsidR="00DF273E">
          <w:rPr>
            <w:noProof/>
            <w:webHidden/>
          </w:rPr>
          <w:fldChar w:fldCharType="separate"/>
        </w:r>
        <w:r w:rsidR="00DF273E">
          <w:rPr>
            <w:noProof/>
            <w:webHidden/>
          </w:rPr>
          <w:t>33</w:t>
        </w:r>
        <w:r w:rsidR="00DF273E">
          <w:rPr>
            <w:noProof/>
            <w:webHidden/>
          </w:rPr>
          <w:fldChar w:fldCharType="end"/>
        </w:r>
      </w:hyperlink>
    </w:p>
    <w:p w14:paraId="3B27B506" w14:textId="2B0F70E2"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417" w:history="1">
        <w:r w:rsidR="00DF273E" w:rsidRPr="004C1A2D">
          <w:rPr>
            <w:rStyle w:val="Lienhypertexte"/>
            <w:noProof/>
            <w:lang w:val="fr-CA"/>
          </w:rPr>
          <w:t>3.13.2</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Configuration des routes</w:t>
        </w:r>
        <w:r w:rsidR="00DF273E">
          <w:rPr>
            <w:noProof/>
            <w:webHidden/>
          </w:rPr>
          <w:tab/>
        </w:r>
        <w:r w:rsidR="00DF273E">
          <w:rPr>
            <w:noProof/>
            <w:webHidden/>
          </w:rPr>
          <w:fldChar w:fldCharType="begin"/>
        </w:r>
        <w:r w:rsidR="00DF273E">
          <w:rPr>
            <w:noProof/>
            <w:webHidden/>
          </w:rPr>
          <w:instrText xml:space="preserve"> PAGEREF _Toc135236417 \h </w:instrText>
        </w:r>
        <w:r w:rsidR="00DF273E">
          <w:rPr>
            <w:noProof/>
            <w:webHidden/>
          </w:rPr>
        </w:r>
        <w:r w:rsidR="00DF273E">
          <w:rPr>
            <w:noProof/>
            <w:webHidden/>
          </w:rPr>
          <w:fldChar w:fldCharType="separate"/>
        </w:r>
        <w:r w:rsidR="00DF273E">
          <w:rPr>
            <w:noProof/>
            <w:webHidden/>
          </w:rPr>
          <w:t>34</w:t>
        </w:r>
        <w:r w:rsidR="00DF273E">
          <w:rPr>
            <w:noProof/>
            <w:webHidden/>
          </w:rPr>
          <w:fldChar w:fldCharType="end"/>
        </w:r>
      </w:hyperlink>
    </w:p>
    <w:p w14:paraId="7D588330" w14:textId="505C882F"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418" w:history="1">
        <w:r w:rsidR="00DF273E" w:rsidRPr="004C1A2D">
          <w:rPr>
            <w:rStyle w:val="Lienhypertexte"/>
            <w:noProof/>
            <w:lang w:val="fr-CA"/>
          </w:rPr>
          <w:t>3.13.3</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Exporter des points de repère et des routes</w:t>
        </w:r>
        <w:r w:rsidR="00DF273E">
          <w:rPr>
            <w:noProof/>
            <w:webHidden/>
          </w:rPr>
          <w:tab/>
        </w:r>
        <w:r w:rsidR="00DF273E">
          <w:rPr>
            <w:noProof/>
            <w:webHidden/>
          </w:rPr>
          <w:fldChar w:fldCharType="begin"/>
        </w:r>
        <w:r w:rsidR="00DF273E">
          <w:rPr>
            <w:noProof/>
            <w:webHidden/>
          </w:rPr>
          <w:instrText xml:space="preserve"> PAGEREF _Toc135236418 \h </w:instrText>
        </w:r>
        <w:r w:rsidR="00DF273E">
          <w:rPr>
            <w:noProof/>
            <w:webHidden/>
          </w:rPr>
        </w:r>
        <w:r w:rsidR="00DF273E">
          <w:rPr>
            <w:noProof/>
            <w:webHidden/>
          </w:rPr>
          <w:fldChar w:fldCharType="separate"/>
        </w:r>
        <w:r w:rsidR="00DF273E">
          <w:rPr>
            <w:noProof/>
            <w:webHidden/>
          </w:rPr>
          <w:t>34</w:t>
        </w:r>
        <w:r w:rsidR="00DF273E">
          <w:rPr>
            <w:noProof/>
            <w:webHidden/>
          </w:rPr>
          <w:fldChar w:fldCharType="end"/>
        </w:r>
      </w:hyperlink>
    </w:p>
    <w:p w14:paraId="47ADCABD" w14:textId="5C506004"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419" w:history="1">
        <w:r w:rsidR="00DF273E" w:rsidRPr="004C1A2D">
          <w:rPr>
            <w:rStyle w:val="Lienhypertexte"/>
            <w:noProof/>
            <w:lang w:val="fr-CA"/>
          </w:rPr>
          <w:t>3.13.4</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Importer des points de repère et des routes</w:t>
        </w:r>
        <w:r w:rsidR="00DF273E">
          <w:rPr>
            <w:noProof/>
            <w:webHidden/>
          </w:rPr>
          <w:tab/>
        </w:r>
        <w:r w:rsidR="00DF273E">
          <w:rPr>
            <w:noProof/>
            <w:webHidden/>
          </w:rPr>
          <w:fldChar w:fldCharType="begin"/>
        </w:r>
        <w:r w:rsidR="00DF273E">
          <w:rPr>
            <w:noProof/>
            <w:webHidden/>
          </w:rPr>
          <w:instrText xml:space="preserve"> PAGEREF _Toc135236419 \h </w:instrText>
        </w:r>
        <w:r w:rsidR="00DF273E">
          <w:rPr>
            <w:noProof/>
            <w:webHidden/>
          </w:rPr>
        </w:r>
        <w:r w:rsidR="00DF273E">
          <w:rPr>
            <w:noProof/>
            <w:webHidden/>
          </w:rPr>
          <w:fldChar w:fldCharType="separate"/>
        </w:r>
        <w:r w:rsidR="00DF273E">
          <w:rPr>
            <w:noProof/>
            <w:webHidden/>
          </w:rPr>
          <w:t>34</w:t>
        </w:r>
        <w:r w:rsidR="00DF273E">
          <w:rPr>
            <w:noProof/>
            <w:webHidden/>
          </w:rPr>
          <w:fldChar w:fldCharType="end"/>
        </w:r>
      </w:hyperlink>
    </w:p>
    <w:p w14:paraId="714789B3" w14:textId="5B2527D4" w:rsidR="00DF273E" w:rsidRDefault="00000000">
      <w:pPr>
        <w:pStyle w:val="TM1"/>
        <w:rPr>
          <w:rFonts w:asciiTheme="minorHAnsi" w:eastAsiaTheme="minorEastAsia" w:hAnsiTheme="minorHAnsi" w:cstheme="minorBidi"/>
          <w:b w:val="0"/>
          <w:caps w:val="0"/>
          <w:noProof/>
          <w:kern w:val="2"/>
          <w:sz w:val="22"/>
          <w:szCs w:val="22"/>
          <w:lang w:val="fr-CA" w:eastAsia="fr-CA"/>
          <w14:ligatures w14:val="standardContextual"/>
        </w:rPr>
      </w:pPr>
      <w:hyperlink w:anchor="_Toc135236420" w:history="1">
        <w:r w:rsidR="00DF273E" w:rsidRPr="004C1A2D">
          <w:rPr>
            <w:rStyle w:val="Lienhypertexte"/>
            <w:noProof/>
            <w:lang w:val="fr-CA"/>
          </w:rPr>
          <w:t>4</w:t>
        </w:r>
        <w:r w:rsidR="00DF273E">
          <w:rPr>
            <w:rFonts w:asciiTheme="minorHAnsi" w:eastAsiaTheme="minorEastAsia" w:hAnsiTheme="minorHAnsi" w:cstheme="minorBidi"/>
            <w:b w:val="0"/>
            <w:caps w:val="0"/>
            <w:noProof/>
            <w:kern w:val="2"/>
            <w:sz w:val="22"/>
            <w:szCs w:val="22"/>
            <w:lang w:val="fr-CA" w:eastAsia="fr-CA"/>
            <w14:ligatures w14:val="standardContextual"/>
          </w:rPr>
          <w:tab/>
        </w:r>
        <w:r w:rsidR="00DF273E" w:rsidRPr="004C1A2D">
          <w:rPr>
            <w:rStyle w:val="Lienhypertexte"/>
            <w:noProof/>
            <w:lang w:val="fr-CA"/>
          </w:rPr>
          <w:t>Applications</w:t>
        </w:r>
        <w:r w:rsidR="00DF273E">
          <w:rPr>
            <w:noProof/>
            <w:webHidden/>
          </w:rPr>
          <w:tab/>
        </w:r>
        <w:r w:rsidR="00DF273E">
          <w:rPr>
            <w:noProof/>
            <w:webHidden/>
          </w:rPr>
          <w:fldChar w:fldCharType="begin"/>
        </w:r>
        <w:r w:rsidR="00DF273E">
          <w:rPr>
            <w:noProof/>
            <w:webHidden/>
          </w:rPr>
          <w:instrText xml:space="preserve"> PAGEREF _Toc135236420 \h </w:instrText>
        </w:r>
        <w:r w:rsidR="00DF273E">
          <w:rPr>
            <w:noProof/>
            <w:webHidden/>
          </w:rPr>
        </w:r>
        <w:r w:rsidR="00DF273E">
          <w:rPr>
            <w:noProof/>
            <w:webHidden/>
          </w:rPr>
          <w:fldChar w:fldCharType="separate"/>
        </w:r>
        <w:r w:rsidR="00DF273E">
          <w:rPr>
            <w:noProof/>
            <w:webHidden/>
          </w:rPr>
          <w:t>35</w:t>
        </w:r>
        <w:r w:rsidR="00DF273E">
          <w:rPr>
            <w:noProof/>
            <w:webHidden/>
          </w:rPr>
          <w:fldChar w:fldCharType="end"/>
        </w:r>
      </w:hyperlink>
    </w:p>
    <w:p w14:paraId="607A9E72" w14:textId="44D10218" w:rsidR="00DF273E"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5236421" w:history="1">
        <w:r w:rsidR="00DF273E" w:rsidRPr="004C1A2D">
          <w:rPr>
            <w:rStyle w:val="Lienhypertexte"/>
          </w:rPr>
          <w:t>4.1</w:t>
        </w:r>
        <w:r w:rsidR="00DF273E">
          <w:rPr>
            <w:rFonts w:asciiTheme="minorHAnsi" w:eastAsiaTheme="minorEastAsia" w:hAnsiTheme="minorHAnsi" w:cstheme="minorBidi"/>
            <w:smallCaps w:val="0"/>
            <w:kern w:val="2"/>
            <w:sz w:val="22"/>
            <w:szCs w:val="22"/>
            <w:lang w:val="fr-CA" w:eastAsia="fr-CA"/>
            <w14:ligatures w14:val="standardContextual"/>
          </w:rPr>
          <w:tab/>
        </w:r>
        <w:r w:rsidR="00DF273E" w:rsidRPr="004C1A2D">
          <w:rPr>
            <w:rStyle w:val="Lienhypertexte"/>
          </w:rPr>
          <w:t>Mode de détection d’adresses</w:t>
        </w:r>
        <w:r w:rsidR="00DF273E">
          <w:rPr>
            <w:webHidden/>
          </w:rPr>
          <w:tab/>
        </w:r>
        <w:r w:rsidR="00DF273E">
          <w:rPr>
            <w:webHidden/>
          </w:rPr>
          <w:fldChar w:fldCharType="begin"/>
        </w:r>
        <w:r w:rsidR="00DF273E">
          <w:rPr>
            <w:webHidden/>
          </w:rPr>
          <w:instrText xml:space="preserve"> PAGEREF _Toc135236421 \h </w:instrText>
        </w:r>
        <w:r w:rsidR="00DF273E">
          <w:rPr>
            <w:webHidden/>
          </w:rPr>
        </w:r>
        <w:r w:rsidR="00DF273E">
          <w:rPr>
            <w:webHidden/>
          </w:rPr>
          <w:fldChar w:fldCharType="separate"/>
        </w:r>
        <w:r w:rsidR="00DF273E">
          <w:rPr>
            <w:webHidden/>
          </w:rPr>
          <w:t>35</w:t>
        </w:r>
        <w:r w:rsidR="00DF273E">
          <w:rPr>
            <w:webHidden/>
          </w:rPr>
          <w:fldChar w:fldCharType="end"/>
        </w:r>
      </w:hyperlink>
    </w:p>
    <w:p w14:paraId="5B1D7685" w14:textId="7C9CA56F"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422" w:history="1">
        <w:r w:rsidR="00DF273E" w:rsidRPr="004C1A2D">
          <w:rPr>
            <w:rStyle w:val="Lienhypertexte"/>
            <w:noProof/>
            <w:lang w:val="fr-CA" w:eastAsia="fr-CA"/>
          </w:rPr>
          <w:t>4.1.1</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eastAsia="fr-CA"/>
          </w:rPr>
          <w:t>Description générale</w:t>
        </w:r>
        <w:r w:rsidR="00DF273E">
          <w:rPr>
            <w:noProof/>
            <w:webHidden/>
          </w:rPr>
          <w:tab/>
        </w:r>
        <w:r w:rsidR="00DF273E">
          <w:rPr>
            <w:noProof/>
            <w:webHidden/>
          </w:rPr>
          <w:fldChar w:fldCharType="begin"/>
        </w:r>
        <w:r w:rsidR="00DF273E">
          <w:rPr>
            <w:noProof/>
            <w:webHidden/>
          </w:rPr>
          <w:instrText xml:space="preserve"> PAGEREF _Toc135236422 \h </w:instrText>
        </w:r>
        <w:r w:rsidR="00DF273E">
          <w:rPr>
            <w:noProof/>
            <w:webHidden/>
          </w:rPr>
        </w:r>
        <w:r w:rsidR="00DF273E">
          <w:rPr>
            <w:noProof/>
            <w:webHidden/>
          </w:rPr>
          <w:fldChar w:fldCharType="separate"/>
        </w:r>
        <w:r w:rsidR="00DF273E">
          <w:rPr>
            <w:noProof/>
            <w:webHidden/>
          </w:rPr>
          <w:t>35</w:t>
        </w:r>
        <w:r w:rsidR="00DF273E">
          <w:rPr>
            <w:noProof/>
            <w:webHidden/>
          </w:rPr>
          <w:fldChar w:fldCharType="end"/>
        </w:r>
      </w:hyperlink>
    </w:p>
    <w:p w14:paraId="1458B6DE" w14:textId="771D95F6"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423" w:history="1">
        <w:r w:rsidR="00DF273E" w:rsidRPr="004C1A2D">
          <w:rPr>
            <w:rStyle w:val="Lienhypertexte"/>
            <w:noProof/>
            <w:lang w:val="fr-CA"/>
          </w:rPr>
          <w:t>4.1.2</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Détection et reconnaissance des adresses</w:t>
        </w:r>
        <w:r w:rsidR="00DF273E">
          <w:rPr>
            <w:noProof/>
            <w:webHidden/>
          </w:rPr>
          <w:tab/>
        </w:r>
        <w:r w:rsidR="00DF273E">
          <w:rPr>
            <w:noProof/>
            <w:webHidden/>
          </w:rPr>
          <w:fldChar w:fldCharType="begin"/>
        </w:r>
        <w:r w:rsidR="00DF273E">
          <w:rPr>
            <w:noProof/>
            <w:webHidden/>
          </w:rPr>
          <w:instrText xml:space="preserve"> PAGEREF _Toc135236423 \h </w:instrText>
        </w:r>
        <w:r w:rsidR="00DF273E">
          <w:rPr>
            <w:noProof/>
            <w:webHidden/>
          </w:rPr>
        </w:r>
        <w:r w:rsidR="00DF273E">
          <w:rPr>
            <w:noProof/>
            <w:webHidden/>
          </w:rPr>
          <w:fldChar w:fldCharType="separate"/>
        </w:r>
        <w:r w:rsidR="00DF273E">
          <w:rPr>
            <w:noProof/>
            <w:webHidden/>
          </w:rPr>
          <w:t>35</w:t>
        </w:r>
        <w:r w:rsidR="00DF273E">
          <w:rPr>
            <w:noProof/>
            <w:webHidden/>
          </w:rPr>
          <w:fldChar w:fldCharType="end"/>
        </w:r>
      </w:hyperlink>
    </w:p>
    <w:p w14:paraId="2A6C215D" w14:textId="7F61CCEE" w:rsidR="00DF273E"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5236424" w:history="1">
        <w:r w:rsidR="00DF273E" w:rsidRPr="004C1A2D">
          <w:rPr>
            <w:rStyle w:val="Lienhypertexte"/>
          </w:rPr>
          <w:t>4.2</w:t>
        </w:r>
        <w:r w:rsidR="00DF273E">
          <w:rPr>
            <w:rFonts w:asciiTheme="minorHAnsi" w:eastAsiaTheme="minorEastAsia" w:hAnsiTheme="minorHAnsi" w:cstheme="minorBidi"/>
            <w:smallCaps w:val="0"/>
            <w:kern w:val="2"/>
            <w:sz w:val="22"/>
            <w:szCs w:val="22"/>
            <w:lang w:val="fr-CA" w:eastAsia="fr-CA"/>
            <w14:ligatures w14:val="standardContextual"/>
          </w:rPr>
          <w:tab/>
        </w:r>
        <w:r w:rsidR="00DF273E" w:rsidRPr="004C1A2D">
          <w:rPr>
            <w:rStyle w:val="Lienhypertexte"/>
          </w:rPr>
          <w:t>Reconnaissance de texte</w:t>
        </w:r>
        <w:r w:rsidR="00DF273E">
          <w:rPr>
            <w:webHidden/>
          </w:rPr>
          <w:tab/>
        </w:r>
        <w:r w:rsidR="00DF273E">
          <w:rPr>
            <w:webHidden/>
          </w:rPr>
          <w:fldChar w:fldCharType="begin"/>
        </w:r>
        <w:r w:rsidR="00DF273E">
          <w:rPr>
            <w:webHidden/>
          </w:rPr>
          <w:instrText xml:space="preserve"> PAGEREF _Toc135236424 \h </w:instrText>
        </w:r>
        <w:r w:rsidR="00DF273E">
          <w:rPr>
            <w:webHidden/>
          </w:rPr>
        </w:r>
        <w:r w:rsidR="00DF273E">
          <w:rPr>
            <w:webHidden/>
          </w:rPr>
          <w:fldChar w:fldCharType="separate"/>
        </w:r>
        <w:r w:rsidR="00DF273E">
          <w:rPr>
            <w:webHidden/>
          </w:rPr>
          <w:t>36</w:t>
        </w:r>
        <w:r w:rsidR="00DF273E">
          <w:rPr>
            <w:webHidden/>
          </w:rPr>
          <w:fldChar w:fldCharType="end"/>
        </w:r>
      </w:hyperlink>
    </w:p>
    <w:p w14:paraId="1148C7E7" w14:textId="5D882902"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425" w:history="1">
        <w:r w:rsidR="00DF273E" w:rsidRPr="004C1A2D">
          <w:rPr>
            <w:rStyle w:val="Lienhypertexte"/>
            <w:noProof/>
            <w:lang w:val="fr-CA" w:eastAsia="fr-CA"/>
          </w:rPr>
          <w:t>4.2.1</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eastAsia="fr-CA"/>
          </w:rPr>
          <w:t>Description générale</w:t>
        </w:r>
        <w:r w:rsidR="00DF273E">
          <w:rPr>
            <w:noProof/>
            <w:webHidden/>
          </w:rPr>
          <w:tab/>
        </w:r>
        <w:r w:rsidR="00DF273E">
          <w:rPr>
            <w:noProof/>
            <w:webHidden/>
          </w:rPr>
          <w:fldChar w:fldCharType="begin"/>
        </w:r>
        <w:r w:rsidR="00DF273E">
          <w:rPr>
            <w:noProof/>
            <w:webHidden/>
          </w:rPr>
          <w:instrText xml:space="preserve"> PAGEREF _Toc135236425 \h </w:instrText>
        </w:r>
        <w:r w:rsidR="00DF273E">
          <w:rPr>
            <w:noProof/>
            <w:webHidden/>
          </w:rPr>
        </w:r>
        <w:r w:rsidR="00DF273E">
          <w:rPr>
            <w:noProof/>
            <w:webHidden/>
          </w:rPr>
          <w:fldChar w:fldCharType="separate"/>
        </w:r>
        <w:r w:rsidR="00DF273E">
          <w:rPr>
            <w:noProof/>
            <w:webHidden/>
          </w:rPr>
          <w:t>36</w:t>
        </w:r>
        <w:r w:rsidR="00DF273E">
          <w:rPr>
            <w:noProof/>
            <w:webHidden/>
          </w:rPr>
          <w:fldChar w:fldCharType="end"/>
        </w:r>
      </w:hyperlink>
    </w:p>
    <w:p w14:paraId="30299799" w14:textId="36B7439B"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426" w:history="1">
        <w:r w:rsidR="00DF273E" w:rsidRPr="004C1A2D">
          <w:rPr>
            <w:rStyle w:val="Lienhypertexte"/>
            <w:noProof/>
            <w:lang w:val="fr-CA"/>
          </w:rPr>
          <w:t>4.2.2</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Lecture rapide</w:t>
        </w:r>
        <w:r w:rsidR="00DF273E">
          <w:rPr>
            <w:noProof/>
            <w:webHidden/>
          </w:rPr>
          <w:tab/>
        </w:r>
        <w:r w:rsidR="00DF273E">
          <w:rPr>
            <w:noProof/>
            <w:webHidden/>
          </w:rPr>
          <w:fldChar w:fldCharType="begin"/>
        </w:r>
        <w:r w:rsidR="00DF273E">
          <w:rPr>
            <w:noProof/>
            <w:webHidden/>
          </w:rPr>
          <w:instrText xml:space="preserve"> PAGEREF _Toc135236426 \h </w:instrText>
        </w:r>
        <w:r w:rsidR="00DF273E">
          <w:rPr>
            <w:noProof/>
            <w:webHidden/>
          </w:rPr>
        </w:r>
        <w:r w:rsidR="00DF273E">
          <w:rPr>
            <w:noProof/>
            <w:webHidden/>
          </w:rPr>
          <w:fldChar w:fldCharType="separate"/>
        </w:r>
        <w:r w:rsidR="00DF273E">
          <w:rPr>
            <w:noProof/>
            <w:webHidden/>
          </w:rPr>
          <w:t>36</w:t>
        </w:r>
        <w:r w:rsidR="00DF273E">
          <w:rPr>
            <w:noProof/>
            <w:webHidden/>
          </w:rPr>
          <w:fldChar w:fldCharType="end"/>
        </w:r>
      </w:hyperlink>
    </w:p>
    <w:p w14:paraId="46A9A8A4" w14:textId="3A5C60EE"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427" w:history="1">
        <w:r w:rsidR="00DF273E" w:rsidRPr="004C1A2D">
          <w:rPr>
            <w:rStyle w:val="Lienhypertexte"/>
            <w:noProof/>
            <w:lang w:val="fr-CA"/>
          </w:rPr>
          <w:t>4.2.3</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Lecture détaillée</w:t>
        </w:r>
        <w:r w:rsidR="00DF273E">
          <w:rPr>
            <w:noProof/>
            <w:webHidden/>
          </w:rPr>
          <w:tab/>
        </w:r>
        <w:r w:rsidR="00DF273E">
          <w:rPr>
            <w:noProof/>
            <w:webHidden/>
          </w:rPr>
          <w:fldChar w:fldCharType="begin"/>
        </w:r>
        <w:r w:rsidR="00DF273E">
          <w:rPr>
            <w:noProof/>
            <w:webHidden/>
          </w:rPr>
          <w:instrText xml:space="preserve"> PAGEREF _Toc135236427 \h </w:instrText>
        </w:r>
        <w:r w:rsidR="00DF273E">
          <w:rPr>
            <w:noProof/>
            <w:webHidden/>
          </w:rPr>
        </w:r>
        <w:r w:rsidR="00DF273E">
          <w:rPr>
            <w:noProof/>
            <w:webHidden/>
          </w:rPr>
          <w:fldChar w:fldCharType="separate"/>
        </w:r>
        <w:r w:rsidR="00DF273E">
          <w:rPr>
            <w:noProof/>
            <w:webHidden/>
          </w:rPr>
          <w:t>37</w:t>
        </w:r>
        <w:r w:rsidR="00DF273E">
          <w:rPr>
            <w:noProof/>
            <w:webHidden/>
          </w:rPr>
          <w:fldChar w:fldCharType="end"/>
        </w:r>
      </w:hyperlink>
    </w:p>
    <w:p w14:paraId="75B7702B" w14:textId="6A7C4362" w:rsidR="00DF273E"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5236428" w:history="1">
        <w:r w:rsidR="00DF273E" w:rsidRPr="004C1A2D">
          <w:rPr>
            <w:rStyle w:val="Lienhypertexte"/>
          </w:rPr>
          <w:t>4.3</w:t>
        </w:r>
        <w:r w:rsidR="00DF273E">
          <w:rPr>
            <w:rFonts w:asciiTheme="minorHAnsi" w:eastAsiaTheme="minorEastAsia" w:hAnsiTheme="minorHAnsi" w:cstheme="minorBidi"/>
            <w:smallCaps w:val="0"/>
            <w:kern w:val="2"/>
            <w:sz w:val="22"/>
            <w:szCs w:val="22"/>
            <w:lang w:val="fr-CA" w:eastAsia="fr-CA"/>
            <w14:ligatures w14:val="standardContextual"/>
          </w:rPr>
          <w:tab/>
        </w:r>
        <w:r w:rsidR="00DF273E" w:rsidRPr="004C1A2D">
          <w:rPr>
            <w:rStyle w:val="Lienhypertexte"/>
          </w:rPr>
          <w:t>Détection des couleurs</w:t>
        </w:r>
        <w:r w:rsidR="00DF273E">
          <w:rPr>
            <w:webHidden/>
          </w:rPr>
          <w:tab/>
        </w:r>
        <w:r w:rsidR="00DF273E">
          <w:rPr>
            <w:webHidden/>
          </w:rPr>
          <w:fldChar w:fldCharType="begin"/>
        </w:r>
        <w:r w:rsidR="00DF273E">
          <w:rPr>
            <w:webHidden/>
          </w:rPr>
          <w:instrText xml:space="preserve"> PAGEREF _Toc135236428 \h </w:instrText>
        </w:r>
        <w:r w:rsidR="00DF273E">
          <w:rPr>
            <w:webHidden/>
          </w:rPr>
        </w:r>
        <w:r w:rsidR="00DF273E">
          <w:rPr>
            <w:webHidden/>
          </w:rPr>
          <w:fldChar w:fldCharType="separate"/>
        </w:r>
        <w:r w:rsidR="00DF273E">
          <w:rPr>
            <w:webHidden/>
          </w:rPr>
          <w:t>37</w:t>
        </w:r>
        <w:r w:rsidR="00DF273E">
          <w:rPr>
            <w:webHidden/>
          </w:rPr>
          <w:fldChar w:fldCharType="end"/>
        </w:r>
      </w:hyperlink>
    </w:p>
    <w:p w14:paraId="19572499" w14:textId="1AB4DECA"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429" w:history="1">
        <w:r w:rsidR="00DF273E" w:rsidRPr="004C1A2D">
          <w:rPr>
            <w:rStyle w:val="Lienhypertexte"/>
            <w:noProof/>
            <w:lang w:val="fr-CA"/>
          </w:rPr>
          <w:t>4.3.1</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Description générale</w:t>
        </w:r>
        <w:r w:rsidR="00DF273E">
          <w:rPr>
            <w:noProof/>
            <w:webHidden/>
          </w:rPr>
          <w:tab/>
        </w:r>
        <w:r w:rsidR="00DF273E">
          <w:rPr>
            <w:noProof/>
            <w:webHidden/>
          </w:rPr>
          <w:fldChar w:fldCharType="begin"/>
        </w:r>
        <w:r w:rsidR="00DF273E">
          <w:rPr>
            <w:noProof/>
            <w:webHidden/>
          </w:rPr>
          <w:instrText xml:space="preserve"> PAGEREF _Toc135236429 \h </w:instrText>
        </w:r>
        <w:r w:rsidR="00DF273E">
          <w:rPr>
            <w:noProof/>
            <w:webHidden/>
          </w:rPr>
        </w:r>
        <w:r w:rsidR="00DF273E">
          <w:rPr>
            <w:noProof/>
            <w:webHidden/>
          </w:rPr>
          <w:fldChar w:fldCharType="separate"/>
        </w:r>
        <w:r w:rsidR="00DF273E">
          <w:rPr>
            <w:noProof/>
            <w:webHidden/>
          </w:rPr>
          <w:t>37</w:t>
        </w:r>
        <w:r w:rsidR="00DF273E">
          <w:rPr>
            <w:noProof/>
            <w:webHidden/>
          </w:rPr>
          <w:fldChar w:fldCharType="end"/>
        </w:r>
      </w:hyperlink>
    </w:p>
    <w:p w14:paraId="3F23C88A" w14:textId="014DF385"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430" w:history="1">
        <w:r w:rsidR="00DF273E" w:rsidRPr="004C1A2D">
          <w:rPr>
            <w:rStyle w:val="Lienhypertexte"/>
            <w:noProof/>
            <w:lang w:val="fr-CA"/>
          </w:rPr>
          <w:t>4.3.2</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Détecter la couleur d’un objet</w:t>
        </w:r>
        <w:r w:rsidR="00DF273E">
          <w:rPr>
            <w:noProof/>
            <w:webHidden/>
          </w:rPr>
          <w:tab/>
        </w:r>
        <w:r w:rsidR="00DF273E">
          <w:rPr>
            <w:noProof/>
            <w:webHidden/>
          </w:rPr>
          <w:fldChar w:fldCharType="begin"/>
        </w:r>
        <w:r w:rsidR="00DF273E">
          <w:rPr>
            <w:noProof/>
            <w:webHidden/>
          </w:rPr>
          <w:instrText xml:space="preserve"> PAGEREF _Toc135236430 \h </w:instrText>
        </w:r>
        <w:r w:rsidR="00DF273E">
          <w:rPr>
            <w:noProof/>
            <w:webHidden/>
          </w:rPr>
        </w:r>
        <w:r w:rsidR="00DF273E">
          <w:rPr>
            <w:noProof/>
            <w:webHidden/>
          </w:rPr>
          <w:fldChar w:fldCharType="separate"/>
        </w:r>
        <w:r w:rsidR="00DF273E">
          <w:rPr>
            <w:noProof/>
            <w:webHidden/>
          </w:rPr>
          <w:t>37</w:t>
        </w:r>
        <w:r w:rsidR="00DF273E">
          <w:rPr>
            <w:noProof/>
            <w:webHidden/>
          </w:rPr>
          <w:fldChar w:fldCharType="end"/>
        </w:r>
      </w:hyperlink>
    </w:p>
    <w:p w14:paraId="5AD1307F" w14:textId="5DFB5ACD" w:rsidR="00DF273E"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5236431" w:history="1">
        <w:r w:rsidR="00DF273E" w:rsidRPr="004C1A2D">
          <w:rPr>
            <w:rStyle w:val="Lienhypertexte"/>
          </w:rPr>
          <w:t>4.4</w:t>
        </w:r>
        <w:r w:rsidR="00DF273E">
          <w:rPr>
            <w:rFonts w:asciiTheme="minorHAnsi" w:eastAsiaTheme="minorEastAsia" w:hAnsiTheme="minorHAnsi" w:cstheme="minorBidi"/>
            <w:smallCaps w:val="0"/>
            <w:kern w:val="2"/>
            <w:sz w:val="22"/>
            <w:szCs w:val="22"/>
            <w:lang w:val="fr-CA" w:eastAsia="fr-CA"/>
            <w14:ligatures w14:val="standardContextual"/>
          </w:rPr>
          <w:tab/>
        </w:r>
        <w:r w:rsidR="00DF273E" w:rsidRPr="004C1A2D">
          <w:rPr>
            <w:rStyle w:val="Lienhypertexte"/>
          </w:rPr>
          <w:t>Lecteur de codes-barres</w:t>
        </w:r>
        <w:r w:rsidR="00DF273E">
          <w:rPr>
            <w:webHidden/>
          </w:rPr>
          <w:tab/>
        </w:r>
        <w:r w:rsidR="00DF273E">
          <w:rPr>
            <w:webHidden/>
          </w:rPr>
          <w:fldChar w:fldCharType="begin"/>
        </w:r>
        <w:r w:rsidR="00DF273E">
          <w:rPr>
            <w:webHidden/>
          </w:rPr>
          <w:instrText xml:space="preserve"> PAGEREF _Toc135236431 \h </w:instrText>
        </w:r>
        <w:r w:rsidR="00DF273E">
          <w:rPr>
            <w:webHidden/>
          </w:rPr>
        </w:r>
        <w:r w:rsidR="00DF273E">
          <w:rPr>
            <w:webHidden/>
          </w:rPr>
          <w:fldChar w:fldCharType="separate"/>
        </w:r>
        <w:r w:rsidR="00DF273E">
          <w:rPr>
            <w:webHidden/>
          </w:rPr>
          <w:t>38</w:t>
        </w:r>
        <w:r w:rsidR="00DF273E">
          <w:rPr>
            <w:webHidden/>
          </w:rPr>
          <w:fldChar w:fldCharType="end"/>
        </w:r>
      </w:hyperlink>
    </w:p>
    <w:p w14:paraId="263E543A" w14:textId="0F4B49C7"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432" w:history="1">
        <w:r w:rsidR="00DF273E" w:rsidRPr="004C1A2D">
          <w:rPr>
            <w:rStyle w:val="Lienhypertexte"/>
            <w:noProof/>
            <w:lang w:val="fr-CA"/>
          </w:rPr>
          <w:t>4.4.1</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Description générale</w:t>
        </w:r>
        <w:r w:rsidR="00DF273E">
          <w:rPr>
            <w:noProof/>
            <w:webHidden/>
          </w:rPr>
          <w:tab/>
        </w:r>
        <w:r w:rsidR="00DF273E">
          <w:rPr>
            <w:noProof/>
            <w:webHidden/>
          </w:rPr>
          <w:fldChar w:fldCharType="begin"/>
        </w:r>
        <w:r w:rsidR="00DF273E">
          <w:rPr>
            <w:noProof/>
            <w:webHidden/>
          </w:rPr>
          <w:instrText xml:space="preserve"> PAGEREF _Toc135236432 \h </w:instrText>
        </w:r>
        <w:r w:rsidR="00DF273E">
          <w:rPr>
            <w:noProof/>
            <w:webHidden/>
          </w:rPr>
        </w:r>
        <w:r w:rsidR="00DF273E">
          <w:rPr>
            <w:noProof/>
            <w:webHidden/>
          </w:rPr>
          <w:fldChar w:fldCharType="separate"/>
        </w:r>
        <w:r w:rsidR="00DF273E">
          <w:rPr>
            <w:noProof/>
            <w:webHidden/>
          </w:rPr>
          <w:t>38</w:t>
        </w:r>
        <w:r w:rsidR="00DF273E">
          <w:rPr>
            <w:noProof/>
            <w:webHidden/>
          </w:rPr>
          <w:fldChar w:fldCharType="end"/>
        </w:r>
      </w:hyperlink>
    </w:p>
    <w:p w14:paraId="4031F19D" w14:textId="1BB77E27"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433" w:history="1">
        <w:r w:rsidR="00DF273E" w:rsidRPr="004C1A2D">
          <w:rPr>
            <w:rStyle w:val="Lienhypertexte"/>
            <w:noProof/>
            <w:lang w:val="fr-CA"/>
          </w:rPr>
          <w:t>4.4.2</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Détecter le code-barres d’un produit</w:t>
        </w:r>
        <w:r w:rsidR="00DF273E">
          <w:rPr>
            <w:noProof/>
            <w:webHidden/>
          </w:rPr>
          <w:tab/>
        </w:r>
        <w:r w:rsidR="00DF273E">
          <w:rPr>
            <w:noProof/>
            <w:webHidden/>
          </w:rPr>
          <w:fldChar w:fldCharType="begin"/>
        </w:r>
        <w:r w:rsidR="00DF273E">
          <w:rPr>
            <w:noProof/>
            <w:webHidden/>
          </w:rPr>
          <w:instrText xml:space="preserve"> PAGEREF _Toc135236433 \h </w:instrText>
        </w:r>
        <w:r w:rsidR="00DF273E">
          <w:rPr>
            <w:noProof/>
            <w:webHidden/>
          </w:rPr>
        </w:r>
        <w:r w:rsidR="00DF273E">
          <w:rPr>
            <w:noProof/>
            <w:webHidden/>
          </w:rPr>
          <w:fldChar w:fldCharType="separate"/>
        </w:r>
        <w:r w:rsidR="00DF273E">
          <w:rPr>
            <w:noProof/>
            <w:webHidden/>
          </w:rPr>
          <w:t>38</w:t>
        </w:r>
        <w:r w:rsidR="00DF273E">
          <w:rPr>
            <w:noProof/>
            <w:webHidden/>
          </w:rPr>
          <w:fldChar w:fldCharType="end"/>
        </w:r>
      </w:hyperlink>
    </w:p>
    <w:p w14:paraId="570EE4E2" w14:textId="3171CD5A"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434" w:history="1">
        <w:r w:rsidR="00DF273E" w:rsidRPr="004C1A2D">
          <w:rPr>
            <w:rStyle w:val="Lienhypertexte"/>
            <w:noProof/>
            <w:lang w:val="fr-CA"/>
          </w:rPr>
          <w:t>4.4.3</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Gestion des étiquettes enregistrées</w:t>
        </w:r>
        <w:r w:rsidR="00DF273E">
          <w:rPr>
            <w:noProof/>
            <w:webHidden/>
          </w:rPr>
          <w:tab/>
        </w:r>
        <w:r w:rsidR="00DF273E">
          <w:rPr>
            <w:noProof/>
            <w:webHidden/>
          </w:rPr>
          <w:fldChar w:fldCharType="begin"/>
        </w:r>
        <w:r w:rsidR="00DF273E">
          <w:rPr>
            <w:noProof/>
            <w:webHidden/>
          </w:rPr>
          <w:instrText xml:space="preserve"> PAGEREF _Toc135236434 \h </w:instrText>
        </w:r>
        <w:r w:rsidR="00DF273E">
          <w:rPr>
            <w:noProof/>
            <w:webHidden/>
          </w:rPr>
        </w:r>
        <w:r w:rsidR="00DF273E">
          <w:rPr>
            <w:noProof/>
            <w:webHidden/>
          </w:rPr>
          <w:fldChar w:fldCharType="separate"/>
        </w:r>
        <w:r w:rsidR="00DF273E">
          <w:rPr>
            <w:noProof/>
            <w:webHidden/>
          </w:rPr>
          <w:t>39</w:t>
        </w:r>
        <w:r w:rsidR="00DF273E">
          <w:rPr>
            <w:noProof/>
            <w:webHidden/>
          </w:rPr>
          <w:fldChar w:fldCharType="end"/>
        </w:r>
      </w:hyperlink>
    </w:p>
    <w:p w14:paraId="716F8B90" w14:textId="15AD6825" w:rsidR="00DF273E"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5236435" w:history="1">
        <w:r w:rsidR="00DF273E" w:rsidRPr="004C1A2D">
          <w:rPr>
            <w:rStyle w:val="Lienhypertexte"/>
          </w:rPr>
          <w:t>4.5</w:t>
        </w:r>
        <w:r w:rsidR="00DF273E">
          <w:rPr>
            <w:rFonts w:asciiTheme="minorHAnsi" w:eastAsiaTheme="minorEastAsia" w:hAnsiTheme="minorHAnsi" w:cstheme="minorBidi"/>
            <w:smallCaps w:val="0"/>
            <w:kern w:val="2"/>
            <w:sz w:val="22"/>
            <w:szCs w:val="22"/>
            <w:lang w:val="fr-CA" w:eastAsia="fr-CA"/>
            <w14:ligatures w14:val="standardContextual"/>
          </w:rPr>
          <w:tab/>
        </w:r>
        <w:r w:rsidR="00DF273E" w:rsidRPr="004C1A2D">
          <w:rPr>
            <w:rStyle w:val="Lienhypertexte"/>
          </w:rPr>
          <w:t>Utilisation de la boussole</w:t>
        </w:r>
        <w:r w:rsidR="00DF273E">
          <w:rPr>
            <w:webHidden/>
          </w:rPr>
          <w:tab/>
        </w:r>
        <w:r w:rsidR="00DF273E">
          <w:rPr>
            <w:webHidden/>
          </w:rPr>
          <w:fldChar w:fldCharType="begin"/>
        </w:r>
        <w:r w:rsidR="00DF273E">
          <w:rPr>
            <w:webHidden/>
          </w:rPr>
          <w:instrText xml:space="preserve"> PAGEREF _Toc135236435 \h </w:instrText>
        </w:r>
        <w:r w:rsidR="00DF273E">
          <w:rPr>
            <w:webHidden/>
          </w:rPr>
        </w:r>
        <w:r w:rsidR="00DF273E">
          <w:rPr>
            <w:webHidden/>
          </w:rPr>
          <w:fldChar w:fldCharType="separate"/>
        </w:r>
        <w:r w:rsidR="00DF273E">
          <w:rPr>
            <w:webHidden/>
          </w:rPr>
          <w:t>40</w:t>
        </w:r>
        <w:r w:rsidR="00DF273E">
          <w:rPr>
            <w:webHidden/>
          </w:rPr>
          <w:fldChar w:fldCharType="end"/>
        </w:r>
      </w:hyperlink>
    </w:p>
    <w:p w14:paraId="5F4A0EDE" w14:textId="740476D1"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436" w:history="1">
        <w:r w:rsidR="00DF273E" w:rsidRPr="004C1A2D">
          <w:rPr>
            <w:rStyle w:val="Lienhypertexte"/>
            <w:noProof/>
            <w:lang w:val="fr-CA" w:eastAsia="fr-CA"/>
          </w:rPr>
          <w:t>4.5.1</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eastAsia="fr-CA"/>
          </w:rPr>
          <w:t>Description générale</w:t>
        </w:r>
        <w:r w:rsidR="00DF273E">
          <w:rPr>
            <w:noProof/>
            <w:webHidden/>
          </w:rPr>
          <w:tab/>
        </w:r>
        <w:r w:rsidR="00DF273E">
          <w:rPr>
            <w:noProof/>
            <w:webHidden/>
          </w:rPr>
          <w:fldChar w:fldCharType="begin"/>
        </w:r>
        <w:r w:rsidR="00DF273E">
          <w:rPr>
            <w:noProof/>
            <w:webHidden/>
          </w:rPr>
          <w:instrText xml:space="preserve"> PAGEREF _Toc135236436 \h </w:instrText>
        </w:r>
        <w:r w:rsidR="00DF273E">
          <w:rPr>
            <w:noProof/>
            <w:webHidden/>
          </w:rPr>
        </w:r>
        <w:r w:rsidR="00DF273E">
          <w:rPr>
            <w:noProof/>
            <w:webHidden/>
          </w:rPr>
          <w:fldChar w:fldCharType="separate"/>
        </w:r>
        <w:r w:rsidR="00DF273E">
          <w:rPr>
            <w:noProof/>
            <w:webHidden/>
          </w:rPr>
          <w:t>40</w:t>
        </w:r>
        <w:r w:rsidR="00DF273E">
          <w:rPr>
            <w:noProof/>
            <w:webHidden/>
          </w:rPr>
          <w:fldChar w:fldCharType="end"/>
        </w:r>
      </w:hyperlink>
    </w:p>
    <w:p w14:paraId="372948B8" w14:textId="1F430CB7" w:rsidR="00DF273E"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5236437" w:history="1">
        <w:r w:rsidR="00DF273E" w:rsidRPr="004C1A2D">
          <w:rPr>
            <w:rStyle w:val="Lienhypertexte"/>
            <w:noProof/>
            <w:lang w:val="fr-CA" w:eastAsia="fr-CA"/>
          </w:rPr>
          <w:t>4.5.2</w:t>
        </w:r>
        <w:r w:rsidR="00DF273E">
          <w:rPr>
            <w:rFonts w:asciiTheme="minorHAnsi" w:eastAsiaTheme="minorEastAsia" w:hAnsiTheme="minorHAnsi" w:cstheme="minorBidi"/>
            <w:i w:val="0"/>
            <w:noProof/>
            <w:kern w:val="2"/>
            <w:sz w:val="22"/>
            <w:szCs w:val="22"/>
            <w:lang w:val="fr-CA" w:eastAsia="fr-CA"/>
            <w14:ligatures w14:val="standardContextual"/>
          </w:rPr>
          <w:tab/>
        </w:r>
        <w:r w:rsidR="00DF273E" w:rsidRPr="004C1A2D">
          <w:rPr>
            <w:rStyle w:val="Lienhypertexte"/>
            <w:noProof/>
            <w:lang w:val="fr-CA"/>
          </w:rPr>
          <w:t>Calibrage de la boussole</w:t>
        </w:r>
        <w:r w:rsidR="00DF273E">
          <w:rPr>
            <w:noProof/>
            <w:webHidden/>
          </w:rPr>
          <w:tab/>
        </w:r>
        <w:r w:rsidR="00DF273E">
          <w:rPr>
            <w:noProof/>
            <w:webHidden/>
          </w:rPr>
          <w:fldChar w:fldCharType="begin"/>
        </w:r>
        <w:r w:rsidR="00DF273E">
          <w:rPr>
            <w:noProof/>
            <w:webHidden/>
          </w:rPr>
          <w:instrText xml:space="preserve"> PAGEREF _Toc135236437 \h </w:instrText>
        </w:r>
        <w:r w:rsidR="00DF273E">
          <w:rPr>
            <w:noProof/>
            <w:webHidden/>
          </w:rPr>
        </w:r>
        <w:r w:rsidR="00DF273E">
          <w:rPr>
            <w:noProof/>
            <w:webHidden/>
          </w:rPr>
          <w:fldChar w:fldCharType="separate"/>
        </w:r>
        <w:r w:rsidR="00DF273E">
          <w:rPr>
            <w:noProof/>
            <w:webHidden/>
          </w:rPr>
          <w:t>40</w:t>
        </w:r>
        <w:r w:rsidR="00DF273E">
          <w:rPr>
            <w:noProof/>
            <w:webHidden/>
          </w:rPr>
          <w:fldChar w:fldCharType="end"/>
        </w:r>
      </w:hyperlink>
    </w:p>
    <w:p w14:paraId="45D78E2A" w14:textId="4C4EA54D" w:rsidR="00DF273E" w:rsidRDefault="00000000">
      <w:pPr>
        <w:pStyle w:val="TM1"/>
        <w:rPr>
          <w:rFonts w:asciiTheme="minorHAnsi" w:eastAsiaTheme="minorEastAsia" w:hAnsiTheme="minorHAnsi" w:cstheme="minorBidi"/>
          <w:b w:val="0"/>
          <w:caps w:val="0"/>
          <w:noProof/>
          <w:kern w:val="2"/>
          <w:sz w:val="22"/>
          <w:szCs w:val="22"/>
          <w:lang w:val="fr-CA" w:eastAsia="fr-CA"/>
          <w14:ligatures w14:val="standardContextual"/>
        </w:rPr>
      </w:pPr>
      <w:hyperlink w:anchor="_Toc135236438" w:history="1">
        <w:r w:rsidR="00DF273E" w:rsidRPr="004C1A2D">
          <w:rPr>
            <w:rStyle w:val="Lienhypertexte"/>
            <w:noProof/>
            <w:lang w:val="fr-CA"/>
          </w:rPr>
          <w:t>5</w:t>
        </w:r>
        <w:r w:rsidR="00DF273E">
          <w:rPr>
            <w:rFonts w:asciiTheme="minorHAnsi" w:eastAsiaTheme="minorEastAsia" w:hAnsiTheme="minorHAnsi" w:cstheme="minorBidi"/>
            <w:b w:val="0"/>
            <w:caps w:val="0"/>
            <w:noProof/>
            <w:kern w:val="2"/>
            <w:sz w:val="22"/>
            <w:szCs w:val="22"/>
            <w:lang w:val="fr-CA" w:eastAsia="fr-CA"/>
            <w14:ligatures w14:val="standardContextual"/>
          </w:rPr>
          <w:tab/>
        </w:r>
        <w:r w:rsidR="00DF273E" w:rsidRPr="004C1A2D">
          <w:rPr>
            <w:rStyle w:val="Lienhypertexte"/>
            <w:noProof/>
            <w:lang w:val="fr-CA"/>
          </w:rPr>
          <w:t>Menu Paramètres</w:t>
        </w:r>
        <w:r w:rsidR="00DF273E">
          <w:rPr>
            <w:noProof/>
            <w:webHidden/>
          </w:rPr>
          <w:tab/>
        </w:r>
        <w:r w:rsidR="00DF273E">
          <w:rPr>
            <w:noProof/>
            <w:webHidden/>
          </w:rPr>
          <w:fldChar w:fldCharType="begin"/>
        </w:r>
        <w:r w:rsidR="00DF273E">
          <w:rPr>
            <w:noProof/>
            <w:webHidden/>
          </w:rPr>
          <w:instrText xml:space="preserve"> PAGEREF _Toc135236438 \h </w:instrText>
        </w:r>
        <w:r w:rsidR="00DF273E">
          <w:rPr>
            <w:noProof/>
            <w:webHidden/>
          </w:rPr>
        </w:r>
        <w:r w:rsidR="00DF273E">
          <w:rPr>
            <w:noProof/>
            <w:webHidden/>
          </w:rPr>
          <w:fldChar w:fldCharType="separate"/>
        </w:r>
        <w:r w:rsidR="00DF273E">
          <w:rPr>
            <w:noProof/>
            <w:webHidden/>
          </w:rPr>
          <w:t>41</w:t>
        </w:r>
        <w:r w:rsidR="00DF273E">
          <w:rPr>
            <w:noProof/>
            <w:webHidden/>
          </w:rPr>
          <w:fldChar w:fldCharType="end"/>
        </w:r>
      </w:hyperlink>
    </w:p>
    <w:p w14:paraId="7975BA7F" w14:textId="46737558" w:rsidR="00DF273E"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5236439" w:history="1">
        <w:r w:rsidR="00DF273E" w:rsidRPr="004C1A2D">
          <w:rPr>
            <w:rStyle w:val="Lienhypertexte"/>
            <w:lang w:val="fr-CA"/>
          </w:rPr>
          <w:t>5.1</w:t>
        </w:r>
        <w:r w:rsidR="00DF273E">
          <w:rPr>
            <w:rFonts w:asciiTheme="minorHAnsi" w:eastAsiaTheme="minorEastAsia" w:hAnsiTheme="minorHAnsi" w:cstheme="minorBidi"/>
            <w:smallCaps w:val="0"/>
            <w:kern w:val="2"/>
            <w:sz w:val="22"/>
            <w:szCs w:val="22"/>
            <w:lang w:val="fr-CA" w:eastAsia="fr-CA"/>
            <w14:ligatures w14:val="standardContextual"/>
          </w:rPr>
          <w:tab/>
        </w:r>
        <w:r w:rsidR="00DF273E" w:rsidRPr="004C1A2D">
          <w:rPr>
            <w:rStyle w:val="Lienhypertexte"/>
            <w:lang w:val="fr-CA"/>
          </w:rPr>
          <w:t>Liste des paramètres et de leurs sous-menus</w:t>
        </w:r>
        <w:r w:rsidR="00DF273E">
          <w:rPr>
            <w:webHidden/>
          </w:rPr>
          <w:tab/>
        </w:r>
        <w:r w:rsidR="00DF273E">
          <w:rPr>
            <w:webHidden/>
          </w:rPr>
          <w:fldChar w:fldCharType="begin"/>
        </w:r>
        <w:r w:rsidR="00DF273E">
          <w:rPr>
            <w:webHidden/>
          </w:rPr>
          <w:instrText xml:space="preserve"> PAGEREF _Toc135236439 \h </w:instrText>
        </w:r>
        <w:r w:rsidR="00DF273E">
          <w:rPr>
            <w:webHidden/>
          </w:rPr>
        </w:r>
        <w:r w:rsidR="00DF273E">
          <w:rPr>
            <w:webHidden/>
          </w:rPr>
          <w:fldChar w:fldCharType="separate"/>
        </w:r>
        <w:r w:rsidR="00DF273E">
          <w:rPr>
            <w:webHidden/>
          </w:rPr>
          <w:t>41</w:t>
        </w:r>
        <w:r w:rsidR="00DF273E">
          <w:rPr>
            <w:webHidden/>
          </w:rPr>
          <w:fldChar w:fldCharType="end"/>
        </w:r>
      </w:hyperlink>
    </w:p>
    <w:p w14:paraId="348080CA" w14:textId="258D7025" w:rsidR="00DF273E" w:rsidRDefault="00000000">
      <w:pPr>
        <w:pStyle w:val="TM1"/>
        <w:rPr>
          <w:rFonts w:asciiTheme="minorHAnsi" w:eastAsiaTheme="minorEastAsia" w:hAnsiTheme="minorHAnsi" w:cstheme="minorBidi"/>
          <w:b w:val="0"/>
          <w:caps w:val="0"/>
          <w:noProof/>
          <w:kern w:val="2"/>
          <w:sz w:val="22"/>
          <w:szCs w:val="22"/>
          <w:lang w:val="fr-CA" w:eastAsia="fr-CA"/>
          <w14:ligatures w14:val="standardContextual"/>
        </w:rPr>
      </w:pPr>
      <w:hyperlink w:anchor="_Toc135236440" w:history="1">
        <w:r w:rsidR="00DF273E" w:rsidRPr="004C1A2D">
          <w:rPr>
            <w:rStyle w:val="Lienhypertexte"/>
            <w:noProof/>
            <w:lang w:val="fr-CA"/>
          </w:rPr>
          <w:t>6</w:t>
        </w:r>
        <w:r w:rsidR="00DF273E">
          <w:rPr>
            <w:rFonts w:asciiTheme="minorHAnsi" w:eastAsiaTheme="minorEastAsia" w:hAnsiTheme="minorHAnsi" w:cstheme="minorBidi"/>
            <w:b w:val="0"/>
            <w:caps w:val="0"/>
            <w:noProof/>
            <w:kern w:val="2"/>
            <w:sz w:val="22"/>
            <w:szCs w:val="22"/>
            <w:lang w:val="fr-CA" w:eastAsia="fr-CA"/>
            <w14:ligatures w14:val="standardContextual"/>
          </w:rPr>
          <w:tab/>
        </w:r>
        <w:r w:rsidR="00DF273E" w:rsidRPr="004C1A2D">
          <w:rPr>
            <w:rStyle w:val="Lienhypertexte"/>
            <w:noProof/>
            <w:lang w:val="fr-CA"/>
          </w:rPr>
          <w:t>Mise à jour logicielle du StellarTrek</w:t>
        </w:r>
        <w:r w:rsidR="00DF273E">
          <w:rPr>
            <w:noProof/>
            <w:webHidden/>
          </w:rPr>
          <w:tab/>
        </w:r>
        <w:r w:rsidR="00DF273E">
          <w:rPr>
            <w:noProof/>
            <w:webHidden/>
          </w:rPr>
          <w:fldChar w:fldCharType="begin"/>
        </w:r>
        <w:r w:rsidR="00DF273E">
          <w:rPr>
            <w:noProof/>
            <w:webHidden/>
          </w:rPr>
          <w:instrText xml:space="preserve"> PAGEREF _Toc135236440 \h </w:instrText>
        </w:r>
        <w:r w:rsidR="00DF273E">
          <w:rPr>
            <w:noProof/>
            <w:webHidden/>
          </w:rPr>
        </w:r>
        <w:r w:rsidR="00DF273E">
          <w:rPr>
            <w:noProof/>
            <w:webHidden/>
          </w:rPr>
          <w:fldChar w:fldCharType="separate"/>
        </w:r>
        <w:r w:rsidR="00DF273E">
          <w:rPr>
            <w:noProof/>
            <w:webHidden/>
          </w:rPr>
          <w:t>44</w:t>
        </w:r>
        <w:r w:rsidR="00DF273E">
          <w:rPr>
            <w:noProof/>
            <w:webHidden/>
          </w:rPr>
          <w:fldChar w:fldCharType="end"/>
        </w:r>
      </w:hyperlink>
    </w:p>
    <w:p w14:paraId="40D99987" w14:textId="01692005" w:rsidR="00DF273E"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5236441" w:history="1">
        <w:r w:rsidR="00DF273E" w:rsidRPr="004C1A2D">
          <w:rPr>
            <w:rStyle w:val="Lienhypertexte"/>
            <w:lang w:val="fr-CA" w:eastAsia="fr-CA"/>
          </w:rPr>
          <w:t>6.1</w:t>
        </w:r>
        <w:r w:rsidR="00DF273E">
          <w:rPr>
            <w:rFonts w:asciiTheme="minorHAnsi" w:eastAsiaTheme="minorEastAsia" w:hAnsiTheme="minorHAnsi" w:cstheme="minorBidi"/>
            <w:smallCaps w:val="0"/>
            <w:kern w:val="2"/>
            <w:sz w:val="22"/>
            <w:szCs w:val="22"/>
            <w:lang w:val="fr-CA" w:eastAsia="fr-CA"/>
            <w14:ligatures w14:val="standardContextual"/>
          </w:rPr>
          <w:tab/>
        </w:r>
        <w:r w:rsidR="00DF273E" w:rsidRPr="004C1A2D">
          <w:rPr>
            <w:rStyle w:val="Lienhypertexte"/>
            <w:lang w:val="fr-CA" w:eastAsia="fr-CA"/>
          </w:rPr>
          <w:t>Vérification manuelle d'une mise à jour du logiciel StellarTrek</w:t>
        </w:r>
        <w:r w:rsidR="00DF273E">
          <w:rPr>
            <w:webHidden/>
          </w:rPr>
          <w:tab/>
        </w:r>
        <w:r w:rsidR="00DF273E">
          <w:rPr>
            <w:webHidden/>
          </w:rPr>
          <w:fldChar w:fldCharType="begin"/>
        </w:r>
        <w:r w:rsidR="00DF273E">
          <w:rPr>
            <w:webHidden/>
          </w:rPr>
          <w:instrText xml:space="preserve"> PAGEREF _Toc135236441 \h </w:instrText>
        </w:r>
        <w:r w:rsidR="00DF273E">
          <w:rPr>
            <w:webHidden/>
          </w:rPr>
        </w:r>
        <w:r w:rsidR="00DF273E">
          <w:rPr>
            <w:webHidden/>
          </w:rPr>
          <w:fldChar w:fldCharType="separate"/>
        </w:r>
        <w:r w:rsidR="00DF273E">
          <w:rPr>
            <w:webHidden/>
          </w:rPr>
          <w:t>44</w:t>
        </w:r>
        <w:r w:rsidR="00DF273E">
          <w:rPr>
            <w:webHidden/>
          </w:rPr>
          <w:fldChar w:fldCharType="end"/>
        </w:r>
      </w:hyperlink>
    </w:p>
    <w:p w14:paraId="76E3A934" w14:textId="0B1AAC50" w:rsidR="00DF273E"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5236442" w:history="1">
        <w:r w:rsidR="00DF273E" w:rsidRPr="004C1A2D">
          <w:rPr>
            <w:rStyle w:val="Lienhypertexte"/>
            <w:lang w:val="fr-CA" w:eastAsia="fr-CA"/>
          </w:rPr>
          <w:t>6.2</w:t>
        </w:r>
        <w:r w:rsidR="00DF273E">
          <w:rPr>
            <w:rFonts w:asciiTheme="minorHAnsi" w:eastAsiaTheme="minorEastAsia" w:hAnsiTheme="minorHAnsi" w:cstheme="minorBidi"/>
            <w:smallCaps w:val="0"/>
            <w:kern w:val="2"/>
            <w:sz w:val="22"/>
            <w:szCs w:val="22"/>
            <w:lang w:val="fr-CA" w:eastAsia="fr-CA"/>
            <w14:ligatures w14:val="standardContextual"/>
          </w:rPr>
          <w:tab/>
        </w:r>
        <w:r w:rsidR="00DF273E" w:rsidRPr="004C1A2D">
          <w:rPr>
            <w:rStyle w:val="Lienhypertexte"/>
            <w:lang w:val="fr-CA" w:eastAsia="fr-CA"/>
          </w:rPr>
          <w:t>Notifications automatiques d'une nouvelle mise à jour</w:t>
        </w:r>
        <w:r w:rsidR="00DF273E">
          <w:rPr>
            <w:webHidden/>
          </w:rPr>
          <w:tab/>
        </w:r>
        <w:r w:rsidR="00DF273E">
          <w:rPr>
            <w:webHidden/>
          </w:rPr>
          <w:fldChar w:fldCharType="begin"/>
        </w:r>
        <w:r w:rsidR="00DF273E">
          <w:rPr>
            <w:webHidden/>
          </w:rPr>
          <w:instrText xml:space="preserve"> PAGEREF _Toc135236442 \h </w:instrText>
        </w:r>
        <w:r w:rsidR="00DF273E">
          <w:rPr>
            <w:webHidden/>
          </w:rPr>
        </w:r>
        <w:r w:rsidR="00DF273E">
          <w:rPr>
            <w:webHidden/>
          </w:rPr>
          <w:fldChar w:fldCharType="separate"/>
        </w:r>
        <w:r w:rsidR="00DF273E">
          <w:rPr>
            <w:webHidden/>
          </w:rPr>
          <w:t>44</w:t>
        </w:r>
        <w:r w:rsidR="00DF273E">
          <w:rPr>
            <w:webHidden/>
          </w:rPr>
          <w:fldChar w:fldCharType="end"/>
        </w:r>
      </w:hyperlink>
    </w:p>
    <w:p w14:paraId="16DF35F1" w14:textId="44700B47" w:rsidR="00DF273E"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5236443" w:history="1">
        <w:r w:rsidR="00DF273E" w:rsidRPr="004C1A2D">
          <w:rPr>
            <w:rStyle w:val="Lienhypertexte"/>
            <w:lang w:val="fr-CA"/>
          </w:rPr>
          <w:t>6.3</w:t>
        </w:r>
        <w:r w:rsidR="00DF273E">
          <w:rPr>
            <w:rFonts w:asciiTheme="minorHAnsi" w:eastAsiaTheme="minorEastAsia" w:hAnsiTheme="minorHAnsi" w:cstheme="minorBidi"/>
            <w:smallCaps w:val="0"/>
            <w:kern w:val="2"/>
            <w:sz w:val="22"/>
            <w:szCs w:val="22"/>
            <w:lang w:val="fr-CA" w:eastAsia="fr-CA"/>
            <w14:ligatures w14:val="standardContextual"/>
          </w:rPr>
          <w:tab/>
        </w:r>
        <w:r w:rsidR="00DF273E" w:rsidRPr="004C1A2D">
          <w:rPr>
            <w:rStyle w:val="Lienhypertexte"/>
            <w:lang w:val="fr-CA"/>
          </w:rPr>
          <w:t>Consulter les modifications d’une mise à jour</w:t>
        </w:r>
        <w:r w:rsidR="00DF273E">
          <w:rPr>
            <w:webHidden/>
          </w:rPr>
          <w:tab/>
        </w:r>
        <w:r w:rsidR="00DF273E">
          <w:rPr>
            <w:webHidden/>
          </w:rPr>
          <w:fldChar w:fldCharType="begin"/>
        </w:r>
        <w:r w:rsidR="00DF273E">
          <w:rPr>
            <w:webHidden/>
          </w:rPr>
          <w:instrText xml:space="preserve"> PAGEREF _Toc135236443 \h </w:instrText>
        </w:r>
        <w:r w:rsidR="00DF273E">
          <w:rPr>
            <w:webHidden/>
          </w:rPr>
        </w:r>
        <w:r w:rsidR="00DF273E">
          <w:rPr>
            <w:webHidden/>
          </w:rPr>
          <w:fldChar w:fldCharType="separate"/>
        </w:r>
        <w:r w:rsidR="00DF273E">
          <w:rPr>
            <w:webHidden/>
          </w:rPr>
          <w:t>44</w:t>
        </w:r>
        <w:r w:rsidR="00DF273E">
          <w:rPr>
            <w:webHidden/>
          </w:rPr>
          <w:fldChar w:fldCharType="end"/>
        </w:r>
      </w:hyperlink>
    </w:p>
    <w:p w14:paraId="0C251062" w14:textId="765D513F" w:rsidR="00DF273E" w:rsidRDefault="00000000">
      <w:pPr>
        <w:pStyle w:val="TM1"/>
        <w:rPr>
          <w:rFonts w:asciiTheme="minorHAnsi" w:eastAsiaTheme="minorEastAsia" w:hAnsiTheme="minorHAnsi" w:cstheme="minorBidi"/>
          <w:b w:val="0"/>
          <w:caps w:val="0"/>
          <w:noProof/>
          <w:kern w:val="2"/>
          <w:sz w:val="22"/>
          <w:szCs w:val="22"/>
          <w:lang w:val="fr-CA" w:eastAsia="fr-CA"/>
          <w14:ligatures w14:val="standardContextual"/>
        </w:rPr>
      </w:pPr>
      <w:hyperlink w:anchor="_Toc135236444" w:history="1">
        <w:r w:rsidR="00DF273E" w:rsidRPr="004C1A2D">
          <w:rPr>
            <w:rStyle w:val="Lienhypertexte"/>
            <w:noProof/>
            <w:lang w:val="fr-CA"/>
          </w:rPr>
          <w:t>7</w:t>
        </w:r>
        <w:r w:rsidR="00DF273E">
          <w:rPr>
            <w:rFonts w:asciiTheme="minorHAnsi" w:eastAsiaTheme="minorEastAsia" w:hAnsiTheme="minorHAnsi" w:cstheme="minorBidi"/>
            <w:b w:val="0"/>
            <w:caps w:val="0"/>
            <w:noProof/>
            <w:kern w:val="2"/>
            <w:sz w:val="22"/>
            <w:szCs w:val="22"/>
            <w:lang w:val="fr-CA" w:eastAsia="fr-CA"/>
            <w14:ligatures w14:val="standardContextual"/>
          </w:rPr>
          <w:tab/>
        </w:r>
        <w:r w:rsidR="00DF273E" w:rsidRPr="004C1A2D">
          <w:rPr>
            <w:rStyle w:val="Lienhypertexte"/>
            <w:noProof/>
            <w:lang w:val="fr-CA"/>
          </w:rPr>
          <w:t>Spécifications techniques</w:t>
        </w:r>
        <w:r w:rsidR="00DF273E">
          <w:rPr>
            <w:noProof/>
            <w:webHidden/>
          </w:rPr>
          <w:tab/>
        </w:r>
        <w:r w:rsidR="00DF273E">
          <w:rPr>
            <w:noProof/>
            <w:webHidden/>
          </w:rPr>
          <w:fldChar w:fldCharType="begin"/>
        </w:r>
        <w:r w:rsidR="00DF273E">
          <w:rPr>
            <w:noProof/>
            <w:webHidden/>
          </w:rPr>
          <w:instrText xml:space="preserve"> PAGEREF _Toc135236444 \h </w:instrText>
        </w:r>
        <w:r w:rsidR="00DF273E">
          <w:rPr>
            <w:noProof/>
            <w:webHidden/>
          </w:rPr>
        </w:r>
        <w:r w:rsidR="00DF273E">
          <w:rPr>
            <w:noProof/>
            <w:webHidden/>
          </w:rPr>
          <w:fldChar w:fldCharType="separate"/>
        </w:r>
        <w:r w:rsidR="00DF273E">
          <w:rPr>
            <w:noProof/>
            <w:webHidden/>
          </w:rPr>
          <w:t>45</w:t>
        </w:r>
        <w:r w:rsidR="00DF273E">
          <w:rPr>
            <w:noProof/>
            <w:webHidden/>
          </w:rPr>
          <w:fldChar w:fldCharType="end"/>
        </w:r>
      </w:hyperlink>
    </w:p>
    <w:p w14:paraId="04F22B10" w14:textId="32ABE6E4" w:rsidR="00DF273E" w:rsidRDefault="00000000">
      <w:pPr>
        <w:pStyle w:val="TM1"/>
        <w:rPr>
          <w:rFonts w:asciiTheme="minorHAnsi" w:eastAsiaTheme="minorEastAsia" w:hAnsiTheme="minorHAnsi" w:cstheme="minorBidi"/>
          <w:b w:val="0"/>
          <w:caps w:val="0"/>
          <w:noProof/>
          <w:kern w:val="2"/>
          <w:sz w:val="22"/>
          <w:szCs w:val="22"/>
          <w:lang w:val="fr-CA" w:eastAsia="fr-CA"/>
          <w14:ligatures w14:val="standardContextual"/>
        </w:rPr>
      </w:pPr>
      <w:hyperlink w:anchor="_Toc135236445" w:history="1">
        <w:r w:rsidR="00DF273E" w:rsidRPr="004C1A2D">
          <w:rPr>
            <w:rStyle w:val="Lienhypertexte"/>
            <w:noProof/>
            <w:lang w:val="fr-CA"/>
          </w:rPr>
          <w:t>8</w:t>
        </w:r>
        <w:r w:rsidR="00DF273E">
          <w:rPr>
            <w:rFonts w:asciiTheme="minorHAnsi" w:eastAsiaTheme="minorEastAsia" w:hAnsiTheme="minorHAnsi" w:cstheme="minorBidi"/>
            <w:b w:val="0"/>
            <w:caps w:val="0"/>
            <w:noProof/>
            <w:kern w:val="2"/>
            <w:sz w:val="22"/>
            <w:szCs w:val="22"/>
            <w:lang w:val="fr-CA" w:eastAsia="fr-CA"/>
            <w14:ligatures w14:val="standardContextual"/>
          </w:rPr>
          <w:tab/>
        </w:r>
        <w:r w:rsidR="00DF273E" w:rsidRPr="004C1A2D">
          <w:rPr>
            <w:rStyle w:val="Lienhypertexte"/>
            <w:noProof/>
            <w:lang w:val="fr-CA"/>
          </w:rPr>
          <w:t>Consignes de sécurité</w:t>
        </w:r>
        <w:r w:rsidR="00DF273E">
          <w:rPr>
            <w:noProof/>
            <w:webHidden/>
          </w:rPr>
          <w:tab/>
        </w:r>
        <w:r w:rsidR="00DF273E">
          <w:rPr>
            <w:noProof/>
            <w:webHidden/>
          </w:rPr>
          <w:fldChar w:fldCharType="begin"/>
        </w:r>
        <w:r w:rsidR="00DF273E">
          <w:rPr>
            <w:noProof/>
            <w:webHidden/>
          </w:rPr>
          <w:instrText xml:space="preserve"> PAGEREF _Toc135236445 \h </w:instrText>
        </w:r>
        <w:r w:rsidR="00DF273E">
          <w:rPr>
            <w:noProof/>
            <w:webHidden/>
          </w:rPr>
        </w:r>
        <w:r w:rsidR="00DF273E">
          <w:rPr>
            <w:noProof/>
            <w:webHidden/>
          </w:rPr>
          <w:fldChar w:fldCharType="separate"/>
        </w:r>
        <w:r w:rsidR="00DF273E">
          <w:rPr>
            <w:noProof/>
            <w:webHidden/>
          </w:rPr>
          <w:t>48</w:t>
        </w:r>
        <w:r w:rsidR="00DF273E">
          <w:rPr>
            <w:noProof/>
            <w:webHidden/>
          </w:rPr>
          <w:fldChar w:fldCharType="end"/>
        </w:r>
      </w:hyperlink>
    </w:p>
    <w:p w14:paraId="596AC5C6" w14:textId="15BED960" w:rsidR="00DF273E"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5236446" w:history="1">
        <w:r w:rsidR="00DF273E" w:rsidRPr="004C1A2D">
          <w:rPr>
            <w:rStyle w:val="Lienhypertexte"/>
            <w:lang w:val="fr-CA"/>
          </w:rPr>
          <w:t>8.1</w:t>
        </w:r>
        <w:r w:rsidR="00DF273E">
          <w:rPr>
            <w:rFonts w:asciiTheme="minorHAnsi" w:eastAsiaTheme="minorEastAsia" w:hAnsiTheme="minorHAnsi" w:cstheme="minorBidi"/>
            <w:smallCaps w:val="0"/>
            <w:kern w:val="2"/>
            <w:sz w:val="22"/>
            <w:szCs w:val="22"/>
            <w:lang w:val="fr-CA" w:eastAsia="fr-CA"/>
            <w14:ligatures w14:val="standardContextual"/>
          </w:rPr>
          <w:tab/>
        </w:r>
        <w:r w:rsidR="00DF273E" w:rsidRPr="004C1A2D">
          <w:rPr>
            <w:rStyle w:val="Lienhypertexte"/>
            <w:lang w:val="fr-CA"/>
          </w:rPr>
          <w:t>Consignes de sécurité concernant la batterie</w:t>
        </w:r>
        <w:r w:rsidR="00DF273E">
          <w:rPr>
            <w:webHidden/>
          </w:rPr>
          <w:tab/>
        </w:r>
        <w:r w:rsidR="00DF273E">
          <w:rPr>
            <w:webHidden/>
          </w:rPr>
          <w:fldChar w:fldCharType="begin"/>
        </w:r>
        <w:r w:rsidR="00DF273E">
          <w:rPr>
            <w:webHidden/>
          </w:rPr>
          <w:instrText xml:space="preserve"> PAGEREF _Toc135236446 \h </w:instrText>
        </w:r>
        <w:r w:rsidR="00DF273E">
          <w:rPr>
            <w:webHidden/>
          </w:rPr>
        </w:r>
        <w:r w:rsidR="00DF273E">
          <w:rPr>
            <w:webHidden/>
          </w:rPr>
          <w:fldChar w:fldCharType="separate"/>
        </w:r>
        <w:r w:rsidR="00DF273E">
          <w:rPr>
            <w:webHidden/>
          </w:rPr>
          <w:t>48</w:t>
        </w:r>
        <w:r w:rsidR="00DF273E">
          <w:rPr>
            <w:webHidden/>
          </w:rPr>
          <w:fldChar w:fldCharType="end"/>
        </w:r>
      </w:hyperlink>
    </w:p>
    <w:p w14:paraId="70322946" w14:textId="3D0025A9" w:rsidR="00DF273E"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5236447" w:history="1">
        <w:r w:rsidR="00DF273E" w:rsidRPr="004C1A2D">
          <w:rPr>
            <w:rStyle w:val="Lienhypertexte"/>
            <w:lang w:val="fr-CA"/>
          </w:rPr>
          <w:t>8.2</w:t>
        </w:r>
        <w:r w:rsidR="00DF273E">
          <w:rPr>
            <w:rFonts w:asciiTheme="minorHAnsi" w:eastAsiaTheme="minorEastAsia" w:hAnsiTheme="minorHAnsi" w:cstheme="minorBidi"/>
            <w:smallCaps w:val="0"/>
            <w:kern w:val="2"/>
            <w:sz w:val="22"/>
            <w:szCs w:val="22"/>
            <w:lang w:val="fr-CA" w:eastAsia="fr-CA"/>
            <w14:ligatures w14:val="standardContextual"/>
          </w:rPr>
          <w:tab/>
        </w:r>
        <w:r w:rsidR="00DF273E" w:rsidRPr="004C1A2D">
          <w:rPr>
            <w:rStyle w:val="Lienhypertexte"/>
            <w:lang w:val="fr-CA"/>
          </w:rPr>
          <w:t>Instructions pour l’élimination</w:t>
        </w:r>
        <w:r w:rsidR="00DF273E">
          <w:rPr>
            <w:webHidden/>
          </w:rPr>
          <w:tab/>
        </w:r>
        <w:r w:rsidR="00DF273E">
          <w:rPr>
            <w:webHidden/>
          </w:rPr>
          <w:fldChar w:fldCharType="begin"/>
        </w:r>
        <w:r w:rsidR="00DF273E">
          <w:rPr>
            <w:webHidden/>
          </w:rPr>
          <w:instrText xml:space="preserve"> PAGEREF _Toc135236447 \h </w:instrText>
        </w:r>
        <w:r w:rsidR="00DF273E">
          <w:rPr>
            <w:webHidden/>
          </w:rPr>
        </w:r>
        <w:r w:rsidR="00DF273E">
          <w:rPr>
            <w:webHidden/>
          </w:rPr>
          <w:fldChar w:fldCharType="separate"/>
        </w:r>
        <w:r w:rsidR="00DF273E">
          <w:rPr>
            <w:webHidden/>
          </w:rPr>
          <w:t>48</w:t>
        </w:r>
        <w:r w:rsidR="00DF273E">
          <w:rPr>
            <w:webHidden/>
          </w:rPr>
          <w:fldChar w:fldCharType="end"/>
        </w:r>
      </w:hyperlink>
    </w:p>
    <w:p w14:paraId="4F66554B" w14:textId="6209928D" w:rsidR="00DF273E" w:rsidRDefault="00000000">
      <w:pPr>
        <w:pStyle w:val="TM1"/>
        <w:rPr>
          <w:rFonts w:asciiTheme="minorHAnsi" w:eastAsiaTheme="minorEastAsia" w:hAnsiTheme="minorHAnsi" w:cstheme="minorBidi"/>
          <w:b w:val="0"/>
          <w:caps w:val="0"/>
          <w:noProof/>
          <w:kern w:val="2"/>
          <w:sz w:val="22"/>
          <w:szCs w:val="22"/>
          <w:lang w:val="fr-CA" w:eastAsia="fr-CA"/>
          <w14:ligatures w14:val="standardContextual"/>
        </w:rPr>
      </w:pPr>
      <w:hyperlink w:anchor="_Toc135236448" w:history="1">
        <w:r w:rsidR="00DF273E" w:rsidRPr="004C1A2D">
          <w:rPr>
            <w:rStyle w:val="Lienhypertexte"/>
            <w:noProof/>
            <w:lang w:val="fr-CA"/>
          </w:rPr>
          <w:t>9</w:t>
        </w:r>
        <w:r w:rsidR="00DF273E">
          <w:rPr>
            <w:rFonts w:asciiTheme="minorHAnsi" w:eastAsiaTheme="minorEastAsia" w:hAnsiTheme="minorHAnsi" w:cstheme="minorBidi"/>
            <w:b w:val="0"/>
            <w:caps w:val="0"/>
            <w:noProof/>
            <w:kern w:val="2"/>
            <w:sz w:val="22"/>
            <w:szCs w:val="22"/>
            <w:lang w:val="fr-CA" w:eastAsia="fr-CA"/>
            <w14:ligatures w14:val="standardContextual"/>
          </w:rPr>
          <w:tab/>
        </w:r>
        <w:r w:rsidR="00DF273E" w:rsidRPr="004C1A2D">
          <w:rPr>
            <w:rStyle w:val="Lienhypertexte"/>
            <w:noProof/>
            <w:lang w:val="fr-CA"/>
          </w:rPr>
          <w:t>Cybersécurité</w:t>
        </w:r>
        <w:r w:rsidR="00DF273E">
          <w:rPr>
            <w:noProof/>
            <w:webHidden/>
          </w:rPr>
          <w:tab/>
        </w:r>
        <w:r w:rsidR="00DF273E">
          <w:rPr>
            <w:noProof/>
            <w:webHidden/>
          </w:rPr>
          <w:fldChar w:fldCharType="begin"/>
        </w:r>
        <w:r w:rsidR="00DF273E">
          <w:rPr>
            <w:noProof/>
            <w:webHidden/>
          </w:rPr>
          <w:instrText xml:space="preserve"> PAGEREF _Toc135236448 \h </w:instrText>
        </w:r>
        <w:r w:rsidR="00DF273E">
          <w:rPr>
            <w:noProof/>
            <w:webHidden/>
          </w:rPr>
        </w:r>
        <w:r w:rsidR="00DF273E">
          <w:rPr>
            <w:noProof/>
            <w:webHidden/>
          </w:rPr>
          <w:fldChar w:fldCharType="separate"/>
        </w:r>
        <w:r w:rsidR="00DF273E">
          <w:rPr>
            <w:noProof/>
            <w:webHidden/>
          </w:rPr>
          <w:t>49</w:t>
        </w:r>
        <w:r w:rsidR="00DF273E">
          <w:rPr>
            <w:noProof/>
            <w:webHidden/>
          </w:rPr>
          <w:fldChar w:fldCharType="end"/>
        </w:r>
      </w:hyperlink>
    </w:p>
    <w:p w14:paraId="23E3099F" w14:textId="16B6004A" w:rsidR="00DF273E" w:rsidRDefault="00000000">
      <w:pPr>
        <w:pStyle w:val="TM1"/>
        <w:rPr>
          <w:rFonts w:asciiTheme="minorHAnsi" w:eastAsiaTheme="minorEastAsia" w:hAnsiTheme="minorHAnsi" w:cstheme="minorBidi"/>
          <w:b w:val="0"/>
          <w:caps w:val="0"/>
          <w:noProof/>
          <w:kern w:val="2"/>
          <w:sz w:val="22"/>
          <w:szCs w:val="22"/>
          <w:lang w:val="fr-CA" w:eastAsia="fr-CA"/>
          <w14:ligatures w14:val="standardContextual"/>
        </w:rPr>
      </w:pPr>
      <w:hyperlink w:anchor="_Toc135236449" w:history="1">
        <w:r w:rsidR="00DF273E" w:rsidRPr="004C1A2D">
          <w:rPr>
            <w:rStyle w:val="Lienhypertexte"/>
            <w:noProof/>
            <w:lang w:val="fr-CA"/>
          </w:rPr>
          <w:t>10</w:t>
        </w:r>
        <w:r w:rsidR="00DF273E">
          <w:rPr>
            <w:rFonts w:asciiTheme="minorHAnsi" w:eastAsiaTheme="minorEastAsia" w:hAnsiTheme="minorHAnsi" w:cstheme="minorBidi"/>
            <w:b w:val="0"/>
            <w:caps w:val="0"/>
            <w:noProof/>
            <w:kern w:val="2"/>
            <w:sz w:val="22"/>
            <w:szCs w:val="22"/>
            <w:lang w:val="fr-CA" w:eastAsia="fr-CA"/>
            <w14:ligatures w14:val="standardContextual"/>
          </w:rPr>
          <w:tab/>
        </w:r>
        <w:r w:rsidR="00DF273E" w:rsidRPr="004C1A2D">
          <w:rPr>
            <w:rStyle w:val="Lienhypertexte"/>
            <w:noProof/>
            <w:lang w:val="fr-CA"/>
          </w:rPr>
          <w:t>Coordonnées de Technologies HumanWare</w:t>
        </w:r>
        <w:r w:rsidR="00DF273E">
          <w:rPr>
            <w:noProof/>
            <w:webHidden/>
          </w:rPr>
          <w:tab/>
        </w:r>
        <w:r w:rsidR="00DF273E">
          <w:rPr>
            <w:noProof/>
            <w:webHidden/>
          </w:rPr>
          <w:fldChar w:fldCharType="begin"/>
        </w:r>
        <w:r w:rsidR="00DF273E">
          <w:rPr>
            <w:noProof/>
            <w:webHidden/>
          </w:rPr>
          <w:instrText xml:space="preserve"> PAGEREF _Toc135236449 \h </w:instrText>
        </w:r>
        <w:r w:rsidR="00DF273E">
          <w:rPr>
            <w:noProof/>
            <w:webHidden/>
          </w:rPr>
        </w:r>
        <w:r w:rsidR="00DF273E">
          <w:rPr>
            <w:noProof/>
            <w:webHidden/>
          </w:rPr>
          <w:fldChar w:fldCharType="separate"/>
        </w:r>
        <w:r w:rsidR="00DF273E">
          <w:rPr>
            <w:noProof/>
            <w:webHidden/>
          </w:rPr>
          <w:t>50</w:t>
        </w:r>
        <w:r w:rsidR="00DF273E">
          <w:rPr>
            <w:noProof/>
            <w:webHidden/>
          </w:rPr>
          <w:fldChar w:fldCharType="end"/>
        </w:r>
      </w:hyperlink>
    </w:p>
    <w:p w14:paraId="57F4D767" w14:textId="3936312D" w:rsidR="00DF273E" w:rsidRDefault="00000000">
      <w:pPr>
        <w:pStyle w:val="TM1"/>
        <w:rPr>
          <w:rFonts w:asciiTheme="minorHAnsi" w:eastAsiaTheme="minorEastAsia" w:hAnsiTheme="minorHAnsi" w:cstheme="minorBidi"/>
          <w:b w:val="0"/>
          <w:caps w:val="0"/>
          <w:noProof/>
          <w:kern w:val="2"/>
          <w:sz w:val="22"/>
          <w:szCs w:val="22"/>
          <w:lang w:val="fr-CA" w:eastAsia="fr-CA"/>
          <w14:ligatures w14:val="standardContextual"/>
        </w:rPr>
      </w:pPr>
      <w:hyperlink w:anchor="_Toc135236450" w:history="1">
        <w:r w:rsidR="00DF273E" w:rsidRPr="004C1A2D">
          <w:rPr>
            <w:rStyle w:val="Lienhypertexte"/>
            <w:noProof/>
            <w:lang w:val="fr-CA"/>
          </w:rPr>
          <w:t>11</w:t>
        </w:r>
        <w:r w:rsidR="00DF273E">
          <w:rPr>
            <w:rFonts w:asciiTheme="minorHAnsi" w:eastAsiaTheme="minorEastAsia" w:hAnsiTheme="minorHAnsi" w:cstheme="minorBidi"/>
            <w:b w:val="0"/>
            <w:caps w:val="0"/>
            <w:noProof/>
            <w:kern w:val="2"/>
            <w:sz w:val="22"/>
            <w:szCs w:val="22"/>
            <w:lang w:val="fr-CA" w:eastAsia="fr-CA"/>
            <w14:ligatures w14:val="standardContextual"/>
          </w:rPr>
          <w:tab/>
        </w:r>
        <w:r w:rsidR="00DF273E" w:rsidRPr="004C1A2D">
          <w:rPr>
            <w:rStyle w:val="Lienhypertexte"/>
            <w:noProof/>
            <w:lang w:val="fr-CA"/>
          </w:rPr>
          <w:t>Symboles utilisés sur les étiquettes</w:t>
        </w:r>
        <w:r w:rsidR="00DF273E">
          <w:rPr>
            <w:noProof/>
            <w:webHidden/>
          </w:rPr>
          <w:tab/>
        </w:r>
        <w:r w:rsidR="00DF273E">
          <w:rPr>
            <w:noProof/>
            <w:webHidden/>
          </w:rPr>
          <w:fldChar w:fldCharType="begin"/>
        </w:r>
        <w:r w:rsidR="00DF273E">
          <w:rPr>
            <w:noProof/>
            <w:webHidden/>
          </w:rPr>
          <w:instrText xml:space="preserve"> PAGEREF _Toc135236450 \h </w:instrText>
        </w:r>
        <w:r w:rsidR="00DF273E">
          <w:rPr>
            <w:noProof/>
            <w:webHidden/>
          </w:rPr>
        </w:r>
        <w:r w:rsidR="00DF273E">
          <w:rPr>
            <w:noProof/>
            <w:webHidden/>
          </w:rPr>
          <w:fldChar w:fldCharType="separate"/>
        </w:r>
        <w:r w:rsidR="00DF273E">
          <w:rPr>
            <w:noProof/>
            <w:webHidden/>
          </w:rPr>
          <w:t>51</w:t>
        </w:r>
        <w:r w:rsidR="00DF273E">
          <w:rPr>
            <w:noProof/>
            <w:webHidden/>
          </w:rPr>
          <w:fldChar w:fldCharType="end"/>
        </w:r>
      </w:hyperlink>
    </w:p>
    <w:p w14:paraId="66F85E8F" w14:textId="4ACEB8E8" w:rsidR="00DF273E" w:rsidRDefault="00000000">
      <w:pPr>
        <w:pStyle w:val="TM1"/>
        <w:rPr>
          <w:rFonts w:asciiTheme="minorHAnsi" w:eastAsiaTheme="minorEastAsia" w:hAnsiTheme="minorHAnsi" w:cstheme="minorBidi"/>
          <w:b w:val="0"/>
          <w:caps w:val="0"/>
          <w:noProof/>
          <w:kern w:val="2"/>
          <w:sz w:val="22"/>
          <w:szCs w:val="22"/>
          <w:lang w:val="fr-CA" w:eastAsia="fr-CA"/>
          <w14:ligatures w14:val="standardContextual"/>
        </w:rPr>
      </w:pPr>
      <w:hyperlink w:anchor="_Toc135236451" w:history="1">
        <w:r w:rsidR="00DF273E" w:rsidRPr="004C1A2D">
          <w:rPr>
            <w:rStyle w:val="Lienhypertexte"/>
            <w:noProof/>
            <w:lang w:val="fr-CA"/>
          </w:rPr>
          <w:t>12</w:t>
        </w:r>
        <w:r w:rsidR="00DF273E">
          <w:rPr>
            <w:rFonts w:asciiTheme="minorHAnsi" w:eastAsiaTheme="minorEastAsia" w:hAnsiTheme="minorHAnsi" w:cstheme="minorBidi"/>
            <w:b w:val="0"/>
            <w:caps w:val="0"/>
            <w:noProof/>
            <w:kern w:val="2"/>
            <w:sz w:val="22"/>
            <w:szCs w:val="22"/>
            <w:lang w:val="fr-CA" w:eastAsia="fr-CA"/>
            <w14:ligatures w14:val="standardContextual"/>
          </w:rPr>
          <w:tab/>
        </w:r>
        <w:r w:rsidR="00DF273E" w:rsidRPr="004C1A2D">
          <w:rPr>
            <w:rStyle w:val="Lienhypertexte"/>
            <w:noProof/>
            <w:lang w:val="fr-CA"/>
          </w:rPr>
          <w:t>License d’utilisation</w:t>
        </w:r>
        <w:r w:rsidR="00DF273E">
          <w:rPr>
            <w:noProof/>
            <w:webHidden/>
          </w:rPr>
          <w:tab/>
        </w:r>
        <w:r w:rsidR="00DF273E">
          <w:rPr>
            <w:noProof/>
            <w:webHidden/>
          </w:rPr>
          <w:fldChar w:fldCharType="begin"/>
        </w:r>
        <w:r w:rsidR="00DF273E">
          <w:rPr>
            <w:noProof/>
            <w:webHidden/>
          </w:rPr>
          <w:instrText xml:space="preserve"> PAGEREF _Toc135236451 \h </w:instrText>
        </w:r>
        <w:r w:rsidR="00DF273E">
          <w:rPr>
            <w:noProof/>
            <w:webHidden/>
          </w:rPr>
        </w:r>
        <w:r w:rsidR="00DF273E">
          <w:rPr>
            <w:noProof/>
            <w:webHidden/>
          </w:rPr>
          <w:fldChar w:fldCharType="separate"/>
        </w:r>
        <w:r w:rsidR="00DF273E">
          <w:rPr>
            <w:noProof/>
            <w:webHidden/>
          </w:rPr>
          <w:t>52</w:t>
        </w:r>
        <w:r w:rsidR="00DF273E">
          <w:rPr>
            <w:noProof/>
            <w:webHidden/>
          </w:rPr>
          <w:fldChar w:fldCharType="end"/>
        </w:r>
      </w:hyperlink>
    </w:p>
    <w:p w14:paraId="6150937A" w14:textId="4E682F68" w:rsidR="00DF273E" w:rsidRDefault="00000000">
      <w:pPr>
        <w:pStyle w:val="TM1"/>
        <w:rPr>
          <w:rFonts w:asciiTheme="minorHAnsi" w:eastAsiaTheme="minorEastAsia" w:hAnsiTheme="minorHAnsi" w:cstheme="minorBidi"/>
          <w:b w:val="0"/>
          <w:caps w:val="0"/>
          <w:noProof/>
          <w:kern w:val="2"/>
          <w:sz w:val="22"/>
          <w:szCs w:val="22"/>
          <w:lang w:val="fr-CA" w:eastAsia="fr-CA"/>
          <w14:ligatures w14:val="standardContextual"/>
        </w:rPr>
      </w:pPr>
      <w:hyperlink w:anchor="_Toc135236452" w:history="1">
        <w:r w:rsidR="00DF273E" w:rsidRPr="004C1A2D">
          <w:rPr>
            <w:rStyle w:val="Lienhypertexte"/>
            <w:noProof/>
            <w:lang w:val="fr-CA"/>
          </w:rPr>
          <w:t>13</w:t>
        </w:r>
        <w:r w:rsidR="00DF273E">
          <w:rPr>
            <w:rFonts w:asciiTheme="minorHAnsi" w:eastAsiaTheme="minorEastAsia" w:hAnsiTheme="minorHAnsi" w:cstheme="minorBidi"/>
            <w:b w:val="0"/>
            <w:caps w:val="0"/>
            <w:noProof/>
            <w:kern w:val="2"/>
            <w:sz w:val="22"/>
            <w:szCs w:val="22"/>
            <w:lang w:val="fr-CA" w:eastAsia="fr-CA"/>
            <w14:ligatures w14:val="standardContextual"/>
          </w:rPr>
          <w:tab/>
        </w:r>
        <w:r w:rsidR="00DF273E" w:rsidRPr="004C1A2D">
          <w:rPr>
            <w:rStyle w:val="Lienhypertexte"/>
            <w:noProof/>
            <w:lang w:val="fr-CA"/>
          </w:rPr>
          <w:t>Annexe 1 – Garantie du fabricant</w:t>
        </w:r>
        <w:r w:rsidR="00DF273E">
          <w:rPr>
            <w:noProof/>
            <w:webHidden/>
          </w:rPr>
          <w:tab/>
        </w:r>
        <w:r w:rsidR="00DF273E">
          <w:rPr>
            <w:noProof/>
            <w:webHidden/>
          </w:rPr>
          <w:fldChar w:fldCharType="begin"/>
        </w:r>
        <w:r w:rsidR="00DF273E">
          <w:rPr>
            <w:noProof/>
            <w:webHidden/>
          </w:rPr>
          <w:instrText xml:space="preserve"> PAGEREF _Toc135236452 \h </w:instrText>
        </w:r>
        <w:r w:rsidR="00DF273E">
          <w:rPr>
            <w:noProof/>
            <w:webHidden/>
          </w:rPr>
        </w:r>
        <w:r w:rsidR="00DF273E">
          <w:rPr>
            <w:noProof/>
            <w:webHidden/>
          </w:rPr>
          <w:fldChar w:fldCharType="separate"/>
        </w:r>
        <w:r w:rsidR="00DF273E">
          <w:rPr>
            <w:noProof/>
            <w:webHidden/>
          </w:rPr>
          <w:t>53</w:t>
        </w:r>
        <w:r w:rsidR="00DF273E">
          <w:rPr>
            <w:noProof/>
            <w:webHidden/>
          </w:rPr>
          <w:fldChar w:fldCharType="end"/>
        </w:r>
      </w:hyperlink>
    </w:p>
    <w:p w14:paraId="0CD9AFA2" w14:textId="1A26658A" w:rsidR="00363F9D" w:rsidRPr="00435335" w:rsidRDefault="002E62E3" w:rsidP="00AD2E3B">
      <w:pPr>
        <w:pStyle w:val="Titre1"/>
        <w:rPr>
          <w:lang w:val="fr-CA"/>
        </w:rPr>
      </w:pPr>
      <w:r w:rsidRPr="00435335">
        <w:rPr>
          <w:rFonts w:ascii="Amerigo BT" w:hAnsi="Amerigo BT"/>
          <w:sz w:val="22"/>
          <w:szCs w:val="22"/>
          <w:lang w:val="fr-CA"/>
        </w:rPr>
        <w:fldChar w:fldCharType="end"/>
      </w:r>
      <w:bookmarkStart w:id="3" w:name="_Toc512417326"/>
      <w:bookmarkStart w:id="4" w:name="_Toc44492762"/>
      <w:bookmarkStart w:id="5" w:name="_Toc403987725"/>
      <w:bookmarkStart w:id="6" w:name="_Toc94013819"/>
      <w:bookmarkStart w:id="7" w:name="_Toc44492799"/>
      <w:bookmarkStart w:id="8" w:name="_Toc419546004"/>
      <w:r w:rsidR="00363F9D" w:rsidRPr="00435335">
        <w:rPr>
          <w:lang w:val="fr-CA"/>
        </w:rPr>
        <w:t xml:space="preserve"> </w:t>
      </w:r>
      <w:bookmarkStart w:id="9" w:name="_Toc135236333"/>
      <w:r w:rsidR="001D33E0" w:rsidRPr="00435335">
        <w:rPr>
          <w:lang w:val="fr-CA"/>
        </w:rPr>
        <w:t>Survol</w:t>
      </w:r>
      <w:r w:rsidR="00E07C44" w:rsidRPr="00435335">
        <w:rPr>
          <w:lang w:val="fr-CA"/>
        </w:rPr>
        <w:t xml:space="preserve"> du</w:t>
      </w:r>
      <w:r w:rsidR="00363F9D" w:rsidRPr="00435335">
        <w:rPr>
          <w:lang w:val="fr-CA"/>
        </w:rPr>
        <w:t xml:space="preserve"> </w:t>
      </w:r>
      <w:bookmarkEnd w:id="3"/>
      <w:bookmarkEnd w:id="4"/>
      <w:bookmarkEnd w:id="5"/>
      <w:bookmarkEnd w:id="6"/>
      <w:r w:rsidR="002C2D61" w:rsidRPr="00435335">
        <w:rPr>
          <w:lang w:val="fr-CA"/>
        </w:rPr>
        <w:t>StellarTrek</w:t>
      </w:r>
      <w:bookmarkEnd w:id="9"/>
    </w:p>
    <w:p w14:paraId="1519DA79" w14:textId="77777777" w:rsidR="00FD64F0" w:rsidRPr="00435335" w:rsidRDefault="00FD64F0" w:rsidP="00FD64F0">
      <w:pPr>
        <w:rPr>
          <w:lang w:val="fr-CA"/>
        </w:rPr>
      </w:pPr>
    </w:p>
    <w:p w14:paraId="16338B3B" w14:textId="63258240" w:rsidR="00363F9D" w:rsidRPr="00435335" w:rsidRDefault="007C0C0F" w:rsidP="00AD2E3B">
      <w:pPr>
        <w:pStyle w:val="Titre2"/>
        <w:rPr>
          <w:lang w:val="fr-CA"/>
        </w:rPr>
      </w:pPr>
      <w:bookmarkStart w:id="10" w:name="_Toc487351455"/>
      <w:bookmarkStart w:id="11" w:name="_Toc512417327"/>
      <w:bookmarkStart w:id="12" w:name="_Toc44492763"/>
      <w:bookmarkStart w:id="13" w:name="_Toc403987726"/>
      <w:bookmarkStart w:id="14" w:name="_Toc94013820"/>
      <w:bookmarkStart w:id="15" w:name="_Toc135236334"/>
      <w:r w:rsidRPr="00435335">
        <w:rPr>
          <w:lang w:val="fr-CA"/>
        </w:rPr>
        <w:t>Déballage de</w:t>
      </w:r>
      <w:bookmarkEnd w:id="10"/>
      <w:bookmarkEnd w:id="11"/>
      <w:bookmarkEnd w:id="12"/>
      <w:bookmarkEnd w:id="13"/>
      <w:bookmarkEnd w:id="14"/>
      <w:r w:rsidRPr="00435335">
        <w:rPr>
          <w:lang w:val="fr-CA"/>
        </w:rPr>
        <w:t xml:space="preserve"> l’appareil</w:t>
      </w:r>
      <w:bookmarkEnd w:id="15"/>
    </w:p>
    <w:p w14:paraId="527124CF" w14:textId="77777777" w:rsidR="00363F9D" w:rsidRPr="00435335" w:rsidRDefault="00363F9D" w:rsidP="00363F9D">
      <w:pPr>
        <w:autoSpaceDE w:val="0"/>
        <w:autoSpaceDN w:val="0"/>
        <w:adjustRightInd w:val="0"/>
        <w:jc w:val="both"/>
        <w:rPr>
          <w:lang w:val="fr-CA" w:eastAsia="fr-CA"/>
        </w:rPr>
      </w:pPr>
    </w:p>
    <w:p w14:paraId="599DF2E3" w14:textId="3AF1ACD3" w:rsidR="00363F9D" w:rsidRPr="00435335" w:rsidRDefault="009F7957" w:rsidP="009F7957">
      <w:pPr>
        <w:autoSpaceDE w:val="0"/>
        <w:autoSpaceDN w:val="0"/>
        <w:adjustRightInd w:val="0"/>
        <w:rPr>
          <w:szCs w:val="24"/>
          <w:lang w:val="fr-CA"/>
        </w:rPr>
      </w:pPr>
      <w:r w:rsidRPr="00435335">
        <w:rPr>
          <w:szCs w:val="24"/>
          <w:lang w:val="fr-CA"/>
        </w:rPr>
        <w:t xml:space="preserve">L’emballage contient les articles suivants </w:t>
      </w:r>
      <w:r w:rsidR="00363F9D" w:rsidRPr="00435335">
        <w:rPr>
          <w:lang w:val="fr-CA" w:eastAsia="fr-CA"/>
        </w:rPr>
        <w:t>:</w:t>
      </w:r>
    </w:p>
    <w:p w14:paraId="1B7BD891" w14:textId="16F42442" w:rsidR="00363F9D" w:rsidRPr="00435335" w:rsidRDefault="00D90C4A" w:rsidP="00C753F5">
      <w:pPr>
        <w:pStyle w:val="Paragraphedeliste"/>
        <w:numPr>
          <w:ilvl w:val="0"/>
          <w:numId w:val="9"/>
        </w:numPr>
        <w:autoSpaceDE w:val="0"/>
        <w:autoSpaceDN w:val="0"/>
        <w:adjustRightInd w:val="0"/>
        <w:rPr>
          <w:lang w:val="fr-CA" w:eastAsia="fr-CA"/>
        </w:rPr>
      </w:pPr>
      <w:r w:rsidRPr="00435335">
        <w:rPr>
          <w:lang w:val="fr-CA" w:eastAsia="fr-CA"/>
        </w:rPr>
        <w:t xml:space="preserve">Appareil </w:t>
      </w:r>
      <w:r w:rsidR="00534ABD" w:rsidRPr="00435335">
        <w:rPr>
          <w:lang w:val="fr-CA" w:eastAsia="fr-CA"/>
        </w:rPr>
        <w:t>StellarTrek</w:t>
      </w:r>
    </w:p>
    <w:p w14:paraId="792FEDF1" w14:textId="410A1815" w:rsidR="00363F9D" w:rsidRPr="00435335" w:rsidRDefault="00D90C4A" w:rsidP="00C753F5">
      <w:pPr>
        <w:pStyle w:val="Paragraphedeliste"/>
        <w:numPr>
          <w:ilvl w:val="0"/>
          <w:numId w:val="9"/>
        </w:numPr>
        <w:autoSpaceDE w:val="0"/>
        <w:autoSpaceDN w:val="0"/>
        <w:adjustRightInd w:val="0"/>
        <w:rPr>
          <w:lang w:val="fr-CA" w:eastAsia="fr-CA"/>
        </w:rPr>
      </w:pPr>
      <w:r w:rsidRPr="00435335">
        <w:rPr>
          <w:lang w:val="fr-CA" w:eastAsia="fr-CA"/>
        </w:rPr>
        <w:t xml:space="preserve">Câble </w:t>
      </w:r>
      <w:r w:rsidR="00363F9D" w:rsidRPr="00435335">
        <w:rPr>
          <w:lang w:val="fr-CA" w:eastAsia="fr-CA"/>
        </w:rPr>
        <w:t>USB-C</w:t>
      </w:r>
    </w:p>
    <w:p w14:paraId="5493A89B" w14:textId="7FAD3BA7" w:rsidR="007A5FD1" w:rsidRPr="00435335" w:rsidRDefault="00AF0A15" w:rsidP="00C753F5">
      <w:pPr>
        <w:numPr>
          <w:ilvl w:val="0"/>
          <w:numId w:val="9"/>
        </w:numPr>
        <w:autoSpaceDE w:val="0"/>
        <w:autoSpaceDN w:val="0"/>
        <w:adjustRightInd w:val="0"/>
        <w:rPr>
          <w:szCs w:val="24"/>
          <w:lang w:val="fr-CA"/>
        </w:rPr>
      </w:pPr>
      <w:r>
        <w:rPr>
          <w:szCs w:val="24"/>
          <w:lang w:val="fr-CA"/>
        </w:rPr>
        <w:t xml:space="preserve">Bloc d’alimentation USB </w:t>
      </w:r>
    </w:p>
    <w:p w14:paraId="200F1147" w14:textId="23E4021C" w:rsidR="00363F9D" w:rsidRPr="00435335" w:rsidRDefault="003428D4" w:rsidP="00C753F5">
      <w:pPr>
        <w:pStyle w:val="Paragraphedeliste"/>
        <w:numPr>
          <w:ilvl w:val="0"/>
          <w:numId w:val="9"/>
        </w:numPr>
        <w:autoSpaceDE w:val="0"/>
        <w:autoSpaceDN w:val="0"/>
        <w:adjustRightInd w:val="0"/>
        <w:rPr>
          <w:lang w:val="fr-CA" w:eastAsia="fr-CA"/>
        </w:rPr>
      </w:pPr>
      <w:r w:rsidRPr="00435335">
        <w:rPr>
          <w:lang w:val="fr-CA" w:eastAsia="fr-CA"/>
        </w:rPr>
        <w:t>Étui</w:t>
      </w:r>
      <w:r w:rsidR="003D67CB" w:rsidRPr="00435335">
        <w:rPr>
          <w:lang w:val="fr-CA" w:eastAsia="fr-CA"/>
        </w:rPr>
        <w:t xml:space="preserve"> de ceinture</w:t>
      </w:r>
      <w:r w:rsidR="00363F9D" w:rsidRPr="00435335">
        <w:rPr>
          <w:lang w:val="fr-CA" w:eastAsia="fr-CA"/>
        </w:rPr>
        <w:t xml:space="preserve"> </w:t>
      </w:r>
      <w:r w:rsidR="003D67CB" w:rsidRPr="00435335">
        <w:rPr>
          <w:lang w:val="fr-CA" w:eastAsia="fr-CA"/>
        </w:rPr>
        <w:t>et lanière</w:t>
      </w:r>
    </w:p>
    <w:p w14:paraId="7D168730" w14:textId="247E4EB6" w:rsidR="00363F9D" w:rsidRPr="00435335" w:rsidRDefault="005D6F7D" w:rsidP="00C753F5">
      <w:pPr>
        <w:pStyle w:val="Paragraphedeliste"/>
        <w:numPr>
          <w:ilvl w:val="0"/>
          <w:numId w:val="9"/>
        </w:numPr>
        <w:autoSpaceDE w:val="0"/>
        <w:autoSpaceDN w:val="0"/>
        <w:adjustRightInd w:val="0"/>
        <w:rPr>
          <w:lang w:val="fr-CA" w:eastAsia="fr-CA"/>
        </w:rPr>
      </w:pPr>
      <w:r w:rsidRPr="00435335">
        <w:rPr>
          <w:lang w:val="fr-CA" w:eastAsia="fr-CA"/>
        </w:rPr>
        <w:t>Guide de démarrage</w:t>
      </w:r>
    </w:p>
    <w:p w14:paraId="2B1DA1F1" w14:textId="77777777" w:rsidR="00363F9D" w:rsidRPr="00435335" w:rsidRDefault="00363F9D" w:rsidP="00363F9D">
      <w:pPr>
        <w:rPr>
          <w:lang w:val="fr-CA"/>
        </w:rPr>
      </w:pPr>
    </w:p>
    <w:p w14:paraId="2ADA5C7D" w14:textId="7B61E466" w:rsidR="00363F9D" w:rsidRPr="00435335" w:rsidRDefault="00363F9D" w:rsidP="00AD2E3B">
      <w:pPr>
        <w:pStyle w:val="Titre2"/>
        <w:rPr>
          <w:lang w:val="fr-CA"/>
        </w:rPr>
      </w:pPr>
      <w:bookmarkStart w:id="16" w:name="_Toc44492764"/>
      <w:bookmarkStart w:id="17" w:name="_Toc403987727"/>
      <w:bookmarkStart w:id="18" w:name="_Toc94013821"/>
      <w:bookmarkStart w:id="19" w:name="_Toc135236335"/>
      <w:r w:rsidRPr="00435335">
        <w:rPr>
          <w:lang w:val="fr-CA"/>
        </w:rPr>
        <w:t xml:space="preserve">Description </w:t>
      </w:r>
      <w:r w:rsidR="00E07C44" w:rsidRPr="00435335">
        <w:rPr>
          <w:lang w:val="fr-CA"/>
        </w:rPr>
        <w:t>physique du</w:t>
      </w:r>
      <w:r w:rsidRPr="00435335">
        <w:rPr>
          <w:lang w:val="fr-CA"/>
        </w:rPr>
        <w:t xml:space="preserve"> </w:t>
      </w:r>
      <w:bookmarkEnd w:id="16"/>
      <w:bookmarkEnd w:id="17"/>
      <w:bookmarkEnd w:id="18"/>
      <w:r w:rsidR="002C2D61" w:rsidRPr="00435335">
        <w:rPr>
          <w:lang w:val="fr-CA"/>
        </w:rPr>
        <w:t>StellarTrek</w:t>
      </w:r>
      <w:bookmarkEnd w:id="19"/>
    </w:p>
    <w:p w14:paraId="161AFB42" w14:textId="7C84613F" w:rsidR="00363F9D" w:rsidRPr="00435335" w:rsidRDefault="00377109" w:rsidP="00AD2E3B">
      <w:pPr>
        <w:pStyle w:val="Titre3"/>
        <w:rPr>
          <w:lang w:val="fr-CA"/>
        </w:rPr>
      </w:pPr>
      <w:bookmarkStart w:id="20" w:name="_Toc135236336"/>
      <w:r w:rsidRPr="00435335">
        <w:rPr>
          <w:lang w:val="fr-CA"/>
        </w:rPr>
        <w:t>Face avant de l’appareil</w:t>
      </w:r>
      <w:bookmarkEnd w:id="20"/>
    </w:p>
    <w:p w14:paraId="6B2B5137" w14:textId="3873854C" w:rsidR="00D9754E" w:rsidRPr="00435335" w:rsidRDefault="00D9754E" w:rsidP="00D9754E">
      <w:pPr>
        <w:rPr>
          <w:lang w:val="fr-CA"/>
        </w:rPr>
      </w:pPr>
      <w:r w:rsidRPr="00435335">
        <w:rPr>
          <w:lang w:val="fr-CA"/>
        </w:rPr>
        <w:t xml:space="preserve">Sur la face avant de l'appareil, au centre, se trouvent neuf boutons. Les deux boutons du haut sont le bouton </w:t>
      </w:r>
      <w:r w:rsidRPr="00435335">
        <w:rPr>
          <w:b/>
          <w:bCs/>
          <w:i/>
          <w:iCs/>
          <w:lang w:val="fr-CA"/>
        </w:rPr>
        <w:t>Retour</w:t>
      </w:r>
      <w:r w:rsidRPr="00435335">
        <w:rPr>
          <w:lang w:val="fr-CA"/>
        </w:rPr>
        <w:t xml:space="preserve"> (à gauche) et le bouton </w:t>
      </w:r>
      <w:r w:rsidRPr="00435335">
        <w:rPr>
          <w:b/>
          <w:bCs/>
          <w:i/>
          <w:iCs/>
          <w:lang w:val="fr-CA"/>
        </w:rPr>
        <w:t>Aller à</w:t>
      </w:r>
      <w:r w:rsidRPr="00435335">
        <w:rPr>
          <w:lang w:val="fr-CA"/>
        </w:rPr>
        <w:t xml:space="preserve"> (à droite). À gauche du bouton </w:t>
      </w:r>
      <w:r w:rsidRPr="00435335">
        <w:rPr>
          <w:b/>
          <w:bCs/>
          <w:i/>
          <w:iCs/>
          <w:lang w:val="fr-CA"/>
        </w:rPr>
        <w:t>Retour</w:t>
      </w:r>
      <w:r w:rsidRPr="00435335">
        <w:rPr>
          <w:lang w:val="fr-CA"/>
        </w:rPr>
        <w:t xml:space="preserve"> se trouve un petit trou. C'est le microphone.</w:t>
      </w:r>
    </w:p>
    <w:p w14:paraId="77D7A110" w14:textId="77777777" w:rsidR="00D9754E" w:rsidRPr="00435335" w:rsidRDefault="00D9754E" w:rsidP="00D9754E">
      <w:pPr>
        <w:rPr>
          <w:lang w:val="fr-CA"/>
        </w:rPr>
      </w:pPr>
    </w:p>
    <w:p w14:paraId="264AED35" w14:textId="01E50604" w:rsidR="00D9754E" w:rsidRPr="00435335" w:rsidRDefault="00D9754E" w:rsidP="00D9754E">
      <w:pPr>
        <w:rPr>
          <w:lang w:val="fr-CA"/>
        </w:rPr>
      </w:pPr>
      <w:r w:rsidRPr="00435335">
        <w:rPr>
          <w:lang w:val="fr-CA"/>
        </w:rPr>
        <w:t xml:space="preserve">Sous le bouton </w:t>
      </w:r>
      <w:r w:rsidR="006E2EC3" w:rsidRPr="00435335">
        <w:rPr>
          <w:b/>
          <w:bCs/>
          <w:i/>
          <w:iCs/>
          <w:lang w:val="fr-CA"/>
        </w:rPr>
        <w:t>Retour</w:t>
      </w:r>
      <w:r w:rsidRPr="00435335">
        <w:rPr>
          <w:lang w:val="fr-CA"/>
        </w:rPr>
        <w:t xml:space="preserve"> et le bouton </w:t>
      </w:r>
      <w:r w:rsidRPr="00435335">
        <w:rPr>
          <w:b/>
          <w:bCs/>
          <w:i/>
          <w:iCs/>
          <w:lang w:val="fr-CA"/>
        </w:rPr>
        <w:t>Aller à</w:t>
      </w:r>
      <w:r w:rsidRPr="00435335">
        <w:rPr>
          <w:lang w:val="fr-CA"/>
        </w:rPr>
        <w:t xml:space="preserve"> se trouvent quatre touches fléchées - </w:t>
      </w:r>
      <w:r w:rsidR="0056748A" w:rsidRPr="00435335">
        <w:rPr>
          <w:b/>
          <w:bCs/>
          <w:i/>
          <w:iCs/>
          <w:lang w:val="fr-CA"/>
        </w:rPr>
        <w:t>G</w:t>
      </w:r>
      <w:r w:rsidRPr="00435335">
        <w:rPr>
          <w:b/>
          <w:bCs/>
          <w:i/>
          <w:iCs/>
          <w:lang w:val="fr-CA"/>
        </w:rPr>
        <w:t>auche</w:t>
      </w:r>
      <w:r w:rsidRPr="00435335">
        <w:rPr>
          <w:lang w:val="fr-CA"/>
        </w:rPr>
        <w:t xml:space="preserve">, </w:t>
      </w:r>
      <w:r w:rsidR="0056748A" w:rsidRPr="00435335">
        <w:rPr>
          <w:b/>
          <w:bCs/>
          <w:i/>
          <w:iCs/>
          <w:lang w:val="fr-CA"/>
        </w:rPr>
        <w:t>D</w:t>
      </w:r>
      <w:r w:rsidRPr="00435335">
        <w:rPr>
          <w:b/>
          <w:bCs/>
          <w:i/>
          <w:iCs/>
          <w:lang w:val="fr-CA"/>
        </w:rPr>
        <w:t>roite</w:t>
      </w:r>
      <w:r w:rsidRPr="00435335">
        <w:rPr>
          <w:lang w:val="fr-CA"/>
        </w:rPr>
        <w:t xml:space="preserve">, </w:t>
      </w:r>
      <w:r w:rsidR="0056748A" w:rsidRPr="00435335">
        <w:rPr>
          <w:b/>
          <w:bCs/>
          <w:i/>
          <w:iCs/>
          <w:lang w:val="fr-CA"/>
        </w:rPr>
        <w:t>H</w:t>
      </w:r>
      <w:r w:rsidRPr="00435335">
        <w:rPr>
          <w:b/>
          <w:bCs/>
          <w:i/>
          <w:iCs/>
          <w:lang w:val="fr-CA"/>
        </w:rPr>
        <w:t>aut</w:t>
      </w:r>
      <w:r w:rsidRPr="00435335">
        <w:rPr>
          <w:lang w:val="fr-CA"/>
        </w:rPr>
        <w:t xml:space="preserve"> et </w:t>
      </w:r>
      <w:r w:rsidR="0056748A" w:rsidRPr="00435335">
        <w:rPr>
          <w:b/>
          <w:bCs/>
          <w:i/>
          <w:iCs/>
          <w:lang w:val="fr-CA"/>
        </w:rPr>
        <w:t>B</w:t>
      </w:r>
      <w:r w:rsidRPr="00435335">
        <w:rPr>
          <w:b/>
          <w:bCs/>
          <w:i/>
          <w:iCs/>
          <w:lang w:val="fr-CA"/>
        </w:rPr>
        <w:t>as</w:t>
      </w:r>
      <w:r w:rsidRPr="00435335">
        <w:rPr>
          <w:lang w:val="fr-CA"/>
        </w:rPr>
        <w:t xml:space="preserve"> - centrées par </w:t>
      </w:r>
      <w:r w:rsidR="006E2EC3" w:rsidRPr="00435335">
        <w:rPr>
          <w:lang w:val="fr-CA"/>
        </w:rPr>
        <w:t>le</w:t>
      </w:r>
      <w:r w:rsidRPr="00435335">
        <w:rPr>
          <w:lang w:val="fr-CA"/>
        </w:rPr>
        <w:t xml:space="preserve"> bouton </w:t>
      </w:r>
      <w:r w:rsidR="00905834" w:rsidRPr="00435335">
        <w:rPr>
          <w:b/>
          <w:bCs/>
          <w:i/>
          <w:iCs/>
          <w:lang w:val="fr-CA"/>
        </w:rPr>
        <w:t>C</w:t>
      </w:r>
      <w:r w:rsidRPr="00435335">
        <w:rPr>
          <w:b/>
          <w:bCs/>
          <w:i/>
          <w:iCs/>
          <w:lang w:val="fr-CA"/>
        </w:rPr>
        <w:t>onfirm</w:t>
      </w:r>
      <w:r w:rsidR="00905834" w:rsidRPr="00435335">
        <w:rPr>
          <w:b/>
          <w:bCs/>
          <w:i/>
          <w:iCs/>
          <w:lang w:val="fr-CA"/>
        </w:rPr>
        <w:t>er</w:t>
      </w:r>
      <w:r w:rsidRPr="00435335">
        <w:rPr>
          <w:lang w:val="fr-CA"/>
        </w:rPr>
        <w:t xml:space="preserve">. Les flèches </w:t>
      </w:r>
      <w:r w:rsidR="00AF0945" w:rsidRPr="00435335">
        <w:rPr>
          <w:b/>
          <w:bCs/>
          <w:i/>
          <w:iCs/>
          <w:lang w:val="fr-CA"/>
        </w:rPr>
        <w:t>G</w:t>
      </w:r>
      <w:r w:rsidRPr="00435335">
        <w:rPr>
          <w:b/>
          <w:bCs/>
          <w:i/>
          <w:iCs/>
          <w:lang w:val="fr-CA"/>
        </w:rPr>
        <w:t>auche</w:t>
      </w:r>
      <w:r w:rsidRPr="00435335">
        <w:rPr>
          <w:lang w:val="fr-CA"/>
        </w:rPr>
        <w:t xml:space="preserve"> et </w:t>
      </w:r>
      <w:r w:rsidR="00AF0945" w:rsidRPr="00435335">
        <w:rPr>
          <w:b/>
          <w:bCs/>
          <w:i/>
          <w:iCs/>
          <w:lang w:val="fr-CA"/>
        </w:rPr>
        <w:t>D</w:t>
      </w:r>
      <w:r w:rsidRPr="00435335">
        <w:rPr>
          <w:b/>
          <w:bCs/>
          <w:i/>
          <w:iCs/>
          <w:lang w:val="fr-CA"/>
        </w:rPr>
        <w:t>roite</w:t>
      </w:r>
      <w:r w:rsidRPr="00435335">
        <w:rPr>
          <w:lang w:val="fr-CA"/>
        </w:rPr>
        <w:t xml:space="preserve"> sont généralement utilisées pour naviguer dans un menu, tandis que les flèches </w:t>
      </w:r>
      <w:r w:rsidR="00AF0945" w:rsidRPr="00435335">
        <w:rPr>
          <w:b/>
          <w:bCs/>
          <w:i/>
          <w:iCs/>
          <w:lang w:val="fr-CA"/>
        </w:rPr>
        <w:t>H</w:t>
      </w:r>
      <w:r w:rsidRPr="00435335">
        <w:rPr>
          <w:b/>
          <w:bCs/>
          <w:i/>
          <w:iCs/>
          <w:lang w:val="fr-CA"/>
        </w:rPr>
        <w:t>aut</w:t>
      </w:r>
      <w:r w:rsidRPr="00435335">
        <w:rPr>
          <w:lang w:val="fr-CA"/>
        </w:rPr>
        <w:t xml:space="preserve"> et </w:t>
      </w:r>
      <w:r w:rsidR="00AF0945" w:rsidRPr="00435335">
        <w:rPr>
          <w:b/>
          <w:bCs/>
          <w:i/>
          <w:iCs/>
          <w:lang w:val="fr-CA"/>
        </w:rPr>
        <w:t>B</w:t>
      </w:r>
      <w:r w:rsidRPr="00435335">
        <w:rPr>
          <w:b/>
          <w:bCs/>
          <w:i/>
          <w:iCs/>
          <w:lang w:val="fr-CA"/>
        </w:rPr>
        <w:t>as</w:t>
      </w:r>
      <w:r w:rsidRPr="00435335">
        <w:rPr>
          <w:lang w:val="fr-CA"/>
        </w:rPr>
        <w:t xml:space="preserve"> sont utilisées pour naviguer dans les options du menu contextuel d'un </w:t>
      </w:r>
      <w:r w:rsidR="004F3F46" w:rsidRPr="00435335">
        <w:rPr>
          <w:lang w:val="fr-CA"/>
        </w:rPr>
        <w:t>item</w:t>
      </w:r>
      <w:r w:rsidRPr="00435335">
        <w:rPr>
          <w:lang w:val="fr-CA"/>
        </w:rPr>
        <w:t>.</w:t>
      </w:r>
    </w:p>
    <w:p w14:paraId="237AD09D" w14:textId="77777777" w:rsidR="00D9754E" w:rsidRPr="00435335" w:rsidRDefault="00D9754E" w:rsidP="00D9754E">
      <w:pPr>
        <w:rPr>
          <w:lang w:val="fr-CA"/>
        </w:rPr>
      </w:pPr>
    </w:p>
    <w:p w14:paraId="39A1E004" w14:textId="5C899FC1" w:rsidR="00D9754E" w:rsidRPr="00435335" w:rsidRDefault="00D9754E" w:rsidP="00D9754E">
      <w:pPr>
        <w:rPr>
          <w:lang w:val="fr-CA"/>
        </w:rPr>
      </w:pPr>
      <w:r w:rsidRPr="00435335">
        <w:rPr>
          <w:lang w:val="fr-CA"/>
        </w:rPr>
        <w:t xml:space="preserve">Les deux boutons inférieurs sont le bouton </w:t>
      </w:r>
      <w:r w:rsidRPr="00435335">
        <w:rPr>
          <w:b/>
          <w:bCs/>
          <w:i/>
          <w:iCs/>
          <w:lang w:val="fr-CA"/>
        </w:rPr>
        <w:t>Où suis-je?</w:t>
      </w:r>
      <w:r w:rsidRPr="00435335">
        <w:rPr>
          <w:lang w:val="fr-CA"/>
        </w:rPr>
        <w:t xml:space="preserve"> (</w:t>
      </w:r>
      <w:proofErr w:type="gramStart"/>
      <w:r w:rsidRPr="00435335">
        <w:rPr>
          <w:lang w:val="fr-CA"/>
        </w:rPr>
        <w:t>à</w:t>
      </w:r>
      <w:proofErr w:type="gramEnd"/>
      <w:r w:rsidRPr="00435335">
        <w:rPr>
          <w:lang w:val="fr-CA"/>
        </w:rPr>
        <w:t xml:space="preserve"> gauche) et le bouton </w:t>
      </w:r>
      <w:r w:rsidRPr="00435335">
        <w:rPr>
          <w:b/>
          <w:bCs/>
          <w:i/>
          <w:iCs/>
          <w:lang w:val="fr-CA"/>
        </w:rPr>
        <w:t>Voix</w:t>
      </w:r>
      <w:r w:rsidRPr="00435335">
        <w:rPr>
          <w:lang w:val="fr-CA"/>
        </w:rPr>
        <w:t xml:space="preserve"> (à droite). Enfin, au bas de la face avant de l'appareil, se trouve un haut-parleur sous la forme d'une indentation.</w:t>
      </w:r>
    </w:p>
    <w:p w14:paraId="6AA3FDCE" w14:textId="7ABF60A3" w:rsidR="00363F9D" w:rsidRPr="00435335" w:rsidRDefault="00377109" w:rsidP="00AD2E3B">
      <w:pPr>
        <w:pStyle w:val="Titre3"/>
        <w:rPr>
          <w:lang w:val="fr-CA"/>
        </w:rPr>
      </w:pPr>
      <w:bookmarkStart w:id="21" w:name="_Toc158542904"/>
      <w:bookmarkStart w:id="22" w:name="_Toc163013715"/>
      <w:bookmarkStart w:id="23" w:name="_Toc163014641"/>
      <w:bookmarkStart w:id="24" w:name="_Toc158542907"/>
      <w:bookmarkStart w:id="25" w:name="_Toc163013718"/>
      <w:bookmarkStart w:id="26" w:name="_Toc163014644"/>
      <w:bookmarkStart w:id="27" w:name="_Toc135236337"/>
      <w:bookmarkEnd w:id="21"/>
      <w:bookmarkEnd w:id="22"/>
      <w:bookmarkEnd w:id="23"/>
      <w:bookmarkEnd w:id="24"/>
      <w:bookmarkEnd w:id="25"/>
      <w:bookmarkEnd w:id="26"/>
      <w:r w:rsidRPr="00435335">
        <w:rPr>
          <w:lang w:val="fr-CA"/>
        </w:rPr>
        <w:t>Côté gauche de l’appareil</w:t>
      </w:r>
      <w:bookmarkEnd w:id="27"/>
    </w:p>
    <w:p w14:paraId="599F16C0" w14:textId="5E8FBDAD" w:rsidR="0011552B" w:rsidRPr="00435335" w:rsidRDefault="0011552B" w:rsidP="00AE7E0E">
      <w:pPr>
        <w:jc w:val="both"/>
        <w:rPr>
          <w:lang w:val="fr-CA"/>
        </w:rPr>
      </w:pPr>
      <w:r w:rsidRPr="00435335">
        <w:rPr>
          <w:lang w:val="fr-CA"/>
        </w:rPr>
        <w:t xml:space="preserve">Sur le côté supérieur gauche de l'appareil se trouvent deux boutons. Il s'agit des boutons </w:t>
      </w:r>
      <w:r w:rsidR="00B61385" w:rsidRPr="00435335">
        <w:rPr>
          <w:lang w:val="fr-CA"/>
        </w:rPr>
        <w:t>d’</w:t>
      </w:r>
      <w:r w:rsidR="00B61385" w:rsidRPr="00435335">
        <w:rPr>
          <w:b/>
          <w:bCs/>
          <w:i/>
          <w:iCs/>
          <w:lang w:val="fr-CA"/>
        </w:rPr>
        <w:t>Augmentation</w:t>
      </w:r>
      <w:r w:rsidR="00B61385" w:rsidRPr="00435335">
        <w:rPr>
          <w:lang w:val="fr-CA"/>
        </w:rPr>
        <w:t xml:space="preserve"> et de </w:t>
      </w:r>
      <w:r w:rsidR="00B61385" w:rsidRPr="00435335">
        <w:rPr>
          <w:b/>
          <w:bCs/>
          <w:i/>
          <w:iCs/>
          <w:lang w:val="fr-CA"/>
        </w:rPr>
        <w:t>Diminution</w:t>
      </w:r>
      <w:r w:rsidR="00B61385" w:rsidRPr="00435335">
        <w:rPr>
          <w:lang w:val="fr-CA"/>
        </w:rPr>
        <w:t xml:space="preserve"> du</w:t>
      </w:r>
      <w:r w:rsidRPr="00435335">
        <w:rPr>
          <w:lang w:val="fr-CA"/>
        </w:rPr>
        <w:t xml:space="preserve"> volume. Pour plus de confort, des réglages de volume distincts sont disponibles pour le haut-parleur intégré et pour le casque</w:t>
      </w:r>
      <w:r w:rsidR="00B37924">
        <w:rPr>
          <w:lang w:val="fr-CA"/>
        </w:rPr>
        <w:t xml:space="preserve"> d’écoute</w:t>
      </w:r>
      <w:r w:rsidRPr="00435335">
        <w:rPr>
          <w:lang w:val="fr-CA"/>
        </w:rPr>
        <w:t>.</w:t>
      </w:r>
    </w:p>
    <w:p w14:paraId="0B1C0AE6" w14:textId="14C99FEE" w:rsidR="00363F9D" w:rsidRPr="00435335" w:rsidRDefault="00377109" w:rsidP="00AD2E3B">
      <w:pPr>
        <w:pStyle w:val="Titre3"/>
        <w:rPr>
          <w:lang w:val="fr-CA"/>
        </w:rPr>
      </w:pPr>
      <w:bookmarkStart w:id="28" w:name="_Toc135236338"/>
      <w:r w:rsidRPr="00435335">
        <w:rPr>
          <w:lang w:val="fr-CA"/>
        </w:rPr>
        <w:t>Côté droit de l’appareil</w:t>
      </w:r>
      <w:bookmarkEnd w:id="28"/>
    </w:p>
    <w:p w14:paraId="1BF7124B" w14:textId="4FD052FC" w:rsidR="000F11FE" w:rsidRPr="00435335" w:rsidRDefault="000F11FE" w:rsidP="000F11FE">
      <w:pPr>
        <w:jc w:val="both"/>
        <w:rPr>
          <w:lang w:val="fr-CA"/>
        </w:rPr>
      </w:pPr>
      <w:r w:rsidRPr="00435335">
        <w:rPr>
          <w:lang w:val="fr-CA"/>
        </w:rPr>
        <w:t xml:space="preserve">Sur le côté droit de l'appareil, près du coin supérieur, se trouve le bouton de </w:t>
      </w:r>
      <w:r w:rsidR="00E50D2B" w:rsidRPr="00435335">
        <w:rPr>
          <w:b/>
          <w:bCs/>
          <w:i/>
          <w:iCs/>
          <w:lang w:val="fr-CA"/>
        </w:rPr>
        <w:t>Mise sous tension/veille</w:t>
      </w:r>
      <w:r w:rsidRPr="00435335">
        <w:rPr>
          <w:lang w:val="fr-CA"/>
        </w:rPr>
        <w:t xml:space="preserve">. Appuyez sur ce bouton et maintenez-le enfoncé jusqu'à ce qu'il vibre, puis relâchez-le pour mettre l'appareil sous tension. Sous le bouton d'alimentation se trouve un indicateur </w:t>
      </w:r>
      <w:r w:rsidR="00FA745F" w:rsidRPr="00435335">
        <w:rPr>
          <w:lang w:val="fr-CA"/>
        </w:rPr>
        <w:t>DEL</w:t>
      </w:r>
      <w:r w:rsidRPr="00435335">
        <w:rPr>
          <w:lang w:val="fr-CA"/>
        </w:rPr>
        <w:t>. Ce voyant s'allume lorsque le StellarTrek est branché sur une source d'alimentation. La DEL est de couleur rouge lorsque le niveau de la batterie est inférieur à 15 %, orange lorsque le niveau de la batterie est compris entre 15 et 90 %, et verte lorsque le niveau de la batterie est supérieur à 90 %.</w:t>
      </w:r>
    </w:p>
    <w:p w14:paraId="70858D4E" w14:textId="77777777" w:rsidR="000F11FE" w:rsidRPr="00435335" w:rsidRDefault="000F11FE" w:rsidP="000F11FE">
      <w:pPr>
        <w:jc w:val="both"/>
        <w:rPr>
          <w:lang w:val="fr-CA"/>
        </w:rPr>
      </w:pPr>
    </w:p>
    <w:p w14:paraId="3EEC8A62" w14:textId="2590D986" w:rsidR="000F11FE" w:rsidRPr="00435335" w:rsidRDefault="000F11FE" w:rsidP="000F11FE">
      <w:pPr>
        <w:jc w:val="both"/>
        <w:rPr>
          <w:lang w:val="fr-CA"/>
        </w:rPr>
      </w:pPr>
      <w:r w:rsidRPr="00435335">
        <w:rPr>
          <w:lang w:val="fr-CA"/>
        </w:rPr>
        <w:t xml:space="preserve">Sous le bouton d'alimentation et la DEL se trouve le bouton </w:t>
      </w:r>
      <w:r w:rsidR="00A959D4" w:rsidRPr="00435335">
        <w:rPr>
          <w:b/>
          <w:bCs/>
          <w:i/>
          <w:iCs/>
          <w:lang w:val="fr-CA"/>
        </w:rPr>
        <w:t>Enregistrer</w:t>
      </w:r>
      <w:r w:rsidRPr="00435335">
        <w:rPr>
          <w:lang w:val="fr-CA"/>
        </w:rPr>
        <w:t xml:space="preserve">, sur lequel est peint un cercle rouge avec un point en relief au milieu. </w:t>
      </w:r>
    </w:p>
    <w:p w14:paraId="644D3AAD" w14:textId="5DC4805F" w:rsidR="00363F9D" w:rsidRPr="00435335" w:rsidRDefault="00765218" w:rsidP="00AD2E3B">
      <w:pPr>
        <w:pStyle w:val="Titre3"/>
        <w:rPr>
          <w:lang w:val="fr-CA"/>
        </w:rPr>
      </w:pPr>
      <w:bookmarkStart w:id="29" w:name="_Toc158542912"/>
      <w:bookmarkStart w:id="30" w:name="_Toc163013723"/>
      <w:bookmarkStart w:id="31" w:name="_Toc163014649"/>
      <w:bookmarkStart w:id="32" w:name="_Toc135236339"/>
      <w:bookmarkEnd w:id="29"/>
      <w:bookmarkEnd w:id="30"/>
      <w:bookmarkEnd w:id="31"/>
      <w:r w:rsidRPr="00435335">
        <w:rPr>
          <w:lang w:val="fr-CA"/>
        </w:rPr>
        <w:t>Dessous de l’appareil</w:t>
      </w:r>
      <w:bookmarkEnd w:id="32"/>
    </w:p>
    <w:p w14:paraId="4E13B077" w14:textId="2794E535" w:rsidR="00435B8F" w:rsidRPr="00435335" w:rsidRDefault="00435B8F" w:rsidP="00435B8F">
      <w:pPr>
        <w:rPr>
          <w:lang w:val="fr-CA"/>
        </w:rPr>
      </w:pPr>
      <w:r w:rsidRPr="00435335">
        <w:rPr>
          <w:lang w:val="fr-CA"/>
        </w:rPr>
        <w:t xml:space="preserve">À la droite du côté inférieur du StellarTrek se trouve une prise audio de 3,5 </w:t>
      </w:r>
      <w:proofErr w:type="spellStart"/>
      <w:r w:rsidRPr="00435335">
        <w:rPr>
          <w:lang w:val="fr-CA"/>
        </w:rPr>
        <w:t>mm.</w:t>
      </w:r>
      <w:proofErr w:type="spellEnd"/>
      <w:r w:rsidRPr="00435335">
        <w:rPr>
          <w:lang w:val="fr-CA"/>
        </w:rPr>
        <w:t xml:space="preserve"> Vous</w:t>
      </w:r>
      <w:r w:rsidR="002264CB" w:rsidRPr="00435335">
        <w:rPr>
          <w:lang w:val="fr-CA"/>
        </w:rPr>
        <w:t xml:space="preserve"> pouvez</w:t>
      </w:r>
      <w:r w:rsidRPr="00435335">
        <w:rPr>
          <w:lang w:val="fr-CA"/>
        </w:rPr>
        <w:t xml:space="preserve"> utilise</w:t>
      </w:r>
      <w:r w:rsidR="002264CB" w:rsidRPr="00435335">
        <w:rPr>
          <w:lang w:val="fr-CA"/>
        </w:rPr>
        <w:t>r</w:t>
      </w:r>
      <w:r w:rsidRPr="00435335">
        <w:rPr>
          <w:lang w:val="fr-CA"/>
        </w:rPr>
        <w:t xml:space="preserve"> l'appareil avec des écouteurs, qui prennent le relais du haut-parleur lorsqu'ils sont branchés.</w:t>
      </w:r>
    </w:p>
    <w:p w14:paraId="64659853" w14:textId="77777777" w:rsidR="00435B8F" w:rsidRPr="00435335" w:rsidRDefault="00435B8F" w:rsidP="00435B8F">
      <w:pPr>
        <w:rPr>
          <w:lang w:val="fr-CA"/>
        </w:rPr>
      </w:pPr>
    </w:p>
    <w:p w14:paraId="289192DA" w14:textId="44EAB83A" w:rsidR="00435B8F" w:rsidRPr="00435335" w:rsidRDefault="00435B8F" w:rsidP="00435B8F">
      <w:pPr>
        <w:rPr>
          <w:lang w:val="fr-CA"/>
        </w:rPr>
      </w:pPr>
      <w:r w:rsidRPr="00435335">
        <w:rPr>
          <w:lang w:val="fr-CA"/>
        </w:rPr>
        <w:t xml:space="preserve">Au centre </w:t>
      </w:r>
      <w:r w:rsidR="009D35C2" w:rsidRPr="00435335">
        <w:rPr>
          <w:lang w:val="fr-CA"/>
        </w:rPr>
        <w:t xml:space="preserve">du côté inférieur </w:t>
      </w:r>
      <w:r w:rsidRPr="00435335">
        <w:rPr>
          <w:lang w:val="fr-CA"/>
        </w:rPr>
        <w:t xml:space="preserve">se trouve le port USB-C. Utilisez ce port pour recharger l'appareil ou pour accéder au contenu du stockage interne de l'appareil à l'aide du câble USB inclus. </w:t>
      </w:r>
    </w:p>
    <w:p w14:paraId="73BB81D8" w14:textId="77777777" w:rsidR="00435B8F" w:rsidRPr="00435335" w:rsidRDefault="00435B8F" w:rsidP="00435B8F">
      <w:pPr>
        <w:rPr>
          <w:lang w:val="fr-CA"/>
        </w:rPr>
      </w:pPr>
    </w:p>
    <w:p w14:paraId="1EFC2D28" w14:textId="52F8B81E" w:rsidR="00C157B1" w:rsidRPr="00435335" w:rsidRDefault="00435B8F" w:rsidP="00435B8F">
      <w:pPr>
        <w:rPr>
          <w:lang w:val="fr-CA"/>
        </w:rPr>
      </w:pPr>
      <w:r w:rsidRPr="00435335">
        <w:rPr>
          <w:lang w:val="fr-CA"/>
        </w:rPr>
        <w:t xml:space="preserve">Branchez le câble USB inclus </w:t>
      </w:r>
      <w:r w:rsidR="008F66D4" w:rsidRPr="00435335">
        <w:rPr>
          <w:lang w:val="fr-CA"/>
        </w:rPr>
        <w:t>dans</w:t>
      </w:r>
      <w:r w:rsidRPr="00435335">
        <w:rPr>
          <w:lang w:val="fr-CA"/>
        </w:rPr>
        <w:t xml:space="preserve"> ce port et l'autre extrémité </w:t>
      </w:r>
      <w:r w:rsidR="008F66D4" w:rsidRPr="00435335">
        <w:rPr>
          <w:lang w:val="fr-CA"/>
        </w:rPr>
        <w:t>dans</w:t>
      </w:r>
      <w:r w:rsidRPr="00435335">
        <w:rPr>
          <w:lang w:val="fr-CA"/>
        </w:rPr>
        <w:t xml:space="preserve"> le port USB d'un ordinateur afin de transférer du contenu entre l'ordinateur et l'appareil.</w:t>
      </w:r>
    </w:p>
    <w:p w14:paraId="6338246C" w14:textId="754E6991" w:rsidR="00FC1CCE" w:rsidRPr="00435335" w:rsidRDefault="00377109" w:rsidP="00AD2E3B">
      <w:pPr>
        <w:pStyle w:val="Titre3"/>
        <w:rPr>
          <w:lang w:val="fr-CA"/>
        </w:rPr>
      </w:pPr>
      <w:bookmarkStart w:id="33" w:name="_Toc135236340"/>
      <w:r w:rsidRPr="00435335">
        <w:rPr>
          <w:lang w:val="fr-CA"/>
        </w:rPr>
        <w:t>Face arrière de l’appareil</w:t>
      </w:r>
      <w:bookmarkEnd w:id="33"/>
    </w:p>
    <w:p w14:paraId="3155EE86" w14:textId="1B0838F9" w:rsidR="009617C6" w:rsidRPr="00435335" w:rsidRDefault="009617C6" w:rsidP="009617C6">
      <w:pPr>
        <w:spacing w:line="259" w:lineRule="auto"/>
        <w:jc w:val="both"/>
        <w:rPr>
          <w:lang w:val="fr-CA"/>
        </w:rPr>
      </w:pPr>
      <w:r w:rsidRPr="00435335">
        <w:rPr>
          <w:lang w:val="fr-CA"/>
        </w:rPr>
        <w:t>Près du bord supérieur de la face arrière de l'appareil se trouvent deux objectifs de caméra. Il s'agit d'un système à double caméra qui peut être utilisé pour acquérir des images, telles que des portes de maison et des adresse</w:t>
      </w:r>
      <w:r w:rsidR="00C606A1">
        <w:rPr>
          <w:lang w:val="fr-CA"/>
        </w:rPr>
        <w:t>s</w:t>
      </w:r>
      <w:r w:rsidRPr="00435335">
        <w:rPr>
          <w:lang w:val="fr-CA"/>
        </w:rPr>
        <w:t xml:space="preserve">, ainsi que pour reconnaître du texte. </w:t>
      </w:r>
    </w:p>
    <w:p w14:paraId="3C75B4FF" w14:textId="77777777" w:rsidR="009617C6" w:rsidRPr="00435335" w:rsidRDefault="009617C6" w:rsidP="009617C6">
      <w:pPr>
        <w:spacing w:line="259" w:lineRule="auto"/>
        <w:jc w:val="both"/>
        <w:rPr>
          <w:lang w:val="fr-CA"/>
        </w:rPr>
      </w:pPr>
    </w:p>
    <w:p w14:paraId="48AC57DB" w14:textId="6A92572B" w:rsidR="009617C6" w:rsidRPr="00435335" w:rsidRDefault="009617C6" w:rsidP="009617C6">
      <w:pPr>
        <w:spacing w:line="259" w:lineRule="auto"/>
        <w:jc w:val="both"/>
        <w:rPr>
          <w:lang w:val="fr-CA"/>
        </w:rPr>
      </w:pPr>
      <w:r w:rsidRPr="00435335">
        <w:rPr>
          <w:lang w:val="fr-CA"/>
        </w:rPr>
        <w:t xml:space="preserve">Près du bas de la face arrière se trouvent le modèle et le numéro de série de l'appareil. Ces mêmes informations peuvent également être obtenues dans le menu Paramètres, auquel vous pouvez accéder en appuyant et en maintenant la </w:t>
      </w:r>
      <w:r w:rsidRPr="00435335">
        <w:rPr>
          <w:b/>
          <w:bCs/>
          <w:i/>
          <w:iCs/>
          <w:lang w:val="fr-CA"/>
        </w:rPr>
        <w:t xml:space="preserve">flèche </w:t>
      </w:r>
      <w:r w:rsidR="0049127A" w:rsidRPr="00435335">
        <w:rPr>
          <w:b/>
          <w:bCs/>
          <w:i/>
          <w:iCs/>
          <w:lang w:val="fr-CA"/>
        </w:rPr>
        <w:t>du</w:t>
      </w:r>
      <w:r w:rsidRPr="00435335">
        <w:rPr>
          <w:b/>
          <w:bCs/>
          <w:i/>
          <w:iCs/>
          <w:lang w:val="fr-CA"/>
        </w:rPr>
        <w:t xml:space="preserve"> bas</w:t>
      </w:r>
      <w:r w:rsidR="00282EB3">
        <w:rPr>
          <w:b/>
          <w:bCs/>
          <w:i/>
          <w:iCs/>
          <w:lang w:val="fr-CA"/>
        </w:rPr>
        <w:t>,</w:t>
      </w:r>
      <w:r w:rsidRPr="00435335">
        <w:rPr>
          <w:lang w:val="fr-CA"/>
        </w:rPr>
        <w:t xml:space="preserve"> dans la section À propos.</w:t>
      </w:r>
    </w:p>
    <w:p w14:paraId="16B349D9" w14:textId="77777777" w:rsidR="009617C6" w:rsidRPr="00435335" w:rsidRDefault="009617C6" w:rsidP="009617C6">
      <w:pPr>
        <w:spacing w:line="259" w:lineRule="auto"/>
        <w:jc w:val="both"/>
        <w:rPr>
          <w:lang w:val="fr-CA"/>
        </w:rPr>
      </w:pPr>
    </w:p>
    <w:p w14:paraId="536CCB0F" w14:textId="7724C2C6" w:rsidR="008F66D4" w:rsidRPr="00435335" w:rsidRDefault="009617C6" w:rsidP="009617C6">
      <w:pPr>
        <w:spacing w:line="259" w:lineRule="auto"/>
        <w:jc w:val="both"/>
        <w:rPr>
          <w:lang w:val="fr-CA"/>
        </w:rPr>
      </w:pPr>
      <w:r w:rsidRPr="00435335">
        <w:rPr>
          <w:lang w:val="fr-CA"/>
        </w:rPr>
        <w:t>Au bas de la face arrière de l'appareil se trouve une fente dans laquelle vous pouvez insérer une lanière pour un transport plus facile et plus sûr.</w:t>
      </w:r>
    </w:p>
    <w:p w14:paraId="48069C37" w14:textId="058A9838" w:rsidR="00363F9D" w:rsidRPr="00435335" w:rsidRDefault="00765218" w:rsidP="00AD2E3B">
      <w:pPr>
        <w:pStyle w:val="Titre3"/>
        <w:rPr>
          <w:lang w:val="fr-CA"/>
        </w:rPr>
      </w:pPr>
      <w:bookmarkStart w:id="34" w:name="_Toc135236341"/>
      <w:r w:rsidRPr="00435335">
        <w:rPr>
          <w:lang w:val="fr-CA"/>
        </w:rPr>
        <w:t>Recharger la batterie</w:t>
      </w:r>
      <w:bookmarkEnd w:id="34"/>
    </w:p>
    <w:p w14:paraId="024D4CE3" w14:textId="756DA064" w:rsidR="00A05532" w:rsidRPr="00435335" w:rsidRDefault="00A05532" w:rsidP="00A05532">
      <w:pPr>
        <w:spacing w:before="120"/>
        <w:jc w:val="both"/>
        <w:rPr>
          <w:iCs/>
          <w:lang w:val="fr-CA"/>
        </w:rPr>
      </w:pPr>
      <w:r w:rsidRPr="00435335">
        <w:rPr>
          <w:iCs/>
          <w:lang w:val="fr-CA"/>
        </w:rPr>
        <w:t xml:space="preserve">Avec une batterie entièrement chargée, l'appareil peut être utilisé jusqu'à 24 heures. La batterie se recharge automatiquement si nécessaire lorsque l'appareil est branché </w:t>
      </w:r>
      <w:r w:rsidR="00CE1F21" w:rsidRPr="00435335">
        <w:rPr>
          <w:iCs/>
          <w:lang w:val="fr-CA"/>
        </w:rPr>
        <w:t xml:space="preserve">à un bloc d’alimentation </w:t>
      </w:r>
      <w:r w:rsidRPr="00435335">
        <w:rPr>
          <w:iCs/>
          <w:lang w:val="fr-CA"/>
        </w:rPr>
        <w:t>ou sur un ordinateur. Lorsque l'appareil est éteint et branché, vous ressentirez une longue</w:t>
      </w:r>
      <w:r w:rsidR="00CE1F21" w:rsidRPr="00435335">
        <w:rPr>
          <w:iCs/>
          <w:lang w:val="fr-CA"/>
        </w:rPr>
        <w:t xml:space="preserve"> vibration, puis</w:t>
      </w:r>
      <w:r w:rsidRPr="00435335">
        <w:rPr>
          <w:iCs/>
          <w:lang w:val="fr-CA"/>
        </w:rPr>
        <w:t xml:space="preserve"> deux courtes vibrations indiquant que la batterie se recharge. L'appareil peut également être utilisé pendant qu'il se recharge. Pour obtenir l'état de la batterie et de la recharge lorsque l'appareil est allumé, appuyez deux fois sur la flèche vers le bas. Une recharge complète prend jusqu'à 3,5 heures </w:t>
      </w:r>
      <w:r w:rsidR="0093226C" w:rsidRPr="00435335">
        <w:rPr>
          <w:iCs/>
          <w:lang w:val="fr-CA"/>
        </w:rPr>
        <w:t>avec un bloc d’alimentation</w:t>
      </w:r>
      <w:r w:rsidRPr="00435335">
        <w:rPr>
          <w:iCs/>
          <w:lang w:val="fr-CA"/>
        </w:rPr>
        <w:t>. Les ordinateurs fournissent différents niveaux d'alimentation, voire aucune alimentation du tout, sur leurs ports USB, selon l'ordinateur et sa configuration. Par conséquent, lors de la recharge à partir du port USB d'un ordinateur, l</w:t>
      </w:r>
      <w:r w:rsidR="00E0603D" w:rsidRPr="00435335">
        <w:rPr>
          <w:iCs/>
          <w:lang w:val="fr-CA"/>
        </w:rPr>
        <w:t>e</w:t>
      </w:r>
      <w:r w:rsidRPr="00435335">
        <w:rPr>
          <w:iCs/>
          <w:lang w:val="fr-CA"/>
        </w:rPr>
        <w:t xml:space="preserve"> StellarTrek mettra probablement plus de temps à se recharger, voire ne se rechargera pas du tout, en fonction de l'alimentation USB fournie par l'ordinateur.  </w:t>
      </w:r>
    </w:p>
    <w:p w14:paraId="7DDCF2D7" w14:textId="77777777" w:rsidR="00A05532" w:rsidRPr="00435335" w:rsidRDefault="00A05532" w:rsidP="00A05532">
      <w:pPr>
        <w:jc w:val="both"/>
        <w:rPr>
          <w:iCs/>
          <w:lang w:val="fr-CA"/>
        </w:rPr>
      </w:pPr>
    </w:p>
    <w:p w14:paraId="6A8B5789" w14:textId="2116AC4E" w:rsidR="00A05532" w:rsidRPr="00435335" w:rsidRDefault="00A05532" w:rsidP="00A05532">
      <w:pPr>
        <w:jc w:val="both"/>
        <w:rPr>
          <w:iCs/>
          <w:lang w:val="fr-CA"/>
        </w:rPr>
      </w:pPr>
      <w:r w:rsidRPr="00435335">
        <w:rPr>
          <w:iCs/>
          <w:lang w:val="fr-CA"/>
        </w:rPr>
        <w:t>Notez qu'il est recommandé d'utiliser uniquement l'adaptateur secteur USB-C fourni avec l'appareil pour des raisons de sécurité et de recharge optimale.</w:t>
      </w:r>
    </w:p>
    <w:p w14:paraId="2F89E76B" w14:textId="77777777" w:rsidR="00A05532" w:rsidRPr="00435335" w:rsidRDefault="00A05532" w:rsidP="00A05532">
      <w:pPr>
        <w:jc w:val="both"/>
        <w:rPr>
          <w:iCs/>
          <w:lang w:val="fr-CA"/>
        </w:rPr>
      </w:pPr>
    </w:p>
    <w:p w14:paraId="7CD60113" w14:textId="3FF2D4D9" w:rsidR="003D67CB" w:rsidRPr="00435335" w:rsidRDefault="00D21138" w:rsidP="00A05532">
      <w:pPr>
        <w:jc w:val="both"/>
        <w:rPr>
          <w:iCs/>
          <w:lang w:val="fr-CA"/>
        </w:rPr>
      </w:pPr>
      <w:r>
        <w:rPr>
          <w:iCs/>
          <w:lang w:val="fr-CA"/>
        </w:rPr>
        <w:t xml:space="preserve">Avertissement </w:t>
      </w:r>
      <w:r w:rsidR="00A05532" w:rsidRPr="00435335">
        <w:rPr>
          <w:iCs/>
          <w:lang w:val="fr-CA"/>
        </w:rPr>
        <w:t xml:space="preserve">: il est normal que la batterie </w:t>
      </w:r>
      <w:r w:rsidR="00245C31" w:rsidRPr="00435335">
        <w:rPr>
          <w:iCs/>
          <w:lang w:val="fr-CA"/>
        </w:rPr>
        <w:t>se réchauffe</w:t>
      </w:r>
      <w:r w:rsidR="00A05532" w:rsidRPr="00435335">
        <w:rPr>
          <w:iCs/>
          <w:lang w:val="fr-CA"/>
        </w:rPr>
        <w:t xml:space="preserve"> pendant la recharge. Par conséquent, il est recommandé de ne pas recharger la batterie avec l'appareil à proximité d'une source de chaleur ou à l'intérieur </w:t>
      </w:r>
      <w:r w:rsidR="00245C31" w:rsidRPr="00435335">
        <w:rPr>
          <w:iCs/>
          <w:lang w:val="fr-CA"/>
        </w:rPr>
        <w:t xml:space="preserve">de </w:t>
      </w:r>
      <w:r w:rsidR="003428D4" w:rsidRPr="00435335">
        <w:rPr>
          <w:iCs/>
          <w:lang w:val="fr-CA"/>
        </w:rPr>
        <w:t>l’étui</w:t>
      </w:r>
      <w:r w:rsidR="00245C31" w:rsidRPr="00435335">
        <w:rPr>
          <w:iCs/>
          <w:lang w:val="fr-CA"/>
        </w:rPr>
        <w:t xml:space="preserve"> de</w:t>
      </w:r>
      <w:r w:rsidR="00A05532" w:rsidRPr="00435335">
        <w:rPr>
          <w:iCs/>
          <w:lang w:val="fr-CA"/>
        </w:rPr>
        <w:t xml:space="preserve"> ceinture </w:t>
      </w:r>
      <w:r w:rsidR="00245C31" w:rsidRPr="00435335">
        <w:rPr>
          <w:iCs/>
          <w:lang w:val="fr-CA"/>
        </w:rPr>
        <w:t>optionnel</w:t>
      </w:r>
      <w:r w:rsidR="00A05532" w:rsidRPr="00435335">
        <w:rPr>
          <w:iCs/>
          <w:lang w:val="fr-CA"/>
        </w:rPr>
        <w:t>.</w:t>
      </w:r>
      <w:r w:rsidR="00D611EF" w:rsidRPr="00D611EF">
        <w:rPr>
          <w:iCs/>
          <w:lang w:val="fr-CA"/>
        </w:rPr>
        <w:t xml:space="preserve"> En outre, la batterie ne se chargera pas si la température interne de l'appareil atteint 45 degrés Celsius ou plus.</w:t>
      </w:r>
    </w:p>
    <w:p w14:paraId="542E6D37" w14:textId="143EE3F3" w:rsidR="000663B8" w:rsidRPr="00435335" w:rsidRDefault="003428D4" w:rsidP="00AD2E3B">
      <w:pPr>
        <w:pStyle w:val="Titre3"/>
        <w:rPr>
          <w:lang w:val="fr-CA"/>
        </w:rPr>
      </w:pPr>
      <w:bookmarkStart w:id="35" w:name="_Toc135236342"/>
      <w:r w:rsidRPr="00435335">
        <w:rPr>
          <w:lang w:val="fr-CA"/>
        </w:rPr>
        <w:t>Étui</w:t>
      </w:r>
      <w:r w:rsidR="0083276A" w:rsidRPr="00435335">
        <w:rPr>
          <w:lang w:val="fr-CA"/>
        </w:rPr>
        <w:t xml:space="preserve"> de ceinture</w:t>
      </w:r>
      <w:bookmarkEnd w:id="35"/>
    </w:p>
    <w:p w14:paraId="737CFA14" w14:textId="015F6F8B" w:rsidR="00B80188" w:rsidRPr="00435335" w:rsidRDefault="00B80188" w:rsidP="00B80188">
      <w:pPr>
        <w:jc w:val="both"/>
        <w:rPr>
          <w:lang w:val="fr-CA"/>
        </w:rPr>
      </w:pPr>
      <w:r w:rsidRPr="00435335">
        <w:rPr>
          <w:lang w:val="fr-CA"/>
        </w:rPr>
        <w:t xml:space="preserve">Le StellarTrek doit être inséré dans </w:t>
      </w:r>
      <w:r w:rsidRPr="00435335">
        <w:rPr>
          <w:iCs/>
          <w:lang w:val="fr-CA"/>
        </w:rPr>
        <w:t>l</w:t>
      </w:r>
      <w:r w:rsidR="003428D4" w:rsidRPr="00435335">
        <w:rPr>
          <w:iCs/>
          <w:lang w:val="fr-CA"/>
        </w:rPr>
        <w:t>’étui</w:t>
      </w:r>
      <w:r w:rsidRPr="00435335">
        <w:rPr>
          <w:iCs/>
          <w:lang w:val="fr-CA"/>
        </w:rPr>
        <w:t xml:space="preserve"> de </w:t>
      </w:r>
      <w:r w:rsidRPr="00435335">
        <w:rPr>
          <w:lang w:val="fr-CA"/>
        </w:rPr>
        <w:t xml:space="preserve">ceinture avec le bord supérieur de l'appareil en premier, de sorte que le port USB-C et la prise audio de 3,5 mm soient exposés. En plaçant l'appareil de cette manière </w:t>
      </w:r>
      <w:r w:rsidR="00002096" w:rsidRPr="00435335">
        <w:rPr>
          <w:lang w:val="fr-CA"/>
        </w:rPr>
        <w:t xml:space="preserve">dans </w:t>
      </w:r>
      <w:r w:rsidR="00002096" w:rsidRPr="00435335">
        <w:rPr>
          <w:iCs/>
          <w:lang w:val="fr-CA"/>
        </w:rPr>
        <w:t>l</w:t>
      </w:r>
      <w:r w:rsidR="003428D4" w:rsidRPr="00435335">
        <w:rPr>
          <w:iCs/>
          <w:lang w:val="fr-CA"/>
        </w:rPr>
        <w:t xml:space="preserve">’étui </w:t>
      </w:r>
      <w:r w:rsidR="00002096" w:rsidRPr="00435335">
        <w:rPr>
          <w:iCs/>
          <w:lang w:val="fr-CA"/>
        </w:rPr>
        <w:t xml:space="preserve">de </w:t>
      </w:r>
      <w:r w:rsidR="00002096" w:rsidRPr="00435335">
        <w:rPr>
          <w:lang w:val="fr-CA"/>
        </w:rPr>
        <w:t>ceinture</w:t>
      </w:r>
      <w:r w:rsidRPr="00435335">
        <w:rPr>
          <w:lang w:val="fr-CA"/>
        </w:rPr>
        <w:t xml:space="preserve">, on accède également aux boutons de volume sur le côté gauche, et aux boutons </w:t>
      </w:r>
      <w:r w:rsidR="00EF44F9" w:rsidRPr="00435335">
        <w:rPr>
          <w:b/>
          <w:bCs/>
          <w:i/>
          <w:iCs/>
          <w:lang w:val="fr-CA"/>
        </w:rPr>
        <w:t>Enregistrer</w:t>
      </w:r>
      <w:r w:rsidRPr="00435335">
        <w:rPr>
          <w:lang w:val="fr-CA"/>
        </w:rPr>
        <w:t xml:space="preserve"> et </w:t>
      </w:r>
      <w:r w:rsidR="00EF44F9" w:rsidRPr="00435335">
        <w:rPr>
          <w:lang w:val="fr-CA"/>
        </w:rPr>
        <w:t xml:space="preserve">de </w:t>
      </w:r>
      <w:r w:rsidR="00EF44F9" w:rsidRPr="00435335">
        <w:rPr>
          <w:b/>
          <w:bCs/>
          <w:i/>
          <w:iCs/>
          <w:lang w:val="fr-CA"/>
        </w:rPr>
        <w:t>Mise sous tension</w:t>
      </w:r>
      <w:r w:rsidRPr="00435335">
        <w:rPr>
          <w:lang w:val="fr-CA"/>
        </w:rPr>
        <w:t xml:space="preserve"> sur le côté droit.</w:t>
      </w:r>
    </w:p>
    <w:p w14:paraId="1C92BEBD" w14:textId="77777777" w:rsidR="00B80188" w:rsidRPr="00435335" w:rsidRDefault="00B80188" w:rsidP="00B80188">
      <w:pPr>
        <w:jc w:val="both"/>
        <w:rPr>
          <w:lang w:val="fr-CA"/>
        </w:rPr>
      </w:pPr>
    </w:p>
    <w:p w14:paraId="486EC991" w14:textId="0C834495" w:rsidR="00DF34B2" w:rsidRDefault="00B80188" w:rsidP="00B80188">
      <w:pPr>
        <w:jc w:val="both"/>
        <w:rPr>
          <w:lang w:val="fr-CA"/>
        </w:rPr>
      </w:pPr>
      <w:r w:rsidRPr="00435335">
        <w:rPr>
          <w:lang w:val="fr-CA"/>
        </w:rPr>
        <w:t xml:space="preserve">Notez que l'appareil doit être sorti </w:t>
      </w:r>
      <w:r w:rsidR="00BF667D" w:rsidRPr="00435335">
        <w:rPr>
          <w:lang w:val="fr-CA"/>
        </w:rPr>
        <w:t xml:space="preserve">de </w:t>
      </w:r>
      <w:r w:rsidR="00BF667D" w:rsidRPr="00435335">
        <w:rPr>
          <w:iCs/>
          <w:lang w:val="fr-CA"/>
        </w:rPr>
        <w:t>l</w:t>
      </w:r>
      <w:r w:rsidR="003428D4" w:rsidRPr="00435335">
        <w:rPr>
          <w:iCs/>
          <w:lang w:val="fr-CA"/>
        </w:rPr>
        <w:t xml:space="preserve">’étui </w:t>
      </w:r>
      <w:r w:rsidR="00BF667D" w:rsidRPr="00435335">
        <w:rPr>
          <w:iCs/>
          <w:lang w:val="fr-CA"/>
        </w:rPr>
        <w:t xml:space="preserve">de </w:t>
      </w:r>
      <w:r w:rsidR="00BF667D" w:rsidRPr="00435335">
        <w:rPr>
          <w:lang w:val="fr-CA"/>
        </w:rPr>
        <w:t xml:space="preserve">ceinture </w:t>
      </w:r>
      <w:r w:rsidRPr="00435335">
        <w:rPr>
          <w:lang w:val="fr-CA"/>
        </w:rPr>
        <w:t xml:space="preserve">pour utiliser les caméras situées sur la face arrière; </w:t>
      </w:r>
      <w:r w:rsidR="00B7131F">
        <w:rPr>
          <w:lang w:val="fr-CA"/>
        </w:rPr>
        <w:t xml:space="preserve">sinon, </w:t>
      </w:r>
      <w:r w:rsidRPr="00435335">
        <w:rPr>
          <w:lang w:val="fr-CA"/>
        </w:rPr>
        <w:t>l</w:t>
      </w:r>
      <w:r w:rsidR="003428D4" w:rsidRPr="00435335">
        <w:rPr>
          <w:lang w:val="fr-CA"/>
        </w:rPr>
        <w:t xml:space="preserve">’étui </w:t>
      </w:r>
      <w:r w:rsidRPr="00435335">
        <w:rPr>
          <w:lang w:val="fr-CA"/>
        </w:rPr>
        <w:t>les recouvre.</w:t>
      </w:r>
    </w:p>
    <w:p w14:paraId="2E9D8406" w14:textId="77777777" w:rsidR="00D51A93" w:rsidRPr="00435335" w:rsidRDefault="00D51A93" w:rsidP="00B80188">
      <w:pPr>
        <w:jc w:val="both"/>
        <w:rPr>
          <w:lang w:val="fr-CA"/>
        </w:rPr>
      </w:pPr>
    </w:p>
    <w:p w14:paraId="2868DA6E" w14:textId="46514374" w:rsidR="00363F9D" w:rsidRPr="00435335" w:rsidRDefault="00243A21" w:rsidP="00AD2E3B">
      <w:pPr>
        <w:pStyle w:val="Titre2"/>
        <w:tabs>
          <w:tab w:val="clear" w:pos="993"/>
          <w:tab w:val="clear" w:pos="1134"/>
        </w:tabs>
        <w:rPr>
          <w:szCs w:val="24"/>
          <w:lang w:val="fr-CA"/>
        </w:rPr>
      </w:pPr>
      <w:bookmarkStart w:id="36" w:name="_Toc512417334"/>
      <w:bookmarkStart w:id="37" w:name="_Toc44492769"/>
      <w:bookmarkStart w:id="38" w:name="_Toc403987737"/>
      <w:bookmarkStart w:id="39" w:name="_Toc94013829"/>
      <w:bookmarkStart w:id="40" w:name="_Toc404591004"/>
      <w:bookmarkStart w:id="41" w:name="_Toc55397563"/>
      <w:bookmarkStart w:id="42" w:name="_Toc135236343"/>
      <w:bookmarkStart w:id="43" w:name="_Toc487351461"/>
      <w:r w:rsidRPr="00435335">
        <w:rPr>
          <w:szCs w:val="24"/>
          <w:lang w:val="fr-CA"/>
        </w:rPr>
        <w:t>Bouton</w:t>
      </w:r>
      <w:r w:rsidR="007D2DE1" w:rsidRPr="00435335">
        <w:rPr>
          <w:szCs w:val="24"/>
          <w:lang w:val="fr-CA"/>
        </w:rPr>
        <w:t xml:space="preserve"> de</w:t>
      </w:r>
      <w:r w:rsidRPr="00435335">
        <w:rPr>
          <w:szCs w:val="24"/>
          <w:lang w:val="fr-CA"/>
        </w:rPr>
        <w:t xml:space="preserve"> Mise sous tension</w:t>
      </w:r>
      <w:bookmarkEnd w:id="36"/>
      <w:bookmarkEnd w:id="37"/>
      <w:bookmarkEnd w:id="38"/>
      <w:bookmarkEnd w:id="39"/>
      <w:bookmarkEnd w:id="40"/>
      <w:bookmarkEnd w:id="41"/>
      <w:bookmarkEnd w:id="42"/>
      <w:r w:rsidR="00363F9D" w:rsidRPr="00435335">
        <w:rPr>
          <w:lang w:val="fr-CA"/>
        </w:rPr>
        <w:t xml:space="preserve"> </w:t>
      </w:r>
      <w:bookmarkEnd w:id="43"/>
    </w:p>
    <w:p w14:paraId="16CBF102" w14:textId="3D6C1D7B" w:rsidR="000B0DA9" w:rsidRPr="00435335" w:rsidRDefault="000B0DA9" w:rsidP="00AD2E3B">
      <w:pPr>
        <w:pStyle w:val="Titre3"/>
        <w:rPr>
          <w:szCs w:val="24"/>
          <w:lang w:val="fr-CA"/>
        </w:rPr>
      </w:pPr>
      <w:bookmarkStart w:id="44" w:name="_Toc404591005"/>
      <w:bookmarkStart w:id="45" w:name="_Toc55397564"/>
      <w:bookmarkStart w:id="46" w:name="_Toc135236344"/>
      <w:r w:rsidRPr="00435335">
        <w:rPr>
          <w:szCs w:val="24"/>
          <w:lang w:val="fr-CA"/>
        </w:rPr>
        <w:t xml:space="preserve">Allumer ou éteindre </w:t>
      </w:r>
      <w:bookmarkEnd w:id="44"/>
      <w:bookmarkEnd w:id="45"/>
      <w:r w:rsidRPr="00435335">
        <w:rPr>
          <w:szCs w:val="24"/>
          <w:lang w:val="fr-CA"/>
        </w:rPr>
        <w:t>l’appareil</w:t>
      </w:r>
      <w:bookmarkEnd w:id="46"/>
    </w:p>
    <w:p w14:paraId="45E5E42E" w14:textId="29DD87E6" w:rsidR="006E387C" w:rsidRPr="00435335" w:rsidRDefault="006E387C" w:rsidP="006E387C">
      <w:pPr>
        <w:jc w:val="both"/>
        <w:rPr>
          <w:lang w:val="fr-CA"/>
        </w:rPr>
      </w:pPr>
      <w:r w:rsidRPr="00435335">
        <w:rPr>
          <w:lang w:val="fr-CA"/>
        </w:rPr>
        <w:t>Pour a</w:t>
      </w:r>
      <w:r w:rsidR="008736E4">
        <w:rPr>
          <w:lang w:val="fr-CA"/>
        </w:rPr>
        <w:t>llumer</w:t>
      </w:r>
      <w:r w:rsidRPr="00435335">
        <w:rPr>
          <w:lang w:val="fr-CA"/>
        </w:rPr>
        <w:t xml:space="preserve"> l'appareil, appuyez et maintenez enfoncé le bouton de </w:t>
      </w:r>
      <w:r w:rsidRPr="00435335">
        <w:rPr>
          <w:b/>
          <w:bCs/>
          <w:i/>
          <w:iCs/>
          <w:lang w:val="fr-CA"/>
        </w:rPr>
        <w:t>Mise sous tension</w:t>
      </w:r>
      <w:r w:rsidRPr="00435335">
        <w:rPr>
          <w:lang w:val="fr-CA"/>
        </w:rPr>
        <w:t>, qui se trouve sur le côté droit de l'appareil, près du coin supérieur. Vous sentirez une vibration. Après un court instant, vous entendrez un message de bienvenue.</w:t>
      </w:r>
    </w:p>
    <w:p w14:paraId="1F6F81B2" w14:textId="77777777" w:rsidR="006E387C" w:rsidRPr="00435335" w:rsidRDefault="006E387C" w:rsidP="006E387C">
      <w:pPr>
        <w:jc w:val="both"/>
        <w:rPr>
          <w:lang w:val="fr-CA"/>
        </w:rPr>
      </w:pPr>
    </w:p>
    <w:p w14:paraId="5D28FD32" w14:textId="51E4C418" w:rsidR="006E387C" w:rsidRPr="00435335" w:rsidRDefault="006E387C" w:rsidP="006E387C">
      <w:pPr>
        <w:jc w:val="both"/>
        <w:rPr>
          <w:lang w:val="fr-CA"/>
        </w:rPr>
      </w:pPr>
      <w:r w:rsidRPr="00435335">
        <w:rPr>
          <w:lang w:val="fr-CA"/>
        </w:rPr>
        <w:t xml:space="preserve">Pour éteindre l'appareil, appuyez à nouveau sur le bouton de </w:t>
      </w:r>
      <w:r w:rsidRPr="00435335">
        <w:rPr>
          <w:b/>
          <w:bCs/>
          <w:i/>
          <w:iCs/>
          <w:lang w:val="fr-CA"/>
        </w:rPr>
        <w:t>Mise sous tension</w:t>
      </w:r>
      <w:r w:rsidRPr="00435335">
        <w:rPr>
          <w:lang w:val="fr-CA"/>
        </w:rPr>
        <w:t xml:space="preserve"> et maintenez-le enfoncé. </w:t>
      </w:r>
      <w:r w:rsidR="006E4411" w:rsidRPr="00435335">
        <w:rPr>
          <w:lang w:val="fr-CA"/>
        </w:rPr>
        <w:t>Le</w:t>
      </w:r>
      <w:r w:rsidRPr="00435335">
        <w:rPr>
          <w:lang w:val="fr-CA"/>
        </w:rPr>
        <w:t xml:space="preserve"> StellarTrek annoncera : </w:t>
      </w:r>
      <w:r w:rsidR="006D01F8" w:rsidRPr="00435335">
        <w:rPr>
          <w:b/>
          <w:bCs/>
          <w:lang w:val="fr-CA"/>
        </w:rPr>
        <w:t>« Appuyez sur confirmer pour éteindre</w:t>
      </w:r>
      <w:r w:rsidR="004F6E2C">
        <w:rPr>
          <w:b/>
          <w:bCs/>
          <w:lang w:val="fr-CA"/>
        </w:rPr>
        <w:t xml:space="preserve">, </w:t>
      </w:r>
      <w:r w:rsidR="004F6E2C" w:rsidRPr="00B80AA3">
        <w:rPr>
          <w:b/>
          <w:bCs/>
          <w:lang w:val="fr-CA"/>
        </w:rPr>
        <w:t xml:space="preserve">appuyez sur n’importe quelle autre touche pour </w:t>
      </w:r>
      <w:proofErr w:type="gramStart"/>
      <w:r w:rsidR="004F6E2C" w:rsidRPr="00B80AA3">
        <w:rPr>
          <w:b/>
          <w:bCs/>
          <w:lang w:val="fr-CA"/>
        </w:rPr>
        <w:t>annuler</w:t>
      </w:r>
      <w:r w:rsidR="004F6E2C" w:rsidRPr="004F6E2C">
        <w:rPr>
          <w:lang w:val="fr-CA"/>
        </w:rPr>
        <w:t> </w:t>
      </w:r>
      <w:r w:rsidR="006D01F8" w:rsidRPr="00435335">
        <w:rPr>
          <w:b/>
          <w:bCs/>
          <w:lang w:val="fr-CA"/>
        </w:rPr>
        <w:t> »</w:t>
      </w:r>
      <w:proofErr w:type="gramEnd"/>
      <w:r w:rsidR="006D01F8" w:rsidRPr="00435335">
        <w:rPr>
          <w:lang w:val="fr-CA"/>
        </w:rPr>
        <w:t>.</w:t>
      </w:r>
      <w:r w:rsidRPr="00435335">
        <w:rPr>
          <w:lang w:val="fr-CA"/>
        </w:rPr>
        <w:t xml:space="preserve"> Après avoir appuyé sur le bouton </w:t>
      </w:r>
      <w:r w:rsidRPr="00435335">
        <w:rPr>
          <w:b/>
          <w:bCs/>
          <w:i/>
          <w:iCs/>
          <w:lang w:val="fr-CA"/>
        </w:rPr>
        <w:t>Confirmer</w:t>
      </w:r>
      <w:r w:rsidRPr="00435335">
        <w:rPr>
          <w:lang w:val="fr-CA"/>
        </w:rPr>
        <w:t xml:space="preserve">, vous entendrez deux </w:t>
      </w:r>
      <w:proofErr w:type="gramStart"/>
      <w:r w:rsidRPr="00435335">
        <w:rPr>
          <w:lang w:val="fr-CA"/>
        </w:rPr>
        <w:t>bips sonores</w:t>
      </w:r>
      <w:proofErr w:type="gramEnd"/>
      <w:r w:rsidRPr="00435335">
        <w:rPr>
          <w:lang w:val="fr-CA"/>
        </w:rPr>
        <w:t xml:space="preserve"> et sentirez deux vibrations indiquant que l'appareil s'éteint. Vous devez attendre environ 30 secondes avant de pouvoir remettre l'appareil</w:t>
      </w:r>
      <w:r w:rsidR="007764DC">
        <w:rPr>
          <w:lang w:val="fr-CA"/>
        </w:rPr>
        <w:t xml:space="preserve"> </w:t>
      </w:r>
      <w:r w:rsidRPr="00435335">
        <w:rPr>
          <w:lang w:val="fr-CA"/>
        </w:rPr>
        <w:t>sous tension.</w:t>
      </w:r>
    </w:p>
    <w:p w14:paraId="21B3DFAD" w14:textId="2C5CFAF2" w:rsidR="003E3BBF" w:rsidRPr="00435335" w:rsidRDefault="00307380" w:rsidP="00AD2E3B">
      <w:pPr>
        <w:pStyle w:val="Titre3"/>
        <w:rPr>
          <w:lang w:val="fr-CA"/>
        </w:rPr>
      </w:pPr>
      <w:bookmarkStart w:id="47" w:name="_Toc135236345"/>
      <w:r w:rsidRPr="00435335">
        <w:rPr>
          <w:lang w:val="fr-CA"/>
        </w:rPr>
        <w:t>Mode veille</w:t>
      </w:r>
      <w:bookmarkEnd w:id="47"/>
    </w:p>
    <w:p w14:paraId="3E66B13E" w14:textId="1CFAA9C3" w:rsidR="00DE0034" w:rsidRPr="00435335" w:rsidRDefault="00DE0034" w:rsidP="007907AA">
      <w:pPr>
        <w:spacing w:before="120"/>
        <w:jc w:val="both"/>
        <w:rPr>
          <w:lang w:val="fr-CA"/>
        </w:rPr>
      </w:pPr>
      <w:r w:rsidRPr="00435335">
        <w:rPr>
          <w:lang w:val="fr-CA"/>
        </w:rPr>
        <w:t>Pour mettre l</w:t>
      </w:r>
      <w:r w:rsidR="00E0603D" w:rsidRPr="00435335">
        <w:rPr>
          <w:lang w:val="fr-CA"/>
        </w:rPr>
        <w:t>e</w:t>
      </w:r>
      <w:r w:rsidRPr="00435335">
        <w:rPr>
          <w:lang w:val="fr-CA"/>
        </w:rPr>
        <w:t xml:space="preserve"> StellarTrek en mode veille, appuyez simplement sur le bouton de </w:t>
      </w:r>
      <w:r w:rsidRPr="00435335">
        <w:rPr>
          <w:b/>
          <w:bCs/>
          <w:i/>
          <w:iCs/>
          <w:lang w:val="fr-CA"/>
        </w:rPr>
        <w:t>Mise sous tension</w:t>
      </w:r>
      <w:r w:rsidRPr="00435335">
        <w:rPr>
          <w:lang w:val="fr-CA"/>
        </w:rPr>
        <w:t xml:space="preserve">. Appuyez à nouveau sur le bouton de </w:t>
      </w:r>
      <w:r w:rsidRPr="00435335">
        <w:rPr>
          <w:b/>
          <w:bCs/>
          <w:i/>
          <w:iCs/>
          <w:lang w:val="fr-CA"/>
        </w:rPr>
        <w:t>Mise sous tension</w:t>
      </w:r>
      <w:r w:rsidRPr="00435335">
        <w:rPr>
          <w:lang w:val="fr-CA"/>
        </w:rPr>
        <w:t xml:space="preserve"> pour réactiver l’appareil.</w:t>
      </w:r>
    </w:p>
    <w:p w14:paraId="28AE63D1" w14:textId="77777777" w:rsidR="00363F9D" w:rsidRPr="00435335" w:rsidRDefault="00363F9D" w:rsidP="00363F9D">
      <w:pPr>
        <w:rPr>
          <w:lang w:val="fr-CA"/>
        </w:rPr>
      </w:pPr>
    </w:p>
    <w:p w14:paraId="453814D4" w14:textId="13B48379" w:rsidR="00363F9D" w:rsidRPr="00435335" w:rsidRDefault="001B6EDB" w:rsidP="00AD2E3B">
      <w:pPr>
        <w:pStyle w:val="Titre2"/>
        <w:rPr>
          <w:lang w:val="fr-CA"/>
        </w:rPr>
      </w:pPr>
      <w:bookmarkStart w:id="48" w:name="_Toc94013832"/>
      <w:bookmarkStart w:id="49" w:name="_Toc135236346"/>
      <w:r w:rsidRPr="00435335">
        <w:rPr>
          <w:lang w:val="fr-CA"/>
        </w:rPr>
        <w:t xml:space="preserve">Mode </w:t>
      </w:r>
      <w:bookmarkEnd w:id="48"/>
      <w:r w:rsidR="00E4699A" w:rsidRPr="00435335">
        <w:rPr>
          <w:lang w:val="fr-CA"/>
        </w:rPr>
        <w:t>de description des touches</w:t>
      </w:r>
      <w:bookmarkEnd w:id="49"/>
    </w:p>
    <w:p w14:paraId="12E1397C" w14:textId="79723546" w:rsidR="00931CF8" w:rsidRPr="00435335" w:rsidRDefault="00931CF8" w:rsidP="007340A7">
      <w:pPr>
        <w:pStyle w:val="Corpsdetexte"/>
        <w:spacing w:before="120"/>
        <w:rPr>
          <w:rFonts w:ascii="Arial" w:hAnsi="Arial"/>
          <w:sz w:val="20"/>
          <w:lang w:val="fr-CA"/>
        </w:rPr>
      </w:pPr>
      <w:r w:rsidRPr="00435335">
        <w:rPr>
          <w:rFonts w:ascii="Arial" w:hAnsi="Arial"/>
          <w:sz w:val="20"/>
          <w:lang w:val="fr-CA"/>
        </w:rPr>
        <w:t xml:space="preserve">Vous pouvez utiliser le mode </w:t>
      </w:r>
      <w:r w:rsidR="0065729F" w:rsidRPr="00435335">
        <w:rPr>
          <w:rFonts w:ascii="Arial" w:hAnsi="Arial"/>
          <w:sz w:val="20"/>
          <w:lang w:val="fr-CA"/>
        </w:rPr>
        <w:t>de description</w:t>
      </w:r>
      <w:r w:rsidRPr="00435335">
        <w:rPr>
          <w:rFonts w:ascii="Arial" w:hAnsi="Arial"/>
          <w:sz w:val="20"/>
          <w:lang w:val="fr-CA"/>
        </w:rPr>
        <w:t xml:space="preserve"> de</w:t>
      </w:r>
      <w:r w:rsidR="0065729F" w:rsidRPr="00435335">
        <w:rPr>
          <w:rFonts w:ascii="Arial" w:hAnsi="Arial"/>
          <w:sz w:val="20"/>
          <w:lang w:val="fr-CA"/>
        </w:rPr>
        <w:t>s</w:t>
      </w:r>
      <w:r w:rsidRPr="00435335">
        <w:rPr>
          <w:rFonts w:ascii="Arial" w:hAnsi="Arial"/>
          <w:sz w:val="20"/>
          <w:lang w:val="fr-CA"/>
        </w:rPr>
        <w:t xml:space="preserve"> </w:t>
      </w:r>
      <w:r w:rsidR="0065729F" w:rsidRPr="00435335">
        <w:rPr>
          <w:rFonts w:ascii="Arial" w:hAnsi="Arial"/>
          <w:sz w:val="20"/>
          <w:lang w:val="fr-CA"/>
        </w:rPr>
        <w:t>touches</w:t>
      </w:r>
      <w:r w:rsidRPr="00435335">
        <w:rPr>
          <w:rFonts w:ascii="Arial" w:hAnsi="Arial"/>
          <w:sz w:val="20"/>
          <w:lang w:val="fr-CA"/>
        </w:rPr>
        <w:t xml:space="preserve"> à tout moment pour vous aider à vous souvenir des différents boutons de l'appareil StellarTrek. Pour activer le mode descript</w:t>
      </w:r>
      <w:r w:rsidR="003556D2">
        <w:rPr>
          <w:rFonts w:ascii="Arial" w:hAnsi="Arial"/>
          <w:sz w:val="20"/>
          <w:lang w:val="fr-CA"/>
        </w:rPr>
        <w:t>ion</w:t>
      </w:r>
      <w:r w:rsidRPr="00435335">
        <w:rPr>
          <w:rFonts w:ascii="Arial" w:hAnsi="Arial"/>
          <w:sz w:val="20"/>
          <w:lang w:val="fr-CA"/>
        </w:rPr>
        <w:t xml:space="preserve"> de</w:t>
      </w:r>
      <w:r w:rsidR="00631547">
        <w:rPr>
          <w:rFonts w:ascii="Arial" w:hAnsi="Arial"/>
          <w:sz w:val="20"/>
          <w:lang w:val="fr-CA"/>
        </w:rPr>
        <w:t>s</w:t>
      </w:r>
      <w:r w:rsidRPr="00435335">
        <w:rPr>
          <w:rFonts w:ascii="Arial" w:hAnsi="Arial"/>
          <w:sz w:val="20"/>
          <w:lang w:val="fr-CA"/>
        </w:rPr>
        <w:t xml:space="preserve"> touches, </w:t>
      </w:r>
      <w:r w:rsidR="003D7686" w:rsidRPr="00435335">
        <w:rPr>
          <w:rFonts w:ascii="Arial" w:hAnsi="Arial"/>
          <w:sz w:val="20"/>
          <w:lang w:val="fr-CA"/>
        </w:rPr>
        <w:t>effectuez un double appui</w:t>
      </w:r>
      <w:r w:rsidRPr="00435335">
        <w:rPr>
          <w:rFonts w:ascii="Arial" w:hAnsi="Arial"/>
          <w:sz w:val="20"/>
          <w:lang w:val="fr-CA"/>
        </w:rPr>
        <w:t xml:space="preserve"> sur le bouton </w:t>
      </w:r>
      <w:r w:rsidRPr="00435335">
        <w:rPr>
          <w:rFonts w:ascii="Arial" w:hAnsi="Arial"/>
          <w:b/>
          <w:bCs/>
          <w:i/>
          <w:iCs/>
          <w:sz w:val="20"/>
          <w:lang w:val="fr-CA"/>
        </w:rPr>
        <w:t>Où suis-</w:t>
      </w:r>
      <w:proofErr w:type="gramStart"/>
      <w:r w:rsidRPr="00435335">
        <w:rPr>
          <w:rFonts w:ascii="Arial" w:hAnsi="Arial"/>
          <w:b/>
          <w:bCs/>
          <w:i/>
          <w:iCs/>
          <w:sz w:val="20"/>
          <w:lang w:val="fr-CA"/>
        </w:rPr>
        <w:t>je?</w:t>
      </w:r>
      <w:r w:rsidRPr="00435335">
        <w:rPr>
          <w:rFonts w:ascii="Arial" w:hAnsi="Arial"/>
          <w:sz w:val="20"/>
          <w:lang w:val="fr-CA"/>
        </w:rPr>
        <w:t>,</w:t>
      </w:r>
      <w:proofErr w:type="gramEnd"/>
      <w:r w:rsidRPr="00435335">
        <w:rPr>
          <w:rFonts w:ascii="Arial" w:hAnsi="Arial"/>
          <w:sz w:val="20"/>
          <w:lang w:val="fr-CA"/>
        </w:rPr>
        <w:t xml:space="preserve"> situé en bas à gauche de la face avant de l'appareil. </w:t>
      </w:r>
    </w:p>
    <w:p w14:paraId="6566F325" w14:textId="77777777" w:rsidR="00931CF8" w:rsidRPr="00435335" w:rsidRDefault="00931CF8" w:rsidP="00931CF8">
      <w:pPr>
        <w:pStyle w:val="Corpsdetexte"/>
        <w:rPr>
          <w:rFonts w:ascii="Arial" w:hAnsi="Arial"/>
          <w:sz w:val="20"/>
          <w:lang w:val="fr-CA"/>
        </w:rPr>
      </w:pPr>
    </w:p>
    <w:p w14:paraId="28835F84" w14:textId="651A0F1E" w:rsidR="00DE0034" w:rsidRPr="00435335" w:rsidRDefault="00931CF8" w:rsidP="00931CF8">
      <w:pPr>
        <w:pStyle w:val="Corpsdetexte"/>
        <w:rPr>
          <w:rFonts w:ascii="Arial" w:hAnsi="Arial"/>
          <w:sz w:val="20"/>
          <w:lang w:val="fr-CA"/>
        </w:rPr>
      </w:pPr>
      <w:r w:rsidRPr="00435335">
        <w:rPr>
          <w:rFonts w:ascii="Arial" w:hAnsi="Arial"/>
          <w:sz w:val="20"/>
          <w:lang w:val="fr-CA"/>
        </w:rPr>
        <w:t xml:space="preserve">En </w:t>
      </w:r>
      <w:r w:rsidR="0065729F" w:rsidRPr="00435335">
        <w:rPr>
          <w:rFonts w:ascii="Arial" w:hAnsi="Arial"/>
          <w:sz w:val="20"/>
          <w:lang w:val="fr-CA"/>
        </w:rPr>
        <w:t>mode de description des touches</w:t>
      </w:r>
      <w:r w:rsidRPr="00435335">
        <w:rPr>
          <w:rFonts w:ascii="Arial" w:hAnsi="Arial"/>
          <w:sz w:val="20"/>
          <w:lang w:val="fr-CA"/>
        </w:rPr>
        <w:t>, l'appareil annonce le nom de chaque bouton sur lequel l'utilisateur appuie. Pour quitter le mode descript</w:t>
      </w:r>
      <w:r w:rsidR="00BB6712">
        <w:rPr>
          <w:rFonts w:ascii="Arial" w:hAnsi="Arial"/>
          <w:sz w:val="20"/>
          <w:lang w:val="fr-CA"/>
        </w:rPr>
        <w:t>ion</w:t>
      </w:r>
      <w:r w:rsidRPr="00435335">
        <w:rPr>
          <w:rFonts w:ascii="Arial" w:hAnsi="Arial"/>
          <w:sz w:val="20"/>
          <w:lang w:val="fr-CA"/>
        </w:rPr>
        <w:t xml:space="preserve"> de</w:t>
      </w:r>
      <w:r w:rsidR="00BB6712">
        <w:rPr>
          <w:rFonts w:ascii="Arial" w:hAnsi="Arial"/>
          <w:sz w:val="20"/>
          <w:lang w:val="fr-CA"/>
        </w:rPr>
        <w:t>s</w:t>
      </w:r>
      <w:r w:rsidRPr="00435335">
        <w:rPr>
          <w:rFonts w:ascii="Arial" w:hAnsi="Arial"/>
          <w:sz w:val="20"/>
          <w:lang w:val="fr-CA"/>
        </w:rPr>
        <w:t xml:space="preserve"> touches, </w:t>
      </w:r>
      <w:r w:rsidR="003D7686" w:rsidRPr="00435335">
        <w:rPr>
          <w:rFonts w:ascii="Arial" w:hAnsi="Arial"/>
          <w:sz w:val="20"/>
          <w:lang w:val="fr-CA"/>
        </w:rPr>
        <w:t xml:space="preserve">effectuez un double appui </w:t>
      </w:r>
      <w:r w:rsidRPr="00435335">
        <w:rPr>
          <w:rFonts w:ascii="Arial" w:hAnsi="Arial"/>
          <w:sz w:val="20"/>
          <w:lang w:val="fr-CA"/>
        </w:rPr>
        <w:t xml:space="preserve">sur le bouton </w:t>
      </w:r>
      <w:r w:rsidR="00FD2571" w:rsidRPr="00435335">
        <w:rPr>
          <w:rFonts w:ascii="Arial" w:hAnsi="Arial"/>
          <w:b/>
          <w:bCs/>
          <w:i/>
          <w:iCs/>
          <w:sz w:val="20"/>
          <w:lang w:val="fr-CA"/>
        </w:rPr>
        <w:t>Où suis-je?</w:t>
      </w:r>
      <w:r w:rsidR="003D7686" w:rsidRPr="00435335">
        <w:rPr>
          <w:rFonts w:ascii="Arial" w:hAnsi="Arial"/>
          <w:b/>
          <w:bCs/>
          <w:sz w:val="20"/>
          <w:lang w:val="fr-CA"/>
        </w:rPr>
        <w:t xml:space="preserve"> </w:t>
      </w:r>
      <w:r w:rsidR="003D7686" w:rsidRPr="00435335">
        <w:rPr>
          <w:rFonts w:ascii="Arial" w:hAnsi="Arial"/>
          <w:sz w:val="20"/>
          <w:lang w:val="fr-CA"/>
        </w:rPr>
        <w:t>à nouveau</w:t>
      </w:r>
      <w:r w:rsidR="00FD2571" w:rsidRPr="00435335">
        <w:rPr>
          <w:rFonts w:ascii="Arial" w:hAnsi="Arial"/>
          <w:sz w:val="20"/>
          <w:lang w:val="fr-CA"/>
        </w:rPr>
        <w:t>.</w:t>
      </w:r>
    </w:p>
    <w:p w14:paraId="09F9C419" w14:textId="77777777" w:rsidR="004E7767" w:rsidRPr="00435335" w:rsidRDefault="004E7767" w:rsidP="00174C55">
      <w:pPr>
        <w:pStyle w:val="Corpsdetexte"/>
        <w:rPr>
          <w:rFonts w:ascii="Arial" w:hAnsi="Arial"/>
          <w:sz w:val="20"/>
          <w:lang w:val="fr-CA"/>
        </w:rPr>
      </w:pPr>
    </w:p>
    <w:p w14:paraId="6FB94BB2" w14:textId="62884929" w:rsidR="007802A3" w:rsidRPr="00435335" w:rsidRDefault="00171BAF" w:rsidP="00AD2E3B">
      <w:pPr>
        <w:pStyle w:val="Titre2"/>
        <w:rPr>
          <w:lang w:val="fr-CA"/>
        </w:rPr>
      </w:pPr>
      <w:bookmarkStart w:id="50" w:name="_Toc135236347"/>
      <w:r w:rsidRPr="00435335">
        <w:rPr>
          <w:lang w:val="fr-CA"/>
        </w:rPr>
        <w:t>Description des touches</w:t>
      </w:r>
      <w:bookmarkEnd w:id="50"/>
    </w:p>
    <w:p w14:paraId="1366E2A1" w14:textId="6F2687EC" w:rsidR="00D82502" w:rsidRPr="00154EC1" w:rsidRDefault="00E76BC0" w:rsidP="00C753F5">
      <w:pPr>
        <w:pStyle w:val="Paragraphedeliste"/>
        <w:numPr>
          <w:ilvl w:val="0"/>
          <w:numId w:val="23"/>
        </w:numPr>
        <w:tabs>
          <w:tab w:val="left" w:pos="3596"/>
          <w:tab w:val="left" w:pos="6112"/>
        </w:tabs>
        <w:spacing w:before="120"/>
        <w:jc w:val="both"/>
        <w:rPr>
          <w:b/>
          <w:bCs/>
          <w:i/>
          <w:iCs/>
          <w:lang w:val="fr-CA"/>
        </w:rPr>
      </w:pPr>
      <w:r w:rsidRPr="00154EC1">
        <w:rPr>
          <w:lang w:val="fr-CA"/>
        </w:rPr>
        <w:t xml:space="preserve">Le bouton </w:t>
      </w:r>
      <w:r w:rsidRPr="00154EC1">
        <w:rPr>
          <w:b/>
          <w:bCs/>
          <w:i/>
          <w:iCs/>
          <w:lang w:val="fr-CA"/>
        </w:rPr>
        <w:t>Mise sous tension</w:t>
      </w:r>
      <w:r w:rsidR="004702EA" w:rsidRPr="00154EC1">
        <w:rPr>
          <w:b/>
          <w:bCs/>
          <w:i/>
          <w:iCs/>
          <w:lang w:val="fr-CA"/>
        </w:rPr>
        <w:t> :</w:t>
      </w:r>
      <w:r w:rsidR="00976A0D" w:rsidRPr="00154EC1">
        <w:rPr>
          <w:b/>
          <w:bCs/>
          <w:i/>
          <w:iCs/>
          <w:lang w:val="fr-CA"/>
        </w:rPr>
        <w:t xml:space="preserve"> </w:t>
      </w:r>
      <w:r w:rsidR="00295AD5" w:rsidRPr="00154EC1">
        <w:rPr>
          <w:lang w:val="fr-CA"/>
        </w:rPr>
        <w:t xml:space="preserve">Appuyez sur cette touche pour mettre l'appareil en mode veille. Appuyez à nouveau sur cette touche pour </w:t>
      </w:r>
      <w:r w:rsidR="00384460" w:rsidRPr="00154EC1">
        <w:rPr>
          <w:lang w:val="fr-CA"/>
        </w:rPr>
        <w:t>réactiver</w:t>
      </w:r>
      <w:r w:rsidR="00295AD5" w:rsidRPr="00154EC1">
        <w:rPr>
          <w:lang w:val="fr-CA"/>
        </w:rPr>
        <w:t xml:space="preserve"> l'appareil.</w:t>
      </w:r>
      <w:r w:rsidR="00976A0D" w:rsidRPr="00154EC1">
        <w:rPr>
          <w:b/>
          <w:bCs/>
          <w:i/>
          <w:iCs/>
          <w:lang w:val="fr-CA"/>
        </w:rPr>
        <w:t xml:space="preserve"> </w:t>
      </w:r>
      <w:r w:rsidR="00295AD5" w:rsidRPr="00154EC1">
        <w:rPr>
          <w:lang w:val="fr-CA"/>
        </w:rPr>
        <w:t xml:space="preserve">Appuyez sur le bouton </w:t>
      </w:r>
      <w:r w:rsidR="00295AD5" w:rsidRPr="00154EC1">
        <w:rPr>
          <w:b/>
          <w:bCs/>
          <w:i/>
          <w:iCs/>
          <w:lang w:val="fr-CA"/>
        </w:rPr>
        <w:t>Mise sous tension</w:t>
      </w:r>
      <w:r w:rsidR="00295AD5" w:rsidRPr="00154EC1">
        <w:rPr>
          <w:lang w:val="fr-CA"/>
        </w:rPr>
        <w:t xml:space="preserve"> et maintenez-le enfoncé pour éteindre l'appareil. Un message de confirmation sera annoncé. Appuyez sur le bouton </w:t>
      </w:r>
      <w:r w:rsidR="00295AD5" w:rsidRPr="00154EC1">
        <w:rPr>
          <w:b/>
          <w:bCs/>
          <w:i/>
          <w:iCs/>
          <w:lang w:val="fr-CA"/>
        </w:rPr>
        <w:t>Confirmer</w:t>
      </w:r>
      <w:r w:rsidR="00295AD5" w:rsidRPr="00154EC1">
        <w:rPr>
          <w:lang w:val="fr-CA"/>
        </w:rPr>
        <w:t xml:space="preserve"> pour </w:t>
      </w:r>
      <w:r w:rsidR="00884D94" w:rsidRPr="00154EC1">
        <w:rPr>
          <w:lang w:val="fr-CA"/>
        </w:rPr>
        <w:t>compléter</w:t>
      </w:r>
      <w:r w:rsidR="00295AD5" w:rsidRPr="00154EC1">
        <w:rPr>
          <w:lang w:val="fr-CA"/>
        </w:rPr>
        <w:t xml:space="preserve"> l'arrêt de l'appareil.</w:t>
      </w:r>
    </w:p>
    <w:p w14:paraId="5A23D0A0" w14:textId="7D531974" w:rsidR="00B07291" w:rsidRPr="00154EC1" w:rsidRDefault="006B7977" w:rsidP="00C753F5">
      <w:pPr>
        <w:pStyle w:val="Paragraphedeliste"/>
        <w:numPr>
          <w:ilvl w:val="0"/>
          <w:numId w:val="23"/>
        </w:numPr>
        <w:tabs>
          <w:tab w:val="left" w:pos="3596"/>
          <w:tab w:val="left" w:pos="6112"/>
        </w:tabs>
        <w:spacing w:before="60"/>
        <w:jc w:val="both"/>
        <w:rPr>
          <w:b/>
          <w:bCs/>
          <w:i/>
          <w:iCs/>
          <w:lang w:val="fr-CA"/>
        </w:rPr>
      </w:pPr>
      <w:r w:rsidRPr="00154EC1">
        <w:rPr>
          <w:lang w:val="fr-CA"/>
        </w:rPr>
        <w:t xml:space="preserve">Le bouton </w:t>
      </w:r>
      <w:r w:rsidRPr="00154EC1">
        <w:rPr>
          <w:b/>
          <w:bCs/>
          <w:i/>
          <w:iCs/>
          <w:lang w:val="fr-CA"/>
        </w:rPr>
        <w:t>Enregistrer</w:t>
      </w:r>
      <w:r w:rsidR="006A2204" w:rsidRPr="00154EC1">
        <w:rPr>
          <w:b/>
          <w:bCs/>
          <w:i/>
          <w:iCs/>
          <w:lang w:val="fr-CA"/>
        </w:rPr>
        <w:t xml:space="preserve"> : </w:t>
      </w:r>
      <w:r w:rsidR="00B07291" w:rsidRPr="00154EC1">
        <w:rPr>
          <w:lang w:val="fr-CA"/>
        </w:rPr>
        <w:t>Appuyez sur cette touche pour créer un point de repère et enregistrer une description vocale de 4 secondes.</w:t>
      </w:r>
    </w:p>
    <w:p w14:paraId="611EFF8D" w14:textId="37A4D234" w:rsidR="00460765" w:rsidRPr="00154EC1" w:rsidRDefault="00B07291" w:rsidP="00C753F5">
      <w:pPr>
        <w:pStyle w:val="Paragraphedeliste"/>
        <w:numPr>
          <w:ilvl w:val="1"/>
          <w:numId w:val="23"/>
        </w:numPr>
        <w:tabs>
          <w:tab w:val="left" w:pos="3596"/>
          <w:tab w:val="left" w:pos="6112"/>
        </w:tabs>
        <w:spacing w:before="60"/>
        <w:jc w:val="both"/>
        <w:rPr>
          <w:lang w:val="fr-CA"/>
        </w:rPr>
      </w:pPr>
      <w:r w:rsidRPr="00154EC1">
        <w:rPr>
          <w:lang w:val="fr-CA"/>
        </w:rPr>
        <w:t xml:space="preserve">Appuyez sur le bouton </w:t>
      </w:r>
      <w:r w:rsidRPr="00154EC1">
        <w:rPr>
          <w:b/>
          <w:bCs/>
          <w:i/>
          <w:iCs/>
          <w:lang w:val="fr-CA"/>
        </w:rPr>
        <w:t>Enregistrer</w:t>
      </w:r>
      <w:r w:rsidRPr="00154EC1">
        <w:rPr>
          <w:lang w:val="fr-CA"/>
        </w:rPr>
        <w:t xml:space="preserve"> et maintenez-le enfoncé</w:t>
      </w:r>
      <w:r w:rsidR="000C7B84" w:rsidRPr="00154EC1">
        <w:rPr>
          <w:lang w:val="fr-CA"/>
        </w:rPr>
        <w:t xml:space="preserve"> : </w:t>
      </w:r>
      <w:r w:rsidRPr="00154EC1">
        <w:rPr>
          <w:lang w:val="fr-CA"/>
        </w:rPr>
        <w:t>lance la création d'un</w:t>
      </w:r>
      <w:r w:rsidR="00223FCB" w:rsidRPr="00154EC1">
        <w:rPr>
          <w:lang w:val="fr-CA"/>
        </w:rPr>
        <w:t>e</w:t>
      </w:r>
      <w:r w:rsidRPr="00154EC1">
        <w:rPr>
          <w:lang w:val="fr-CA"/>
        </w:rPr>
        <w:t xml:space="preserve"> </w:t>
      </w:r>
      <w:r w:rsidR="00931DF7" w:rsidRPr="00154EC1">
        <w:rPr>
          <w:lang w:val="fr-CA"/>
        </w:rPr>
        <w:t>route</w:t>
      </w:r>
      <w:r w:rsidRPr="00154EC1">
        <w:rPr>
          <w:lang w:val="fr-CA"/>
        </w:rPr>
        <w:t xml:space="preserve"> où les utilisateurs peuvent enregistrer une description de 4 secondes de </w:t>
      </w:r>
      <w:r w:rsidR="008B1931" w:rsidRPr="00154EC1">
        <w:rPr>
          <w:lang w:val="fr-CA"/>
        </w:rPr>
        <w:t>la route</w:t>
      </w:r>
      <w:r w:rsidRPr="00154EC1">
        <w:rPr>
          <w:lang w:val="fr-CA"/>
        </w:rPr>
        <w:t>. Notez que toute entrée enregistrée peut être modifiée ultérieurement.</w:t>
      </w:r>
    </w:p>
    <w:p w14:paraId="0D8F9E48" w14:textId="2CAFEAF5" w:rsidR="00C079B3" w:rsidRPr="00154EC1" w:rsidRDefault="006B7977" w:rsidP="00C753F5">
      <w:pPr>
        <w:pStyle w:val="Paragraphedeliste"/>
        <w:numPr>
          <w:ilvl w:val="0"/>
          <w:numId w:val="23"/>
        </w:numPr>
        <w:tabs>
          <w:tab w:val="left" w:pos="3596"/>
          <w:tab w:val="left" w:pos="6112"/>
        </w:tabs>
        <w:spacing w:before="60"/>
        <w:jc w:val="both"/>
        <w:rPr>
          <w:b/>
          <w:bCs/>
          <w:i/>
          <w:iCs/>
          <w:lang w:val="fr-CA"/>
        </w:rPr>
      </w:pPr>
      <w:r w:rsidRPr="00154EC1">
        <w:rPr>
          <w:lang w:val="fr-CA"/>
        </w:rPr>
        <w:t xml:space="preserve">Le bouton </w:t>
      </w:r>
      <w:r w:rsidR="002227D2" w:rsidRPr="00154EC1">
        <w:rPr>
          <w:b/>
          <w:bCs/>
          <w:i/>
          <w:iCs/>
          <w:lang w:val="fr-CA"/>
        </w:rPr>
        <w:t>Augmentation du volume</w:t>
      </w:r>
      <w:r w:rsidR="001B661F" w:rsidRPr="00154EC1">
        <w:rPr>
          <w:b/>
          <w:bCs/>
          <w:i/>
          <w:iCs/>
          <w:lang w:val="fr-CA"/>
        </w:rPr>
        <w:t xml:space="preserve"> : </w:t>
      </w:r>
      <w:r w:rsidR="00C079B3" w:rsidRPr="00154EC1">
        <w:rPr>
          <w:lang w:val="fr-CA"/>
        </w:rPr>
        <w:t>Appuyez sur cette touche pour augmenter le volume de la voix.</w:t>
      </w:r>
    </w:p>
    <w:p w14:paraId="0257439B" w14:textId="4E06EA7A" w:rsidR="00A94AD3" w:rsidRPr="00154EC1" w:rsidRDefault="006B7977" w:rsidP="00C753F5">
      <w:pPr>
        <w:pStyle w:val="Paragraphedeliste"/>
        <w:numPr>
          <w:ilvl w:val="0"/>
          <w:numId w:val="23"/>
        </w:numPr>
        <w:tabs>
          <w:tab w:val="left" w:pos="3596"/>
          <w:tab w:val="left" w:pos="6112"/>
        </w:tabs>
        <w:spacing w:before="60"/>
        <w:jc w:val="both"/>
        <w:rPr>
          <w:b/>
          <w:bCs/>
          <w:i/>
          <w:iCs/>
          <w:lang w:val="fr-CA"/>
        </w:rPr>
      </w:pPr>
      <w:r w:rsidRPr="00154EC1">
        <w:rPr>
          <w:lang w:val="fr-CA"/>
        </w:rPr>
        <w:t xml:space="preserve">Le bouton </w:t>
      </w:r>
      <w:r w:rsidR="002227D2" w:rsidRPr="00154EC1">
        <w:rPr>
          <w:b/>
          <w:bCs/>
          <w:i/>
          <w:iCs/>
          <w:lang w:val="fr-CA"/>
        </w:rPr>
        <w:t>Diminution du volume</w:t>
      </w:r>
      <w:r w:rsidR="00407DCF" w:rsidRPr="00154EC1">
        <w:rPr>
          <w:b/>
          <w:bCs/>
          <w:i/>
          <w:iCs/>
          <w:lang w:val="fr-CA"/>
        </w:rPr>
        <w:t xml:space="preserve"> : </w:t>
      </w:r>
      <w:r w:rsidR="00577C39" w:rsidRPr="00154EC1">
        <w:rPr>
          <w:lang w:val="fr-CA"/>
        </w:rPr>
        <w:t>Appuyez sur cette touche pour diminuer le volume de la voix.</w:t>
      </w:r>
    </w:p>
    <w:p w14:paraId="624919EB" w14:textId="07D20E17" w:rsidR="00023387" w:rsidRPr="00154EC1" w:rsidRDefault="00023387" w:rsidP="00C753F5">
      <w:pPr>
        <w:pStyle w:val="Paragraphedeliste"/>
        <w:numPr>
          <w:ilvl w:val="1"/>
          <w:numId w:val="23"/>
        </w:numPr>
        <w:tabs>
          <w:tab w:val="left" w:pos="3596"/>
          <w:tab w:val="left" w:pos="6112"/>
        </w:tabs>
        <w:spacing w:before="60"/>
        <w:jc w:val="both"/>
        <w:rPr>
          <w:lang w:val="fr-CA"/>
        </w:rPr>
      </w:pPr>
      <w:r w:rsidRPr="00154EC1">
        <w:rPr>
          <w:lang w:val="fr-CA"/>
        </w:rPr>
        <w:t xml:space="preserve">Appuyez simultanément sur les boutons </w:t>
      </w:r>
      <w:r w:rsidR="00D602E2" w:rsidRPr="00154EC1">
        <w:rPr>
          <w:lang w:val="fr-CA"/>
        </w:rPr>
        <w:t>d’</w:t>
      </w:r>
      <w:r w:rsidR="00D602E2" w:rsidRPr="00154EC1">
        <w:rPr>
          <w:b/>
          <w:bCs/>
          <w:i/>
          <w:iCs/>
          <w:lang w:val="fr-CA"/>
        </w:rPr>
        <w:t>Augmentation</w:t>
      </w:r>
      <w:r w:rsidR="00D602E2" w:rsidRPr="00154EC1">
        <w:rPr>
          <w:lang w:val="fr-CA"/>
        </w:rPr>
        <w:t xml:space="preserve"> et de </w:t>
      </w:r>
      <w:r w:rsidR="00D602E2" w:rsidRPr="00154EC1">
        <w:rPr>
          <w:b/>
          <w:bCs/>
          <w:i/>
          <w:iCs/>
          <w:lang w:val="fr-CA"/>
        </w:rPr>
        <w:t>Diminution</w:t>
      </w:r>
      <w:r w:rsidR="00D602E2" w:rsidRPr="00154EC1">
        <w:rPr>
          <w:lang w:val="fr-CA"/>
        </w:rPr>
        <w:t xml:space="preserve"> du volume </w:t>
      </w:r>
      <w:r w:rsidRPr="00154EC1">
        <w:rPr>
          <w:lang w:val="fr-CA"/>
        </w:rPr>
        <w:t xml:space="preserve">pour passer en mode </w:t>
      </w:r>
      <w:r w:rsidR="00F06984" w:rsidRPr="00154EC1">
        <w:rPr>
          <w:lang w:val="fr-CA"/>
        </w:rPr>
        <w:t>Contrôle de la vitesse</w:t>
      </w:r>
      <w:r w:rsidRPr="00154EC1">
        <w:rPr>
          <w:lang w:val="fr-CA"/>
        </w:rPr>
        <w:t xml:space="preserve">. Les boutons </w:t>
      </w:r>
      <w:r w:rsidR="00D602E2" w:rsidRPr="00154EC1">
        <w:rPr>
          <w:lang w:val="fr-CA"/>
        </w:rPr>
        <w:t>d’</w:t>
      </w:r>
      <w:r w:rsidR="00D602E2" w:rsidRPr="00154EC1">
        <w:rPr>
          <w:b/>
          <w:bCs/>
          <w:i/>
          <w:iCs/>
          <w:lang w:val="fr-CA"/>
        </w:rPr>
        <w:t>Augmentation</w:t>
      </w:r>
      <w:r w:rsidR="00D602E2" w:rsidRPr="00154EC1">
        <w:rPr>
          <w:lang w:val="fr-CA"/>
        </w:rPr>
        <w:t xml:space="preserve"> et de </w:t>
      </w:r>
      <w:r w:rsidR="00D602E2" w:rsidRPr="00154EC1">
        <w:rPr>
          <w:b/>
          <w:bCs/>
          <w:i/>
          <w:iCs/>
          <w:lang w:val="fr-CA"/>
        </w:rPr>
        <w:t>Diminution</w:t>
      </w:r>
      <w:r w:rsidR="00D602E2" w:rsidRPr="00154EC1">
        <w:rPr>
          <w:lang w:val="fr-CA"/>
        </w:rPr>
        <w:t xml:space="preserve"> du volume pourront</w:t>
      </w:r>
      <w:r w:rsidRPr="00154EC1">
        <w:rPr>
          <w:lang w:val="fr-CA"/>
        </w:rPr>
        <w:t xml:space="preserve"> être utilisés pour augmenter ou diminuer la vitesse des voix sur</w:t>
      </w:r>
      <w:r w:rsidR="00D602E2" w:rsidRPr="00154EC1">
        <w:rPr>
          <w:lang w:val="fr-CA"/>
        </w:rPr>
        <w:t xml:space="preserve"> le</w:t>
      </w:r>
      <w:r w:rsidRPr="00154EC1">
        <w:rPr>
          <w:lang w:val="fr-CA"/>
        </w:rPr>
        <w:t xml:space="preserve"> StellarTrek.</w:t>
      </w:r>
    </w:p>
    <w:p w14:paraId="5B7B5438" w14:textId="1600C7B6" w:rsidR="006654E1" w:rsidRPr="00154EC1" w:rsidRDefault="00A04CCF" w:rsidP="00C753F5">
      <w:pPr>
        <w:pStyle w:val="Paragraphedeliste"/>
        <w:numPr>
          <w:ilvl w:val="0"/>
          <w:numId w:val="23"/>
        </w:numPr>
        <w:tabs>
          <w:tab w:val="left" w:pos="3596"/>
          <w:tab w:val="left" w:pos="6112"/>
        </w:tabs>
        <w:spacing w:before="60"/>
        <w:jc w:val="both"/>
        <w:rPr>
          <w:b/>
          <w:bCs/>
          <w:i/>
          <w:iCs/>
          <w:lang w:val="fr-CA"/>
        </w:rPr>
      </w:pPr>
      <w:r w:rsidRPr="00154EC1">
        <w:rPr>
          <w:lang w:val="fr-CA"/>
        </w:rPr>
        <w:t xml:space="preserve">Le bouton </w:t>
      </w:r>
      <w:r w:rsidR="00F129A3" w:rsidRPr="00154EC1">
        <w:rPr>
          <w:b/>
          <w:bCs/>
          <w:i/>
          <w:iCs/>
          <w:lang w:val="fr-CA"/>
        </w:rPr>
        <w:t>V</w:t>
      </w:r>
      <w:r w:rsidRPr="00154EC1">
        <w:rPr>
          <w:b/>
          <w:bCs/>
          <w:i/>
          <w:iCs/>
          <w:lang w:val="fr-CA"/>
        </w:rPr>
        <w:t>oix</w:t>
      </w:r>
      <w:r w:rsidR="009650A0" w:rsidRPr="00154EC1">
        <w:rPr>
          <w:b/>
          <w:bCs/>
          <w:i/>
          <w:iCs/>
          <w:lang w:val="fr-CA"/>
        </w:rPr>
        <w:t xml:space="preserve"> : </w:t>
      </w:r>
      <w:r w:rsidR="006654E1" w:rsidRPr="00154EC1">
        <w:rPr>
          <w:lang w:val="fr-CA"/>
        </w:rPr>
        <w:t xml:space="preserve">Appuyez sur cette touche pour répéter le dernier message </w:t>
      </w:r>
      <w:r w:rsidR="00282DE5" w:rsidRPr="00154EC1">
        <w:rPr>
          <w:lang w:val="fr-CA"/>
        </w:rPr>
        <w:t>annoncé</w:t>
      </w:r>
      <w:r w:rsidR="006654E1" w:rsidRPr="00154EC1">
        <w:rPr>
          <w:lang w:val="fr-CA"/>
        </w:rPr>
        <w:t xml:space="preserve"> par l'appareil. Elle peut également être utilisée pour interrompre un message en cours de lecture.</w:t>
      </w:r>
    </w:p>
    <w:p w14:paraId="3569EFD0" w14:textId="4D9AF98C" w:rsidR="00460765" w:rsidRPr="00154EC1" w:rsidRDefault="006654E1" w:rsidP="00C753F5">
      <w:pPr>
        <w:pStyle w:val="Paragraphedeliste"/>
        <w:numPr>
          <w:ilvl w:val="1"/>
          <w:numId w:val="23"/>
        </w:numPr>
        <w:tabs>
          <w:tab w:val="left" w:pos="3596"/>
          <w:tab w:val="left" w:pos="6112"/>
        </w:tabs>
        <w:spacing w:before="60"/>
        <w:jc w:val="both"/>
        <w:rPr>
          <w:lang w:val="fr-CA"/>
        </w:rPr>
      </w:pPr>
      <w:r w:rsidRPr="00154EC1">
        <w:rPr>
          <w:lang w:val="fr-CA"/>
        </w:rPr>
        <w:t xml:space="preserve">Appuyez sur le bouton </w:t>
      </w:r>
      <w:r w:rsidRPr="00154EC1">
        <w:rPr>
          <w:b/>
          <w:bCs/>
          <w:i/>
          <w:iCs/>
          <w:lang w:val="fr-CA"/>
        </w:rPr>
        <w:t>Voix</w:t>
      </w:r>
      <w:r w:rsidRPr="00154EC1">
        <w:rPr>
          <w:lang w:val="fr-CA"/>
        </w:rPr>
        <w:t xml:space="preserve"> et maintenez-le enfoncé</w:t>
      </w:r>
      <w:r w:rsidR="001A6105" w:rsidRPr="00154EC1">
        <w:rPr>
          <w:lang w:val="fr-CA"/>
        </w:rPr>
        <w:t xml:space="preserve"> : </w:t>
      </w:r>
      <w:r w:rsidR="00282DE5" w:rsidRPr="00154EC1">
        <w:rPr>
          <w:lang w:val="fr-CA"/>
        </w:rPr>
        <w:t>a</w:t>
      </w:r>
      <w:r w:rsidRPr="00154EC1">
        <w:rPr>
          <w:lang w:val="fr-CA"/>
        </w:rPr>
        <w:t>ctive</w:t>
      </w:r>
      <w:r w:rsidR="00282DE5" w:rsidRPr="00154EC1">
        <w:rPr>
          <w:lang w:val="fr-CA"/>
        </w:rPr>
        <w:t>r</w:t>
      </w:r>
      <w:r w:rsidRPr="00154EC1">
        <w:rPr>
          <w:lang w:val="fr-CA"/>
        </w:rPr>
        <w:t xml:space="preserve"> la fonction de reconnaissance vocale</w:t>
      </w:r>
    </w:p>
    <w:p w14:paraId="3E09625E" w14:textId="59061EC3" w:rsidR="00383B47" w:rsidRPr="00154EC1" w:rsidRDefault="00A04CCF" w:rsidP="00C753F5">
      <w:pPr>
        <w:pStyle w:val="Paragraphedeliste"/>
        <w:numPr>
          <w:ilvl w:val="0"/>
          <w:numId w:val="23"/>
        </w:numPr>
        <w:tabs>
          <w:tab w:val="left" w:pos="3596"/>
          <w:tab w:val="left" w:pos="6112"/>
        </w:tabs>
        <w:spacing w:before="60"/>
        <w:jc w:val="both"/>
        <w:rPr>
          <w:rFonts w:ascii="Times New Roman" w:hAnsi="Times New Roman"/>
          <w:b/>
          <w:bCs/>
          <w:i/>
          <w:iCs/>
          <w:sz w:val="24"/>
          <w:szCs w:val="24"/>
          <w:lang w:val="fr-CA"/>
        </w:rPr>
      </w:pPr>
      <w:r w:rsidRPr="00154EC1">
        <w:rPr>
          <w:lang w:val="fr-CA"/>
        </w:rPr>
        <w:t xml:space="preserve">Le bouton </w:t>
      </w:r>
      <w:r w:rsidRPr="00154EC1">
        <w:rPr>
          <w:b/>
          <w:bCs/>
          <w:i/>
          <w:iCs/>
          <w:lang w:val="fr-CA"/>
        </w:rPr>
        <w:t>Où suis-</w:t>
      </w:r>
      <w:proofErr w:type="gramStart"/>
      <w:r w:rsidRPr="00154EC1">
        <w:rPr>
          <w:b/>
          <w:bCs/>
          <w:i/>
          <w:iCs/>
          <w:lang w:val="fr-CA"/>
        </w:rPr>
        <w:t>je?</w:t>
      </w:r>
      <w:r w:rsidR="00554714" w:rsidRPr="00154EC1">
        <w:rPr>
          <w:b/>
          <w:bCs/>
          <w:i/>
          <w:iCs/>
          <w:lang w:val="fr-CA"/>
        </w:rPr>
        <w:t>:</w:t>
      </w:r>
      <w:proofErr w:type="gramEnd"/>
      <w:r w:rsidR="00554714" w:rsidRPr="00154EC1">
        <w:rPr>
          <w:rFonts w:ascii="Times New Roman" w:hAnsi="Times New Roman"/>
          <w:b/>
          <w:bCs/>
          <w:i/>
          <w:iCs/>
          <w:sz w:val="24"/>
          <w:szCs w:val="24"/>
          <w:lang w:val="fr-CA"/>
        </w:rPr>
        <w:t xml:space="preserve"> </w:t>
      </w:r>
      <w:r w:rsidR="00383B47" w:rsidRPr="00154EC1">
        <w:rPr>
          <w:lang w:val="fr-CA"/>
        </w:rPr>
        <w:t xml:space="preserve">Il fournit des informations sur la position actuelle de l'utilisateur. </w:t>
      </w:r>
    </w:p>
    <w:p w14:paraId="090F7DA1" w14:textId="1C8C71F7" w:rsidR="00383B47" w:rsidRPr="00154EC1" w:rsidRDefault="00383B47" w:rsidP="00C753F5">
      <w:pPr>
        <w:pStyle w:val="Paragraphedeliste"/>
        <w:numPr>
          <w:ilvl w:val="1"/>
          <w:numId w:val="23"/>
        </w:numPr>
        <w:tabs>
          <w:tab w:val="left" w:pos="3596"/>
          <w:tab w:val="left" w:pos="6112"/>
        </w:tabs>
        <w:spacing w:before="60"/>
        <w:jc w:val="both"/>
        <w:rPr>
          <w:lang w:val="fr-CA"/>
        </w:rPr>
      </w:pPr>
      <w:r w:rsidRPr="00154EC1">
        <w:rPr>
          <w:lang w:val="fr-CA"/>
        </w:rPr>
        <w:t xml:space="preserve">Maintenez la touche </w:t>
      </w:r>
      <w:r w:rsidRPr="00154EC1">
        <w:rPr>
          <w:b/>
          <w:bCs/>
          <w:i/>
          <w:iCs/>
          <w:lang w:val="fr-CA"/>
        </w:rPr>
        <w:t>Où suis-je?</w:t>
      </w:r>
      <w:r w:rsidRPr="00154EC1">
        <w:rPr>
          <w:lang w:val="fr-CA"/>
        </w:rPr>
        <w:t xml:space="preserve"> </w:t>
      </w:r>
      <w:r w:rsidR="00516E83" w:rsidRPr="00154EC1">
        <w:rPr>
          <w:lang w:val="fr-CA"/>
        </w:rPr>
        <w:t>E</w:t>
      </w:r>
      <w:r w:rsidRPr="00154EC1">
        <w:rPr>
          <w:lang w:val="fr-CA"/>
        </w:rPr>
        <w:t>nfoncée</w:t>
      </w:r>
      <w:r w:rsidR="00516E83" w:rsidRPr="00154EC1">
        <w:rPr>
          <w:lang w:val="fr-CA"/>
        </w:rPr>
        <w:t xml:space="preserve"> : </w:t>
      </w:r>
      <w:r w:rsidRPr="00154EC1">
        <w:rPr>
          <w:lang w:val="fr-CA"/>
        </w:rPr>
        <w:t xml:space="preserve">répertorier ce qui se trouve aux alentours (points de repère ou points d'intérêt) dans votre environnement (portée de 200 mètres en mode </w:t>
      </w:r>
      <w:r w:rsidR="00BF68C1" w:rsidRPr="00154EC1">
        <w:rPr>
          <w:lang w:val="fr-CA"/>
        </w:rPr>
        <w:t>pédestre</w:t>
      </w:r>
      <w:r w:rsidRPr="00154EC1">
        <w:rPr>
          <w:lang w:val="fr-CA"/>
        </w:rPr>
        <w:t xml:space="preserve"> et de 500 mètres en mode </w:t>
      </w:r>
      <w:r w:rsidR="00BF68C1" w:rsidRPr="00154EC1">
        <w:rPr>
          <w:lang w:val="fr-CA"/>
        </w:rPr>
        <w:t>véhicule</w:t>
      </w:r>
      <w:r w:rsidRPr="00154EC1">
        <w:rPr>
          <w:lang w:val="fr-CA"/>
        </w:rPr>
        <w:t xml:space="preserve">). </w:t>
      </w:r>
    </w:p>
    <w:p w14:paraId="52DE10CF" w14:textId="54F55B9E" w:rsidR="00383B47" w:rsidRPr="00154EC1" w:rsidRDefault="00383B47" w:rsidP="00C753F5">
      <w:pPr>
        <w:pStyle w:val="Paragraphedeliste"/>
        <w:numPr>
          <w:ilvl w:val="1"/>
          <w:numId w:val="23"/>
        </w:numPr>
        <w:tabs>
          <w:tab w:val="left" w:pos="3596"/>
          <w:tab w:val="left" w:pos="6112"/>
        </w:tabs>
        <w:spacing w:before="60"/>
        <w:jc w:val="both"/>
        <w:rPr>
          <w:lang w:val="fr-CA"/>
        </w:rPr>
      </w:pPr>
      <w:r w:rsidRPr="00154EC1">
        <w:rPr>
          <w:lang w:val="fr-CA"/>
        </w:rPr>
        <w:t xml:space="preserve">Effectuez un double appui sur </w:t>
      </w:r>
      <w:r w:rsidRPr="00154EC1">
        <w:rPr>
          <w:b/>
          <w:bCs/>
          <w:i/>
          <w:iCs/>
          <w:lang w:val="fr-CA"/>
        </w:rPr>
        <w:t>Où suis-</w:t>
      </w:r>
      <w:proofErr w:type="gramStart"/>
      <w:r w:rsidRPr="00154EC1">
        <w:rPr>
          <w:b/>
          <w:bCs/>
          <w:i/>
          <w:iCs/>
          <w:lang w:val="fr-CA"/>
        </w:rPr>
        <w:t>je?</w:t>
      </w:r>
      <w:r w:rsidR="003629CB" w:rsidRPr="00154EC1">
        <w:rPr>
          <w:lang w:val="fr-CA"/>
        </w:rPr>
        <w:t>:</w:t>
      </w:r>
      <w:proofErr w:type="gramEnd"/>
      <w:r w:rsidR="003629CB" w:rsidRPr="00154EC1">
        <w:rPr>
          <w:lang w:val="fr-CA"/>
        </w:rPr>
        <w:t xml:space="preserve"> </w:t>
      </w:r>
      <w:r w:rsidRPr="00154EC1">
        <w:rPr>
          <w:lang w:val="fr-CA"/>
        </w:rPr>
        <w:t xml:space="preserve">activer le mode </w:t>
      </w:r>
      <w:r w:rsidR="00BF68C1" w:rsidRPr="00154EC1">
        <w:rPr>
          <w:lang w:val="fr-CA"/>
        </w:rPr>
        <w:t>de description</w:t>
      </w:r>
      <w:r w:rsidRPr="00154EC1">
        <w:rPr>
          <w:lang w:val="fr-CA"/>
        </w:rPr>
        <w:t xml:space="preserve"> de</w:t>
      </w:r>
      <w:r w:rsidR="00BF68C1" w:rsidRPr="00154EC1">
        <w:rPr>
          <w:lang w:val="fr-CA"/>
        </w:rPr>
        <w:t>s</w:t>
      </w:r>
      <w:r w:rsidRPr="00154EC1">
        <w:rPr>
          <w:lang w:val="fr-CA"/>
        </w:rPr>
        <w:t xml:space="preserve"> </w:t>
      </w:r>
      <w:r w:rsidR="00BF68C1" w:rsidRPr="00154EC1">
        <w:rPr>
          <w:lang w:val="fr-CA"/>
        </w:rPr>
        <w:t>touches</w:t>
      </w:r>
      <w:r w:rsidRPr="00154EC1">
        <w:rPr>
          <w:lang w:val="fr-CA"/>
        </w:rPr>
        <w:t>.</w:t>
      </w:r>
    </w:p>
    <w:p w14:paraId="2E409B67" w14:textId="7FFD70FB" w:rsidR="009851E2" w:rsidRPr="00154EC1" w:rsidRDefault="00D64810" w:rsidP="00C753F5">
      <w:pPr>
        <w:pStyle w:val="Paragraphedeliste"/>
        <w:numPr>
          <w:ilvl w:val="0"/>
          <w:numId w:val="23"/>
        </w:numPr>
        <w:tabs>
          <w:tab w:val="left" w:pos="3596"/>
          <w:tab w:val="left" w:pos="6112"/>
        </w:tabs>
        <w:spacing w:before="60"/>
        <w:jc w:val="both"/>
        <w:rPr>
          <w:b/>
          <w:bCs/>
          <w:i/>
          <w:iCs/>
          <w:lang w:val="fr-CA"/>
        </w:rPr>
      </w:pPr>
      <w:r w:rsidRPr="00154EC1">
        <w:rPr>
          <w:lang w:val="fr-CA"/>
        </w:rPr>
        <w:t xml:space="preserve">Le bouton </w:t>
      </w:r>
      <w:r w:rsidRPr="00154EC1">
        <w:rPr>
          <w:b/>
          <w:bCs/>
          <w:i/>
          <w:iCs/>
          <w:lang w:val="fr-CA"/>
        </w:rPr>
        <w:t>Retour</w:t>
      </w:r>
      <w:r w:rsidR="00973EE6" w:rsidRPr="00154EC1">
        <w:rPr>
          <w:b/>
          <w:bCs/>
          <w:i/>
          <w:iCs/>
          <w:lang w:val="fr-CA"/>
        </w:rPr>
        <w:t xml:space="preserve"> : </w:t>
      </w:r>
      <w:r w:rsidR="00973EE6" w:rsidRPr="00154EC1">
        <w:rPr>
          <w:lang w:val="fr-CA"/>
        </w:rPr>
        <w:t>p</w:t>
      </w:r>
      <w:r w:rsidR="009851E2" w:rsidRPr="00154EC1">
        <w:rPr>
          <w:lang w:val="fr-CA"/>
        </w:rPr>
        <w:t xml:space="preserve">ermet de passer au niveau précédent dans un menu. Lorsque vous suivez </w:t>
      </w:r>
      <w:r w:rsidR="000B007A" w:rsidRPr="00154EC1">
        <w:rPr>
          <w:lang w:val="fr-CA"/>
        </w:rPr>
        <w:t>une route</w:t>
      </w:r>
      <w:r w:rsidR="009851E2" w:rsidRPr="00154EC1">
        <w:rPr>
          <w:lang w:val="fr-CA"/>
        </w:rPr>
        <w:t xml:space="preserve">, il vous permet de désactiver </w:t>
      </w:r>
      <w:r w:rsidR="008B1931" w:rsidRPr="00154EC1">
        <w:rPr>
          <w:lang w:val="fr-CA"/>
        </w:rPr>
        <w:t>la route</w:t>
      </w:r>
      <w:r w:rsidR="009851E2" w:rsidRPr="00154EC1">
        <w:rPr>
          <w:lang w:val="fr-CA"/>
        </w:rPr>
        <w:t xml:space="preserve">, vous laissant ainsi explorer votre environnement sans être guidé. </w:t>
      </w:r>
    </w:p>
    <w:p w14:paraId="6A12BBCC" w14:textId="5D722E42" w:rsidR="009851E2" w:rsidRPr="00154EC1" w:rsidRDefault="00807DF5" w:rsidP="00C753F5">
      <w:pPr>
        <w:pStyle w:val="Paragraphedeliste"/>
        <w:numPr>
          <w:ilvl w:val="1"/>
          <w:numId w:val="23"/>
        </w:numPr>
        <w:tabs>
          <w:tab w:val="left" w:pos="3596"/>
          <w:tab w:val="left" w:pos="6112"/>
        </w:tabs>
        <w:spacing w:before="60"/>
        <w:jc w:val="both"/>
        <w:rPr>
          <w:lang w:val="fr-CA"/>
        </w:rPr>
      </w:pPr>
      <w:r w:rsidRPr="00154EC1">
        <w:rPr>
          <w:lang w:val="fr-CA"/>
        </w:rPr>
        <w:t xml:space="preserve">Appuyez sur le bouton </w:t>
      </w:r>
      <w:r w:rsidRPr="00154EC1">
        <w:rPr>
          <w:b/>
          <w:bCs/>
          <w:i/>
          <w:iCs/>
          <w:lang w:val="fr-CA"/>
        </w:rPr>
        <w:t>Retour</w:t>
      </w:r>
      <w:r w:rsidRPr="00154EC1">
        <w:rPr>
          <w:lang w:val="fr-CA"/>
        </w:rPr>
        <w:t xml:space="preserve"> et maintenez-le enfoncé</w:t>
      </w:r>
      <w:r w:rsidR="00D60949" w:rsidRPr="00154EC1">
        <w:rPr>
          <w:lang w:val="fr-CA"/>
        </w:rPr>
        <w:t xml:space="preserve"> : </w:t>
      </w:r>
      <w:r w:rsidR="00C06BE2" w:rsidRPr="00154EC1">
        <w:rPr>
          <w:lang w:val="fr-CA"/>
        </w:rPr>
        <w:t xml:space="preserve">revenir </w:t>
      </w:r>
      <w:r w:rsidR="009851E2" w:rsidRPr="00154EC1">
        <w:rPr>
          <w:lang w:val="fr-CA"/>
        </w:rPr>
        <w:t xml:space="preserve">au mode </w:t>
      </w:r>
      <w:r w:rsidR="00357834" w:rsidRPr="00154EC1">
        <w:rPr>
          <w:lang w:val="fr-CA"/>
        </w:rPr>
        <w:t>Explorer</w:t>
      </w:r>
      <w:r w:rsidR="009851E2" w:rsidRPr="00154EC1">
        <w:rPr>
          <w:lang w:val="fr-CA"/>
        </w:rPr>
        <w:t>.</w:t>
      </w:r>
    </w:p>
    <w:p w14:paraId="2FDDC608" w14:textId="4919D76A" w:rsidR="00631D7B" w:rsidRPr="00154EC1" w:rsidRDefault="00631D7B" w:rsidP="00C753F5">
      <w:pPr>
        <w:pStyle w:val="Paragraphedeliste"/>
        <w:numPr>
          <w:ilvl w:val="0"/>
          <w:numId w:val="23"/>
        </w:numPr>
        <w:tabs>
          <w:tab w:val="left" w:pos="3596"/>
          <w:tab w:val="left" w:pos="6112"/>
        </w:tabs>
        <w:spacing w:before="60"/>
        <w:jc w:val="both"/>
        <w:rPr>
          <w:lang w:val="fr-CA"/>
        </w:rPr>
      </w:pPr>
      <w:r w:rsidRPr="00154EC1">
        <w:rPr>
          <w:lang w:val="fr-CA"/>
        </w:rPr>
        <w:t xml:space="preserve">Le bouton </w:t>
      </w:r>
      <w:r w:rsidRPr="00154EC1">
        <w:rPr>
          <w:b/>
          <w:bCs/>
          <w:i/>
          <w:iCs/>
          <w:lang w:val="fr-CA"/>
        </w:rPr>
        <w:t>Aller à</w:t>
      </w:r>
      <w:r w:rsidR="004A5AC3" w:rsidRPr="00154EC1">
        <w:rPr>
          <w:b/>
          <w:bCs/>
          <w:i/>
          <w:iCs/>
          <w:lang w:val="fr-CA"/>
        </w:rPr>
        <w:t> </w:t>
      </w:r>
      <w:r w:rsidR="004A5AC3" w:rsidRPr="00154EC1">
        <w:rPr>
          <w:lang w:val="fr-CA"/>
        </w:rPr>
        <w:t xml:space="preserve">: il est </w:t>
      </w:r>
      <w:r w:rsidRPr="00154EC1">
        <w:rPr>
          <w:lang w:val="fr-CA"/>
        </w:rPr>
        <w:t>utilisé pour valider une entrée de texte, ou pour activer le guidage vers un point de repère. Il permet d'accéder à la liste des points de repère définis comme des destinations possibles.</w:t>
      </w:r>
    </w:p>
    <w:p w14:paraId="61BAFDCA" w14:textId="660F79A6" w:rsidR="00812C6B" w:rsidRPr="00154EC1" w:rsidRDefault="00631D7B" w:rsidP="00C753F5">
      <w:pPr>
        <w:pStyle w:val="Paragraphedeliste"/>
        <w:numPr>
          <w:ilvl w:val="1"/>
          <w:numId w:val="23"/>
        </w:numPr>
        <w:tabs>
          <w:tab w:val="left" w:pos="3596"/>
          <w:tab w:val="left" w:pos="6112"/>
        </w:tabs>
        <w:spacing w:before="60"/>
        <w:jc w:val="both"/>
        <w:rPr>
          <w:lang w:val="fr-CA"/>
        </w:rPr>
      </w:pPr>
      <w:r w:rsidRPr="00154EC1">
        <w:rPr>
          <w:lang w:val="fr-CA"/>
        </w:rPr>
        <w:t xml:space="preserve">Appuyez sur le bouton </w:t>
      </w:r>
      <w:r w:rsidRPr="00154EC1">
        <w:rPr>
          <w:b/>
          <w:bCs/>
          <w:i/>
          <w:iCs/>
          <w:lang w:val="fr-CA"/>
        </w:rPr>
        <w:t>Aller à</w:t>
      </w:r>
      <w:r w:rsidRPr="00154EC1">
        <w:rPr>
          <w:lang w:val="fr-CA"/>
        </w:rPr>
        <w:t xml:space="preserve"> et maintenez-le enfoncé</w:t>
      </w:r>
      <w:r w:rsidR="006A5FFB">
        <w:rPr>
          <w:lang w:val="fr-CA"/>
        </w:rPr>
        <w:t xml:space="preserve"> : permet de </w:t>
      </w:r>
      <w:r w:rsidRPr="00154EC1">
        <w:rPr>
          <w:lang w:val="fr-CA"/>
        </w:rPr>
        <w:t>sélectionner un</w:t>
      </w:r>
      <w:r w:rsidR="00C33D57" w:rsidRPr="00154EC1">
        <w:rPr>
          <w:lang w:val="fr-CA"/>
        </w:rPr>
        <w:t xml:space="preserve">e route </w:t>
      </w:r>
      <w:r w:rsidRPr="00154EC1">
        <w:rPr>
          <w:lang w:val="fr-CA"/>
        </w:rPr>
        <w:t>préenregistré</w:t>
      </w:r>
      <w:r w:rsidR="00C33D57" w:rsidRPr="00154EC1">
        <w:rPr>
          <w:lang w:val="fr-CA"/>
        </w:rPr>
        <w:t>e</w:t>
      </w:r>
      <w:r w:rsidRPr="00154EC1">
        <w:rPr>
          <w:lang w:val="fr-CA"/>
        </w:rPr>
        <w:t>.</w:t>
      </w:r>
    </w:p>
    <w:p w14:paraId="7D6B0A5A" w14:textId="4C3C07AC" w:rsidR="00460765" w:rsidRPr="00154EC1" w:rsidRDefault="00295982" w:rsidP="00C753F5">
      <w:pPr>
        <w:pStyle w:val="Paragraphedeliste"/>
        <w:numPr>
          <w:ilvl w:val="0"/>
          <w:numId w:val="23"/>
        </w:numPr>
        <w:tabs>
          <w:tab w:val="left" w:pos="3596"/>
          <w:tab w:val="left" w:pos="6112"/>
        </w:tabs>
        <w:spacing w:before="60"/>
        <w:jc w:val="both"/>
        <w:rPr>
          <w:lang w:val="fr-CA"/>
        </w:rPr>
      </w:pPr>
      <w:r w:rsidRPr="00154EC1">
        <w:rPr>
          <w:lang w:val="fr-CA"/>
        </w:rPr>
        <w:t xml:space="preserve">Le bouton </w:t>
      </w:r>
      <w:r w:rsidRPr="00154EC1">
        <w:rPr>
          <w:b/>
          <w:bCs/>
          <w:i/>
          <w:iCs/>
          <w:lang w:val="fr-CA"/>
        </w:rPr>
        <w:t>Confirmer</w:t>
      </w:r>
      <w:r w:rsidR="00670B6A" w:rsidRPr="00154EC1">
        <w:rPr>
          <w:b/>
          <w:bCs/>
          <w:i/>
          <w:iCs/>
          <w:lang w:val="fr-CA"/>
        </w:rPr>
        <w:t> </w:t>
      </w:r>
      <w:r w:rsidR="00670B6A" w:rsidRPr="00154EC1">
        <w:rPr>
          <w:lang w:val="fr-CA"/>
        </w:rPr>
        <w:t xml:space="preserve">: </w:t>
      </w:r>
      <w:r w:rsidRPr="00154EC1">
        <w:rPr>
          <w:lang w:val="fr-CA"/>
        </w:rPr>
        <w:t>permet de lancer des actions et de confirmer la sélection en cours.</w:t>
      </w:r>
    </w:p>
    <w:p w14:paraId="18F35DED" w14:textId="5D6D67B6" w:rsidR="00E27541" w:rsidRPr="00154EC1" w:rsidRDefault="00E27541" w:rsidP="00C753F5">
      <w:pPr>
        <w:pStyle w:val="Paragraphedeliste"/>
        <w:numPr>
          <w:ilvl w:val="0"/>
          <w:numId w:val="23"/>
        </w:numPr>
        <w:tabs>
          <w:tab w:val="left" w:pos="3596"/>
          <w:tab w:val="left" w:pos="6112"/>
        </w:tabs>
        <w:spacing w:before="60"/>
        <w:jc w:val="both"/>
        <w:rPr>
          <w:lang w:val="fr-CA"/>
        </w:rPr>
      </w:pPr>
      <w:r w:rsidRPr="00154EC1">
        <w:rPr>
          <w:lang w:val="fr-CA"/>
        </w:rPr>
        <w:t xml:space="preserve">La </w:t>
      </w:r>
      <w:r w:rsidRPr="00154EC1">
        <w:rPr>
          <w:b/>
          <w:bCs/>
          <w:i/>
          <w:iCs/>
          <w:lang w:val="fr-CA"/>
        </w:rPr>
        <w:t xml:space="preserve">flèche </w:t>
      </w:r>
      <w:r w:rsidR="005B21B4" w:rsidRPr="00154EC1">
        <w:rPr>
          <w:b/>
          <w:bCs/>
          <w:i/>
          <w:iCs/>
          <w:lang w:val="fr-CA"/>
        </w:rPr>
        <w:t>G</w:t>
      </w:r>
      <w:r w:rsidRPr="00154EC1">
        <w:rPr>
          <w:b/>
          <w:bCs/>
          <w:i/>
          <w:iCs/>
          <w:lang w:val="fr-CA"/>
        </w:rPr>
        <w:t>auche</w:t>
      </w:r>
      <w:r w:rsidRPr="00154EC1">
        <w:rPr>
          <w:lang w:val="fr-CA"/>
        </w:rPr>
        <w:t xml:space="preserve"> et la </w:t>
      </w:r>
      <w:r w:rsidRPr="00154EC1">
        <w:rPr>
          <w:b/>
          <w:bCs/>
          <w:i/>
          <w:iCs/>
          <w:lang w:val="fr-CA"/>
        </w:rPr>
        <w:t xml:space="preserve">flèche </w:t>
      </w:r>
      <w:r w:rsidR="005B21B4" w:rsidRPr="00154EC1">
        <w:rPr>
          <w:b/>
          <w:bCs/>
          <w:i/>
          <w:iCs/>
          <w:lang w:val="fr-CA"/>
        </w:rPr>
        <w:t>D</w:t>
      </w:r>
      <w:r w:rsidRPr="00154EC1">
        <w:rPr>
          <w:b/>
          <w:bCs/>
          <w:i/>
          <w:iCs/>
          <w:lang w:val="fr-CA"/>
        </w:rPr>
        <w:t>roite</w:t>
      </w:r>
      <w:r w:rsidR="00323E2C" w:rsidRPr="00154EC1">
        <w:rPr>
          <w:b/>
          <w:bCs/>
          <w:i/>
          <w:iCs/>
          <w:lang w:val="fr-CA"/>
        </w:rPr>
        <w:t> </w:t>
      </w:r>
      <w:r w:rsidR="00323E2C" w:rsidRPr="00154EC1">
        <w:rPr>
          <w:lang w:val="fr-CA"/>
        </w:rPr>
        <w:t xml:space="preserve">: elles </w:t>
      </w:r>
      <w:r w:rsidRPr="00154EC1">
        <w:rPr>
          <w:lang w:val="fr-CA"/>
        </w:rPr>
        <w:t xml:space="preserve">sont utilisées pour parcourir les </w:t>
      </w:r>
      <w:r w:rsidR="005B21B4" w:rsidRPr="00154EC1">
        <w:rPr>
          <w:lang w:val="fr-CA"/>
        </w:rPr>
        <w:t>items</w:t>
      </w:r>
      <w:r w:rsidRPr="00154EC1">
        <w:rPr>
          <w:lang w:val="fr-CA"/>
        </w:rPr>
        <w:t xml:space="preserve"> d'une liste.</w:t>
      </w:r>
    </w:p>
    <w:p w14:paraId="33C4DE3C" w14:textId="77777777" w:rsidR="000D1F90" w:rsidRPr="00154EC1" w:rsidRDefault="00E27541" w:rsidP="00C753F5">
      <w:pPr>
        <w:pStyle w:val="Paragraphedeliste"/>
        <w:numPr>
          <w:ilvl w:val="1"/>
          <w:numId w:val="23"/>
        </w:numPr>
        <w:tabs>
          <w:tab w:val="left" w:pos="3596"/>
          <w:tab w:val="left" w:pos="6112"/>
        </w:tabs>
        <w:spacing w:before="60"/>
        <w:jc w:val="both"/>
        <w:rPr>
          <w:lang w:val="fr-CA"/>
        </w:rPr>
      </w:pPr>
      <w:r w:rsidRPr="00154EC1">
        <w:rPr>
          <w:lang w:val="fr-CA"/>
        </w:rPr>
        <w:t xml:space="preserve">Appuyez </w:t>
      </w:r>
      <w:r w:rsidR="00430FFE" w:rsidRPr="00154EC1">
        <w:rPr>
          <w:lang w:val="fr-CA"/>
        </w:rPr>
        <w:t>sur</w:t>
      </w:r>
      <w:r w:rsidRPr="00154EC1">
        <w:rPr>
          <w:lang w:val="fr-CA"/>
        </w:rPr>
        <w:t xml:space="preserve"> la </w:t>
      </w:r>
      <w:r w:rsidRPr="00154EC1">
        <w:rPr>
          <w:b/>
          <w:bCs/>
          <w:i/>
          <w:iCs/>
          <w:lang w:val="fr-CA"/>
        </w:rPr>
        <w:t xml:space="preserve">flèche </w:t>
      </w:r>
      <w:r w:rsidR="005B21B4" w:rsidRPr="00154EC1">
        <w:rPr>
          <w:b/>
          <w:bCs/>
          <w:i/>
          <w:iCs/>
          <w:lang w:val="fr-CA"/>
        </w:rPr>
        <w:t>Droite</w:t>
      </w:r>
      <w:r w:rsidR="005B21B4" w:rsidRPr="00154EC1">
        <w:rPr>
          <w:lang w:val="fr-CA"/>
        </w:rPr>
        <w:t xml:space="preserve"> </w:t>
      </w:r>
      <w:r w:rsidR="00430FFE" w:rsidRPr="00154EC1">
        <w:rPr>
          <w:lang w:val="fr-CA"/>
        </w:rPr>
        <w:t>et maintenez-la enfoncée</w:t>
      </w:r>
      <w:r w:rsidR="00730046" w:rsidRPr="00154EC1">
        <w:rPr>
          <w:lang w:val="fr-CA"/>
        </w:rPr>
        <w:t xml:space="preserve"> : </w:t>
      </w:r>
      <w:r w:rsidRPr="00154EC1">
        <w:rPr>
          <w:lang w:val="fr-CA"/>
        </w:rPr>
        <w:t xml:space="preserve">verrouille </w:t>
      </w:r>
      <w:r w:rsidR="00EA4D6F" w:rsidRPr="00154EC1">
        <w:rPr>
          <w:lang w:val="fr-CA"/>
        </w:rPr>
        <w:t>votre emplacement dans</w:t>
      </w:r>
      <w:r w:rsidRPr="00154EC1">
        <w:rPr>
          <w:lang w:val="fr-CA"/>
        </w:rPr>
        <w:t xml:space="preserve"> </w:t>
      </w:r>
      <w:r w:rsidR="00C71643" w:rsidRPr="00154EC1">
        <w:rPr>
          <w:lang w:val="fr-CA"/>
        </w:rPr>
        <w:t>un</w:t>
      </w:r>
      <w:r w:rsidR="00EA4D6F" w:rsidRPr="00154EC1">
        <w:rPr>
          <w:lang w:val="fr-CA"/>
        </w:rPr>
        <w:t>e</w:t>
      </w:r>
      <w:r w:rsidR="00C71643" w:rsidRPr="00154EC1">
        <w:rPr>
          <w:lang w:val="fr-CA"/>
        </w:rPr>
        <w:t xml:space="preserve"> </w:t>
      </w:r>
      <w:r w:rsidR="00EA4D6F" w:rsidRPr="00154EC1">
        <w:rPr>
          <w:lang w:val="fr-CA"/>
        </w:rPr>
        <w:t>zone</w:t>
      </w:r>
      <w:r w:rsidR="00C71643" w:rsidRPr="00154EC1">
        <w:rPr>
          <w:lang w:val="fr-CA"/>
        </w:rPr>
        <w:t xml:space="preserve"> ouvert</w:t>
      </w:r>
      <w:r w:rsidR="00EA4D6F" w:rsidRPr="00154EC1">
        <w:rPr>
          <w:lang w:val="fr-CA"/>
        </w:rPr>
        <w:t>e</w:t>
      </w:r>
      <w:r w:rsidRPr="00154EC1">
        <w:rPr>
          <w:lang w:val="fr-CA"/>
        </w:rPr>
        <w:t xml:space="preserve"> et empêche </w:t>
      </w:r>
      <w:r w:rsidR="00793794" w:rsidRPr="00154EC1">
        <w:rPr>
          <w:lang w:val="fr-CA"/>
        </w:rPr>
        <w:t xml:space="preserve">le </w:t>
      </w:r>
      <w:r w:rsidRPr="00154EC1">
        <w:rPr>
          <w:lang w:val="fr-CA"/>
        </w:rPr>
        <w:t>StellarTrek de vous placer automatiquement dans une rue voisine.</w:t>
      </w:r>
      <w:r w:rsidR="00137A12" w:rsidRPr="00154EC1">
        <w:rPr>
          <w:lang w:val="fr-CA"/>
        </w:rPr>
        <w:t xml:space="preserve"> </w:t>
      </w:r>
      <w:r w:rsidRPr="00154EC1">
        <w:rPr>
          <w:lang w:val="fr-CA"/>
        </w:rPr>
        <w:t xml:space="preserve">Appuyez à nouveau sur la </w:t>
      </w:r>
      <w:r w:rsidRPr="00154EC1">
        <w:rPr>
          <w:b/>
          <w:bCs/>
          <w:i/>
          <w:iCs/>
          <w:lang w:val="fr-CA"/>
        </w:rPr>
        <w:t xml:space="preserve">flèche </w:t>
      </w:r>
      <w:r w:rsidR="005B21B4" w:rsidRPr="00154EC1">
        <w:rPr>
          <w:b/>
          <w:bCs/>
          <w:i/>
          <w:iCs/>
          <w:lang w:val="fr-CA"/>
        </w:rPr>
        <w:t>Droite</w:t>
      </w:r>
      <w:r w:rsidR="005B21B4" w:rsidRPr="00154EC1">
        <w:rPr>
          <w:lang w:val="fr-CA"/>
        </w:rPr>
        <w:t xml:space="preserve"> </w:t>
      </w:r>
      <w:r w:rsidRPr="00154EC1">
        <w:rPr>
          <w:lang w:val="fr-CA"/>
        </w:rPr>
        <w:t xml:space="preserve">et maintenez-la enfoncée pour quitter le verrouillage </w:t>
      </w:r>
      <w:r w:rsidR="004A172A" w:rsidRPr="00154EC1">
        <w:rPr>
          <w:lang w:val="fr-CA"/>
        </w:rPr>
        <w:t>d</w:t>
      </w:r>
      <w:r w:rsidR="00EA4D6F" w:rsidRPr="00154EC1">
        <w:rPr>
          <w:lang w:val="fr-CA"/>
        </w:rPr>
        <w:t>ans</w:t>
      </w:r>
      <w:r w:rsidR="004A172A" w:rsidRPr="00154EC1">
        <w:rPr>
          <w:lang w:val="fr-CA"/>
        </w:rPr>
        <w:t xml:space="preserve"> </w:t>
      </w:r>
      <w:r w:rsidR="000E59EC" w:rsidRPr="00154EC1">
        <w:rPr>
          <w:lang w:val="fr-CA"/>
        </w:rPr>
        <w:t>la zone ouverte</w:t>
      </w:r>
      <w:r w:rsidRPr="00154EC1">
        <w:rPr>
          <w:lang w:val="fr-CA"/>
        </w:rPr>
        <w:t xml:space="preserve">. Maintenant, </w:t>
      </w:r>
      <w:r w:rsidR="00793794" w:rsidRPr="00154EC1">
        <w:rPr>
          <w:lang w:val="fr-CA"/>
        </w:rPr>
        <w:t xml:space="preserve">le </w:t>
      </w:r>
      <w:r w:rsidRPr="00154EC1">
        <w:rPr>
          <w:lang w:val="fr-CA"/>
        </w:rPr>
        <w:t xml:space="preserve">StellarTrek reconnaîtra automatiquement si vous êtes dans </w:t>
      </w:r>
      <w:r w:rsidR="004E3D3E" w:rsidRPr="00154EC1">
        <w:rPr>
          <w:lang w:val="fr-CA"/>
        </w:rPr>
        <w:t xml:space="preserve">un espace ouvert </w:t>
      </w:r>
      <w:r w:rsidRPr="00154EC1">
        <w:rPr>
          <w:lang w:val="fr-CA"/>
        </w:rPr>
        <w:t xml:space="preserve">ou dans une rue. Lorsque vous parcourez </w:t>
      </w:r>
      <w:r w:rsidR="000B007A" w:rsidRPr="00154EC1">
        <w:rPr>
          <w:lang w:val="fr-CA"/>
        </w:rPr>
        <w:t>une route</w:t>
      </w:r>
      <w:r w:rsidRPr="00154EC1">
        <w:rPr>
          <w:lang w:val="fr-CA"/>
        </w:rPr>
        <w:t xml:space="preserve">, appuyez sur la </w:t>
      </w:r>
      <w:r w:rsidRPr="00154EC1">
        <w:rPr>
          <w:b/>
          <w:bCs/>
          <w:i/>
          <w:iCs/>
          <w:lang w:val="fr-CA"/>
        </w:rPr>
        <w:t xml:space="preserve">flèche </w:t>
      </w:r>
      <w:r w:rsidR="005B21B4" w:rsidRPr="00154EC1">
        <w:rPr>
          <w:b/>
          <w:bCs/>
          <w:i/>
          <w:iCs/>
          <w:lang w:val="fr-CA"/>
        </w:rPr>
        <w:t>Droite</w:t>
      </w:r>
      <w:r w:rsidR="005B21B4" w:rsidRPr="00154EC1">
        <w:rPr>
          <w:lang w:val="fr-CA"/>
        </w:rPr>
        <w:t xml:space="preserve"> </w:t>
      </w:r>
      <w:r w:rsidRPr="00154EC1">
        <w:rPr>
          <w:lang w:val="fr-CA"/>
        </w:rPr>
        <w:t>et maintenez-la enfoncée pour passer en mode d'aperçu intérieur.</w:t>
      </w:r>
    </w:p>
    <w:p w14:paraId="406457D8" w14:textId="4A7E9CE9" w:rsidR="0089254A" w:rsidRPr="00614D89" w:rsidRDefault="00064029" w:rsidP="00C753F5">
      <w:pPr>
        <w:pStyle w:val="Paragraphedeliste"/>
        <w:numPr>
          <w:ilvl w:val="1"/>
          <w:numId w:val="23"/>
        </w:numPr>
        <w:tabs>
          <w:tab w:val="left" w:pos="3596"/>
          <w:tab w:val="left" w:pos="6112"/>
        </w:tabs>
        <w:spacing w:before="60"/>
        <w:jc w:val="both"/>
        <w:rPr>
          <w:lang w:val="fr-CA"/>
        </w:rPr>
      </w:pPr>
      <w:r w:rsidRPr="00154EC1">
        <w:rPr>
          <w:lang w:val="fr-CA"/>
        </w:rPr>
        <w:t xml:space="preserve">Appuyez </w:t>
      </w:r>
      <w:r w:rsidR="00F02629" w:rsidRPr="00154EC1">
        <w:rPr>
          <w:lang w:val="fr-CA"/>
        </w:rPr>
        <w:t xml:space="preserve">sur la </w:t>
      </w:r>
      <w:r w:rsidR="00F02629" w:rsidRPr="00154EC1">
        <w:rPr>
          <w:b/>
          <w:bCs/>
          <w:i/>
          <w:iCs/>
          <w:lang w:val="fr-CA"/>
        </w:rPr>
        <w:t>flèche Gauche</w:t>
      </w:r>
      <w:r w:rsidR="00F02629" w:rsidRPr="00154EC1">
        <w:rPr>
          <w:lang w:val="fr-CA"/>
        </w:rPr>
        <w:t xml:space="preserve"> et maintenez-la enfoncée</w:t>
      </w:r>
      <w:r w:rsidR="000D1F90" w:rsidRPr="00154EC1">
        <w:rPr>
          <w:lang w:val="fr-CA"/>
        </w:rPr>
        <w:t xml:space="preserve"> : </w:t>
      </w:r>
      <w:r w:rsidRPr="00154EC1">
        <w:rPr>
          <w:lang w:val="fr-CA"/>
        </w:rPr>
        <w:t>ouvr</w:t>
      </w:r>
      <w:r w:rsidR="000D1F90" w:rsidRPr="00154EC1">
        <w:rPr>
          <w:lang w:val="fr-CA"/>
        </w:rPr>
        <w:t>e</w:t>
      </w:r>
      <w:r w:rsidRPr="00154EC1">
        <w:rPr>
          <w:lang w:val="fr-CA"/>
        </w:rPr>
        <w:t xml:space="preserve"> le menu du mode de </w:t>
      </w:r>
      <w:r w:rsidR="00BE4D39" w:rsidRPr="00154EC1">
        <w:rPr>
          <w:lang w:val="fr-CA"/>
        </w:rPr>
        <w:t>guidage</w:t>
      </w:r>
      <w:r w:rsidRPr="00154EC1">
        <w:rPr>
          <w:lang w:val="fr-CA"/>
        </w:rPr>
        <w:t>, qui vous permet de choisir entre piéton, motorisé ou automatique.</w:t>
      </w:r>
      <w:r w:rsidR="00614D89">
        <w:rPr>
          <w:lang w:val="fr-CA"/>
        </w:rPr>
        <w:t xml:space="preserve"> </w:t>
      </w:r>
      <w:r w:rsidRPr="00154EC1">
        <w:rPr>
          <w:lang w:val="fr-CA"/>
        </w:rPr>
        <w:t>Lorsque</w:t>
      </w:r>
      <w:r w:rsidR="00614D89">
        <w:rPr>
          <w:lang w:val="fr-CA"/>
        </w:rPr>
        <w:t xml:space="preserve"> </w:t>
      </w:r>
      <w:r w:rsidRPr="00614D89">
        <w:rPr>
          <w:lang w:val="fr-CA"/>
        </w:rPr>
        <w:t>vous suivez un</w:t>
      </w:r>
      <w:r w:rsidR="00BE4D39" w:rsidRPr="00614D89">
        <w:rPr>
          <w:lang w:val="fr-CA"/>
        </w:rPr>
        <w:t>e</w:t>
      </w:r>
      <w:r w:rsidRPr="00614D89">
        <w:rPr>
          <w:lang w:val="fr-CA"/>
        </w:rPr>
        <w:t xml:space="preserve"> </w:t>
      </w:r>
      <w:r w:rsidR="00BE4D39" w:rsidRPr="00614D89">
        <w:rPr>
          <w:lang w:val="fr-CA"/>
        </w:rPr>
        <w:t>route</w:t>
      </w:r>
      <w:r w:rsidRPr="00614D89">
        <w:rPr>
          <w:lang w:val="fr-CA"/>
        </w:rPr>
        <w:t>,</w:t>
      </w:r>
      <w:r w:rsidR="00647443" w:rsidRPr="00614D89">
        <w:rPr>
          <w:lang w:val="fr-CA"/>
        </w:rPr>
        <w:t xml:space="preserve"> </w:t>
      </w:r>
      <w:r w:rsidR="007C153F" w:rsidRPr="00614D89">
        <w:rPr>
          <w:lang w:val="fr-CA"/>
        </w:rPr>
        <w:t>a</w:t>
      </w:r>
      <w:r w:rsidR="00E27541" w:rsidRPr="00614D89">
        <w:rPr>
          <w:lang w:val="fr-CA"/>
        </w:rPr>
        <w:t xml:space="preserve">ppuyez sur la </w:t>
      </w:r>
      <w:r w:rsidR="00E27541" w:rsidRPr="00614D89">
        <w:rPr>
          <w:b/>
          <w:bCs/>
          <w:i/>
          <w:iCs/>
          <w:lang w:val="fr-CA"/>
        </w:rPr>
        <w:t xml:space="preserve">flèche </w:t>
      </w:r>
      <w:r w:rsidR="005B21B4" w:rsidRPr="00614D89">
        <w:rPr>
          <w:b/>
          <w:bCs/>
          <w:i/>
          <w:iCs/>
          <w:lang w:val="fr-CA"/>
        </w:rPr>
        <w:t>Gauche</w:t>
      </w:r>
      <w:r w:rsidR="005B21B4" w:rsidRPr="00614D89">
        <w:rPr>
          <w:lang w:val="fr-CA"/>
        </w:rPr>
        <w:t xml:space="preserve"> </w:t>
      </w:r>
      <w:r w:rsidR="00E27541" w:rsidRPr="00614D89">
        <w:rPr>
          <w:lang w:val="fr-CA"/>
        </w:rPr>
        <w:t xml:space="preserve">et maintenez-la enfoncée pour </w:t>
      </w:r>
      <w:r w:rsidR="001C5A1A" w:rsidRPr="00614D89">
        <w:rPr>
          <w:lang w:val="fr-CA"/>
        </w:rPr>
        <w:t xml:space="preserve">recalculer </w:t>
      </w:r>
      <w:r w:rsidR="006B12F1" w:rsidRPr="00614D89">
        <w:rPr>
          <w:lang w:val="fr-CA"/>
        </w:rPr>
        <w:t>la</w:t>
      </w:r>
      <w:r w:rsidR="001C5A1A" w:rsidRPr="00614D89">
        <w:rPr>
          <w:lang w:val="fr-CA"/>
        </w:rPr>
        <w:t xml:space="preserve"> route</w:t>
      </w:r>
      <w:r w:rsidR="00A577CC" w:rsidRPr="00614D89">
        <w:rPr>
          <w:lang w:val="fr-CA"/>
        </w:rPr>
        <w:t>.</w:t>
      </w:r>
    </w:p>
    <w:p w14:paraId="2F0EFD77" w14:textId="62F2103C" w:rsidR="00FD4EE0" w:rsidRPr="00154EC1" w:rsidRDefault="00FD4EE0" w:rsidP="00C753F5">
      <w:pPr>
        <w:pStyle w:val="Paragraphedeliste"/>
        <w:numPr>
          <w:ilvl w:val="0"/>
          <w:numId w:val="23"/>
        </w:numPr>
        <w:tabs>
          <w:tab w:val="left" w:pos="3596"/>
          <w:tab w:val="left" w:pos="6112"/>
        </w:tabs>
        <w:spacing w:before="60"/>
        <w:jc w:val="both"/>
        <w:rPr>
          <w:lang w:val="fr-CA"/>
        </w:rPr>
      </w:pPr>
      <w:r w:rsidRPr="00154EC1">
        <w:rPr>
          <w:lang w:val="fr-CA"/>
        </w:rPr>
        <w:t xml:space="preserve">La </w:t>
      </w:r>
      <w:r w:rsidRPr="00154EC1">
        <w:rPr>
          <w:b/>
          <w:bCs/>
          <w:i/>
          <w:iCs/>
          <w:lang w:val="fr-CA"/>
        </w:rPr>
        <w:t xml:space="preserve">flèche </w:t>
      </w:r>
      <w:r w:rsidR="009D0BDA" w:rsidRPr="00154EC1">
        <w:rPr>
          <w:b/>
          <w:bCs/>
          <w:i/>
          <w:iCs/>
          <w:lang w:val="fr-CA"/>
        </w:rPr>
        <w:t>du</w:t>
      </w:r>
      <w:r w:rsidRPr="00154EC1">
        <w:rPr>
          <w:b/>
          <w:bCs/>
          <w:i/>
          <w:iCs/>
          <w:lang w:val="fr-CA"/>
        </w:rPr>
        <w:t xml:space="preserve"> haut</w:t>
      </w:r>
      <w:r w:rsidR="004657FB" w:rsidRPr="00154EC1">
        <w:rPr>
          <w:b/>
          <w:bCs/>
          <w:i/>
          <w:iCs/>
          <w:lang w:val="fr-CA"/>
        </w:rPr>
        <w:t> </w:t>
      </w:r>
      <w:r w:rsidR="004657FB" w:rsidRPr="00154EC1">
        <w:rPr>
          <w:lang w:val="fr-CA"/>
        </w:rPr>
        <w:t xml:space="preserve">: elle </w:t>
      </w:r>
      <w:r w:rsidRPr="00154EC1">
        <w:rPr>
          <w:lang w:val="fr-CA"/>
        </w:rPr>
        <w:t xml:space="preserve">est utilisée pour passer en mode de navigation </w:t>
      </w:r>
      <w:r w:rsidR="006C0010" w:rsidRPr="00154EC1">
        <w:rPr>
          <w:lang w:val="fr-CA"/>
        </w:rPr>
        <w:t>de</w:t>
      </w:r>
      <w:r w:rsidRPr="00154EC1">
        <w:rPr>
          <w:lang w:val="fr-CA"/>
        </w:rPr>
        <w:t xml:space="preserve"> la carte. Vous pouvez également appuyer sur la </w:t>
      </w:r>
      <w:r w:rsidR="001E1C6A" w:rsidRPr="00154EC1">
        <w:rPr>
          <w:b/>
          <w:bCs/>
          <w:i/>
          <w:iCs/>
          <w:lang w:val="fr-CA"/>
        </w:rPr>
        <w:t xml:space="preserve">flèche </w:t>
      </w:r>
      <w:r w:rsidR="009D0BDA" w:rsidRPr="00154EC1">
        <w:rPr>
          <w:b/>
          <w:bCs/>
          <w:i/>
          <w:iCs/>
          <w:lang w:val="fr-CA"/>
        </w:rPr>
        <w:t>du</w:t>
      </w:r>
      <w:r w:rsidR="001E1C6A" w:rsidRPr="00154EC1">
        <w:rPr>
          <w:b/>
          <w:bCs/>
          <w:i/>
          <w:iCs/>
          <w:lang w:val="fr-CA"/>
        </w:rPr>
        <w:t xml:space="preserve"> haut</w:t>
      </w:r>
      <w:r w:rsidR="001E1C6A" w:rsidRPr="00154EC1">
        <w:rPr>
          <w:lang w:val="fr-CA"/>
        </w:rPr>
        <w:t xml:space="preserve"> </w:t>
      </w:r>
      <w:r w:rsidRPr="00154EC1">
        <w:rPr>
          <w:lang w:val="fr-CA"/>
        </w:rPr>
        <w:t xml:space="preserve">pour vous déplacer vers le haut dans un menu contextuel, affichant les options disponibles pour un </w:t>
      </w:r>
      <w:r w:rsidR="004D1279" w:rsidRPr="00154EC1">
        <w:rPr>
          <w:lang w:val="fr-CA"/>
        </w:rPr>
        <w:t>item</w:t>
      </w:r>
      <w:r w:rsidRPr="00154EC1">
        <w:rPr>
          <w:lang w:val="fr-CA"/>
        </w:rPr>
        <w:t>.</w:t>
      </w:r>
    </w:p>
    <w:p w14:paraId="0EFE9F69" w14:textId="1F529B7A" w:rsidR="00FD4EE0" w:rsidRPr="00154EC1" w:rsidRDefault="00FD4EE0" w:rsidP="00C753F5">
      <w:pPr>
        <w:pStyle w:val="Paragraphedeliste"/>
        <w:numPr>
          <w:ilvl w:val="1"/>
          <w:numId w:val="23"/>
        </w:numPr>
        <w:tabs>
          <w:tab w:val="left" w:pos="3596"/>
          <w:tab w:val="left" w:pos="6112"/>
        </w:tabs>
        <w:spacing w:before="60"/>
        <w:jc w:val="both"/>
        <w:rPr>
          <w:lang w:val="fr-CA"/>
        </w:rPr>
      </w:pPr>
      <w:r w:rsidRPr="00154EC1">
        <w:rPr>
          <w:lang w:val="fr-CA"/>
        </w:rPr>
        <w:t xml:space="preserve">Appuyez sur la </w:t>
      </w:r>
      <w:r w:rsidRPr="00154EC1">
        <w:rPr>
          <w:b/>
          <w:bCs/>
          <w:i/>
          <w:iCs/>
          <w:lang w:val="fr-CA"/>
        </w:rPr>
        <w:t xml:space="preserve">flèche </w:t>
      </w:r>
      <w:r w:rsidR="009D0BDA" w:rsidRPr="00154EC1">
        <w:rPr>
          <w:b/>
          <w:bCs/>
          <w:i/>
          <w:iCs/>
          <w:lang w:val="fr-CA"/>
        </w:rPr>
        <w:t>du</w:t>
      </w:r>
      <w:r w:rsidRPr="00154EC1">
        <w:rPr>
          <w:b/>
          <w:bCs/>
          <w:i/>
          <w:iCs/>
          <w:lang w:val="fr-CA"/>
        </w:rPr>
        <w:t xml:space="preserve"> haut</w:t>
      </w:r>
      <w:r w:rsidRPr="00154EC1">
        <w:rPr>
          <w:lang w:val="fr-CA"/>
        </w:rPr>
        <w:t xml:space="preserve"> et maintenez-la enfoncée</w:t>
      </w:r>
      <w:r w:rsidR="000567EF" w:rsidRPr="00154EC1">
        <w:rPr>
          <w:lang w:val="fr-CA"/>
        </w:rPr>
        <w:t xml:space="preserve"> : </w:t>
      </w:r>
      <w:r w:rsidRPr="00154EC1">
        <w:rPr>
          <w:lang w:val="fr-CA"/>
        </w:rPr>
        <w:t>passe</w:t>
      </w:r>
      <w:r w:rsidR="000567EF" w:rsidRPr="00154EC1">
        <w:rPr>
          <w:lang w:val="fr-CA"/>
        </w:rPr>
        <w:t xml:space="preserve"> en mode Applications </w:t>
      </w:r>
      <w:r w:rsidRPr="00154EC1">
        <w:rPr>
          <w:lang w:val="fr-CA"/>
        </w:rPr>
        <w:t xml:space="preserve">(voir la </w:t>
      </w:r>
      <w:hyperlink w:anchor="_Address_Detection_Mode" w:history="1">
        <w:r w:rsidR="009443D0" w:rsidRPr="00154EC1">
          <w:rPr>
            <w:rStyle w:val="Lienhypertexte"/>
            <w:bCs/>
            <w:iCs/>
            <w:lang w:val="fr-CA"/>
          </w:rPr>
          <w:t>section 4 "Applications"</w:t>
        </w:r>
      </w:hyperlink>
      <w:r w:rsidR="0025612B" w:rsidRPr="00154EC1">
        <w:rPr>
          <w:rStyle w:val="Lienhypertexte"/>
          <w:bCs/>
          <w:iCs/>
          <w:color w:val="auto"/>
          <w:u w:val="none"/>
          <w:lang w:val="fr-CA"/>
        </w:rPr>
        <w:t xml:space="preserve"> </w:t>
      </w:r>
      <w:r w:rsidRPr="00154EC1">
        <w:rPr>
          <w:lang w:val="fr-CA"/>
        </w:rPr>
        <w:t>pour plus de détails).</w:t>
      </w:r>
    </w:p>
    <w:p w14:paraId="01B64E10" w14:textId="72172E16" w:rsidR="004B7CC2" w:rsidRPr="00154EC1" w:rsidRDefault="004B7CC2" w:rsidP="00C753F5">
      <w:pPr>
        <w:pStyle w:val="Paragraphedeliste"/>
        <w:numPr>
          <w:ilvl w:val="0"/>
          <w:numId w:val="23"/>
        </w:numPr>
        <w:tabs>
          <w:tab w:val="left" w:pos="3596"/>
          <w:tab w:val="left" w:pos="6112"/>
        </w:tabs>
        <w:spacing w:before="60"/>
        <w:jc w:val="both"/>
        <w:rPr>
          <w:lang w:val="fr-CA"/>
        </w:rPr>
      </w:pPr>
      <w:r w:rsidRPr="00154EC1">
        <w:rPr>
          <w:lang w:val="fr-CA"/>
        </w:rPr>
        <w:t xml:space="preserve">La </w:t>
      </w:r>
      <w:r w:rsidRPr="00154EC1">
        <w:rPr>
          <w:b/>
          <w:bCs/>
          <w:i/>
          <w:iCs/>
          <w:lang w:val="fr-CA"/>
        </w:rPr>
        <w:t xml:space="preserve">flèche </w:t>
      </w:r>
      <w:r w:rsidR="00890B38" w:rsidRPr="00154EC1">
        <w:rPr>
          <w:b/>
          <w:bCs/>
          <w:i/>
          <w:iCs/>
          <w:lang w:val="fr-CA"/>
        </w:rPr>
        <w:t>du b</w:t>
      </w:r>
      <w:r w:rsidRPr="00154EC1">
        <w:rPr>
          <w:b/>
          <w:bCs/>
          <w:i/>
          <w:iCs/>
          <w:lang w:val="fr-CA"/>
        </w:rPr>
        <w:t>as</w:t>
      </w:r>
      <w:r w:rsidR="006D3A5D" w:rsidRPr="00154EC1">
        <w:rPr>
          <w:b/>
          <w:bCs/>
          <w:i/>
          <w:iCs/>
          <w:lang w:val="fr-CA"/>
        </w:rPr>
        <w:t> </w:t>
      </w:r>
      <w:r w:rsidR="006D3A5D" w:rsidRPr="00154EC1">
        <w:rPr>
          <w:lang w:val="fr-CA"/>
        </w:rPr>
        <w:t xml:space="preserve">: elle </w:t>
      </w:r>
      <w:r w:rsidRPr="00154EC1">
        <w:rPr>
          <w:lang w:val="fr-CA"/>
        </w:rPr>
        <w:t xml:space="preserve">est utilisée pour fournir des informations sur l'état du système. Utilisez les </w:t>
      </w:r>
      <w:r w:rsidRPr="00154EC1">
        <w:rPr>
          <w:b/>
          <w:bCs/>
          <w:i/>
          <w:iCs/>
          <w:lang w:val="fr-CA"/>
        </w:rPr>
        <w:t>flèches</w:t>
      </w:r>
      <w:r w:rsidRPr="00154EC1">
        <w:rPr>
          <w:lang w:val="fr-CA"/>
        </w:rPr>
        <w:t xml:space="preserve"> </w:t>
      </w:r>
      <w:r w:rsidRPr="00154EC1">
        <w:rPr>
          <w:b/>
          <w:bCs/>
          <w:i/>
          <w:iCs/>
          <w:lang w:val="fr-CA"/>
        </w:rPr>
        <w:t>Gauche</w:t>
      </w:r>
      <w:r w:rsidRPr="00154EC1">
        <w:rPr>
          <w:lang w:val="fr-CA"/>
        </w:rPr>
        <w:t xml:space="preserve"> et </w:t>
      </w:r>
      <w:r w:rsidRPr="00154EC1">
        <w:rPr>
          <w:b/>
          <w:bCs/>
          <w:i/>
          <w:iCs/>
          <w:lang w:val="fr-CA"/>
        </w:rPr>
        <w:t>Droite</w:t>
      </w:r>
      <w:r w:rsidRPr="00154EC1">
        <w:rPr>
          <w:lang w:val="fr-CA"/>
        </w:rPr>
        <w:t xml:space="preserve"> pour accéder aux 2 niveaux d'information. Vous pouvez également appuyer sur la </w:t>
      </w:r>
      <w:r w:rsidRPr="00154EC1">
        <w:rPr>
          <w:b/>
          <w:bCs/>
          <w:i/>
          <w:iCs/>
          <w:lang w:val="fr-CA"/>
        </w:rPr>
        <w:t xml:space="preserve">flèche </w:t>
      </w:r>
      <w:r w:rsidR="00C033CF" w:rsidRPr="00154EC1">
        <w:rPr>
          <w:b/>
          <w:bCs/>
          <w:i/>
          <w:iCs/>
          <w:lang w:val="fr-CA"/>
        </w:rPr>
        <w:t>du b</w:t>
      </w:r>
      <w:r w:rsidRPr="00154EC1">
        <w:rPr>
          <w:b/>
          <w:bCs/>
          <w:i/>
          <w:iCs/>
          <w:lang w:val="fr-CA"/>
        </w:rPr>
        <w:t>as</w:t>
      </w:r>
      <w:r w:rsidRPr="00154EC1">
        <w:rPr>
          <w:lang w:val="fr-CA"/>
        </w:rPr>
        <w:t xml:space="preserve"> pour vous déplacer vers le bas dans un menu contextuel, en affichant les options disponibles pour un </w:t>
      </w:r>
      <w:r w:rsidR="004D1279" w:rsidRPr="00154EC1">
        <w:rPr>
          <w:lang w:val="fr-CA"/>
        </w:rPr>
        <w:t>item</w:t>
      </w:r>
      <w:r w:rsidRPr="00154EC1">
        <w:rPr>
          <w:lang w:val="fr-CA"/>
        </w:rPr>
        <w:t>.</w:t>
      </w:r>
    </w:p>
    <w:p w14:paraId="49DD5A75" w14:textId="78681F37" w:rsidR="004B7CC2" w:rsidRPr="00154EC1" w:rsidRDefault="00057A03" w:rsidP="00C753F5">
      <w:pPr>
        <w:pStyle w:val="Paragraphedeliste"/>
        <w:numPr>
          <w:ilvl w:val="1"/>
          <w:numId w:val="23"/>
        </w:numPr>
        <w:tabs>
          <w:tab w:val="left" w:pos="3596"/>
          <w:tab w:val="left" w:pos="6112"/>
        </w:tabs>
        <w:spacing w:before="60"/>
        <w:jc w:val="both"/>
        <w:rPr>
          <w:lang w:val="fr-CA"/>
        </w:rPr>
      </w:pPr>
      <w:r w:rsidRPr="00154EC1">
        <w:rPr>
          <w:lang w:val="fr-CA"/>
        </w:rPr>
        <w:t>Effectuez un double-appui</w:t>
      </w:r>
      <w:r w:rsidR="004B7CC2" w:rsidRPr="00154EC1">
        <w:rPr>
          <w:lang w:val="fr-CA"/>
        </w:rPr>
        <w:t xml:space="preserve"> sur la </w:t>
      </w:r>
      <w:r w:rsidR="004B7CC2" w:rsidRPr="00154EC1">
        <w:rPr>
          <w:b/>
          <w:bCs/>
          <w:i/>
          <w:iCs/>
          <w:lang w:val="fr-CA"/>
        </w:rPr>
        <w:t xml:space="preserve">flèche </w:t>
      </w:r>
      <w:r w:rsidR="0017622C" w:rsidRPr="00154EC1">
        <w:rPr>
          <w:b/>
          <w:bCs/>
          <w:i/>
          <w:iCs/>
          <w:lang w:val="fr-CA"/>
        </w:rPr>
        <w:t>du</w:t>
      </w:r>
      <w:r w:rsidR="004B7CC2" w:rsidRPr="00154EC1">
        <w:rPr>
          <w:b/>
          <w:bCs/>
          <w:i/>
          <w:iCs/>
          <w:lang w:val="fr-CA"/>
        </w:rPr>
        <w:t xml:space="preserve"> bas</w:t>
      </w:r>
      <w:r w:rsidR="0039602C" w:rsidRPr="00154EC1">
        <w:rPr>
          <w:b/>
          <w:bCs/>
          <w:i/>
          <w:iCs/>
          <w:lang w:val="fr-CA"/>
        </w:rPr>
        <w:t> </w:t>
      </w:r>
      <w:r w:rsidR="0039602C" w:rsidRPr="00154EC1">
        <w:rPr>
          <w:lang w:val="fr-CA"/>
        </w:rPr>
        <w:t xml:space="preserve">: </w:t>
      </w:r>
      <w:r w:rsidRPr="00154EC1">
        <w:rPr>
          <w:lang w:val="fr-CA"/>
        </w:rPr>
        <w:t>décri</w:t>
      </w:r>
      <w:r w:rsidR="0039602C" w:rsidRPr="00154EC1">
        <w:rPr>
          <w:lang w:val="fr-CA"/>
        </w:rPr>
        <w:t>t</w:t>
      </w:r>
      <w:r w:rsidR="004B7CC2" w:rsidRPr="00154EC1">
        <w:rPr>
          <w:lang w:val="fr-CA"/>
        </w:rPr>
        <w:t xml:space="preserve"> l'état actuel du système.</w:t>
      </w:r>
    </w:p>
    <w:p w14:paraId="4BE41F82" w14:textId="146D3499" w:rsidR="004B7CC2" w:rsidRPr="00154EC1" w:rsidRDefault="004B7CC2" w:rsidP="00C753F5">
      <w:pPr>
        <w:pStyle w:val="Paragraphedeliste"/>
        <w:numPr>
          <w:ilvl w:val="1"/>
          <w:numId w:val="23"/>
        </w:numPr>
        <w:tabs>
          <w:tab w:val="left" w:pos="3596"/>
          <w:tab w:val="left" w:pos="6112"/>
        </w:tabs>
        <w:spacing w:before="60"/>
        <w:jc w:val="both"/>
        <w:rPr>
          <w:lang w:val="fr-CA"/>
        </w:rPr>
      </w:pPr>
      <w:r w:rsidRPr="00154EC1">
        <w:rPr>
          <w:lang w:val="fr-CA"/>
        </w:rPr>
        <w:t xml:space="preserve">Appuyez </w:t>
      </w:r>
      <w:r w:rsidR="006C5CD5" w:rsidRPr="00154EC1">
        <w:rPr>
          <w:lang w:val="fr-CA"/>
        </w:rPr>
        <w:t>sur la</w:t>
      </w:r>
      <w:r w:rsidRPr="00154EC1">
        <w:rPr>
          <w:lang w:val="fr-CA"/>
        </w:rPr>
        <w:t xml:space="preserve"> </w:t>
      </w:r>
      <w:r w:rsidR="0017622C" w:rsidRPr="00154EC1">
        <w:rPr>
          <w:b/>
          <w:bCs/>
          <w:i/>
          <w:iCs/>
          <w:lang w:val="fr-CA"/>
        </w:rPr>
        <w:t>flèche du bas</w:t>
      </w:r>
      <w:r w:rsidR="0017622C" w:rsidRPr="00154EC1">
        <w:rPr>
          <w:b/>
          <w:bCs/>
          <w:lang w:val="fr-CA"/>
        </w:rPr>
        <w:t xml:space="preserve"> </w:t>
      </w:r>
      <w:r w:rsidR="006C5CD5" w:rsidRPr="00154EC1">
        <w:rPr>
          <w:lang w:val="fr-CA"/>
        </w:rPr>
        <w:t>et maintenez-la enfoncée</w:t>
      </w:r>
      <w:r w:rsidR="00F70CA2" w:rsidRPr="00154EC1">
        <w:rPr>
          <w:lang w:val="fr-CA"/>
        </w:rPr>
        <w:t xml:space="preserve"> : </w:t>
      </w:r>
      <w:r w:rsidRPr="00154EC1">
        <w:rPr>
          <w:lang w:val="fr-CA"/>
        </w:rPr>
        <w:t>acc</w:t>
      </w:r>
      <w:r w:rsidR="00F70CA2" w:rsidRPr="00154EC1">
        <w:rPr>
          <w:lang w:val="fr-CA"/>
        </w:rPr>
        <w:t>ède</w:t>
      </w:r>
      <w:r w:rsidRPr="00154EC1">
        <w:rPr>
          <w:lang w:val="fr-CA"/>
        </w:rPr>
        <w:t xml:space="preserve"> aux paramètres du système. Utilisez les </w:t>
      </w:r>
      <w:r w:rsidRPr="00154EC1">
        <w:rPr>
          <w:b/>
          <w:bCs/>
          <w:i/>
          <w:iCs/>
          <w:lang w:val="fr-CA"/>
        </w:rPr>
        <w:t xml:space="preserve">flèches </w:t>
      </w:r>
      <w:r w:rsidR="00410D55" w:rsidRPr="00154EC1">
        <w:rPr>
          <w:b/>
          <w:bCs/>
          <w:i/>
          <w:iCs/>
          <w:lang w:val="fr-CA"/>
        </w:rPr>
        <w:t>g</w:t>
      </w:r>
      <w:r w:rsidRPr="00154EC1">
        <w:rPr>
          <w:b/>
          <w:bCs/>
          <w:i/>
          <w:iCs/>
          <w:lang w:val="fr-CA"/>
        </w:rPr>
        <w:t>auche</w:t>
      </w:r>
      <w:r w:rsidRPr="00154EC1">
        <w:rPr>
          <w:lang w:val="fr-CA"/>
        </w:rPr>
        <w:t xml:space="preserve"> et </w:t>
      </w:r>
      <w:r w:rsidR="00410D55" w:rsidRPr="00154EC1">
        <w:rPr>
          <w:b/>
          <w:bCs/>
          <w:i/>
          <w:iCs/>
          <w:lang w:val="fr-CA"/>
        </w:rPr>
        <w:t>d</w:t>
      </w:r>
      <w:r w:rsidRPr="00154EC1">
        <w:rPr>
          <w:b/>
          <w:bCs/>
          <w:i/>
          <w:iCs/>
          <w:lang w:val="fr-CA"/>
        </w:rPr>
        <w:t>roite</w:t>
      </w:r>
      <w:r w:rsidRPr="00154EC1">
        <w:rPr>
          <w:lang w:val="fr-CA"/>
        </w:rPr>
        <w:t xml:space="preserve"> pour vous déplacer dans le menu hiérarchique, puis utilisez </w:t>
      </w:r>
      <w:r w:rsidR="00BB61AF" w:rsidRPr="00154EC1">
        <w:rPr>
          <w:b/>
          <w:bCs/>
          <w:i/>
          <w:iCs/>
          <w:lang w:val="fr-CA"/>
        </w:rPr>
        <w:t>Confirmer</w:t>
      </w:r>
      <w:r w:rsidRPr="00154EC1">
        <w:rPr>
          <w:lang w:val="fr-CA"/>
        </w:rPr>
        <w:t xml:space="preserve"> pour accéder à l'option sélectionnée.  </w:t>
      </w:r>
    </w:p>
    <w:p w14:paraId="6A426931" w14:textId="050E3385" w:rsidR="0059714E" w:rsidRPr="0012090A" w:rsidRDefault="0059714E" w:rsidP="00C753F5">
      <w:pPr>
        <w:pStyle w:val="Corpsdetexte"/>
        <w:numPr>
          <w:ilvl w:val="0"/>
          <w:numId w:val="23"/>
        </w:numPr>
        <w:spacing w:before="120"/>
        <w:rPr>
          <w:rFonts w:ascii="Arial" w:hAnsi="Arial"/>
          <w:b/>
          <w:bCs/>
          <w:sz w:val="20"/>
          <w:lang w:val="fr-CA"/>
        </w:rPr>
      </w:pPr>
      <w:r w:rsidRPr="00435335">
        <w:rPr>
          <w:rFonts w:ascii="Arial" w:hAnsi="Arial"/>
          <w:b/>
          <w:bCs/>
          <w:sz w:val="20"/>
          <w:lang w:val="fr-CA"/>
        </w:rPr>
        <w:t>Inaction de l'utilisateur</w:t>
      </w:r>
      <w:r w:rsidR="0012090A">
        <w:rPr>
          <w:rFonts w:ascii="Arial" w:hAnsi="Arial"/>
          <w:b/>
          <w:bCs/>
          <w:sz w:val="20"/>
          <w:lang w:val="fr-CA"/>
        </w:rPr>
        <w:t xml:space="preserve"> : </w:t>
      </w:r>
      <w:r w:rsidRPr="00435335">
        <w:rPr>
          <w:rFonts w:ascii="Arial" w:hAnsi="Arial"/>
          <w:sz w:val="20"/>
          <w:lang w:val="fr-CA"/>
        </w:rPr>
        <w:t xml:space="preserve">Chaque fois qu'il vous est demandé de faire une sélection, vous devez confirmer votre choix. Si une action n'est pas effectuée dans les 45 secondes, le StellarTrek annonce </w:t>
      </w:r>
      <w:r w:rsidR="00E77D57" w:rsidRPr="00435335">
        <w:rPr>
          <w:rFonts w:ascii="Arial" w:hAnsi="Arial"/>
          <w:sz w:val="20"/>
          <w:lang w:val="fr-CA"/>
        </w:rPr>
        <w:t>l’item</w:t>
      </w:r>
      <w:r w:rsidRPr="00435335">
        <w:rPr>
          <w:rFonts w:ascii="Arial" w:hAnsi="Arial"/>
          <w:sz w:val="20"/>
          <w:lang w:val="fr-CA"/>
        </w:rPr>
        <w:t xml:space="preserve"> actuel du menu. </w:t>
      </w:r>
    </w:p>
    <w:p w14:paraId="272BD009" w14:textId="77777777" w:rsidR="0059714E" w:rsidRPr="00435335" w:rsidRDefault="0059714E" w:rsidP="0059714E">
      <w:pPr>
        <w:pStyle w:val="Corpsdetexte"/>
        <w:spacing w:before="60"/>
        <w:rPr>
          <w:rFonts w:ascii="Arial" w:hAnsi="Arial"/>
          <w:sz w:val="20"/>
          <w:lang w:val="fr-CA"/>
        </w:rPr>
      </w:pPr>
    </w:p>
    <w:p w14:paraId="6E0A683F" w14:textId="26CFC0A4" w:rsidR="00231056" w:rsidRPr="00435335" w:rsidRDefault="002B18D7" w:rsidP="00AD2E3B">
      <w:pPr>
        <w:pStyle w:val="Titre2"/>
        <w:rPr>
          <w:lang w:val="fr-CA"/>
        </w:rPr>
      </w:pPr>
      <w:bookmarkStart w:id="51" w:name="_Toc135236348"/>
      <w:r w:rsidRPr="00435335">
        <w:rPr>
          <w:lang w:val="fr-CA"/>
        </w:rPr>
        <w:t>Guide de démarrage</w:t>
      </w:r>
      <w:bookmarkEnd w:id="51"/>
    </w:p>
    <w:p w14:paraId="67018174" w14:textId="7B70E0E3" w:rsidR="008370DA" w:rsidRPr="00435335" w:rsidRDefault="00EC03B2" w:rsidP="00FC74F0">
      <w:pPr>
        <w:spacing w:line="259" w:lineRule="auto"/>
        <w:rPr>
          <w:lang w:val="fr-CA"/>
        </w:rPr>
      </w:pPr>
      <w:r w:rsidRPr="00435335">
        <w:rPr>
          <w:lang w:val="fr-CA"/>
        </w:rPr>
        <w:t>Lorsque vous activez le StellarTrek pour la première fois, vous devez passer par un assistant d'installation pour configurer l’appareil</w:t>
      </w:r>
      <w:r w:rsidR="005E10FC" w:rsidRPr="00435335">
        <w:rPr>
          <w:lang w:val="fr-CA"/>
        </w:rPr>
        <w:t xml:space="preserve">. </w:t>
      </w:r>
    </w:p>
    <w:p w14:paraId="2C3FEE57" w14:textId="7B0814BB" w:rsidR="006502EA" w:rsidRPr="00585DAE" w:rsidRDefault="00585DAE" w:rsidP="00585DAE">
      <w:pPr>
        <w:spacing w:after="120" w:line="259" w:lineRule="auto"/>
        <w:rPr>
          <w:lang w:val="fr-CA"/>
        </w:rPr>
      </w:pPr>
      <w:r>
        <w:rPr>
          <w:lang w:val="fr-CA"/>
        </w:rPr>
        <w:t xml:space="preserve">Avant de commencer, veuillez noter que </w:t>
      </w:r>
      <w:r w:rsidR="00AA6B34">
        <w:rPr>
          <w:lang w:val="fr-CA"/>
        </w:rPr>
        <w:t>s</w:t>
      </w:r>
      <w:r w:rsidR="006502EA" w:rsidRPr="00585DAE">
        <w:rPr>
          <w:lang w:val="fr-CA"/>
        </w:rPr>
        <w:t>i le niveau de batterie est inférieur à 25%, le StellarTrek</w:t>
      </w:r>
      <w:r w:rsidR="000900FE" w:rsidRPr="00585DAE">
        <w:rPr>
          <w:lang w:val="fr-CA"/>
        </w:rPr>
        <w:t xml:space="preserve"> vous avertira de charger l’appareil.</w:t>
      </w:r>
      <w:r w:rsidR="00E173C2" w:rsidRPr="00585DAE">
        <w:rPr>
          <w:lang w:val="fr-CA"/>
        </w:rPr>
        <w:t xml:space="preserve"> </w:t>
      </w:r>
      <w:r w:rsidR="00D1328B" w:rsidRPr="00585DAE">
        <w:rPr>
          <w:lang w:val="fr-CA"/>
        </w:rPr>
        <w:t>Chargez-le pendant au moins 30 minutes avant de réessayer.</w:t>
      </w:r>
    </w:p>
    <w:p w14:paraId="42D05444" w14:textId="7F14665E" w:rsidR="00FC74F0" w:rsidRPr="004479BE" w:rsidRDefault="006B79C1" w:rsidP="00C753F5">
      <w:pPr>
        <w:pStyle w:val="Paragraphedeliste"/>
        <w:numPr>
          <w:ilvl w:val="0"/>
          <w:numId w:val="24"/>
        </w:numPr>
        <w:spacing w:after="120" w:line="259" w:lineRule="auto"/>
        <w:rPr>
          <w:lang w:val="fr-CA"/>
        </w:rPr>
      </w:pPr>
      <w:r w:rsidRPr="004479BE">
        <w:rPr>
          <w:lang w:val="fr-CA"/>
        </w:rPr>
        <w:t xml:space="preserve">Un menu de sélection de la langue </w:t>
      </w:r>
      <w:proofErr w:type="gramStart"/>
      <w:r w:rsidRPr="004479BE">
        <w:rPr>
          <w:lang w:val="fr-CA"/>
        </w:rPr>
        <w:t>s'affich</w:t>
      </w:r>
      <w:r w:rsidR="008E428C" w:rsidRPr="004479BE">
        <w:rPr>
          <w:lang w:val="fr-CA"/>
        </w:rPr>
        <w:t>e,</w:t>
      </w:r>
      <w:r w:rsidRPr="004479BE">
        <w:rPr>
          <w:lang w:val="fr-CA"/>
        </w:rPr>
        <w:t>.</w:t>
      </w:r>
      <w:proofErr w:type="gramEnd"/>
      <w:r w:rsidRPr="004479BE">
        <w:rPr>
          <w:lang w:val="fr-CA"/>
        </w:rPr>
        <w:t xml:space="preserve"> Utilisez les </w:t>
      </w:r>
      <w:r w:rsidRPr="004479BE">
        <w:rPr>
          <w:b/>
          <w:bCs/>
          <w:i/>
          <w:iCs/>
          <w:lang w:val="fr-CA"/>
        </w:rPr>
        <w:t>flèches Gauche</w:t>
      </w:r>
      <w:r w:rsidRPr="004479BE">
        <w:rPr>
          <w:lang w:val="fr-CA"/>
        </w:rPr>
        <w:t xml:space="preserve"> et </w:t>
      </w:r>
      <w:r w:rsidRPr="004479BE">
        <w:rPr>
          <w:b/>
          <w:bCs/>
          <w:i/>
          <w:iCs/>
          <w:lang w:val="fr-CA"/>
        </w:rPr>
        <w:t>Droite</w:t>
      </w:r>
      <w:r w:rsidRPr="004479BE">
        <w:rPr>
          <w:lang w:val="fr-CA"/>
        </w:rPr>
        <w:t xml:space="preserve"> pour naviguer dans la liste et appuyez sur le bouton </w:t>
      </w:r>
      <w:r w:rsidRPr="004479BE">
        <w:rPr>
          <w:b/>
          <w:bCs/>
          <w:i/>
          <w:iCs/>
          <w:lang w:val="fr-CA"/>
        </w:rPr>
        <w:t>Confirmer</w:t>
      </w:r>
      <w:r w:rsidRPr="004479BE">
        <w:rPr>
          <w:lang w:val="fr-CA"/>
        </w:rPr>
        <w:t xml:space="preserve"> pour sélectionner la langue dans laquelle vous souhaitez </w:t>
      </w:r>
      <w:r w:rsidR="001B503C" w:rsidRPr="004479BE">
        <w:rPr>
          <w:lang w:val="fr-CA"/>
        </w:rPr>
        <w:t xml:space="preserve">utiliser </w:t>
      </w:r>
      <w:r w:rsidRPr="004479BE">
        <w:rPr>
          <w:lang w:val="fr-CA"/>
        </w:rPr>
        <w:t>l'appareil.</w:t>
      </w:r>
    </w:p>
    <w:p w14:paraId="4D3D7AB0" w14:textId="54AE3079" w:rsidR="00FC74F0" w:rsidRPr="004479BE" w:rsidRDefault="00F25C48" w:rsidP="00C753F5">
      <w:pPr>
        <w:pStyle w:val="Paragraphedeliste"/>
        <w:numPr>
          <w:ilvl w:val="0"/>
          <w:numId w:val="24"/>
        </w:numPr>
        <w:spacing w:after="120"/>
        <w:rPr>
          <w:lang w:val="fr-CA"/>
        </w:rPr>
      </w:pPr>
      <w:r w:rsidRPr="004479BE">
        <w:rPr>
          <w:lang w:val="fr-CA"/>
        </w:rPr>
        <w:t xml:space="preserve">Un menu de sélection de la disposition du clavier s'affiche ensuite. Utilisez les </w:t>
      </w:r>
      <w:r w:rsidRPr="004479BE">
        <w:rPr>
          <w:b/>
          <w:bCs/>
          <w:i/>
          <w:iCs/>
          <w:lang w:val="fr-CA"/>
        </w:rPr>
        <w:t>flèches Gauche</w:t>
      </w:r>
      <w:r w:rsidRPr="004479BE">
        <w:rPr>
          <w:lang w:val="fr-CA"/>
        </w:rPr>
        <w:t xml:space="preserve"> et </w:t>
      </w:r>
      <w:r w:rsidRPr="004479BE">
        <w:rPr>
          <w:b/>
          <w:bCs/>
          <w:i/>
          <w:iCs/>
          <w:lang w:val="fr-CA"/>
        </w:rPr>
        <w:t>Droite</w:t>
      </w:r>
      <w:r w:rsidRPr="004479BE">
        <w:rPr>
          <w:lang w:val="fr-CA"/>
        </w:rPr>
        <w:t xml:space="preserve"> pour naviguer dans la liste et appuyez sur le bouton </w:t>
      </w:r>
      <w:r w:rsidRPr="004479BE">
        <w:rPr>
          <w:b/>
          <w:bCs/>
          <w:i/>
          <w:iCs/>
          <w:lang w:val="fr-CA"/>
        </w:rPr>
        <w:t>Confirmer</w:t>
      </w:r>
      <w:r w:rsidRPr="004479BE">
        <w:rPr>
          <w:lang w:val="fr-CA"/>
        </w:rPr>
        <w:t xml:space="preserve"> pour sélectionner la disposition de clavier de votre choix (voir la </w:t>
      </w:r>
      <w:hyperlink w:anchor="_Change_Keyboard_Layout" w:history="1">
        <w:r w:rsidR="00162402">
          <w:rPr>
            <w:rStyle w:val="Lienhypertexte"/>
            <w:lang w:val="fr-CA"/>
          </w:rPr>
          <w:t>section 2.2.1 "Changer la disposition du clavier"</w:t>
        </w:r>
      </w:hyperlink>
      <w:r w:rsidRPr="004479BE">
        <w:rPr>
          <w:lang w:val="fr-CA"/>
        </w:rPr>
        <w:t xml:space="preserve"> ci-dessous pour plus de détails).</w:t>
      </w:r>
    </w:p>
    <w:p w14:paraId="4BDA04B3" w14:textId="19F663E5" w:rsidR="005E10FC" w:rsidRPr="004479BE" w:rsidRDefault="00466CA0" w:rsidP="00C753F5">
      <w:pPr>
        <w:pStyle w:val="Paragraphedeliste"/>
        <w:numPr>
          <w:ilvl w:val="0"/>
          <w:numId w:val="24"/>
        </w:numPr>
        <w:spacing w:after="120"/>
        <w:rPr>
          <w:lang w:val="fr-CA"/>
        </w:rPr>
      </w:pPr>
      <w:r w:rsidRPr="004479BE">
        <w:rPr>
          <w:lang w:val="fr-CA"/>
        </w:rPr>
        <w:t xml:space="preserve">L'appareil vous invite à configurer les </w:t>
      </w:r>
      <w:r w:rsidR="00E76278" w:rsidRPr="004479BE">
        <w:rPr>
          <w:lang w:val="fr-CA"/>
        </w:rPr>
        <w:t>appareils</w:t>
      </w:r>
      <w:r w:rsidRPr="004479BE">
        <w:rPr>
          <w:lang w:val="fr-CA"/>
        </w:rPr>
        <w:t xml:space="preserve"> Bluetooth (voir la </w:t>
      </w:r>
      <w:hyperlink w:anchor="_Bluetooth" w:history="1">
        <w:r w:rsidR="00586223">
          <w:rPr>
            <w:rStyle w:val="Lienhypertexte"/>
            <w:lang w:val="fr-CA"/>
          </w:rPr>
          <w:t>section 2.3 "Bluetooth"</w:t>
        </w:r>
      </w:hyperlink>
      <w:r w:rsidRPr="004479BE">
        <w:rPr>
          <w:lang w:val="fr-CA"/>
        </w:rPr>
        <w:t xml:space="preserve"> ci-dessous pour plus de détails).</w:t>
      </w:r>
      <w:r w:rsidR="002C6861" w:rsidRPr="004479BE">
        <w:rPr>
          <w:lang w:val="fr-CA"/>
        </w:rPr>
        <w:t xml:space="preserve"> </w:t>
      </w:r>
      <w:r w:rsidR="00022C20" w:rsidRPr="004479BE">
        <w:rPr>
          <w:lang w:val="fr-CA"/>
        </w:rPr>
        <w:t xml:space="preserve">Veuillez noter que vous pouvez sauter cette étape en utilisant les flèches </w:t>
      </w:r>
      <w:r w:rsidR="00022C20" w:rsidRPr="004479BE">
        <w:rPr>
          <w:b/>
          <w:bCs/>
          <w:i/>
          <w:iCs/>
          <w:lang w:val="fr-CA"/>
        </w:rPr>
        <w:t>Gauche et Droite</w:t>
      </w:r>
      <w:r w:rsidR="00022C20" w:rsidRPr="004479BE">
        <w:rPr>
          <w:lang w:val="fr-CA"/>
        </w:rPr>
        <w:t xml:space="preserve"> jusqu'à ce que vous atteigniez l'item </w:t>
      </w:r>
      <w:r w:rsidR="00206ECE" w:rsidRPr="004479BE">
        <w:rPr>
          <w:lang w:val="fr-CA"/>
        </w:rPr>
        <w:t xml:space="preserve">« Passer à la prochaine étape », </w:t>
      </w:r>
      <w:r w:rsidR="00C53E5D" w:rsidRPr="004479BE">
        <w:rPr>
          <w:lang w:val="fr-CA"/>
        </w:rPr>
        <w:t>puis en appuyant</w:t>
      </w:r>
      <w:r w:rsidR="00022C20" w:rsidRPr="004479BE">
        <w:rPr>
          <w:lang w:val="fr-CA"/>
        </w:rPr>
        <w:t xml:space="preserve"> sur le bouton </w:t>
      </w:r>
      <w:r w:rsidR="00022C20" w:rsidRPr="004479BE">
        <w:rPr>
          <w:b/>
          <w:bCs/>
          <w:i/>
          <w:iCs/>
          <w:lang w:val="fr-CA"/>
        </w:rPr>
        <w:t>Confirmer</w:t>
      </w:r>
      <w:r w:rsidR="00022C20" w:rsidRPr="004479BE">
        <w:rPr>
          <w:lang w:val="fr-CA"/>
        </w:rPr>
        <w:t>.</w:t>
      </w:r>
    </w:p>
    <w:p w14:paraId="41525BF5" w14:textId="5992780C" w:rsidR="00B368B6" w:rsidRPr="004479BE" w:rsidRDefault="00B368B6" w:rsidP="00C753F5">
      <w:pPr>
        <w:pStyle w:val="Paragraphedeliste"/>
        <w:numPr>
          <w:ilvl w:val="0"/>
          <w:numId w:val="24"/>
        </w:numPr>
        <w:spacing w:after="120"/>
        <w:rPr>
          <w:lang w:val="fr-CA"/>
        </w:rPr>
      </w:pPr>
      <w:r w:rsidRPr="004479BE">
        <w:rPr>
          <w:lang w:val="fr-CA"/>
        </w:rPr>
        <w:t xml:space="preserve">Il vous sera demandé de configurer le Wi-Fi (voir la </w:t>
      </w:r>
      <w:hyperlink w:anchor="_Wi-Fi" w:history="1">
        <w:r w:rsidR="009D0345">
          <w:rPr>
            <w:rStyle w:val="Lienhypertexte"/>
            <w:lang w:val="fr-CA"/>
          </w:rPr>
          <w:t>section 2.4 "Wi-Fi"</w:t>
        </w:r>
      </w:hyperlink>
      <w:r w:rsidRPr="004479BE">
        <w:rPr>
          <w:lang w:val="fr-CA"/>
        </w:rPr>
        <w:t xml:space="preserve"> ci-dessous pour plus de détails).</w:t>
      </w:r>
      <w:r w:rsidR="00FE4D09" w:rsidRPr="004479BE">
        <w:rPr>
          <w:lang w:val="fr-CA"/>
        </w:rPr>
        <w:t xml:space="preserve"> </w:t>
      </w:r>
      <w:r w:rsidR="00C53E5D" w:rsidRPr="004479BE">
        <w:rPr>
          <w:lang w:val="fr-CA"/>
        </w:rPr>
        <w:t xml:space="preserve">Note : vous pouvez sauter cette étape en utilisant les </w:t>
      </w:r>
      <w:r w:rsidR="008736E4" w:rsidRPr="004479BE">
        <w:rPr>
          <w:lang w:val="fr-CA"/>
        </w:rPr>
        <w:t xml:space="preserve">flèches </w:t>
      </w:r>
      <w:r w:rsidR="00C53E5D" w:rsidRPr="004479BE">
        <w:rPr>
          <w:b/>
          <w:bCs/>
          <w:i/>
          <w:iCs/>
          <w:lang w:val="fr-CA"/>
        </w:rPr>
        <w:t>Gauche et Droite</w:t>
      </w:r>
      <w:r w:rsidR="00C53E5D" w:rsidRPr="004479BE">
        <w:rPr>
          <w:lang w:val="fr-CA"/>
        </w:rPr>
        <w:t xml:space="preserve"> jusqu'à ce que vous atteigniez l'item </w:t>
      </w:r>
      <w:r w:rsidR="00B920D4" w:rsidRPr="004479BE">
        <w:rPr>
          <w:lang w:val="fr-CA"/>
        </w:rPr>
        <w:t>« </w:t>
      </w:r>
      <w:r w:rsidR="00206ECE" w:rsidRPr="004479BE">
        <w:rPr>
          <w:lang w:val="fr-CA"/>
        </w:rPr>
        <w:t xml:space="preserve">Passer à la prochaine étape </w:t>
      </w:r>
      <w:r w:rsidR="00B920D4" w:rsidRPr="004479BE">
        <w:rPr>
          <w:lang w:val="fr-CA"/>
        </w:rPr>
        <w:t>»</w:t>
      </w:r>
      <w:r w:rsidR="00C53E5D" w:rsidRPr="004479BE">
        <w:rPr>
          <w:lang w:val="fr-CA"/>
        </w:rPr>
        <w:t xml:space="preserve">, puis en appuyant sur le bouton </w:t>
      </w:r>
      <w:r w:rsidR="00C53E5D" w:rsidRPr="004479BE">
        <w:rPr>
          <w:b/>
          <w:bCs/>
          <w:i/>
          <w:iCs/>
          <w:lang w:val="fr-CA"/>
        </w:rPr>
        <w:t>Confirmer</w:t>
      </w:r>
      <w:r w:rsidR="00C53E5D" w:rsidRPr="004479BE">
        <w:rPr>
          <w:lang w:val="fr-CA"/>
        </w:rPr>
        <w:t>. Il est toutefois recommandé de se connecter à un réseau Wi-Fi pour installer les mises à jour et les cartes.</w:t>
      </w:r>
    </w:p>
    <w:p w14:paraId="4FA5BD7B" w14:textId="0DEB4551" w:rsidR="00FC74F0" w:rsidRPr="004479BE" w:rsidRDefault="00A00078" w:rsidP="00C753F5">
      <w:pPr>
        <w:pStyle w:val="Paragraphedeliste"/>
        <w:numPr>
          <w:ilvl w:val="0"/>
          <w:numId w:val="24"/>
        </w:numPr>
        <w:spacing w:after="120"/>
        <w:rPr>
          <w:lang w:val="fr-CA"/>
        </w:rPr>
      </w:pPr>
      <w:r w:rsidRPr="004479BE">
        <w:rPr>
          <w:lang w:val="fr-CA"/>
        </w:rPr>
        <w:t>Si une mise à jour est disponible, le StellarTrek vous invite</w:t>
      </w:r>
      <w:r w:rsidR="00D8193C">
        <w:rPr>
          <w:lang w:val="fr-CA"/>
        </w:rPr>
        <w:t>ra</w:t>
      </w:r>
      <w:r w:rsidRPr="004479BE">
        <w:rPr>
          <w:lang w:val="fr-CA"/>
        </w:rPr>
        <w:t xml:space="preserve"> à l'installer en appuyant sur </w:t>
      </w:r>
      <w:r w:rsidRPr="004479BE">
        <w:rPr>
          <w:b/>
          <w:bCs/>
          <w:i/>
          <w:iCs/>
          <w:lang w:val="fr-CA"/>
        </w:rPr>
        <w:t>Confirmer</w:t>
      </w:r>
      <w:r w:rsidRPr="004479BE">
        <w:rPr>
          <w:lang w:val="fr-CA"/>
        </w:rPr>
        <w:t>.</w:t>
      </w:r>
    </w:p>
    <w:p w14:paraId="2462FAE4" w14:textId="42DB1E30" w:rsidR="00FC74F0" w:rsidRPr="004479BE" w:rsidRDefault="00307E71" w:rsidP="00C753F5">
      <w:pPr>
        <w:pStyle w:val="Paragraphedeliste"/>
        <w:numPr>
          <w:ilvl w:val="0"/>
          <w:numId w:val="24"/>
        </w:numPr>
        <w:spacing w:after="120"/>
        <w:rPr>
          <w:lang w:val="fr-CA"/>
        </w:rPr>
      </w:pPr>
      <w:r w:rsidRPr="004479BE">
        <w:rPr>
          <w:lang w:val="fr-CA"/>
        </w:rPr>
        <w:t xml:space="preserve">Le StellarTrek vous demandera d'installer des cartes (voir la </w:t>
      </w:r>
      <w:hyperlink w:anchor="_Installing_&amp;_Updating" w:history="1">
        <w:r w:rsidR="001D747A">
          <w:rPr>
            <w:rStyle w:val="Lienhypertexte"/>
            <w:lang w:val="fr-CA"/>
          </w:rPr>
          <w:t>section 2.5 "Installer et mettre à jour les cartes"</w:t>
        </w:r>
      </w:hyperlink>
      <w:r w:rsidRPr="004479BE">
        <w:rPr>
          <w:lang w:val="fr-CA"/>
        </w:rPr>
        <w:t xml:space="preserve"> pour plus de détails).</w:t>
      </w:r>
    </w:p>
    <w:p w14:paraId="07D95635" w14:textId="61C62634" w:rsidR="00F21544" w:rsidRPr="004479BE" w:rsidRDefault="00B7222A" w:rsidP="00C753F5">
      <w:pPr>
        <w:pStyle w:val="Paragraphedeliste"/>
        <w:numPr>
          <w:ilvl w:val="0"/>
          <w:numId w:val="24"/>
        </w:numPr>
        <w:spacing w:after="120"/>
        <w:rPr>
          <w:lang w:val="fr-CA"/>
        </w:rPr>
      </w:pPr>
      <w:r w:rsidRPr="004479BE">
        <w:rPr>
          <w:lang w:val="fr-CA"/>
        </w:rPr>
        <w:t xml:space="preserve">L'appareil présentera des informations sur le mode de description des touches et sur des paramètres supplémentaires. Appuyez sur le bouton </w:t>
      </w:r>
      <w:r w:rsidRPr="004479BE">
        <w:rPr>
          <w:b/>
          <w:bCs/>
          <w:i/>
          <w:iCs/>
          <w:lang w:val="fr-CA"/>
        </w:rPr>
        <w:t>Confirmer</w:t>
      </w:r>
      <w:r w:rsidRPr="004479BE">
        <w:rPr>
          <w:lang w:val="fr-CA"/>
        </w:rPr>
        <w:t xml:space="preserve"> pour commencer à utiliser l'appareil.</w:t>
      </w:r>
    </w:p>
    <w:p w14:paraId="6C11C3BD" w14:textId="2B450179" w:rsidR="00EC03B2" w:rsidRPr="00A0486B" w:rsidRDefault="00605E5E" w:rsidP="00A0486B">
      <w:pPr>
        <w:rPr>
          <w:lang w:val="fr-CA"/>
        </w:rPr>
      </w:pPr>
      <w:r w:rsidRPr="00A0486B">
        <w:rPr>
          <w:lang w:val="fr-CA"/>
        </w:rPr>
        <w:t>Veuillez noter que tout réglage effectué au cours du processus de configuration peut être modifié dans le menu Paramètres (voir</w:t>
      </w:r>
      <w:r w:rsidR="00C942B3">
        <w:rPr>
          <w:lang w:val="fr-CA"/>
        </w:rPr>
        <w:t xml:space="preserve"> la</w:t>
      </w:r>
      <w:r w:rsidRPr="00A0486B">
        <w:rPr>
          <w:lang w:val="fr-CA"/>
        </w:rPr>
        <w:t xml:space="preserve"> </w:t>
      </w:r>
      <w:hyperlink w:anchor="_Settings_Menu" w:history="1">
        <w:r w:rsidR="00C942B3">
          <w:rPr>
            <w:rStyle w:val="Lienhypertexte"/>
            <w:lang w:val="fr-CA"/>
          </w:rPr>
          <w:t>section 7 concernant les paramètres</w:t>
        </w:r>
      </w:hyperlink>
      <w:r w:rsidRPr="00A0486B">
        <w:rPr>
          <w:lang w:val="fr-CA"/>
        </w:rPr>
        <w:t xml:space="preserve"> pour plus de détails).</w:t>
      </w:r>
    </w:p>
    <w:p w14:paraId="3EEBC47E" w14:textId="5E678006" w:rsidR="00D264D9" w:rsidRPr="00435335" w:rsidRDefault="00A64614" w:rsidP="00AD2E3B">
      <w:pPr>
        <w:pStyle w:val="Titre1"/>
        <w:jc w:val="both"/>
        <w:rPr>
          <w:lang w:val="fr-CA"/>
        </w:rPr>
      </w:pPr>
      <w:bookmarkStart w:id="52" w:name="_Toc135236349"/>
      <w:r w:rsidRPr="00435335">
        <w:rPr>
          <w:lang w:val="fr-CA"/>
        </w:rPr>
        <w:t>Configuration du</w:t>
      </w:r>
      <w:r w:rsidR="00AF3E81" w:rsidRPr="00435335">
        <w:rPr>
          <w:lang w:val="fr-CA"/>
        </w:rPr>
        <w:t xml:space="preserve"> </w:t>
      </w:r>
      <w:r w:rsidR="00073674" w:rsidRPr="00435335">
        <w:rPr>
          <w:lang w:val="fr-CA"/>
        </w:rPr>
        <w:t>StellarTrek</w:t>
      </w:r>
      <w:bookmarkEnd w:id="52"/>
    </w:p>
    <w:p w14:paraId="4925BEA1" w14:textId="4F0F2226" w:rsidR="00713E4F" w:rsidRPr="00713E4F" w:rsidRDefault="00A64614" w:rsidP="00713E4F">
      <w:pPr>
        <w:pStyle w:val="Titre2"/>
      </w:pPr>
      <w:bookmarkStart w:id="53" w:name="_Toc135236350"/>
      <w:proofErr w:type="spellStart"/>
      <w:r w:rsidRPr="00435335">
        <w:t>Langues</w:t>
      </w:r>
      <w:proofErr w:type="spellEnd"/>
      <w:r w:rsidR="00D264D9" w:rsidRPr="00435335">
        <w:t xml:space="preserve"> </w:t>
      </w:r>
      <w:r w:rsidRPr="00435335">
        <w:t>et</w:t>
      </w:r>
      <w:r w:rsidR="00D264D9" w:rsidRPr="00435335">
        <w:t xml:space="preserve"> </w:t>
      </w:r>
      <w:proofErr w:type="spellStart"/>
      <w:r w:rsidRPr="00435335">
        <w:t>voix</w:t>
      </w:r>
      <w:bookmarkEnd w:id="53"/>
      <w:proofErr w:type="spellEnd"/>
    </w:p>
    <w:p w14:paraId="335BEFD0" w14:textId="2AEC1E4E" w:rsidR="005556CE" w:rsidRPr="00435335" w:rsidRDefault="003E7EE6" w:rsidP="00AD2E3B">
      <w:pPr>
        <w:pStyle w:val="Titre3"/>
        <w:jc w:val="both"/>
        <w:rPr>
          <w:lang w:val="fr-CA" w:eastAsia="fr-CA"/>
        </w:rPr>
      </w:pPr>
      <w:bookmarkStart w:id="54" w:name="_Adding_and_Managing"/>
      <w:bookmarkStart w:id="55" w:name="_Toc135236351"/>
      <w:bookmarkEnd w:id="54"/>
      <w:r w:rsidRPr="00435335">
        <w:rPr>
          <w:lang w:val="fr-CA" w:eastAsia="fr-CA"/>
        </w:rPr>
        <w:t>Ajout et gestion des voix</w:t>
      </w:r>
      <w:bookmarkEnd w:id="55"/>
    </w:p>
    <w:p w14:paraId="2BB56366" w14:textId="30661370" w:rsidR="00A90E3F" w:rsidRPr="00435335" w:rsidRDefault="00A90E3F" w:rsidP="005556CE">
      <w:pPr>
        <w:rPr>
          <w:lang w:val="fr-CA" w:eastAsia="fr-CA"/>
        </w:rPr>
      </w:pPr>
      <w:r w:rsidRPr="00435335">
        <w:rPr>
          <w:lang w:val="fr-CA" w:eastAsia="fr-CA"/>
        </w:rPr>
        <w:t xml:space="preserve">Par défaut, une seule voix est installée sur l'appareil. Toutefois, lorsque le StellarTrek </w:t>
      </w:r>
      <w:r w:rsidR="0006472C">
        <w:rPr>
          <w:lang w:val="fr-CA" w:eastAsia="fr-CA"/>
        </w:rPr>
        <w:t>sera</w:t>
      </w:r>
      <w:r w:rsidRPr="00435335">
        <w:rPr>
          <w:lang w:val="fr-CA" w:eastAsia="fr-CA"/>
        </w:rPr>
        <w:t xml:space="preserve"> connecté à un réseau Wi-Fi, </w:t>
      </w:r>
      <w:r w:rsidR="00150605">
        <w:rPr>
          <w:lang w:val="fr-CA" w:eastAsia="fr-CA"/>
        </w:rPr>
        <w:t xml:space="preserve">vous aurez accès à </w:t>
      </w:r>
      <w:r w:rsidRPr="00435335">
        <w:rPr>
          <w:lang w:val="fr-CA" w:eastAsia="fr-CA"/>
        </w:rPr>
        <w:t>plusieurs voix de synthèse vocale (TTS)</w:t>
      </w:r>
      <w:r w:rsidR="00150605">
        <w:rPr>
          <w:lang w:val="fr-CA" w:eastAsia="fr-CA"/>
        </w:rPr>
        <w:t xml:space="preserve">, </w:t>
      </w:r>
      <w:r w:rsidR="005F7E76" w:rsidRPr="00435335">
        <w:rPr>
          <w:lang w:val="fr-CA" w:eastAsia="fr-CA"/>
        </w:rPr>
        <w:t>propulsées par</w:t>
      </w:r>
      <w:r w:rsidRPr="00435335">
        <w:rPr>
          <w:lang w:val="fr-CA" w:eastAsia="fr-CA"/>
        </w:rPr>
        <w:t xml:space="preserve"> </w:t>
      </w:r>
      <w:proofErr w:type="spellStart"/>
      <w:r w:rsidRPr="00435335">
        <w:rPr>
          <w:lang w:val="fr-CA" w:eastAsia="fr-CA"/>
        </w:rPr>
        <w:t>Acapela</w:t>
      </w:r>
      <w:proofErr w:type="spellEnd"/>
      <w:r w:rsidRPr="00435335">
        <w:rPr>
          <w:lang w:val="fr-CA" w:eastAsia="fr-CA"/>
        </w:rPr>
        <w:t>.</w:t>
      </w:r>
      <w:r w:rsidR="00A704FD">
        <w:rPr>
          <w:lang w:val="fr-CA" w:eastAsia="fr-CA"/>
        </w:rPr>
        <w:t xml:space="preserve"> Vous pourrez </w:t>
      </w:r>
      <w:r w:rsidR="003C5F9E">
        <w:rPr>
          <w:lang w:val="fr-CA" w:eastAsia="fr-CA"/>
        </w:rPr>
        <w:t xml:space="preserve">gérer les voix installées </w:t>
      </w:r>
      <w:r w:rsidR="002D744C">
        <w:rPr>
          <w:lang w:val="fr-CA" w:eastAsia="fr-CA"/>
        </w:rPr>
        <w:t xml:space="preserve">en ajoutant une voix </w:t>
      </w:r>
      <w:r w:rsidR="00052235">
        <w:rPr>
          <w:lang w:val="fr-CA" w:eastAsia="fr-CA"/>
        </w:rPr>
        <w:t xml:space="preserve">(pour un maximum de deux voix installées dans l’appareil), </w:t>
      </w:r>
      <w:r w:rsidR="00E615B7">
        <w:rPr>
          <w:lang w:val="fr-CA" w:eastAsia="fr-CA"/>
        </w:rPr>
        <w:t>en supprimant une voix (</w:t>
      </w:r>
      <w:r w:rsidR="00756322">
        <w:rPr>
          <w:lang w:val="fr-CA" w:eastAsia="fr-CA"/>
        </w:rPr>
        <w:t xml:space="preserve">au minimum une voix doit être installée dans l’appareil) </w:t>
      </w:r>
      <w:r w:rsidR="00827E20">
        <w:rPr>
          <w:lang w:val="fr-CA" w:eastAsia="fr-CA"/>
        </w:rPr>
        <w:t>ou en remplaçant n’importe laquelle des voix installées dans l’appareil.</w:t>
      </w:r>
    </w:p>
    <w:p w14:paraId="00FFA5F9" w14:textId="2395492C" w:rsidR="00364930" w:rsidRDefault="00A55121" w:rsidP="004C3FBB">
      <w:pPr>
        <w:pStyle w:val="Titre4"/>
        <w:rPr>
          <w:lang w:val="fr-CA"/>
        </w:rPr>
      </w:pPr>
      <w:r>
        <w:rPr>
          <w:lang w:val="fr-CA"/>
        </w:rPr>
        <w:t>A</w:t>
      </w:r>
      <w:r w:rsidR="0027439F" w:rsidRPr="00435335">
        <w:rPr>
          <w:lang w:val="fr-CA"/>
        </w:rPr>
        <w:t>jouter une nouvelle voix sur le</w:t>
      </w:r>
      <w:r w:rsidR="00364930" w:rsidRPr="00435335">
        <w:rPr>
          <w:lang w:val="fr-CA"/>
        </w:rPr>
        <w:t xml:space="preserve"> StellarTrek</w:t>
      </w:r>
    </w:p>
    <w:p w14:paraId="6A8EF887" w14:textId="05004D07" w:rsidR="00364930" w:rsidRPr="004C3FBB" w:rsidRDefault="00C144A8" w:rsidP="00C753F5">
      <w:pPr>
        <w:pStyle w:val="Paragraphedeliste"/>
        <w:numPr>
          <w:ilvl w:val="0"/>
          <w:numId w:val="25"/>
        </w:numPr>
        <w:contextualSpacing/>
        <w:jc w:val="both"/>
        <w:rPr>
          <w:lang w:val="fr-CA"/>
        </w:rPr>
      </w:pPr>
      <w:r w:rsidRPr="004C3FBB">
        <w:rPr>
          <w:lang w:val="fr-CA"/>
        </w:rPr>
        <w:t xml:space="preserve">Appuyez sur la </w:t>
      </w:r>
      <w:r w:rsidRPr="004C3FBB">
        <w:rPr>
          <w:b/>
          <w:bCs/>
          <w:i/>
          <w:iCs/>
          <w:lang w:val="fr-CA"/>
        </w:rPr>
        <w:t>flèche vers le bas</w:t>
      </w:r>
      <w:r w:rsidRPr="004C3FBB">
        <w:rPr>
          <w:lang w:val="fr-CA"/>
        </w:rPr>
        <w:t xml:space="preserve"> et maintenez-la enfoncée pour accéder au menu des paramètres.</w:t>
      </w:r>
    </w:p>
    <w:p w14:paraId="09E1404B" w14:textId="4C4143EA" w:rsidR="00364930" w:rsidRPr="004C3FBB" w:rsidRDefault="007441C9" w:rsidP="00C753F5">
      <w:pPr>
        <w:pStyle w:val="Paragraphedeliste"/>
        <w:numPr>
          <w:ilvl w:val="0"/>
          <w:numId w:val="25"/>
        </w:numPr>
        <w:jc w:val="both"/>
        <w:rPr>
          <w:b/>
          <w:bCs/>
          <w:lang w:val="fr-CA"/>
        </w:rPr>
      </w:pPr>
      <w:r w:rsidRPr="004C3FBB">
        <w:rPr>
          <w:lang w:val="fr-CA"/>
        </w:rPr>
        <w:t xml:space="preserve">Dans le menu des paramètres, utilisez les </w:t>
      </w:r>
      <w:r w:rsidRPr="004C3FBB">
        <w:rPr>
          <w:b/>
          <w:bCs/>
          <w:i/>
          <w:iCs/>
          <w:lang w:val="fr-CA"/>
        </w:rPr>
        <w:t>flèches Gauche</w:t>
      </w:r>
      <w:r w:rsidRPr="004C3FBB">
        <w:rPr>
          <w:lang w:val="fr-CA"/>
        </w:rPr>
        <w:t xml:space="preserve"> et </w:t>
      </w:r>
      <w:r w:rsidRPr="004C3FBB">
        <w:rPr>
          <w:b/>
          <w:bCs/>
          <w:i/>
          <w:iCs/>
          <w:lang w:val="fr-CA"/>
        </w:rPr>
        <w:t>Droite</w:t>
      </w:r>
      <w:r w:rsidRPr="004C3FBB">
        <w:rPr>
          <w:lang w:val="fr-CA"/>
        </w:rPr>
        <w:t xml:space="preserve"> pour accéder à l’item Voix et appuyez sur </w:t>
      </w:r>
      <w:r w:rsidRPr="004C3FBB">
        <w:rPr>
          <w:b/>
          <w:bCs/>
          <w:i/>
          <w:iCs/>
          <w:lang w:val="fr-CA"/>
        </w:rPr>
        <w:t>Confirmer</w:t>
      </w:r>
      <w:r w:rsidRPr="004C3FBB">
        <w:rPr>
          <w:lang w:val="fr-CA"/>
        </w:rPr>
        <w:t>.</w:t>
      </w:r>
    </w:p>
    <w:p w14:paraId="1D453A0F" w14:textId="64EFA5F0" w:rsidR="00F73712" w:rsidRPr="004C3FBB" w:rsidRDefault="008D3798" w:rsidP="00C753F5">
      <w:pPr>
        <w:pStyle w:val="Paragraphedeliste"/>
        <w:numPr>
          <w:ilvl w:val="0"/>
          <w:numId w:val="25"/>
        </w:numPr>
        <w:jc w:val="both"/>
        <w:rPr>
          <w:b/>
          <w:bCs/>
          <w:lang w:val="fr-CA"/>
        </w:rPr>
      </w:pPr>
      <w:r w:rsidRPr="004C3FBB">
        <w:rPr>
          <w:lang w:val="fr-CA"/>
        </w:rPr>
        <w:t xml:space="preserve">Dans le menu Voix, utilisez les </w:t>
      </w:r>
      <w:r w:rsidR="00F73712" w:rsidRPr="004C3FBB">
        <w:rPr>
          <w:b/>
          <w:bCs/>
          <w:i/>
          <w:iCs/>
          <w:lang w:val="fr-CA"/>
        </w:rPr>
        <w:t>flèches Gauche</w:t>
      </w:r>
      <w:r w:rsidR="00F73712" w:rsidRPr="004C3FBB">
        <w:rPr>
          <w:lang w:val="fr-CA"/>
        </w:rPr>
        <w:t xml:space="preserve"> et </w:t>
      </w:r>
      <w:r w:rsidR="00F73712" w:rsidRPr="004C3FBB">
        <w:rPr>
          <w:b/>
          <w:bCs/>
          <w:i/>
          <w:iCs/>
          <w:lang w:val="fr-CA"/>
        </w:rPr>
        <w:t>Droite</w:t>
      </w:r>
      <w:r w:rsidR="00F73712" w:rsidRPr="004C3FBB">
        <w:rPr>
          <w:lang w:val="fr-CA"/>
        </w:rPr>
        <w:t xml:space="preserve"> </w:t>
      </w:r>
      <w:r w:rsidRPr="004C3FBB">
        <w:rPr>
          <w:lang w:val="fr-CA"/>
        </w:rPr>
        <w:t xml:space="preserve">pour accéder à l'item Gestion des voix et appuyez sur </w:t>
      </w:r>
      <w:r w:rsidRPr="004C3FBB">
        <w:rPr>
          <w:b/>
          <w:bCs/>
          <w:i/>
          <w:iCs/>
          <w:lang w:val="fr-CA"/>
        </w:rPr>
        <w:t>Confirmer</w:t>
      </w:r>
      <w:r w:rsidRPr="004C3FBB">
        <w:rPr>
          <w:lang w:val="fr-CA"/>
        </w:rPr>
        <w:t>.</w:t>
      </w:r>
    </w:p>
    <w:p w14:paraId="37BFB1AD" w14:textId="3E50D3B5" w:rsidR="005F14EB" w:rsidRPr="004C3FBB" w:rsidRDefault="00BC433C" w:rsidP="00C753F5">
      <w:pPr>
        <w:pStyle w:val="Paragraphedeliste"/>
        <w:numPr>
          <w:ilvl w:val="0"/>
          <w:numId w:val="25"/>
        </w:numPr>
        <w:jc w:val="both"/>
        <w:rPr>
          <w:b/>
          <w:bCs/>
          <w:lang w:val="fr-CA"/>
        </w:rPr>
      </w:pPr>
      <w:r w:rsidRPr="004C3FBB">
        <w:rPr>
          <w:lang w:val="fr-CA"/>
        </w:rPr>
        <w:t xml:space="preserve">Dans le menu Gestion des voix, utilisez les </w:t>
      </w:r>
      <w:r w:rsidRPr="004C3FBB">
        <w:rPr>
          <w:b/>
          <w:bCs/>
          <w:i/>
          <w:iCs/>
          <w:lang w:val="fr-CA"/>
        </w:rPr>
        <w:t>flèches Gauche</w:t>
      </w:r>
      <w:r w:rsidRPr="004C3FBB">
        <w:rPr>
          <w:lang w:val="fr-CA"/>
        </w:rPr>
        <w:t xml:space="preserve"> et </w:t>
      </w:r>
      <w:r w:rsidRPr="004C3FBB">
        <w:rPr>
          <w:b/>
          <w:bCs/>
          <w:i/>
          <w:iCs/>
          <w:lang w:val="fr-CA"/>
        </w:rPr>
        <w:t>Droite</w:t>
      </w:r>
      <w:r w:rsidRPr="004C3FBB">
        <w:rPr>
          <w:lang w:val="fr-CA"/>
        </w:rPr>
        <w:t xml:space="preserve"> pour accéder à l'item </w:t>
      </w:r>
      <w:r w:rsidR="00E935AF" w:rsidRPr="004C3FBB">
        <w:rPr>
          <w:lang w:val="fr-CA"/>
        </w:rPr>
        <w:t>Ajouter une</w:t>
      </w:r>
      <w:r w:rsidRPr="004C3FBB">
        <w:rPr>
          <w:lang w:val="fr-CA"/>
        </w:rPr>
        <w:t xml:space="preserve"> voix et appuyez sur </w:t>
      </w:r>
      <w:r w:rsidRPr="004C3FBB">
        <w:rPr>
          <w:b/>
          <w:bCs/>
          <w:i/>
          <w:iCs/>
          <w:lang w:val="fr-CA"/>
        </w:rPr>
        <w:t>Confirmer</w:t>
      </w:r>
      <w:r w:rsidRPr="004C3FBB">
        <w:rPr>
          <w:lang w:val="fr-CA"/>
        </w:rPr>
        <w:t>.</w:t>
      </w:r>
    </w:p>
    <w:p w14:paraId="4F569237" w14:textId="2CECCE4C" w:rsidR="00364930" w:rsidRPr="004C3FBB" w:rsidRDefault="005E27CE" w:rsidP="00C753F5">
      <w:pPr>
        <w:pStyle w:val="Paragraphedeliste"/>
        <w:numPr>
          <w:ilvl w:val="0"/>
          <w:numId w:val="25"/>
        </w:numPr>
        <w:jc w:val="both"/>
        <w:rPr>
          <w:b/>
          <w:bCs/>
          <w:lang w:val="fr-CA"/>
        </w:rPr>
      </w:pPr>
      <w:r w:rsidRPr="004C3FBB">
        <w:rPr>
          <w:lang w:val="fr-CA"/>
        </w:rPr>
        <w:t xml:space="preserve">Sélectionnez la langue de votre choix dans la liste et appuyez sur </w:t>
      </w:r>
      <w:r w:rsidRPr="004C3FBB">
        <w:rPr>
          <w:b/>
          <w:bCs/>
          <w:i/>
          <w:iCs/>
          <w:lang w:val="fr-CA"/>
        </w:rPr>
        <w:t>Confirmer</w:t>
      </w:r>
      <w:r w:rsidRPr="004C3FBB">
        <w:rPr>
          <w:lang w:val="fr-CA"/>
        </w:rPr>
        <w:t>.</w:t>
      </w:r>
    </w:p>
    <w:p w14:paraId="473419CD" w14:textId="61710659" w:rsidR="00364930" w:rsidRPr="004C3FBB" w:rsidRDefault="00503A09" w:rsidP="00C753F5">
      <w:pPr>
        <w:pStyle w:val="Paragraphedeliste"/>
        <w:numPr>
          <w:ilvl w:val="0"/>
          <w:numId w:val="25"/>
        </w:numPr>
        <w:jc w:val="both"/>
        <w:rPr>
          <w:b/>
          <w:bCs/>
          <w:lang w:val="fr-CA"/>
        </w:rPr>
      </w:pPr>
      <w:r w:rsidRPr="004C3FBB">
        <w:rPr>
          <w:lang w:val="fr-CA"/>
        </w:rPr>
        <w:t xml:space="preserve">Après avoir sélectionné une langue, le StellarTrek affiche une liste des différentes voix que vous pouvez choisir pour cette langue. Sélectionnez la voix de votre choix dans la liste et appuyez sur </w:t>
      </w:r>
      <w:r w:rsidRPr="004C3FBB">
        <w:rPr>
          <w:b/>
          <w:bCs/>
          <w:i/>
          <w:iCs/>
          <w:lang w:val="fr-CA"/>
        </w:rPr>
        <w:t>Confirmer</w:t>
      </w:r>
      <w:r w:rsidRPr="004C3FBB">
        <w:rPr>
          <w:lang w:val="fr-CA"/>
        </w:rPr>
        <w:t>. Appuyez sur n'importe quelle autre touche pour annuler.</w:t>
      </w:r>
    </w:p>
    <w:p w14:paraId="34CEB4CD" w14:textId="77777777" w:rsidR="00364930" w:rsidRPr="00435335" w:rsidRDefault="00364930" w:rsidP="00364930">
      <w:pPr>
        <w:jc w:val="both"/>
        <w:rPr>
          <w:b/>
          <w:bCs/>
          <w:lang w:val="fr-CA"/>
        </w:rPr>
      </w:pPr>
    </w:p>
    <w:p w14:paraId="494E37F8" w14:textId="3B288433" w:rsidR="009D01BC" w:rsidRPr="00435335" w:rsidRDefault="009D01BC" w:rsidP="009D01BC">
      <w:pPr>
        <w:rPr>
          <w:lang w:val="fr-CA"/>
        </w:rPr>
      </w:pPr>
      <w:r w:rsidRPr="00435335">
        <w:rPr>
          <w:lang w:val="fr-CA"/>
        </w:rPr>
        <w:t xml:space="preserve">Une fois la nouvelle voix sélectionnée, elle sera installée sur l'appareil. Le StellarTrek annoncera </w:t>
      </w:r>
      <w:r w:rsidR="00872F37" w:rsidRPr="00435335">
        <w:rPr>
          <w:b/>
          <w:bCs/>
          <w:lang w:val="fr-CA"/>
        </w:rPr>
        <w:t>«</w:t>
      </w:r>
      <w:r w:rsidR="00A60AA5">
        <w:rPr>
          <w:b/>
          <w:bCs/>
          <w:lang w:val="fr-CA"/>
        </w:rPr>
        <w:t xml:space="preserve"> </w:t>
      </w:r>
      <w:r w:rsidR="00156ED9">
        <w:rPr>
          <w:b/>
          <w:bCs/>
          <w:lang w:val="fr-CA"/>
        </w:rPr>
        <w:t>Mise à jour des voix terminée</w:t>
      </w:r>
      <w:r w:rsidR="00A60AA5">
        <w:rPr>
          <w:b/>
          <w:bCs/>
          <w:lang w:val="fr-CA"/>
        </w:rPr>
        <w:t xml:space="preserve"> </w:t>
      </w:r>
      <w:r w:rsidR="00872F37" w:rsidRPr="00435335">
        <w:rPr>
          <w:b/>
          <w:bCs/>
          <w:lang w:val="fr-CA"/>
        </w:rPr>
        <w:t>»</w:t>
      </w:r>
      <w:r w:rsidRPr="00435335">
        <w:rPr>
          <w:lang w:val="fr-CA"/>
        </w:rPr>
        <w:t xml:space="preserve"> et vous ramènera au menu des voix. </w:t>
      </w:r>
    </w:p>
    <w:p w14:paraId="2B89D077" w14:textId="118F1FBF" w:rsidR="004174D3" w:rsidRPr="000858F7" w:rsidRDefault="007227AE" w:rsidP="00B27ABB">
      <w:pPr>
        <w:pStyle w:val="Titre4"/>
        <w:rPr>
          <w:lang w:val="fr-CA"/>
        </w:rPr>
      </w:pPr>
      <w:r>
        <w:rPr>
          <w:lang w:val="fr-CA"/>
        </w:rPr>
        <w:t>R</w:t>
      </w:r>
      <w:r w:rsidR="009D3F78" w:rsidRPr="00435335">
        <w:rPr>
          <w:lang w:val="fr-CA"/>
        </w:rPr>
        <w:t xml:space="preserve">emplacer une voix sur le </w:t>
      </w:r>
      <w:r w:rsidR="00B27ABB" w:rsidRPr="00435335">
        <w:rPr>
          <w:lang w:val="fr-CA"/>
        </w:rPr>
        <w:t>StellarTrek</w:t>
      </w:r>
    </w:p>
    <w:p w14:paraId="454BDF46" w14:textId="77777777" w:rsidR="00C144A8" w:rsidRPr="00B81463" w:rsidRDefault="00C144A8" w:rsidP="00C753F5">
      <w:pPr>
        <w:pStyle w:val="Paragraphedeliste"/>
        <w:numPr>
          <w:ilvl w:val="0"/>
          <w:numId w:val="26"/>
        </w:numPr>
        <w:contextualSpacing/>
        <w:jc w:val="both"/>
        <w:rPr>
          <w:lang w:val="fr-CA"/>
        </w:rPr>
      </w:pPr>
      <w:r w:rsidRPr="00B81463">
        <w:rPr>
          <w:lang w:val="fr-CA"/>
        </w:rPr>
        <w:t xml:space="preserve">Appuyez sur la </w:t>
      </w:r>
      <w:r w:rsidRPr="00B81463">
        <w:rPr>
          <w:b/>
          <w:bCs/>
          <w:i/>
          <w:iCs/>
          <w:lang w:val="fr-CA"/>
        </w:rPr>
        <w:t>flèche vers le bas</w:t>
      </w:r>
      <w:r w:rsidRPr="00B81463">
        <w:rPr>
          <w:lang w:val="fr-CA"/>
        </w:rPr>
        <w:t xml:space="preserve"> et maintenez-la enfoncée pour accéder au menu des paramètres.</w:t>
      </w:r>
    </w:p>
    <w:p w14:paraId="78817820" w14:textId="2EFFB26E" w:rsidR="00B34A8C" w:rsidRPr="00B81463" w:rsidRDefault="00A35EDB" w:rsidP="00C753F5">
      <w:pPr>
        <w:pStyle w:val="Paragraphedeliste"/>
        <w:numPr>
          <w:ilvl w:val="0"/>
          <w:numId w:val="26"/>
        </w:numPr>
        <w:jc w:val="both"/>
        <w:rPr>
          <w:b/>
          <w:bCs/>
          <w:lang w:val="fr-CA"/>
        </w:rPr>
      </w:pPr>
      <w:r w:rsidRPr="00B81463">
        <w:rPr>
          <w:lang w:val="fr-CA"/>
        </w:rPr>
        <w:t xml:space="preserve">Dans le menu des paramètres, utilisez les </w:t>
      </w:r>
      <w:r w:rsidRPr="00B81463">
        <w:rPr>
          <w:b/>
          <w:bCs/>
          <w:i/>
          <w:iCs/>
          <w:lang w:val="fr-CA"/>
        </w:rPr>
        <w:t>flèches Gauche</w:t>
      </w:r>
      <w:r w:rsidRPr="00B81463">
        <w:rPr>
          <w:lang w:val="fr-CA"/>
        </w:rPr>
        <w:t xml:space="preserve"> et </w:t>
      </w:r>
      <w:r w:rsidRPr="00B81463">
        <w:rPr>
          <w:b/>
          <w:bCs/>
          <w:i/>
          <w:iCs/>
          <w:lang w:val="fr-CA"/>
        </w:rPr>
        <w:t>Droite</w:t>
      </w:r>
      <w:r w:rsidRPr="00B81463">
        <w:rPr>
          <w:lang w:val="fr-CA"/>
        </w:rPr>
        <w:t xml:space="preserve"> pour accéder à l’item Voix et appuyez sur </w:t>
      </w:r>
      <w:r w:rsidRPr="00B81463">
        <w:rPr>
          <w:b/>
          <w:bCs/>
          <w:i/>
          <w:iCs/>
          <w:lang w:val="fr-CA"/>
        </w:rPr>
        <w:t>Confirmer</w:t>
      </w:r>
      <w:r w:rsidRPr="00B81463">
        <w:rPr>
          <w:lang w:val="fr-CA"/>
        </w:rPr>
        <w:t>.</w:t>
      </w:r>
    </w:p>
    <w:p w14:paraId="52807B72" w14:textId="77777777" w:rsidR="00F73712" w:rsidRPr="00B81463" w:rsidRDefault="00F73712" w:rsidP="00C753F5">
      <w:pPr>
        <w:pStyle w:val="Paragraphedeliste"/>
        <w:numPr>
          <w:ilvl w:val="0"/>
          <w:numId w:val="26"/>
        </w:numPr>
        <w:jc w:val="both"/>
        <w:rPr>
          <w:b/>
          <w:bCs/>
          <w:lang w:val="fr-CA"/>
        </w:rPr>
      </w:pPr>
      <w:r w:rsidRPr="00B81463">
        <w:rPr>
          <w:lang w:val="fr-CA"/>
        </w:rPr>
        <w:t xml:space="preserve">Dans le menu Voix, utilisez les </w:t>
      </w:r>
      <w:r w:rsidRPr="00B81463">
        <w:rPr>
          <w:b/>
          <w:bCs/>
          <w:i/>
          <w:iCs/>
          <w:lang w:val="fr-CA"/>
        </w:rPr>
        <w:t>flèches Gauche</w:t>
      </w:r>
      <w:r w:rsidRPr="00B81463">
        <w:rPr>
          <w:lang w:val="fr-CA"/>
        </w:rPr>
        <w:t xml:space="preserve"> et </w:t>
      </w:r>
      <w:r w:rsidRPr="00B81463">
        <w:rPr>
          <w:b/>
          <w:bCs/>
          <w:i/>
          <w:iCs/>
          <w:lang w:val="fr-CA"/>
        </w:rPr>
        <w:t>Droite</w:t>
      </w:r>
      <w:r w:rsidRPr="00B81463">
        <w:rPr>
          <w:lang w:val="fr-CA"/>
        </w:rPr>
        <w:t xml:space="preserve"> pour accéder à l'item Gestion des voix et appuyez sur </w:t>
      </w:r>
      <w:r w:rsidRPr="00B81463">
        <w:rPr>
          <w:b/>
          <w:bCs/>
          <w:i/>
          <w:iCs/>
          <w:lang w:val="fr-CA"/>
        </w:rPr>
        <w:t>Confirmer</w:t>
      </w:r>
      <w:r w:rsidRPr="00B81463">
        <w:rPr>
          <w:lang w:val="fr-CA"/>
        </w:rPr>
        <w:t>.</w:t>
      </w:r>
    </w:p>
    <w:p w14:paraId="2665805E" w14:textId="1CA5D7DD" w:rsidR="001F1163" w:rsidRPr="00B81463" w:rsidRDefault="004A239F" w:rsidP="00C753F5">
      <w:pPr>
        <w:pStyle w:val="Paragraphedeliste"/>
        <w:numPr>
          <w:ilvl w:val="0"/>
          <w:numId w:val="26"/>
        </w:numPr>
        <w:jc w:val="both"/>
        <w:rPr>
          <w:b/>
          <w:bCs/>
          <w:lang w:val="fr-CA"/>
        </w:rPr>
      </w:pPr>
      <w:r w:rsidRPr="00B81463">
        <w:rPr>
          <w:lang w:val="fr-CA"/>
        </w:rPr>
        <w:t xml:space="preserve">Sélectionnez la voix que vous souhaitez remplacer et appuyez sur </w:t>
      </w:r>
      <w:r w:rsidRPr="00B81463">
        <w:rPr>
          <w:b/>
          <w:bCs/>
          <w:i/>
          <w:iCs/>
          <w:lang w:val="fr-CA"/>
        </w:rPr>
        <w:t>Confirmer</w:t>
      </w:r>
      <w:r w:rsidRPr="00B81463">
        <w:rPr>
          <w:lang w:val="fr-CA"/>
        </w:rPr>
        <w:t>.</w:t>
      </w:r>
    </w:p>
    <w:p w14:paraId="149E4001" w14:textId="7EBAD1A8" w:rsidR="00F02F7E" w:rsidRPr="00B81463" w:rsidRDefault="00596B5A" w:rsidP="00C753F5">
      <w:pPr>
        <w:pStyle w:val="Paragraphedeliste"/>
        <w:numPr>
          <w:ilvl w:val="0"/>
          <w:numId w:val="26"/>
        </w:numPr>
        <w:jc w:val="both"/>
        <w:rPr>
          <w:b/>
          <w:bCs/>
          <w:lang w:val="fr-CA"/>
        </w:rPr>
      </w:pPr>
      <w:r w:rsidRPr="00B81463">
        <w:rPr>
          <w:lang w:val="fr-CA"/>
        </w:rPr>
        <w:t xml:space="preserve">Utilisez les </w:t>
      </w:r>
      <w:r w:rsidRPr="00B81463">
        <w:rPr>
          <w:b/>
          <w:bCs/>
          <w:i/>
          <w:iCs/>
          <w:lang w:val="fr-CA"/>
        </w:rPr>
        <w:t>flèches Gauche</w:t>
      </w:r>
      <w:r w:rsidRPr="00B81463">
        <w:rPr>
          <w:lang w:val="fr-CA"/>
        </w:rPr>
        <w:t xml:space="preserve"> et </w:t>
      </w:r>
      <w:r w:rsidRPr="00B81463">
        <w:rPr>
          <w:b/>
          <w:bCs/>
          <w:i/>
          <w:iCs/>
          <w:lang w:val="fr-CA"/>
        </w:rPr>
        <w:t>Droite</w:t>
      </w:r>
      <w:r w:rsidRPr="00B81463">
        <w:rPr>
          <w:lang w:val="fr-CA"/>
        </w:rPr>
        <w:t xml:space="preserve"> pour sélectionner la langue de votre choix dans la liste et appuyez sur </w:t>
      </w:r>
      <w:r w:rsidRPr="00B81463">
        <w:rPr>
          <w:b/>
          <w:bCs/>
          <w:i/>
          <w:iCs/>
          <w:lang w:val="fr-CA"/>
        </w:rPr>
        <w:t>Confirmer</w:t>
      </w:r>
      <w:r w:rsidRPr="00B81463">
        <w:rPr>
          <w:lang w:val="fr-CA"/>
        </w:rPr>
        <w:t>.</w:t>
      </w:r>
    </w:p>
    <w:p w14:paraId="623D6B05" w14:textId="7117C9B5" w:rsidR="00BC3687" w:rsidRPr="00B81463" w:rsidRDefault="00BC3687" w:rsidP="00C753F5">
      <w:pPr>
        <w:pStyle w:val="Paragraphedeliste"/>
        <w:numPr>
          <w:ilvl w:val="0"/>
          <w:numId w:val="26"/>
        </w:numPr>
        <w:jc w:val="both"/>
        <w:rPr>
          <w:lang w:val="fr-CA"/>
        </w:rPr>
      </w:pPr>
      <w:r w:rsidRPr="00B81463">
        <w:rPr>
          <w:lang w:val="fr-CA"/>
        </w:rPr>
        <w:t xml:space="preserve">Après avoir sélectionné une langue, le StellarTrek affiche une liste des différentes voix que vous pouvez choisir pour cette langue. Sélectionnez la voix de votre choix dans la liste et appuyez sur </w:t>
      </w:r>
      <w:r w:rsidRPr="00B81463">
        <w:rPr>
          <w:b/>
          <w:bCs/>
          <w:i/>
          <w:iCs/>
          <w:lang w:val="fr-CA"/>
        </w:rPr>
        <w:t>Confirmer</w:t>
      </w:r>
      <w:r w:rsidRPr="00B81463">
        <w:rPr>
          <w:lang w:val="fr-CA"/>
        </w:rPr>
        <w:t>.</w:t>
      </w:r>
    </w:p>
    <w:p w14:paraId="41032BBB" w14:textId="7C34EAF5" w:rsidR="00B34A8C" w:rsidRPr="00B81463" w:rsidRDefault="00D5401F" w:rsidP="00C753F5">
      <w:pPr>
        <w:pStyle w:val="Paragraphedeliste"/>
        <w:numPr>
          <w:ilvl w:val="0"/>
          <w:numId w:val="26"/>
        </w:numPr>
        <w:jc w:val="both"/>
        <w:rPr>
          <w:b/>
          <w:bCs/>
          <w:lang w:val="fr-CA"/>
        </w:rPr>
      </w:pPr>
      <w:r w:rsidRPr="00B81463">
        <w:rPr>
          <w:lang w:val="fr-CA"/>
        </w:rPr>
        <w:t xml:space="preserve">Appuyez sur </w:t>
      </w:r>
      <w:r w:rsidRPr="00B81463">
        <w:rPr>
          <w:b/>
          <w:bCs/>
          <w:i/>
          <w:iCs/>
          <w:lang w:val="fr-CA"/>
        </w:rPr>
        <w:t>Confirmer</w:t>
      </w:r>
      <w:r w:rsidRPr="00B81463">
        <w:rPr>
          <w:lang w:val="fr-CA"/>
        </w:rPr>
        <w:t xml:space="preserve"> pour remplacer la voix. Appuyez sur n'importe quelle autre touche pour annuler</w:t>
      </w:r>
      <w:r w:rsidR="008830AD" w:rsidRPr="00B81463">
        <w:rPr>
          <w:lang w:val="fr-CA"/>
        </w:rPr>
        <w:t>.</w:t>
      </w:r>
    </w:p>
    <w:p w14:paraId="7B481F54" w14:textId="5965D7DF" w:rsidR="0001632D" w:rsidRPr="00435335" w:rsidRDefault="0001632D" w:rsidP="00D355E6">
      <w:pPr>
        <w:contextualSpacing/>
        <w:rPr>
          <w:iCs/>
          <w:lang w:val="fr-CA"/>
        </w:rPr>
      </w:pPr>
      <w:r w:rsidRPr="00435335">
        <w:rPr>
          <w:iCs/>
          <w:lang w:val="fr-CA"/>
        </w:rPr>
        <w:t>L</w:t>
      </w:r>
      <w:r w:rsidR="007B2DA3" w:rsidRPr="00435335">
        <w:rPr>
          <w:iCs/>
          <w:lang w:val="fr-CA"/>
        </w:rPr>
        <w:t>e</w:t>
      </w:r>
      <w:r w:rsidRPr="00435335">
        <w:rPr>
          <w:iCs/>
          <w:lang w:val="fr-CA"/>
        </w:rPr>
        <w:t xml:space="preserve"> StellarTrek commencera l'installation de la nouvelle voix et désinstallera l'autre voix, avant de vous ramener au menu des voix.</w:t>
      </w:r>
    </w:p>
    <w:p w14:paraId="585C08E8" w14:textId="1904CE21" w:rsidR="00D264D9" w:rsidRPr="00435335" w:rsidRDefault="00807072" w:rsidP="00AD2E3B">
      <w:pPr>
        <w:pStyle w:val="Titre3"/>
        <w:jc w:val="both"/>
        <w:rPr>
          <w:lang w:val="fr-CA" w:eastAsia="fr-CA"/>
        </w:rPr>
      </w:pPr>
      <w:bookmarkStart w:id="56" w:name="_Toc135236352"/>
      <w:r w:rsidRPr="00435335">
        <w:rPr>
          <w:lang w:val="fr-CA" w:eastAsia="fr-CA"/>
        </w:rPr>
        <w:t>Voix d</w:t>
      </w:r>
      <w:r w:rsidR="001D266F" w:rsidRPr="00435335">
        <w:rPr>
          <w:lang w:val="fr-CA" w:eastAsia="fr-CA"/>
        </w:rPr>
        <w:t>u</w:t>
      </w:r>
      <w:r w:rsidRPr="00435335">
        <w:rPr>
          <w:lang w:val="fr-CA" w:eastAsia="fr-CA"/>
        </w:rPr>
        <w:t xml:space="preserve"> </w:t>
      </w:r>
      <w:r w:rsidR="00BB42B3" w:rsidRPr="00435335">
        <w:rPr>
          <w:lang w:val="fr-CA" w:eastAsia="fr-CA"/>
        </w:rPr>
        <w:t>s</w:t>
      </w:r>
      <w:r w:rsidR="00D355E6" w:rsidRPr="00435335">
        <w:rPr>
          <w:lang w:val="fr-CA" w:eastAsia="fr-CA"/>
        </w:rPr>
        <w:t>yst</w:t>
      </w:r>
      <w:r w:rsidR="00BB42B3" w:rsidRPr="00435335">
        <w:rPr>
          <w:lang w:val="fr-CA" w:eastAsia="fr-CA"/>
        </w:rPr>
        <w:t>è</w:t>
      </w:r>
      <w:r w:rsidR="00D355E6" w:rsidRPr="00435335">
        <w:rPr>
          <w:lang w:val="fr-CA" w:eastAsia="fr-CA"/>
        </w:rPr>
        <w:t>m</w:t>
      </w:r>
      <w:r w:rsidR="00BB42B3" w:rsidRPr="00435335">
        <w:rPr>
          <w:lang w:val="fr-CA" w:eastAsia="fr-CA"/>
        </w:rPr>
        <w:t>e</w:t>
      </w:r>
      <w:r w:rsidR="00FD54C5" w:rsidRPr="00435335">
        <w:rPr>
          <w:lang w:val="fr-CA" w:eastAsia="fr-CA"/>
        </w:rPr>
        <w:t xml:space="preserve">, </w:t>
      </w:r>
      <w:r w:rsidR="001D266F" w:rsidRPr="00435335">
        <w:rPr>
          <w:lang w:val="fr-CA" w:eastAsia="fr-CA"/>
        </w:rPr>
        <w:t xml:space="preserve">de </w:t>
      </w:r>
      <w:r w:rsidR="00BB42B3" w:rsidRPr="00435335">
        <w:rPr>
          <w:lang w:val="fr-CA" w:eastAsia="fr-CA"/>
        </w:rPr>
        <w:t>n</w:t>
      </w:r>
      <w:r w:rsidR="00FD54C5" w:rsidRPr="00435335">
        <w:rPr>
          <w:lang w:val="fr-CA" w:eastAsia="fr-CA"/>
        </w:rPr>
        <w:t>avigation</w:t>
      </w:r>
      <w:r w:rsidR="00D355E6" w:rsidRPr="00435335">
        <w:rPr>
          <w:lang w:val="fr-CA" w:eastAsia="fr-CA"/>
        </w:rPr>
        <w:t xml:space="preserve"> </w:t>
      </w:r>
      <w:r w:rsidR="00BB42B3" w:rsidRPr="00435335">
        <w:rPr>
          <w:lang w:val="fr-CA" w:eastAsia="fr-CA"/>
        </w:rPr>
        <w:t xml:space="preserve">et </w:t>
      </w:r>
      <w:r w:rsidR="001D266F" w:rsidRPr="00435335">
        <w:rPr>
          <w:lang w:val="fr-CA" w:eastAsia="fr-CA"/>
        </w:rPr>
        <w:t xml:space="preserve">de </w:t>
      </w:r>
      <w:r w:rsidR="00BB42B3" w:rsidRPr="00435335">
        <w:rPr>
          <w:lang w:val="fr-CA" w:eastAsia="fr-CA"/>
        </w:rPr>
        <w:t>lecture</w:t>
      </w:r>
      <w:bookmarkEnd w:id="56"/>
    </w:p>
    <w:p w14:paraId="74908C23" w14:textId="738B0014" w:rsidR="00D264D9" w:rsidRPr="00435335" w:rsidRDefault="004E1143" w:rsidP="00D264D9">
      <w:pPr>
        <w:rPr>
          <w:lang w:val="fr-CA" w:eastAsia="fr-CA"/>
        </w:rPr>
      </w:pPr>
      <w:r w:rsidRPr="00435335">
        <w:rPr>
          <w:lang w:val="fr-CA" w:eastAsia="fr-CA"/>
        </w:rPr>
        <w:t xml:space="preserve">Vous pouvez sélectionner une voix différente pour le système, pour la navigation et pour la lecture. La voix du système est utilisée pour la plupart des opérations effectuées sur l'appareil. La voix de navigation est utilisée pour les instructions et les descriptions d'intersection pendant la navigation. La voix de lecture est utilisée pour les </w:t>
      </w:r>
      <w:r w:rsidR="00C57AF8">
        <w:rPr>
          <w:lang w:val="fr-CA" w:eastAsia="fr-CA"/>
        </w:rPr>
        <w:t>applications</w:t>
      </w:r>
      <w:r w:rsidRPr="00435335">
        <w:rPr>
          <w:lang w:val="fr-CA" w:eastAsia="fr-CA"/>
        </w:rPr>
        <w:t>.</w:t>
      </w:r>
    </w:p>
    <w:p w14:paraId="7D3762BB" w14:textId="2AC4A57B" w:rsidR="001110D8" w:rsidRPr="001110D8" w:rsidRDefault="001E1F5B" w:rsidP="00D264D9">
      <w:pPr>
        <w:pStyle w:val="Titre4"/>
        <w:rPr>
          <w:lang w:val="fr-CA" w:eastAsia="fr-CA"/>
        </w:rPr>
      </w:pPr>
      <w:r>
        <w:rPr>
          <w:lang w:val="fr-CA" w:eastAsia="fr-CA"/>
        </w:rPr>
        <w:t>M</w:t>
      </w:r>
      <w:r w:rsidR="006C4D96" w:rsidRPr="00435335">
        <w:rPr>
          <w:lang w:val="fr-CA" w:eastAsia="fr-CA"/>
        </w:rPr>
        <w:t>odifier la voix du système, de la navigation ou de la lecture sur l'appareil</w:t>
      </w:r>
    </w:p>
    <w:p w14:paraId="5C46CAFC" w14:textId="77777777" w:rsidR="005437AC" w:rsidRPr="00E94AE9" w:rsidRDefault="005437AC" w:rsidP="00C753F5">
      <w:pPr>
        <w:pStyle w:val="Paragraphedeliste"/>
        <w:numPr>
          <w:ilvl w:val="0"/>
          <w:numId w:val="27"/>
        </w:numPr>
        <w:contextualSpacing/>
        <w:jc w:val="both"/>
        <w:rPr>
          <w:lang w:val="fr-CA"/>
        </w:rPr>
      </w:pPr>
      <w:r w:rsidRPr="00E94AE9">
        <w:rPr>
          <w:lang w:val="fr-CA"/>
        </w:rPr>
        <w:t xml:space="preserve">Appuyez sur la </w:t>
      </w:r>
      <w:r w:rsidRPr="00E94AE9">
        <w:rPr>
          <w:b/>
          <w:bCs/>
          <w:i/>
          <w:iCs/>
          <w:lang w:val="fr-CA"/>
        </w:rPr>
        <w:t>flèche vers le bas</w:t>
      </w:r>
      <w:r w:rsidRPr="00E94AE9">
        <w:rPr>
          <w:lang w:val="fr-CA"/>
        </w:rPr>
        <w:t xml:space="preserve"> et maintenez-la enfoncée pour accéder au menu des paramètres.</w:t>
      </w:r>
    </w:p>
    <w:p w14:paraId="3DCE5204" w14:textId="77777777" w:rsidR="00276526" w:rsidRPr="00E94AE9" w:rsidRDefault="00276526" w:rsidP="00C753F5">
      <w:pPr>
        <w:pStyle w:val="Paragraphedeliste"/>
        <w:numPr>
          <w:ilvl w:val="0"/>
          <w:numId w:val="27"/>
        </w:numPr>
        <w:jc w:val="both"/>
        <w:rPr>
          <w:b/>
          <w:bCs/>
          <w:lang w:val="fr-CA"/>
        </w:rPr>
      </w:pPr>
      <w:r w:rsidRPr="00E94AE9">
        <w:rPr>
          <w:lang w:val="fr-CA"/>
        </w:rPr>
        <w:t xml:space="preserve">Dans le menu des paramètres, utilisez les </w:t>
      </w:r>
      <w:r w:rsidRPr="00E94AE9">
        <w:rPr>
          <w:b/>
          <w:bCs/>
          <w:i/>
          <w:iCs/>
          <w:lang w:val="fr-CA"/>
        </w:rPr>
        <w:t>flèches Gauche</w:t>
      </w:r>
      <w:r w:rsidRPr="00E94AE9">
        <w:rPr>
          <w:lang w:val="fr-CA"/>
        </w:rPr>
        <w:t xml:space="preserve"> et </w:t>
      </w:r>
      <w:r w:rsidRPr="00E94AE9">
        <w:rPr>
          <w:b/>
          <w:bCs/>
          <w:i/>
          <w:iCs/>
          <w:lang w:val="fr-CA"/>
        </w:rPr>
        <w:t>Droite</w:t>
      </w:r>
      <w:r w:rsidRPr="00E94AE9">
        <w:rPr>
          <w:lang w:val="fr-CA"/>
        </w:rPr>
        <w:t xml:space="preserve"> pour accéder à l’item Voix et appuyez sur </w:t>
      </w:r>
      <w:r w:rsidRPr="00E94AE9">
        <w:rPr>
          <w:b/>
          <w:bCs/>
          <w:i/>
          <w:iCs/>
          <w:lang w:val="fr-CA"/>
        </w:rPr>
        <w:t>Confirmer</w:t>
      </w:r>
      <w:r w:rsidRPr="00E94AE9">
        <w:rPr>
          <w:lang w:val="fr-CA"/>
        </w:rPr>
        <w:t>.</w:t>
      </w:r>
    </w:p>
    <w:p w14:paraId="79DF386A" w14:textId="227091C0" w:rsidR="008F2022" w:rsidRPr="00E94AE9" w:rsidRDefault="0068447C" w:rsidP="00C753F5">
      <w:pPr>
        <w:pStyle w:val="Paragraphedeliste"/>
        <w:numPr>
          <w:ilvl w:val="0"/>
          <w:numId w:val="27"/>
        </w:numPr>
        <w:jc w:val="both"/>
        <w:rPr>
          <w:b/>
          <w:bCs/>
          <w:lang w:val="fr-CA"/>
        </w:rPr>
      </w:pPr>
      <w:r w:rsidRPr="00E94AE9">
        <w:rPr>
          <w:lang w:val="fr-CA"/>
        </w:rPr>
        <w:t xml:space="preserve">Dans le menu Voix, utilisez les </w:t>
      </w:r>
      <w:r w:rsidRPr="00E94AE9">
        <w:rPr>
          <w:b/>
          <w:bCs/>
          <w:i/>
          <w:iCs/>
          <w:lang w:val="fr-CA"/>
        </w:rPr>
        <w:t>flèches Gauche</w:t>
      </w:r>
      <w:r w:rsidRPr="00E94AE9">
        <w:rPr>
          <w:lang w:val="fr-CA"/>
        </w:rPr>
        <w:t xml:space="preserve"> et </w:t>
      </w:r>
      <w:r w:rsidRPr="00E94AE9">
        <w:rPr>
          <w:b/>
          <w:bCs/>
          <w:i/>
          <w:iCs/>
          <w:lang w:val="fr-CA"/>
        </w:rPr>
        <w:t>Droite</w:t>
      </w:r>
      <w:r w:rsidRPr="00E94AE9">
        <w:rPr>
          <w:lang w:val="fr-CA"/>
        </w:rPr>
        <w:t xml:space="preserve"> pour accéder au type de voix que vous souhaitez modifier</w:t>
      </w:r>
      <w:r w:rsidR="00A158B9" w:rsidRPr="00E94AE9">
        <w:rPr>
          <w:lang w:val="fr-CA"/>
        </w:rPr>
        <w:t xml:space="preserve"> (Voix du système, voix de navigation ou voix de lecture)</w:t>
      </w:r>
      <w:r w:rsidRPr="00E94AE9">
        <w:rPr>
          <w:lang w:val="fr-CA"/>
        </w:rPr>
        <w:t xml:space="preserve"> et appuyez sur </w:t>
      </w:r>
      <w:r w:rsidRPr="00E94AE9">
        <w:rPr>
          <w:b/>
          <w:bCs/>
          <w:i/>
          <w:iCs/>
          <w:lang w:val="fr-CA"/>
        </w:rPr>
        <w:t>Confirmer</w:t>
      </w:r>
      <w:r w:rsidRPr="00E94AE9">
        <w:rPr>
          <w:lang w:val="fr-CA"/>
        </w:rPr>
        <w:t>.</w:t>
      </w:r>
    </w:p>
    <w:p w14:paraId="3E233483" w14:textId="0F60DA5D" w:rsidR="008F2022" w:rsidRPr="00E94AE9" w:rsidRDefault="00600D08" w:rsidP="00C753F5">
      <w:pPr>
        <w:pStyle w:val="Paragraphedeliste"/>
        <w:numPr>
          <w:ilvl w:val="0"/>
          <w:numId w:val="27"/>
        </w:numPr>
        <w:jc w:val="both"/>
        <w:rPr>
          <w:b/>
          <w:bCs/>
          <w:lang w:val="fr-CA"/>
        </w:rPr>
      </w:pPr>
      <w:r w:rsidRPr="00E94AE9">
        <w:rPr>
          <w:lang w:val="fr-CA"/>
        </w:rPr>
        <w:t xml:space="preserve">Utilisez les </w:t>
      </w:r>
      <w:r w:rsidRPr="00E94AE9">
        <w:rPr>
          <w:b/>
          <w:bCs/>
          <w:i/>
          <w:iCs/>
          <w:lang w:val="fr-CA"/>
        </w:rPr>
        <w:t>flèches Gauche</w:t>
      </w:r>
      <w:r w:rsidRPr="00E94AE9">
        <w:rPr>
          <w:lang w:val="fr-CA"/>
        </w:rPr>
        <w:t xml:space="preserve"> et </w:t>
      </w:r>
      <w:r w:rsidRPr="00E94AE9">
        <w:rPr>
          <w:b/>
          <w:bCs/>
          <w:i/>
          <w:iCs/>
          <w:lang w:val="fr-CA"/>
        </w:rPr>
        <w:t>Droite</w:t>
      </w:r>
      <w:r w:rsidRPr="00E94AE9">
        <w:rPr>
          <w:lang w:val="fr-CA"/>
        </w:rPr>
        <w:t xml:space="preserve"> pour sélectionner la </w:t>
      </w:r>
      <w:r w:rsidR="00F74B99" w:rsidRPr="00E94AE9">
        <w:rPr>
          <w:lang w:val="fr-CA"/>
        </w:rPr>
        <w:t>voix</w:t>
      </w:r>
      <w:r w:rsidRPr="00E94AE9">
        <w:rPr>
          <w:lang w:val="fr-CA"/>
        </w:rPr>
        <w:t xml:space="preserve"> de votre choix dans la liste et appuyez sur </w:t>
      </w:r>
      <w:r w:rsidRPr="00E94AE9">
        <w:rPr>
          <w:b/>
          <w:bCs/>
          <w:i/>
          <w:iCs/>
          <w:lang w:val="fr-CA"/>
        </w:rPr>
        <w:t>Confirmer</w:t>
      </w:r>
      <w:r w:rsidRPr="00E94AE9">
        <w:rPr>
          <w:lang w:val="fr-CA"/>
        </w:rPr>
        <w:t xml:space="preserve">. </w:t>
      </w:r>
      <w:r w:rsidR="00773362" w:rsidRPr="00E94AE9">
        <w:rPr>
          <w:lang w:val="fr-CA"/>
        </w:rPr>
        <w:t xml:space="preserve">S'il n'y a qu'une seule voix sur l'appareil, vous aurez la possibilité d'ajouter une voix en sélectionnant </w:t>
      </w:r>
      <w:r w:rsidR="003B1DE3" w:rsidRPr="00E94AE9">
        <w:rPr>
          <w:lang w:val="fr-CA"/>
        </w:rPr>
        <w:t>l’item</w:t>
      </w:r>
      <w:r w:rsidR="00773362" w:rsidRPr="00E94AE9">
        <w:rPr>
          <w:lang w:val="fr-CA"/>
        </w:rPr>
        <w:t xml:space="preserve"> Ajouter une voix et en appuyant sur </w:t>
      </w:r>
      <w:r w:rsidR="00773362" w:rsidRPr="00E94AE9">
        <w:rPr>
          <w:b/>
          <w:bCs/>
          <w:i/>
          <w:iCs/>
          <w:lang w:val="fr-CA"/>
        </w:rPr>
        <w:t>Confirmer</w:t>
      </w:r>
      <w:r w:rsidR="00773362" w:rsidRPr="00E94AE9">
        <w:rPr>
          <w:lang w:val="fr-CA"/>
        </w:rPr>
        <w:t>.</w:t>
      </w:r>
    </w:p>
    <w:p w14:paraId="1F4311DF" w14:textId="386782E5" w:rsidR="00D264D9" w:rsidRPr="00E94AE9" w:rsidRDefault="002C414A" w:rsidP="00C753F5">
      <w:pPr>
        <w:pStyle w:val="Paragraphedeliste"/>
        <w:numPr>
          <w:ilvl w:val="0"/>
          <w:numId w:val="27"/>
        </w:numPr>
        <w:jc w:val="both"/>
        <w:rPr>
          <w:b/>
          <w:bCs/>
          <w:lang w:val="fr-CA"/>
        </w:rPr>
      </w:pPr>
      <w:r w:rsidRPr="00E94AE9">
        <w:rPr>
          <w:lang w:val="fr-CA"/>
        </w:rPr>
        <w:t xml:space="preserve">Si vous souhaitez que la voix de lecture détecte automatiquement la langue d'un document, utilisez les </w:t>
      </w:r>
      <w:r w:rsidR="0020405C" w:rsidRPr="00E94AE9">
        <w:rPr>
          <w:b/>
          <w:bCs/>
          <w:i/>
          <w:iCs/>
          <w:lang w:val="fr-CA"/>
        </w:rPr>
        <w:t>flèches Gauche</w:t>
      </w:r>
      <w:r w:rsidR="0020405C" w:rsidRPr="00E94AE9">
        <w:rPr>
          <w:lang w:val="fr-CA"/>
        </w:rPr>
        <w:t xml:space="preserve"> et </w:t>
      </w:r>
      <w:r w:rsidR="0020405C" w:rsidRPr="00E94AE9">
        <w:rPr>
          <w:b/>
          <w:bCs/>
          <w:i/>
          <w:iCs/>
          <w:lang w:val="fr-CA"/>
        </w:rPr>
        <w:t>Droite</w:t>
      </w:r>
      <w:r w:rsidR="0020405C" w:rsidRPr="00E94AE9">
        <w:rPr>
          <w:lang w:val="fr-CA"/>
        </w:rPr>
        <w:t xml:space="preserve"> </w:t>
      </w:r>
      <w:r w:rsidRPr="00E94AE9">
        <w:rPr>
          <w:lang w:val="fr-CA"/>
        </w:rPr>
        <w:t xml:space="preserve">pour sélectionner </w:t>
      </w:r>
      <w:r w:rsidR="00C46A91" w:rsidRPr="00E94AE9">
        <w:rPr>
          <w:lang w:val="fr-CA"/>
        </w:rPr>
        <w:t>l’item</w:t>
      </w:r>
      <w:r w:rsidRPr="00E94AE9">
        <w:rPr>
          <w:lang w:val="fr-CA"/>
        </w:rPr>
        <w:t xml:space="preserve"> Automatique et appuyez sur </w:t>
      </w:r>
      <w:r w:rsidRPr="00E94AE9">
        <w:rPr>
          <w:b/>
          <w:bCs/>
          <w:i/>
          <w:iCs/>
          <w:lang w:val="fr-CA"/>
        </w:rPr>
        <w:t>Confirmer</w:t>
      </w:r>
      <w:r w:rsidRPr="00E94AE9">
        <w:rPr>
          <w:lang w:val="fr-CA"/>
        </w:rPr>
        <w:t>.</w:t>
      </w:r>
    </w:p>
    <w:p w14:paraId="074D9B74" w14:textId="576C2934" w:rsidR="0070053A" w:rsidRPr="00435335" w:rsidRDefault="0070053A" w:rsidP="00F028BA">
      <w:pPr>
        <w:jc w:val="both"/>
        <w:rPr>
          <w:lang w:val="fr-CA"/>
        </w:rPr>
      </w:pPr>
      <w:r w:rsidRPr="00435335">
        <w:rPr>
          <w:lang w:val="fr-CA"/>
        </w:rPr>
        <w:t>Veuillez noter que la modification de la voix du système entraîne la modification de la langue du système.</w:t>
      </w:r>
    </w:p>
    <w:p w14:paraId="38B2FA25" w14:textId="213AB919" w:rsidR="00D264D9" w:rsidRPr="00435335" w:rsidRDefault="00341894" w:rsidP="00AD2E3B">
      <w:pPr>
        <w:pStyle w:val="Titre3"/>
        <w:jc w:val="both"/>
        <w:rPr>
          <w:lang w:val="fr-CA" w:eastAsia="fr-CA"/>
        </w:rPr>
      </w:pPr>
      <w:bookmarkStart w:id="57" w:name="_Toc135236353"/>
      <w:r w:rsidRPr="00435335">
        <w:rPr>
          <w:lang w:val="fr-CA" w:eastAsia="fr-CA"/>
        </w:rPr>
        <w:t>Changer la langue de la reconnaissance vocale</w:t>
      </w:r>
      <w:bookmarkEnd w:id="57"/>
    </w:p>
    <w:p w14:paraId="37086623" w14:textId="472B0880" w:rsidR="0070053A" w:rsidRPr="00435335" w:rsidRDefault="00810911" w:rsidP="00D264D9">
      <w:pPr>
        <w:rPr>
          <w:lang w:val="fr-CA" w:eastAsia="fr-CA"/>
        </w:rPr>
      </w:pPr>
      <w:r w:rsidRPr="00435335">
        <w:rPr>
          <w:lang w:val="fr-CA" w:eastAsia="fr-CA"/>
        </w:rPr>
        <w:t>Il est possible de changer la langue utilisée pour la reconnaissance vocale lors de la saisie d'une adresse.</w:t>
      </w:r>
      <w:r w:rsidR="004B4527">
        <w:rPr>
          <w:lang w:val="fr-CA" w:eastAsia="fr-CA"/>
        </w:rPr>
        <w:t xml:space="preserve"> </w:t>
      </w:r>
      <w:r w:rsidR="004B4527" w:rsidRPr="004B4527">
        <w:rPr>
          <w:lang w:val="fr-CA" w:eastAsia="fr-CA"/>
        </w:rPr>
        <w:t xml:space="preserve">Si elle n'était pas configurée dans les paramètres auparavant, </w:t>
      </w:r>
      <w:r w:rsidR="005C6690" w:rsidRPr="004B4527">
        <w:rPr>
          <w:lang w:val="fr-CA" w:eastAsia="fr-CA"/>
        </w:rPr>
        <w:t xml:space="preserve">la première fois que vous tenterez d'utiliser la reconnaissance vocale </w:t>
      </w:r>
      <w:r w:rsidR="004B4527" w:rsidRPr="004B4527">
        <w:rPr>
          <w:lang w:val="fr-CA" w:eastAsia="fr-CA"/>
        </w:rPr>
        <w:t>lors de la saisie d'une adresse, le système vous demandera de choisir votre langue préférée. Utilisez les flèches gauche et droite pour sélectionner la langue de votre choix dans la liste et appuyez sur Confirmer.</w:t>
      </w:r>
    </w:p>
    <w:p w14:paraId="2E65F130" w14:textId="2DA452C5" w:rsidR="00D264D9" w:rsidRDefault="00593D99" w:rsidP="00593D99">
      <w:pPr>
        <w:pStyle w:val="Titre4"/>
        <w:rPr>
          <w:lang w:val="fr-CA" w:eastAsia="fr-CA"/>
        </w:rPr>
      </w:pPr>
      <w:r>
        <w:rPr>
          <w:lang w:val="fr-CA" w:eastAsia="fr-CA"/>
        </w:rPr>
        <w:t>C</w:t>
      </w:r>
      <w:r w:rsidR="00F335BA" w:rsidRPr="00435335">
        <w:rPr>
          <w:lang w:val="fr-CA" w:eastAsia="fr-CA"/>
        </w:rPr>
        <w:t>hanger la langue de la reconnaissance vocale</w:t>
      </w:r>
    </w:p>
    <w:p w14:paraId="75E567D7" w14:textId="77777777" w:rsidR="001E0F48" w:rsidRPr="00593D99" w:rsidRDefault="001E0F48" w:rsidP="00C753F5">
      <w:pPr>
        <w:pStyle w:val="Paragraphedeliste"/>
        <w:numPr>
          <w:ilvl w:val="0"/>
          <w:numId w:val="28"/>
        </w:numPr>
        <w:contextualSpacing/>
        <w:jc w:val="both"/>
        <w:rPr>
          <w:lang w:val="fr-CA"/>
        </w:rPr>
      </w:pPr>
      <w:r w:rsidRPr="00593D99">
        <w:rPr>
          <w:lang w:val="fr-CA"/>
        </w:rPr>
        <w:t xml:space="preserve">Appuyez sur la </w:t>
      </w:r>
      <w:r w:rsidRPr="00593D99">
        <w:rPr>
          <w:b/>
          <w:bCs/>
          <w:i/>
          <w:iCs/>
          <w:lang w:val="fr-CA"/>
        </w:rPr>
        <w:t>flèche vers le bas</w:t>
      </w:r>
      <w:r w:rsidRPr="00593D99">
        <w:rPr>
          <w:lang w:val="fr-CA"/>
        </w:rPr>
        <w:t xml:space="preserve"> et maintenez-la enfoncée pour accéder au menu des paramètres.</w:t>
      </w:r>
    </w:p>
    <w:p w14:paraId="227192D0" w14:textId="77777777" w:rsidR="00276526" w:rsidRPr="00593D99" w:rsidRDefault="00276526" w:rsidP="00C753F5">
      <w:pPr>
        <w:pStyle w:val="Paragraphedeliste"/>
        <w:numPr>
          <w:ilvl w:val="0"/>
          <w:numId w:val="28"/>
        </w:numPr>
        <w:jc w:val="both"/>
        <w:rPr>
          <w:b/>
          <w:bCs/>
          <w:lang w:val="fr-CA"/>
        </w:rPr>
      </w:pPr>
      <w:r w:rsidRPr="00593D99">
        <w:rPr>
          <w:lang w:val="fr-CA"/>
        </w:rPr>
        <w:t xml:space="preserve">Dans le menu des paramètres, utilisez les </w:t>
      </w:r>
      <w:r w:rsidRPr="00593D99">
        <w:rPr>
          <w:b/>
          <w:bCs/>
          <w:i/>
          <w:iCs/>
          <w:lang w:val="fr-CA"/>
        </w:rPr>
        <w:t>flèches Gauche</w:t>
      </w:r>
      <w:r w:rsidRPr="00593D99">
        <w:rPr>
          <w:lang w:val="fr-CA"/>
        </w:rPr>
        <w:t xml:space="preserve"> et </w:t>
      </w:r>
      <w:r w:rsidRPr="00593D99">
        <w:rPr>
          <w:b/>
          <w:bCs/>
          <w:i/>
          <w:iCs/>
          <w:lang w:val="fr-CA"/>
        </w:rPr>
        <w:t>Droite</w:t>
      </w:r>
      <w:r w:rsidRPr="00593D99">
        <w:rPr>
          <w:lang w:val="fr-CA"/>
        </w:rPr>
        <w:t xml:space="preserve"> pour accéder à l’item Voix et appuyez sur </w:t>
      </w:r>
      <w:r w:rsidRPr="00593D99">
        <w:rPr>
          <w:b/>
          <w:bCs/>
          <w:i/>
          <w:iCs/>
          <w:lang w:val="fr-CA"/>
        </w:rPr>
        <w:t>Confirmer</w:t>
      </w:r>
      <w:r w:rsidRPr="00593D99">
        <w:rPr>
          <w:lang w:val="fr-CA"/>
        </w:rPr>
        <w:t>.</w:t>
      </w:r>
    </w:p>
    <w:p w14:paraId="145E1502" w14:textId="2ED42C00" w:rsidR="009349B5" w:rsidRPr="00593D99" w:rsidRDefault="009349B5" w:rsidP="00C753F5">
      <w:pPr>
        <w:pStyle w:val="Paragraphedeliste"/>
        <w:numPr>
          <w:ilvl w:val="0"/>
          <w:numId w:val="28"/>
        </w:numPr>
        <w:rPr>
          <w:lang w:val="fr-CA"/>
        </w:rPr>
      </w:pPr>
      <w:r w:rsidRPr="00593D99">
        <w:rPr>
          <w:lang w:val="fr-CA"/>
        </w:rPr>
        <w:t xml:space="preserve">Dans le menu Voix, utilisez les </w:t>
      </w:r>
      <w:r w:rsidR="00D774E3" w:rsidRPr="00593D99">
        <w:rPr>
          <w:b/>
          <w:bCs/>
          <w:i/>
          <w:iCs/>
          <w:lang w:val="fr-CA"/>
        </w:rPr>
        <w:t>flèches Gauche</w:t>
      </w:r>
      <w:r w:rsidR="00D774E3" w:rsidRPr="00593D99">
        <w:rPr>
          <w:lang w:val="fr-CA"/>
        </w:rPr>
        <w:t xml:space="preserve"> et </w:t>
      </w:r>
      <w:r w:rsidR="00D774E3" w:rsidRPr="00593D99">
        <w:rPr>
          <w:b/>
          <w:bCs/>
          <w:i/>
          <w:iCs/>
          <w:lang w:val="fr-CA"/>
        </w:rPr>
        <w:t>Droite</w:t>
      </w:r>
      <w:r w:rsidR="00D774E3" w:rsidRPr="00593D99">
        <w:rPr>
          <w:lang w:val="fr-CA"/>
        </w:rPr>
        <w:t xml:space="preserve"> </w:t>
      </w:r>
      <w:r w:rsidRPr="00593D99">
        <w:rPr>
          <w:lang w:val="fr-CA"/>
        </w:rPr>
        <w:t xml:space="preserve">pour accéder à l'item </w:t>
      </w:r>
      <w:r w:rsidR="00D774E3" w:rsidRPr="00593D99">
        <w:rPr>
          <w:lang w:val="fr-CA"/>
        </w:rPr>
        <w:t xml:space="preserve">Langue de la reconnaissance vocale </w:t>
      </w:r>
      <w:r w:rsidRPr="00593D99">
        <w:rPr>
          <w:lang w:val="fr-CA"/>
        </w:rPr>
        <w:t xml:space="preserve">et appuyez sur </w:t>
      </w:r>
      <w:r w:rsidRPr="00593D99">
        <w:rPr>
          <w:b/>
          <w:bCs/>
          <w:i/>
          <w:iCs/>
          <w:lang w:val="fr-CA"/>
        </w:rPr>
        <w:t>Confirmer</w:t>
      </w:r>
      <w:r w:rsidRPr="00593D99">
        <w:rPr>
          <w:lang w:val="fr-CA"/>
        </w:rPr>
        <w:t>.</w:t>
      </w:r>
    </w:p>
    <w:p w14:paraId="0ED3D6CD" w14:textId="54ECAF9D" w:rsidR="00D264D9" w:rsidRPr="00593D99" w:rsidRDefault="00C23D8E" w:rsidP="00C753F5">
      <w:pPr>
        <w:pStyle w:val="Paragraphedeliste"/>
        <w:numPr>
          <w:ilvl w:val="0"/>
          <w:numId w:val="28"/>
        </w:numPr>
        <w:jc w:val="both"/>
        <w:rPr>
          <w:b/>
          <w:bCs/>
          <w:lang w:val="fr-CA"/>
        </w:rPr>
      </w:pPr>
      <w:r w:rsidRPr="00593D99">
        <w:rPr>
          <w:lang w:val="fr-CA"/>
        </w:rPr>
        <w:t xml:space="preserve">Utilisez les </w:t>
      </w:r>
      <w:r w:rsidRPr="00593D99">
        <w:rPr>
          <w:b/>
          <w:bCs/>
          <w:i/>
          <w:iCs/>
          <w:lang w:val="fr-CA"/>
        </w:rPr>
        <w:t>flèches Gauche</w:t>
      </w:r>
      <w:r w:rsidRPr="00593D99">
        <w:rPr>
          <w:lang w:val="fr-CA"/>
        </w:rPr>
        <w:t xml:space="preserve"> et </w:t>
      </w:r>
      <w:r w:rsidRPr="00593D99">
        <w:rPr>
          <w:b/>
          <w:bCs/>
          <w:i/>
          <w:iCs/>
          <w:lang w:val="fr-CA"/>
        </w:rPr>
        <w:t>Droite</w:t>
      </w:r>
      <w:r w:rsidRPr="00593D99">
        <w:rPr>
          <w:lang w:val="fr-CA"/>
        </w:rPr>
        <w:t xml:space="preserve"> pour sélectionner la langue de votre choix dans la liste et appuyez sur </w:t>
      </w:r>
      <w:r w:rsidRPr="00593D99">
        <w:rPr>
          <w:b/>
          <w:bCs/>
          <w:i/>
          <w:iCs/>
          <w:lang w:val="fr-CA"/>
        </w:rPr>
        <w:t>Confirmer</w:t>
      </w:r>
      <w:r w:rsidRPr="00593D99">
        <w:rPr>
          <w:lang w:val="fr-CA"/>
        </w:rPr>
        <w:t>.</w:t>
      </w:r>
    </w:p>
    <w:p w14:paraId="6FE441FF" w14:textId="50FFF3DC" w:rsidR="00D264D9" w:rsidRPr="00435335" w:rsidRDefault="00254B13" w:rsidP="00AD2E3B">
      <w:pPr>
        <w:pStyle w:val="Titre3"/>
        <w:jc w:val="both"/>
        <w:rPr>
          <w:lang w:val="fr-CA" w:eastAsia="fr-CA"/>
        </w:rPr>
      </w:pPr>
      <w:bookmarkStart w:id="58" w:name="_Toc135236354"/>
      <w:r w:rsidRPr="00435335">
        <w:rPr>
          <w:lang w:val="fr-CA" w:eastAsia="fr-CA"/>
        </w:rPr>
        <w:t>Changer la vitesse de la synthèse vocale</w:t>
      </w:r>
      <w:bookmarkEnd w:id="58"/>
    </w:p>
    <w:p w14:paraId="6064564E" w14:textId="6ECBD268" w:rsidR="00D264D9" w:rsidRPr="00435335" w:rsidRDefault="00A908C2" w:rsidP="00D264D9">
      <w:pPr>
        <w:jc w:val="both"/>
        <w:rPr>
          <w:lang w:val="fr-CA" w:eastAsia="fr-CA"/>
        </w:rPr>
      </w:pPr>
      <w:r w:rsidRPr="00435335">
        <w:rPr>
          <w:lang w:val="fr-CA" w:eastAsia="fr-CA"/>
        </w:rPr>
        <w:t>Un autre paramètre lié à la synthèse vocale qui peut être modifié est sa vitesse.</w:t>
      </w:r>
    </w:p>
    <w:p w14:paraId="044FCA94" w14:textId="4840E4D6" w:rsidR="00D264D9" w:rsidRDefault="00FE1360" w:rsidP="00FA0674">
      <w:pPr>
        <w:pStyle w:val="Titre4"/>
        <w:rPr>
          <w:lang w:val="fr-CA" w:eastAsia="fr-CA"/>
        </w:rPr>
      </w:pPr>
      <w:r>
        <w:rPr>
          <w:lang w:val="fr-CA" w:eastAsia="fr-CA"/>
        </w:rPr>
        <w:t>M</w:t>
      </w:r>
      <w:r w:rsidR="00DB061C" w:rsidRPr="00435335">
        <w:rPr>
          <w:lang w:val="fr-CA" w:eastAsia="fr-CA"/>
        </w:rPr>
        <w:t>odifier la vitesse de la synthèse vocale</w:t>
      </w:r>
    </w:p>
    <w:p w14:paraId="305E06E7" w14:textId="30310C4F" w:rsidR="007F3984" w:rsidRPr="00FA0674" w:rsidRDefault="006E7456" w:rsidP="00C753F5">
      <w:pPr>
        <w:pStyle w:val="Paragraphedeliste"/>
        <w:numPr>
          <w:ilvl w:val="0"/>
          <w:numId w:val="29"/>
        </w:numPr>
        <w:contextualSpacing/>
        <w:jc w:val="both"/>
        <w:rPr>
          <w:lang w:val="fr-CA"/>
        </w:rPr>
      </w:pPr>
      <w:r w:rsidRPr="00FA0674">
        <w:rPr>
          <w:lang w:val="fr-CA"/>
        </w:rPr>
        <w:t xml:space="preserve">Appuyez sur la </w:t>
      </w:r>
      <w:r w:rsidRPr="00FA0674">
        <w:rPr>
          <w:b/>
          <w:bCs/>
          <w:i/>
          <w:iCs/>
          <w:lang w:val="fr-CA"/>
        </w:rPr>
        <w:t>flèche vers le bas</w:t>
      </w:r>
      <w:r w:rsidRPr="00FA0674">
        <w:rPr>
          <w:lang w:val="fr-CA"/>
        </w:rPr>
        <w:t xml:space="preserve"> et maintenez-la enfoncée pour accéder au menu des paramètres</w:t>
      </w:r>
      <w:r w:rsidR="007F3984" w:rsidRPr="00FA0674">
        <w:rPr>
          <w:lang w:val="fr-CA"/>
        </w:rPr>
        <w:t>.</w:t>
      </w:r>
    </w:p>
    <w:p w14:paraId="140EF7E7" w14:textId="77777777" w:rsidR="00276526" w:rsidRPr="00FA0674" w:rsidRDefault="00276526" w:rsidP="00C753F5">
      <w:pPr>
        <w:pStyle w:val="Paragraphedeliste"/>
        <w:numPr>
          <w:ilvl w:val="0"/>
          <w:numId w:val="29"/>
        </w:numPr>
        <w:jc w:val="both"/>
        <w:rPr>
          <w:b/>
          <w:bCs/>
          <w:lang w:val="fr-CA"/>
        </w:rPr>
      </w:pPr>
      <w:r w:rsidRPr="00FA0674">
        <w:rPr>
          <w:lang w:val="fr-CA"/>
        </w:rPr>
        <w:t xml:space="preserve">Dans le menu des paramètres, utilisez les </w:t>
      </w:r>
      <w:r w:rsidRPr="00FA0674">
        <w:rPr>
          <w:b/>
          <w:bCs/>
          <w:i/>
          <w:iCs/>
          <w:lang w:val="fr-CA"/>
        </w:rPr>
        <w:t>flèches Gauche</w:t>
      </w:r>
      <w:r w:rsidRPr="00FA0674">
        <w:rPr>
          <w:lang w:val="fr-CA"/>
        </w:rPr>
        <w:t xml:space="preserve"> et </w:t>
      </w:r>
      <w:r w:rsidRPr="00FA0674">
        <w:rPr>
          <w:b/>
          <w:bCs/>
          <w:i/>
          <w:iCs/>
          <w:lang w:val="fr-CA"/>
        </w:rPr>
        <w:t>Droite</w:t>
      </w:r>
      <w:r w:rsidRPr="00FA0674">
        <w:rPr>
          <w:lang w:val="fr-CA"/>
        </w:rPr>
        <w:t xml:space="preserve"> pour accéder à l’item Voix et appuyez sur </w:t>
      </w:r>
      <w:r w:rsidRPr="00FA0674">
        <w:rPr>
          <w:b/>
          <w:bCs/>
          <w:i/>
          <w:iCs/>
          <w:lang w:val="fr-CA"/>
        </w:rPr>
        <w:t>Confirmer</w:t>
      </w:r>
      <w:r w:rsidRPr="00FA0674">
        <w:rPr>
          <w:lang w:val="fr-CA"/>
        </w:rPr>
        <w:t>.</w:t>
      </w:r>
    </w:p>
    <w:p w14:paraId="22A22DB6" w14:textId="2902417F" w:rsidR="00D264D9" w:rsidRPr="00FA0674" w:rsidRDefault="00814B27" w:rsidP="00C753F5">
      <w:pPr>
        <w:pStyle w:val="Paragraphedeliste"/>
        <w:numPr>
          <w:ilvl w:val="0"/>
          <w:numId w:val="29"/>
        </w:numPr>
        <w:jc w:val="both"/>
        <w:rPr>
          <w:b/>
          <w:bCs/>
          <w:lang w:val="fr-CA"/>
        </w:rPr>
      </w:pPr>
      <w:r w:rsidRPr="00FA0674">
        <w:rPr>
          <w:lang w:val="fr-CA"/>
        </w:rPr>
        <w:t xml:space="preserve">Dans le menu Voix, utilisez les </w:t>
      </w:r>
      <w:r w:rsidRPr="00FA0674">
        <w:rPr>
          <w:b/>
          <w:bCs/>
          <w:i/>
          <w:iCs/>
          <w:lang w:val="fr-CA"/>
        </w:rPr>
        <w:t>flèches Gauche</w:t>
      </w:r>
      <w:r w:rsidRPr="00FA0674">
        <w:rPr>
          <w:lang w:val="fr-CA"/>
        </w:rPr>
        <w:t xml:space="preserve"> et </w:t>
      </w:r>
      <w:r w:rsidRPr="00FA0674">
        <w:rPr>
          <w:b/>
          <w:bCs/>
          <w:i/>
          <w:iCs/>
          <w:lang w:val="fr-CA"/>
        </w:rPr>
        <w:t>Droite</w:t>
      </w:r>
      <w:r w:rsidRPr="00FA0674">
        <w:rPr>
          <w:lang w:val="fr-CA"/>
        </w:rPr>
        <w:t xml:space="preserve"> pour accéder à l’item </w:t>
      </w:r>
      <w:r w:rsidR="00D73CA1" w:rsidRPr="00FA0674">
        <w:rPr>
          <w:lang w:val="fr-CA"/>
        </w:rPr>
        <w:t>Vitesse</w:t>
      </w:r>
      <w:r w:rsidRPr="00FA0674">
        <w:rPr>
          <w:lang w:val="fr-CA"/>
        </w:rPr>
        <w:t xml:space="preserve"> et appuyez sur </w:t>
      </w:r>
      <w:r w:rsidRPr="00FA0674">
        <w:rPr>
          <w:b/>
          <w:bCs/>
          <w:i/>
          <w:iCs/>
          <w:lang w:val="fr-CA"/>
        </w:rPr>
        <w:t>Confirmer</w:t>
      </w:r>
      <w:r w:rsidRPr="00FA0674">
        <w:rPr>
          <w:lang w:val="fr-CA"/>
        </w:rPr>
        <w:t>.</w:t>
      </w:r>
    </w:p>
    <w:p w14:paraId="7A97AFAB" w14:textId="434F785F" w:rsidR="00D264D9" w:rsidRPr="00FA0674" w:rsidRDefault="006C1C9F" w:rsidP="00C753F5">
      <w:pPr>
        <w:pStyle w:val="Paragraphedeliste"/>
        <w:numPr>
          <w:ilvl w:val="0"/>
          <w:numId w:val="29"/>
        </w:numPr>
        <w:jc w:val="both"/>
        <w:rPr>
          <w:lang w:val="fr-CA" w:eastAsia="fr-CA"/>
        </w:rPr>
      </w:pPr>
      <w:r w:rsidRPr="00FA0674">
        <w:rPr>
          <w:lang w:val="fr-CA"/>
        </w:rPr>
        <w:t xml:space="preserve">Les différentes vitesses disponibles sont listées de la plus lente à la plus rapide. Utilisez les </w:t>
      </w:r>
      <w:r w:rsidRPr="00FA0674">
        <w:rPr>
          <w:b/>
          <w:bCs/>
          <w:i/>
          <w:iCs/>
          <w:lang w:val="fr-CA"/>
        </w:rPr>
        <w:t>flèches Gauche</w:t>
      </w:r>
      <w:r w:rsidRPr="00FA0674">
        <w:rPr>
          <w:lang w:val="fr-CA"/>
        </w:rPr>
        <w:t xml:space="preserve"> et </w:t>
      </w:r>
      <w:r w:rsidRPr="00FA0674">
        <w:rPr>
          <w:b/>
          <w:bCs/>
          <w:i/>
          <w:iCs/>
          <w:lang w:val="fr-CA"/>
        </w:rPr>
        <w:t>Droite</w:t>
      </w:r>
      <w:r w:rsidRPr="00FA0674">
        <w:rPr>
          <w:lang w:val="fr-CA"/>
        </w:rPr>
        <w:t xml:space="preserve"> pour choisir la vitesse de votre choix et appuyez sur </w:t>
      </w:r>
      <w:r w:rsidRPr="00FA0674">
        <w:rPr>
          <w:b/>
          <w:bCs/>
          <w:i/>
          <w:iCs/>
          <w:lang w:val="fr-CA"/>
        </w:rPr>
        <w:t>Confirmer</w:t>
      </w:r>
      <w:r w:rsidRPr="00FA0674">
        <w:rPr>
          <w:lang w:val="fr-CA"/>
        </w:rPr>
        <w:t>.</w:t>
      </w:r>
    </w:p>
    <w:p w14:paraId="2546DDE0" w14:textId="5BA19208" w:rsidR="00D946B5" w:rsidRPr="00435335" w:rsidRDefault="00D946B5" w:rsidP="00996056">
      <w:pPr>
        <w:jc w:val="both"/>
        <w:rPr>
          <w:lang w:val="fr-CA" w:eastAsia="fr-CA"/>
        </w:rPr>
      </w:pPr>
      <w:r w:rsidRPr="00435335">
        <w:rPr>
          <w:lang w:val="fr-CA" w:eastAsia="fr-CA"/>
        </w:rPr>
        <w:t>De man</w:t>
      </w:r>
      <w:r w:rsidR="006F07F1">
        <w:rPr>
          <w:lang w:val="fr-CA" w:eastAsia="fr-CA"/>
        </w:rPr>
        <w:t>i</w:t>
      </w:r>
      <w:r w:rsidRPr="00435335">
        <w:rPr>
          <w:lang w:val="fr-CA" w:eastAsia="fr-CA"/>
        </w:rPr>
        <w:t xml:space="preserve">ère alternative, vous pouvez basculer entre le volume et la vitesse en appuyant simultanément sur les boutons </w:t>
      </w:r>
      <w:r w:rsidR="00640998" w:rsidRPr="00435335">
        <w:rPr>
          <w:lang w:val="fr-CA"/>
        </w:rPr>
        <w:t>d’</w:t>
      </w:r>
      <w:r w:rsidR="00640998" w:rsidRPr="00435335">
        <w:rPr>
          <w:b/>
          <w:bCs/>
          <w:i/>
          <w:iCs/>
          <w:lang w:val="fr-CA"/>
        </w:rPr>
        <w:t>Augmentation</w:t>
      </w:r>
      <w:r w:rsidR="00640998" w:rsidRPr="00435335">
        <w:rPr>
          <w:lang w:val="fr-CA"/>
        </w:rPr>
        <w:t xml:space="preserve"> et de </w:t>
      </w:r>
      <w:r w:rsidR="00640998" w:rsidRPr="00435335">
        <w:rPr>
          <w:b/>
          <w:bCs/>
          <w:i/>
          <w:iCs/>
          <w:lang w:val="fr-CA"/>
        </w:rPr>
        <w:t>Diminution</w:t>
      </w:r>
      <w:r w:rsidR="00640998" w:rsidRPr="00435335">
        <w:rPr>
          <w:lang w:val="fr-CA"/>
        </w:rPr>
        <w:t xml:space="preserve"> du volume</w:t>
      </w:r>
      <w:r w:rsidRPr="00435335">
        <w:rPr>
          <w:lang w:val="fr-CA" w:eastAsia="fr-CA"/>
        </w:rPr>
        <w:t xml:space="preserve">. Une fois que vous avez basculé du volume à la vitesse, les boutons </w:t>
      </w:r>
      <w:r w:rsidR="00640998" w:rsidRPr="00435335">
        <w:rPr>
          <w:lang w:val="fr-CA"/>
        </w:rPr>
        <w:t>d’</w:t>
      </w:r>
      <w:r w:rsidR="00640998" w:rsidRPr="00435335">
        <w:rPr>
          <w:b/>
          <w:bCs/>
          <w:i/>
          <w:iCs/>
          <w:lang w:val="fr-CA"/>
        </w:rPr>
        <w:t>Augmentation</w:t>
      </w:r>
      <w:r w:rsidR="00640998" w:rsidRPr="00435335">
        <w:rPr>
          <w:lang w:val="fr-CA"/>
        </w:rPr>
        <w:t xml:space="preserve"> et de </w:t>
      </w:r>
      <w:r w:rsidR="00640998" w:rsidRPr="00435335">
        <w:rPr>
          <w:b/>
          <w:bCs/>
          <w:i/>
          <w:iCs/>
          <w:lang w:val="fr-CA"/>
        </w:rPr>
        <w:t>Diminution</w:t>
      </w:r>
      <w:r w:rsidR="00640998" w:rsidRPr="00435335">
        <w:rPr>
          <w:lang w:val="fr-CA"/>
        </w:rPr>
        <w:t xml:space="preserve"> du volume </w:t>
      </w:r>
      <w:r w:rsidRPr="00435335">
        <w:rPr>
          <w:lang w:val="fr-CA" w:eastAsia="fr-CA"/>
        </w:rPr>
        <w:t>peuvent être utilisés pour modifier la vitesse plutôt que le volume.</w:t>
      </w:r>
    </w:p>
    <w:p w14:paraId="01F754A2" w14:textId="03FA12D9" w:rsidR="00710308" w:rsidRPr="00435335" w:rsidRDefault="007F41F7" w:rsidP="00AD2E3B">
      <w:pPr>
        <w:pStyle w:val="Titre3"/>
        <w:rPr>
          <w:lang w:val="fr-CA"/>
        </w:rPr>
      </w:pPr>
      <w:bookmarkStart w:id="59" w:name="_Toc135236355"/>
      <w:r w:rsidRPr="00435335">
        <w:rPr>
          <w:lang w:val="fr-CA"/>
        </w:rPr>
        <w:t>Changement de voix automatique</w:t>
      </w:r>
      <w:bookmarkEnd w:id="59"/>
    </w:p>
    <w:p w14:paraId="345D5A42" w14:textId="77122EB6" w:rsidR="00617B8A" w:rsidRPr="00435335" w:rsidRDefault="00617B8A" w:rsidP="00617B8A">
      <w:pPr>
        <w:rPr>
          <w:lang w:val="fr-CA"/>
        </w:rPr>
      </w:pPr>
      <w:r w:rsidRPr="00435335">
        <w:rPr>
          <w:lang w:val="fr-CA"/>
        </w:rPr>
        <w:t>L</w:t>
      </w:r>
      <w:r w:rsidR="00156ED9">
        <w:rPr>
          <w:lang w:val="fr-CA"/>
        </w:rPr>
        <w:t>e</w:t>
      </w:r>
      <w:r w:rsidRPr="00435335">
        <w:rPr>
          <w:lang w:val="fr-CA"/>
        </w:rPr>
        <w:t xml:space="preserve"> </w:t>
      </w:r>
      <w:r w:rsidR="00D20EE2" w:rsidRPr="00435335">
        <w:rPr>
          <w:lang w:val="fr-CA"/>
        </w:rPr>
        <w:t>changement de voix</w:t>
      </w:r>
      <w:r w:rsidRPr="00435335">
        <w:rPr>
          <w:lang w:val="fr-CA"/>
        </w:rPr>
        <w:t xml:space="preserve"> automatique</w:t>
      </w:r>
      <w:r w:rsidR="00D20EE2" w:rsidRPr="00435335">
        <w:rPr>
          <w:lang w:val="fr-CA"/>
        </w:rPr>
        <w:t xml:space="preserve"> </w:t>
      </w:r>
      <w:r w:rsidRPr="00435335">
        <w:rPr>
          <w:lang w:val="fr-CA"/>
        </w:rPr>
        <w:t xml:space="preserve">est une fonction configurée pour la voix de navigation. </w:t>
      </w:r>
      <w:r w:rsidR="003915F9">
        <w:rPr>
          <w:lang w:val="fr-CA"/>
        </w:rPr>
        <w:t>Il</w:t>
      </w:r>
      <w:r w:rsidR="003915F9" w:rsidRPr="00435335">
        <w:rPr>
          <w:lang w:val="fr-CA"/>
        </w:rPr>
        <w:t xml:space="preserve"> </w:t>
      </w:r>
      <w:r w:rsidRPr="00435335">
        <w:rPr>
          <w:lang w:val="fr-CA"/>
        </w:rPr>
        <w:t xml:space="preserve">permet </w:t>
      </w:r>
      <w:r w:rsidR="00D20EE2" w:rsidRPr="00435335">
        <w:rPr>
          <w:lang w:val="fr-CA"/>
        </w:rPr>
        <w:t>un changement de voix automatique</w:t>
      </w:r>
      <w:r w:rsidRPr="00435335">
        <w:rPr>
          <w:lang w:val="fr-CA"/>
        </w:rPr>
        <w:t xml:space="preserve"> pour les noms de rues</w:t>
      </w:r>
      <w:r w:rsidR="008C6150">
        <w:rPr>
          <w:lang w:val="fr-CA"/>
        </w:rPr>
        <w:t xml:space="preserve">, </w:t>
      </w:r>
      <w:r w:rsidRPr="00435335">
        <w:rPr>
          <w:lang w:val="fr-CA"/>
        </w:rPr>
        <w:t>de points d'intérêt</w:t>
      </w:r>
      <w:r w:rsidR="008C6150">
        <w:rPr>
          <w:lang w:val="fr-CA"/>
        </w:rPr>
        <w:t xml:space="preserve"> et </w:t>
      </w:r>
      <w:r w:rsidR="004A0078">
        <w:rPr>
          <w:lang w:val="fr-CA"/>
        </w:rPr>
        <w:t>pour la lecture de codes-barres</w:t>
      </w:r>
      <w:r w:rsidR="009D0CBE" w:rsidRPr="00435335">
        <w:rPr>
          <w:lang w:val="fr-CA"/>
        </w:rPr>
        <w:t>.</w:t>
      </w:r>
      <w:r w:rsidRPr="00435335">
        <w:rPr>
          <w:lang w:val="fr-CA"/>
        </w:rPr>
        <w:t xml:space="preserve"> </w:t>
      </w:r>
    </w:p>
    <w:p w14:paraId="7C5C5510" w14:textId="77777777" w:rsidR="00617B8A" w:rsidRPr="00435335" w:rsidRDefault="00617B8A" w:rsidP="00617B8A">
      <w:pPr>
        <w:rPr>
          <w:lang w:val="fr-CA"/>
        </w:rPr>
      </w:pPr>
    </w:p>
    <w:p w14:paraId="44DEEDEE" w14:textId="158C845C" w:rsidR="00710308" w:rsidRPr="00435335" w:rsidRDefault="00617B8A" w:rsidP="00710308">
      <w:pPr>
        <w:rPr>
          <w:lang w:val="fr-CA"/>
        </w:rPr>
      </w:pPr>
      <w:r w:rsidRPr="00435335">
        <w:rPr>
          <w:lang w:val="fr-CA"/>
        </w:rPr>
        <w:t xml:space="preserve">Si, par exemple, vous utilisez l'appareil en anglais mais naviguez dans un endroit où les rues et les points d'intérêt sont en français, la fonction </w:t>
      </w:r>
      <w:r w:rsidR="00CD4AA4" w:rsidRPr="00435335">
        <w:rPr>
          <w:lang w:val="fr-CA"/>
        </w:rPr>
        <w:t>de c</w:t>
      </w:r>
      <w:r w:rsidR="00D20EE2" w:rsidRPr="00435335">
        <w:rPr>
          <w:lang w:val="fr-CA"/>
        </w:rPr>
        <w:t xml:space="preserve">hangement de voix automatique </w:t>
      </w:r>
      <w:r w:rsidRPr="00435335">
        <w:rPr>
          <w:lang w:val="fr-CA"/>
        </w:rPr>
        <w:t xml:space="preserve">dictera les instructions en anglais, mais annoncera les noms des lieux en français. </w:t>
      </w:r>
    </w:p>
    <w:p w14:paraId="117CE27A" w14:textId="576009C2" w:rsidR="00F7786C" w:rsidRDefault="002F77AB" w:rsidP="002F77AB">
      <w:pPr>
        <w:pStyle w:val="Titre4"/>
        <w:rPr>
          <w:lang w:val="fr-CA"/>
        </w:rPr>
      </w:pPr>
      <w:r>
        <w:rPr>
          <w:lang w:val="fr-CA" w:eastAsia="fr-CA"/>
        </w:rPr>
        <w:t>A</w:t>
      </w:r>
      <w:r w:rsidR="00D3376F" w:rsidRPr="00435335">
        <w:rPr>
          <w:lang w:val="fr-CA" w:eastAsia="fr-CA"/>
        </w:rPr>
        <w:t xml:space="preserve">ctiver la fonction de </w:t>
      </w:r>
      <w:r w:rsidR="009B7B0F" w:rsidRPr="00435335">
        <w:rPr>
          <w:lang w:val="fr-CA"/>
        </w:rPr>
        <w:t>changement de voix automatique</w:t>
      </w:r>
    </w:p>
    <w:p w14:paraId="45EFBB82" w14:textId="5F3F900A" w:rsidR="00F7786C" w:rsidRPr="002B012C" w:rsidRDefault="00996501" w:rsidP="00C753F5">
      <w:pPr>
        <w:pStyle w:val="Paragraphedeliste"/>
        <w:numPr>
          <w:ilvl w:val="0"/>
          <w:numId w:val="30"/>
        </w:numPr>
        <w:contextualSpacing/>
        <w:jc w:val="both"/>
        <w:rPr>
          <w:lang w:val="fr-CA"/>
        </w:rPr>
      </w:pPr>
      <w:r w:rsidRPr="002B012C">
        <w:rPr>
          <w:lang w:val="fr-CA"/>
        </w:rPr>
        <w:t xml:space="preserve">Appuyez sur la </w:t>
      </w:r>
      <w:r w:rsidRPr="002B012C">
        <w:rPr>
          <w:b/>
          <w:bCs/>
          <w:i/>
          <w:iCs/>
          <w:lang w:val="fr-CA"/>
        </w:rPr>
        <w:t>flèche vers le bas</w:t>
      </w:r>
      <w:r w:rsidRPr="002B012C">
        <w:rPr>
          <w:lang w:val="fr-CA"/>
        </w:rPr>
        <w:t xml:space="preserve"> et maintenez-la enfoncée pour accéder au menu des paramètres</w:t>
      </w:r>
      <w:r w:rsidR="00F7786C" w:rsidRPr="002B012C">
        <w:rPr>
          <w:lang w:val="fr-CA"/>
        </w:rPr>
        <w:t>.</w:t>
      </w:r>
    </w:p>
    <w:p w14:paraId="3AEB090A" w14:textId="77777777" w:rsidR="00E41A21" w:rsidRPr="002B012C" w:rsidRDefault="00E41A21" w:rsidP="00C753F5">
      <w:pPr>
        <w:pStyle w:val="Paragraphedeliste"/>
        <w:numPr>
          <w:ilvl w:val="0"/>
          <w:numId w:val="30"/>
        </w:numPr>
        <w:jc w:val="both"/>
        <w:rPr>
          <w:b/>
          <w:bCs/>
          <w:lang w:val="fr-CA"/>
        </w:rPr>
      </w:pPr>
      <w:r w:rsidRPr="002B012C">
        <w:rPr>
          <w:lang w:val="fr-CA"/>
        </w:rPr>
        <w:t xml:space="preserve">Dans le menu des paramètres, utilisez les </w:t>
      </w:r>
      <w:r w:rsidRPr="002B012C">
        <w:rPr>
          <w:b/>
          <w:bCs/>
          <w:i/>
          <w:iCs/>
          <w:lang w:val="fr-CA"/>
        </w:rPr>
        <w:t>flèches Gauche</w:t>
      </w:r>
      <w:r w:rsidRPr="002B012C">
        <w:rPr>
          <w:lang w:val="fr-CA"/>
        </w:rPr>
        <w:t xml:space="preserve"> et </w:t>
      </w:r>
      <w:r w:rsidRPr="002B012C">
        <w:rPr>
          <w:b/>
          <w:bCs/>
          <w:i/>
          <w:iCs/>
          <w:lang w:val="fr-CA"/>
        </w:rPr>
        <w:t>Droite</w:t>
      </w:r>
      <w:r w:rsidRPr="002B012C">
        <w:rPr>
          <w:lang w:val="fr-CA"/>
        </w:rPr>
        <w:t xml:space="preserve"> pour accéder à l’item Voix et appuyez sur </w:t>
      </w:r>
      <w:r w:rsidRPr="002B012C">
        <w:rPr>
          <w:b/>
          <w:bCs/>
          <w:i/>
          <w:iCs/>
          <w:lang w:val="fr-CA"/>
        </w:rPr>
        <w:t>Confirmer</w:t>
      </w:r>
      <w:r w:rsidRPr="002B012C">
        <w:rPr>
          <w:lang w:val="fr-CA"/>
        </w:rPr>
        <w:t>.</w:t>
      </w:r>
    </w:p>
    <w:p w14:paraId="1019345F" w14:textId="6314EE48" w:rsidR="009A6975" w:rsidRPr="002B012C" w:rsidRDefault="009A6975" w:rsidP="00C753F5">
      <w:pPr>
        <w:pStyle w:val="Paragraphedeliste"/>
        <w:numPr>
          <w:ilvl w:val="0"/>
          <w:numId w:val="30"/>
        </w:numPr>
        <w:jc w:val="both"/>
        <w:rPr>
          <w:b/>
          <w:bCs/>
          <w:lang w:val="fr-CA"/>
        </w:rPr>
      </w:pPr>
      <w:r w:rsidRPr="002B012C">
        <w:rPr>
          <w:lang w:val="fr-CA"/>
        </w:rPr>
        <w:t>Dans le menu Voix, utilisez les</w:t>
      </w:r>
      <w:r w:rsidRPr="002B012C">
        <w:rPr>
          <w:b/>
          <w:bCs/>
          <w:lang w:val="fr-CA"/>
        </w:rPr>
        <w:t xml:space="preserve"> </w:t>
      </w:r>
      <w:r w:rsidRPr="002B012C">
        <w:rPr>
          <w:b/>
          <w:bCs/>
          <w:i/>
          <w:iCs/>
          <w:lang w:val="fr-CA"/>
        </w:rPr>
        <w:t>flèches Gauche</w:t>
      </w:r>
      <w:r w:rsidRPr="002B012C">
        <w:rPr>
          <w:b/>
          <w:bCs/>
          <w:lang w:val="fr-CA"/>
        </w:rPr>
        <w:t xml:space="preserve"> </w:t>
      </w:r>
      <w:r w:rsidRPr="002B012C">
        <w:rPr>
          <w:lang w:val="fr-CA"/>
        </w:rPr>
        <w:t>et</w:t>
      </w:r>
      <w:r w:rsidRPr="002B012C">
        <w:rPr>
          <w:b/>
          <w:bCs/>
          <w:lang w:val="fr-CA"/>
        </w:rPr>
        <w:t xml:space="preserve"> </w:t>
      </w:r>
      <w:r w:rsidRPr="002B012C">
        <w:rPr>
          <w:b/>
          <w:bCs/>
          <w:i/>
          <w:iCs/>
          <w:lang w:val="fr-CA"/>
        </w:rPr>
        <w:t>Droite</w:t>
      </w:r>
      <w:r w:rsidRPr="002B012C">
        <w:rPr>
          <w:b/>
          <w:bCs/>
          <w:lang w:val="fr-CA"/>
        </w:rPr>
        <w:t xml:space="preserve"> </w:t>
      </w:r>
      <w:r w:rsidRPr="002B012C">
        <w:rPr>
          <w:lang w:val="fr-CA"/>
        </w:rPr>
        <w:t>pour accéder à l'item Changement de voix automatique</w:t>
      </w:r>
      <w:r w:rsidR="004008D6" w:rsidRPr="002B012C">
        <w:rPr>
          <w:lang w:val="fr-CA"/>
        </w:rPr>
        <w:t>.</w:t>
      </w:r>
    </w:p>
    <w:p w14:paraId="0B31204B" w14:textId="7040BD3A" w:rsidR="00710308" w:rsidRPr="00FC5B5B" w:rsidRDefault="00840608" w:rsidP="00C753F5">
      <w:pPr>
        <w:pStyle w:val="Paragraphedeliste"/>
        <w:numPr>
          <w:ilvl w:val="0"/>
          <w:numId w:val="30"/>
        </w:numPr>
        <w:jc w:val="both"/>
        <w:rPr>
          <w:b/>
          <w:bCs/>
          <w:lang w:val="fr-CA"/>
        </w:rPr>
      </w:pPr>
      <w:r w:rsidRPr="002B012C">
        <w:rPr>
          <w:lang w:val="fr-CA"/>
        </w:rPr>
        <w:t>A</w:t>
      </w:r>
      <w:r w:rsidR="004008D6" w:rsidRPr="002B012C">
        <w:rPr>
          <w:lang w:val="fr-CA"/>
        </w:rPr>
        <w:t xml:space="preserve">ppuyez sur </w:t>
      </w:r>
      <w:r w:rsidR="004008D6" w:rsidRPr="002B012C">
        <w:rPr>
          <w:b/>
          <w:bCs/>
          <w:i/>
          <w:iCs/>
          <w:lang w:val="fr-CA"/>
        </w:rPr>
        <w:t>Confirmer</w:t>
      </w:r>
      <w:r w:rsidRPr="002B012C">
        <w:rPr>
          <w:b/>
          <w:bCs/>
          <w:lang w:val="fr-CA"/>
        </w:rPr>
        <w:t xml:space="preserve"> </w:t>
      </w:r>
      <w:r w:rsidRPr="002B012C">
        <w:rPr>
          <w:lang w:val="fr-CA"/>
        </w:rPr>
        <w:t>pour activer ou désactiver le changement de voix automatique.</w:t>
      </w:r>
    </w:p>
    <w:p w14:paraId="283B2996" w14:textId="38C54BE5" w:rsidR="00D264D9" w:rsidRPr="00435335" w:rsidRDefault="00D03548" w:rsidP="00AD2E3B">
      <w:pPr>
        <w:pStyle w:val="Titre2"/>
        <w:rPr>
          <w:lang w:val="fr-CA"/>
        </w:rPr>
      </w:pPr>
      <w:bookmarkStart w:id="60" w:name="_Text_Entry_Method"/>
      <w:bookmarkStart w:id="61" w:name="_Méthode_de_saisie"/>
      <w:bookmarkStart w:id="62" w:name="_Toc135236356"/>
      <w:bookmarkEnd w:id="60"/>
      <w:bookmarkEnd w:id="61"/>
      <w:r w:rsidRPr="00435335">
        <w:rPr>
          <w:lang w:val="fr-CA"/>
        </w:rPr>
        <w:t>Méthode de saisie de texte</w:t>
      </w:r>
      <w:bookmarkEnd w:id="62"/>
    </w:p>
    <w:p w14:paraId="31816A96" w14:textId="1F9E1C95" w:rsidR="000A4EC9" w:rsidRPr="00435335" w:rsidRDefault="000A4EC9" w:rsidP="000A4EC9">
      <w:pPr>
        <w:rPr>
          <w:lang w:val="fr-CA"/>
        </w:rPr>
      </w:pPr>
      <w:r w:rsidRPr="00435335">
        <w:rPr>
          <w:lang w:val="fr-CA"/>
        </w:rPr>
        <w:t>Lorsque vous êtes invité à saisir une entrée de texte telle qu'un mot de passe Wi-Fi ou un mot-clé de recherche, vous pouvez le faire en utilisant le clavier virtuel du StellarTrek.</w:t>
      </w:r>
    </w:p>
    <w:p w14:paraId="4CE2BE0E" w14:textId="77777777" w:rsidR="000A4EC9" w:rsidRPr="00435335" w:rsidRDefault="000A4EC9" w:rsidP="000A4EC9">
      <w:pPr>
        <w:rPr>
          <w:lang w:val="fr-CA"/>
        </w:rPr>
      </w:pPr>
    </w:p>
    <w:p w14:paraId="47A45E1F" w14:textId="67D835D7" w:rsidR="000A4EC9" w:rsidRPr="00435335" w:rsidRDefault="000A4EC9" w:rsidP="000A4EC9">
      <w:pPr>
        <w:rPr>
          <w:lang w:val="fr-CA"/>
        </w:rPr>
      </w:pPr>
      <w:r w:rsidRPr="00435335">
        <w:rPr>
          <w:lang w:val="fr-CA"/>
        </w:rPr>
        <w:t xml:space="preserve">Pour saisir du texte, utilisez les flèches </w:t>
      </w:r>
      <w:r w:rsidR="00A0697C" w:rsidRPr="00435335">
        <w:rPr>
          <w:b/>
          <w:bCs/>
          <w:i/>
          <w:iCs/>
          <w:lang w:val="fr-CA"/>
        </w:rPr>
        <w:t>H</w:t>
      </w:r>
      <w:r w:rsidRPr="00435335">
        <w:rPr>
          <w:b/>
          <w:bCs/>
          <w:i/>
          <w:iCs/>
          <w:lang w:val="fr-CA"/>
        </w:rPr>
        <w:t>aut</w:t>
      </w:r>
      <w:r w:rsidRPr="00435335">
        <w:rPr>
          <w:lang w:val="fr-CA"/>
        </w:rPr>
        <w:t xml:space="preserve">, </w:t>
      </w:r>
      <w:r w:rsidR="00A0697C" w:rsidRPr="00435335">
        <w:rPr>
          <w:b/>
          <w:bCs/>
          <w:i/>
          <w:iCs/>
          <w:lang w:val="fr-CA"/>
        </w:rPr>
        <w:t>B</w:t>
      </w:r>
      <w:r w:rsidRPr="00435335">
        <w:rPr>
          <w:b/>
          <w:bCs/>
          <w:i/>
          <w:iCs/>
          <w:lang w:val="fr-CA"/>
        </w:rPr>
        <w:t>as</w:t>
      </w:r>
      <w:r w:rsidRPr="00435335">
        <w:rPr>
          <w:lang w:val="fr-CA"/>
        </w:rPr>
        <w:t xml:space="preserve">, </w:t>
      </w:r>
      <w:r w:rsidR="00A0697C" w:rsidRPr="00435335">
        <w:rPr>
          <w:b/>
          <w:bCs/>
          <w:i/>
          <w:iCs/>
          <w:lang w:val="fr-CA"/>
        </w:rPr>
        <w:t>G</w:t>
      </w:r>
      <w:r w:rsidRPr="00435335">
        <w:rPr>
          <w:b/>
          <w:bCs/>
          <w:i/>
          <w:iCs/>
          <w:lang w:val="fr-CA"/>
        </w:rPr>
        <w:t>auche</w:t>
      </w:r>
      <w:r w:rsidRPr="00435335">
        <w:rPr>
          <w:lang w:val="fr-CA"/>
        </w:rPr>
        <w:t xml:space="preserve"> et </w:t>
      </w:r>
      <w:r w:rsidR="00A0697C" w:rsidRPr="00435335">
        <w:rPr>
          <w:b/>
          <w:bCs/>
          <w:i/>
          <w:iCs/>
          <w:lang w:val="fr-CA"/>
        </w:rPr>
        <w:t>D</w:t>
      </w:r>
      <w:r w:rsidRPr="00435335">
        <w:rPr>
          <w:b/>
          <w:bCs/>
          <w:i/>
          <w:iCs/>
          <w:lang w:val="fr-CA"/>
        </w:rPr>
        <w:t>roite</w:t>
      </w:r>
      <w:r w:rsidRPr="00435335">
        <w:rPr>
          <w:lang w:val="fr-CA"/>
        </w:rPr>
        <w:t xml:space="preserve"> pour naviguer parmi les caractères. Lors de la configuration de l'appareil, vous pouvez choisir de </w:t>
      </w:r>
      <w:r w:rsidR="00B476B9" w:rsidRPr="00435335">
        <w:rPr>
          <w:lang w:val="fr-CA"/>
        </w:rPr>
        <w:t>disposer</w:t>
      </w:r>
      <w:r w:rsidRPr="00435335">
        <w:rPr>
          <w:lang w:val="fr-CA"/>
        </w:rPr>
        <w:t xml:space="preserve"> les caractères comme sur un clavier d'ordinateur </w:t>
      </w:r>
      <w:r w:rsidR="00E15F12">
        <w:rPr>
          <w:lang w:val="fr-CA"/>
        </w:rPr>
        <w:t xml:space="preserve">standard </w:t>
      </w:r>
      <w:r w:rsidRPr="00435335">
        <w:rPr>
          <w:lang w:val="fr-CA"/>
        </w:rPr>
        <w:t xml:space="preserve">QWERTY </w:t>
      </w:r>
      <w:r w:rsidR="00A62EBD">
        <w:rPr>
          <w:lang w:val="fr-CA"/>
        </w:rPr>
        <w:t xml:space="preserve">comme sur un clavier </w:t>
      </w:r>
      <w:r w:rsidR="002E63A1">
        <w:rPr>
          <w:lang w:val="fr-CA"/>
        </w:rPr>
        <w:t>AZERTY</w:t>
      </w:r>
      <w:r w:rsidR="003C3A1D">
        <w:rPr>
          <w:lang w:val="fr-CA"/>
        </w:rPr>
        <w:t xml:space="preserve">, </w:t>
      </w:r>
      <w:r w:rsidRPr="00435335">
        <w:rPr>
          <w:lang w:val="fr-CA"/>
        </w:rPr>
        <w:t xml:space="preserve">ou par ordre alphabétique. </w:t>
      </w:r>
      <w:r w:rsidR="00B476B9" w:rsidRPr="00435335">
        <w:rPr>
          <w:lang w:val="fr-CA"/>
        </w:rPr>
        <w:t xml:space="preserve">Appuyez sur </w:t>
      </w:r>
      <w:r w:rsidRPr="00435335">
        <w:rPr>
          <w:lang w:val="fr-CA"/>
        </w:rPr>
        <w:t xml:space="preserve">le bouton </w:t>
      </w:r>
      <w:r w:rsidR="00A0697C" w:rsidRPr="00435335">
        <w:rPr>
          <w:b/>
          <w:bCs/>
          <w:i/>
          <w:iCs/>
          <w:lang w:val="fr-CA"/>
        </w:rPr>
        <w:t>Confirmer</w:t>
      </w:r>
      <w:r w:rsidR="00A0697C" w:rsidRPr="00435335">
        <w:rPr>
          <w:lang w:val="fr-CA"/>
        </w:rPr>
        <w:t xml:space="preserve"> </w:t>
      </w:r>
      <w:r w:rsidR="00B476B9" w:rsidRPr="00435335">
        <w:rPr>
          <w:lang w:val="fr-CA"/>
        </w:rPr>
        <w:t xml:space="preserve">et maintenez-le </w:t>
      </w:r>
      <w:r w:rsidRPr="00435335">
        <w:rPr>
          <w:lang w:val="fr-CA"/>
        </w:rPr>
        <w:t xml:space="preserve">enfoncé sur un caractère pour basculer vers les lettres majuscules et les options accentuées. Appuyez sur le bouton </w:t>
      </w:r>
      <w:r w:rsidRPr="00435335">
        <w:rPr>
          <w:b/>
          <w:bCs/>
          <w:i/>
          <w:iCs/>
          <w:lang w:val="fr-CA"/>
        </w:rPr>
        <w:t>Confirmer</w:t>
      </w:r>
      <w:r w:rsidRPr="00435335">
        <w:rPr>
          <w:lang w:val="fr-CA"/>
        </w:rPr>
        <w:t xml:space="preserve"> pour saisir le caractère sélectionné. Notez que lorsque vous saisissez une lettre majuscule, l'appareil la lit avec une voix plus aiguë pour la différencier d'un caractère minuscule.</w:t>
      </w:r>
    </w:p>
    <w:p w14:paraId="20A6C296" w14:textId="3883B7EE" w:rsidR="001F4ABD" w:rsidRPr="00435335" w:rsidRDefault="001F4ABD" w:rsidP="00D264D9">
      <w:pPr>
        <w:rPr>
          <w:lang w:val="fr-CA"/>
        </w:rPr>
      </w:pPr>
    </w:p>
    <w:p w14:paraId="3503FCB3" w14:textId="6C965DCF" w:rsidR="00B733E9" w:rsidRPr="000D04E3" w:rsidRDefault="00B733E9" w:rsidP="00B733E9">
      <w:pPr>
        <w:rPr>
          <w:lang w:val="fr-CA"/>
        </w:rPr>
      </w:pPr>
      <w:r w:rsidRPr="00435335">
        <w:rPr>
          <w:lang w:val="fr-CA"/>
        </w:rPr>
        <w:t xml:space="preserve">Vous pouvez également accéder à un clavier de symboles en vous rendant sur la touche </w:t>
      </w:r>
      <w:r w:rsidR="003662C8" w:rsidRPr="00435335">
        <w:rPr>
          <w:lang w:val="fr-CA"/>
        </w:rPr>
        <w:t>« </w:t>
      </w:r>
      <w:r w:rsidR="00DD4D14" w:rsidRPr="00435335">
        <w:rPr>
          <w:lang w:val="fr-CA"/>
        </w:rPr>
        <w:t>Activer le mode symboles</w:t>
      </w:r>
      <w:r w:rsidR="003662C8" w:rsidRPr="00435335">
        <w:rPr>
          <w:lang w:val="fr-CA"/>
        </w:rPr>
        <w:t> »</w:t>
      </w:r>
      <w:r w:rsidRPr="00435335">
        <w:rPr>
          <w:lang w:val="fr-CA"/>
        </w:rPr>
        <w:t xml:space="preserve">, le premier bouton de la première rangée du clavier (sous le </w:t>
      </w:r>
      <w:r w:rsidR="003662C8" w:rsidRPr="00435335">
        <w:rPr>
          <w:lang w:val="fr-CA"/>
        </w:rPr>
        <w:t>« </w:t>
      </w:r>
      <w:r w:rsidRPr="00435335">
        <w:rPr>
          <w:lang w:val="fr-CA"/>
        </w:rPr>
        <w:t>z</w:t>
      </w:r>
      <w:r w:rsidR="003662C8" w:rsidRPr="00435335">
        <w:rPr>
          <w:lang w:val="fr-CA"/>
        </w:rPr>
        <w:t> »</w:t>
      </w:r>
      <w:r w:rsidRPr="00435335">
        <w:rPr>
          <w:lang w:val="fr-CA"/>
        </w:rPr>
        <w:t xml:space="preserve">). Vient ensuite la touche </w:t>
      </w:r>
      <w:r w:rsidR="003662C8" w:rsidRPr="00435335">
        <w:rPr>
          <w:lang w:val="fr-CA"/>
        </w:rPr>
        <w:t>« </w:t>
      </w:r>
      <w:r w:rsidR="00520463" w:rsidRPr="00435335">
        <w:rPr>
          <w:lang w:val="fr-CA"/>
        </w:rPr>
        <w:t>Activer le mode clavier numérique</w:t>
      </w:r>
      <w:r w:rsidR="003662C8" w:rsidRPr="00435335">
        <w:rPr>
          <w:lang w:val="fr-CA"/>
        </w:rPr>
        <w:t> »</w:t>
      </w:r>
      <w:r w:rsidRPr="00435335">
        <w:rPr>
          <w:lang w:val="fr-CA"/>
        </w:rPr>
        <w:t>, qui vous permet d'accéder à un clavier numérique.</w:t>
      </w:r>
      <w:r w:rsidR="000D04E3">
        <w:rPr>
          <w:lang w:val="fr-CA"/>
        </w:rPr>
        <w:t xml:space="preserve"> </w:t>
      </w:r>
      <w:r w:rsidR="002C3D8E" w:rsidRPr="002C3D8E">
        <w:rPr>
          <w:lang w:val="fr-CA"/>
        </w:rPr>
        <w:t xml:space="preserve">Entre ces deux touches se trouve la touche </w:t>
      </w:r>
      <w:r w:rsidR="002C3D8E">
        <w:rPr>
          <w:lang w:val="fr-CA"/>
        </w:rPr>
        <w:t>MAJ</w:t>
      </w:r>
      <w:r w:rsidR="002C3D8E" w:rsidRPr="002C3D8E">
        <w:rPr>
          <w:lang w:val="fr-CA"/>
        </w:rPr>
        <w:t xml:space="preserve">, sur laquelle on peut appuyer pour </w:t>
      </w:r>
      <w:r w:rsidR="004B112E">
        <w:rPr>
          <w:lang w:val="fr-CA"/>
        </w:rPr>
        <w:t>entrer</w:t>
      </w:r>
      <w:r w:rsidR="002C3D8E" w:rsidRPr="002C3D8E">
        <w:rPr>
          <w:lang w:val="fr-CA"/>
        </w:rPr>
        <w:t xml:space="preserve"> un </w:t>
      </w:r>
      <w:r w:rsidR="004B112E">
        <w:rPr>
          <w:lang w:val="fr-CA"/>
        </w:rPr>
        <w:t>caractère</w:t>
      </w:r>
      <w:r w:rsidR="002C3D8E" w:rsidRPr="002C3D8E">
        <w:rPr>
          <w:lang w:val="fr-CA"/>
        </w:rPr>
        <w:t xml:space="preserve"> en majuscules. Si vous appuyez sur la touche </w:t>
      </w:r>
      <w:r w:rsidR="00646D1D">
        <w:rPr>
          <w:lang w:val="fr-CA"/>
        </w:rPr>
        <w:t>MAJ</w:t>
      </w:r>
      <w:r w:rsidR="002C3D8E" w:rsidRPr="002C3D8E">
        <w:rPr>
          <w:lang w:val="fr-CA"/>
        </w:rPr>
        <w:t xml:space="preserve"> et la maintenez enfoncée, les lettres majuscules seront verrouillées.</w:t>
      </w:r>
    </w:p>
    <w:p w14:paraId="7502295A" w14:textId="77777777" w:rsidR="00B733E9" w:rsidRPr="00435335" w:rsidRDefault="00B733E9" w:rsidP="00B733E9">
      <w:pPr>
        <w:rPr>
          <w:lang w:val="fr-CA"/>
        </w:rPr>
      </w:pPr>
    </w:p>
    <w:p w14:paraId="6EF96917" w14:textId="53859DE6" w:rsidR="00B733E9" w:rsidRPr="00435335" w:rsidRDefault="00520463" w:rsidP="00B733E9">
      <w:pPr>
        <w:rPr>
          <w:lang w:val="fr-CA"/>
        </w:rPr>
      </w:pPr>
      <w:r w:rsidRPr="00435335">
        <w:rPr>
          <w:lang w:val="fr-CA"/>
        </w:rPr>
        <w:t>À</w:t>
      </w:r>
      <w:r w:rsidR="00B733E9" w:rsidRPr="00435335">
        <w:rPr>
          <w:lang w:val="fr-CA"/>
        </w:rPr>
        <w:t xml:space="preserve"> tout moment, vous pouvez appuyer sur le bouton </w:t>
      </w:r>
      <w:r w:rsidR="00B733E9" w:rsidRPr="00435335">
        <w:rPr>
          <w:b/>
          <w:bCs/>
          <w:i/>
          <w:iCs/>
          <w:lang w:val="fr-CA"/>
        </w:rPr>
        <w:t>Voix</w:t>
      </w:r>
      <w:r w:rsidR="00B733E9" w:rsidRPr="00435335">
        <w:rPr>
          <w:lang w:val="fr-CA"/>
        </w:rPr>
        <w:t xml:space="preserve"> ou maintenir la </w:t>
      </w:r>
      <w:r w:rsidR="00B733E9" w:rsidRPr="00435335">
        <w:rPr>
          <w:b/>
          <w:bCs/>
          <w:i/>
          <w:iCs/>
          <w:lang w:val="fr-CA"/>
        </w:rPr>
        <w:t>flèche droite</w:t>
      </w:r>
      <w:r w:rsidR="00B733E9" w:rsidRPr="00435335">
        <w:rPr>
          <w:lang w:val="fr-CA"/>
        </w:rPr>
        <w:t xml:space="preserve"> enfoncée pour écouter le texte que vous avez saisi jusqu'à présent. Lorsque vous avez fini d</w:t>
      </w:r>
      <w:r w:rsidR="00784C82" w:rsidRPr="00435335">
        <w:rPr>
          <w:lang w:val="fr-CA"/>
        </w:rPr>
        <w:t>’entrer votre texte</w:t>
      </w:r>
      <w:r w:rsidR="00B733E9" w:rsidRPr="00435335">
        <w:rPr>
          <w:lang w:val="fr-CA"/>
        </w:rPr>
        <w:t xml:space="preserve">, validez votre saisie en appuyant sur le bouton </w:t>
      </w:r>
      <w:r w:rsidR="00B733E9" w:rsidRPr="00435335">
        <w:rPr>
          <w:b/>
          <w:bCs/>
          <w:i/>
          <w:iCs/>
          <w:lang w:val="fr-CA"/>
        </w:rPr>
        <w:t>Aller à</w:t>
      </w:r>
      <w:r w:rsidR="00B733E9" w:rsidRPr="00435335">
        <w:rPr>
          <w:lang w:val="fr-CA"/>
        </w:rPr>
        <w:t>.</w:t>
      </w:r>
    </w:p>
    <w:p w14:paraId="714179E2" w14:textId="77777777" w:rsidR="00B733E9" w:rsidRPr="00435335" w:rsidRDefault="00B733E9" w:rsidP="00B733E9">
      <w:pPr>
        <w:rPr>
          <w:lang w:val="fr-CA"/>
        </w:rPr>
      </w:pPr>
    </w:p>
    <w:p w14:paraId="3033EB38" w14:textId="652B9A03" w:rsidR="001F4ABD" w:rsidRPr="00435335" w:rsidRDefault="00B733E9" w:rsidP="00B733E9">
      <w:pPr>
        <w:rPr>
          <w:lang w:val="fr-CA"/>
        </w:rPr>
      </w:pPr>
      <w:r w:rsidRPr="00435335">
        <w:rPr>
          <w:lang w:val="fr-CA"/>
        </w:rPr>
        <w:t xml:space="preserve">Il est également possible d'utiliser un clavier physique Bluetooth en le jumelant </w:t>
      </w:r>
      <w:r w:rsidR="008B2FBC" w:rsidRPr="00435335">
        <w:rPr>
          <w:lang w:val="fr-CA"/>
        </w:rPr>
        <w:t>au</w:t>
      </w:r>
      <w:r w:rsidRPr="00435335">
        <w:rPr>
          <w:lang w:val="fr-CA"/>
        </w:rPr>
        <w:t xml:space="preserve"> StellarTrek (voir la </w:t>
      </w:r>
      <w:hyperlink w:anchor="_Bluetooth" w:history="1">
        <w:r w:rsidR="00AD3288" w:rsidRPr="00AD3288">
          <w:rPr>
            <w:rStyle w:val="Lienhypertexte"/>
            <w:lang w:val="fr-CA"/>
          </w:rPr>
          <w:t>section 2.3 "Bluetooth"</w:t>
        </w:r>
      </w:hyperlink>
      <w:r w:rsidR="00877D0B">
        <w:rPr>
          <w:lang w:val="fr-CA"/>
        </w:rPr>
        <w:t xml:space="preserve"> </w:t>
      </w:r>
      <w:r w:rsidRPr="00435335">
        <w:rPr>
          <w:lang w:val="fr-CA"/>
        </w:rPr>
        <w:t>ci-dessous pour plus de détails sur le jumelage Bluetooth).</w:t>
      </w:r>
    </w:p>
    <w:p w14:paraId="4171D0D0" w14:textId="190589DE" w:rsidR="00D264D9" w:rsidRPr="00435335" w:rsidRDefault="00BC6FE1" w:rsidP="00AD2E3B">
      <w:pPr>
        <w:pStyle w:val="Titre3"/>
        <w:jc w:val="both"/>
        <w:rPr>
          <w:lang w:val="fr-CA" w:eastAsia="fr-CA"/>
        </w:rPr>
      </w:pPr>
      <w:bookmarkStart w:id="63" w:name="_Change_Keyboard_Layout"/>
      <w:bookmarkStart w:id="64" w:name="_Toc135236357"/>
      <w:bookmarkEnd w:id="63"/>
      <w:r w:rsidRPr="00435335">
        <w:rPr>
          <w:lang w:val="fr-CA" w:eastAsia="fr-CA"/>
        </w:rPr>
        <w:t>Changer la disposition du clavier</w:t>
      </w:r>
      <w:bookmarkEnd w:id="64"/>
    </w:p>
    <w:p w14:paraId="1B633BC9" w14:textId="03AF75C1" w:rsidR="00C10E09" w:rsidRPr="00435335" w:rsidRDefault="00C10E09" w:rsidP="00D264D9">
      <w:pPr>
        <w:jc w:val="both"/>
        <w:rPr>
          <w:lang w:val="fr-CA"/>
        </w:rPr>
      </w:pPr>
      <w:r w:rsidRPr="00435335">
        <w:rPr>
          <w:lang w:val="fr-CA"/>
        </w:rPr>
        <w:t xml:space="preserve">Par défaut, le clavier virtuel utilisé pour la saisie de texte est un clavier QWERTY. Il est toutefois possible de modifier cette disposition pour en choisir une qui vous soit plus familière. Les autres dispositions de clavier disponibles comprennent les dispositions courantes, telles que AZERTY ou QWERTY, mais aussi un clavier organisé par ordre alphabétique. Notez qu'une modification de la disposition du clavier s'appliquera également à un clavier Bluetooth </w:t>
      </w:r>
      <w:r w:rsidR="00C371F9" w:rsidRPr="00435335">
        <w:rPr>
          <w:lang w:val="fr-CA"/>
        </w:rPr>
        <w:t>jumelé</w:t>
      </w:r>
      <w:r w:rsidRPr="00435335">
        <w:rPr>
          <w:lang w:val="fr-CA"/>
        </w:rPr>
        <w:t>.</w:t>
      </w:r>
    </w:p>
    <w:p w14:paraId="285F1CFE" w14:textId="41140E9F" w:rsidR="00D264D9" w:rsidRDefault="002F6589" w:rsidP="008D03BE">
      <w:pPr>
        <w:pStyle w:val="Titre4"/>
        <w:rPr>
          <w:lang w:val="fr-CA"/>
        </w:rPr>
      </w:pPr>
      <w:r>
        <w:rPr>
          <w:lang w:val="fr-CA"/>
        </w:rPr>
        <w:t>C</w:t>
      </w:r>
      <w:r w:rsidR="00EE0B2B" w:rsidRPr="00435335">
        <w:rPr>
          <w:lang w:val="fr-CA"/>
        </w:rPr>
        <w:t>hanger la disposition du clavier virtuel</w:t>
      </w:r>
    </w:p>
    <w:p w14:paraId="0DD3EA37" w14:textId="77777777" w:rsidR="006E7456" w:rsidRPr="00C5778F" w:rsidRDefault="006E7456" w:rsidP="00C753F5">
      <w:pPr>
        <w:pStyle w:val="Paragraphedeliste"/>
        <w:numPr>
          <w:ilvl w:val="0"/>
          <w:numId w:val="31"/>
        </w:numPr>
        <w:contextualSpacing/>
        <w:jc w:val="both"/>
        <w:rPr>
          <w:lang w:val="fr-CA"/>
        </w:rPr>
      </w:pPr>
      <w:r w:rsidRPr="00C5778F">
        <w:rPr>
          <w:lang w:val="fr-CA"/>
        </w:rPr>
        <w:t xml:space="preserve">Appuyez sur la </w:t>
      </w:r>
      <w:r w:rsidRPr="00C5778F">
        <w:rPr>
          <w:b/>
          <w:bCs/>
          <w:i/>
          <w:iCs/>
          <w:lang w:val="fr-CA"/>
        </w:rPr>
        <w:t>flèche vers le bas</w:t>
      </w:r>
      <w:r w:rsidRPr="00C5778F">
        <w:rPr>
          <w:lang w:val="fr-CA"/>
        </w:rPr>
        <w:t xml:space="preserve"> et maintenez-la enfoncée pour accéder au menu des paramètres.</w:t>
      </w:r>
    </w:p>
    <w:p w14:paraId="6F84D963" w14:textId="162A65B2" w:rsidR="00E41A21" w:rsidRPr="00C5778F" w:rsidRDefault="00E41A21" w:rsidP="00C753F5">
      <w:pPr>
        <w:pStyle w:val="Paragraphedeliste"/>
        <w:numPr>
          <w:ilvl w:val="0"/>
          <w:numId w:val="31"/>
        </w:numPr>
        <w:jc w:val="both"/>
        <w:rPr>
          <w:b/>
          <w:bCs/>
          <w:lang w:val="fr-CA"/>
        </w:rPr>
      </w:pPr>
      <w:r w:rsidRPr="00C5778F">
        <w:rPr>
          <w:lang w:val="fr-CA"/>
        </w:rPr>
        <w:t xml:space="preserve">Dans le menu des paramètres, utilisez les </w:t>
      </w:r>
      <w:r w:rsidRPr="00C5778F">
        <w:rPr>
          <w:b/>
          <w:bCs/>
          <w:i/>
          <w:iCs/>
          <w:lang w:val="fr-CA"/>
        </w:rPr>
        <w:t>flèches Gauche</w:t>
      </w:r>
      <w:r w:rsidRPr="00C5778F">
        <w:rPr>
          <w:lang w:val="fr-CA"/>
        </w:rPr>
        <w:t xml:space="preserve"> et </w:t>
      </w:r>
      <w:r w:rsidRPr="00C5778F">
        <w:rPr>
          <w:b/>
          <w:bCs/>
          <w:i/>
          <w:iCs/>
          <w:lang w:val="fr-CA"/>
        </w:rPr>
        <w:t>Droite</w:t>
      </w:r>
      <w:r w:rsidRPr="00C5778F">
        <w:rPr>
          <w:lang w:val="fr-CA"/>
        </w:rPr>
        <w:t xml:space="preserve"> pour accéder à l’item Système et appuyez sur </w:t>
      </w:r>
      <w:r w:rsidRPr="00C5778F">
        <w:rPr>
          <w:b/>
          <w:bCs/>
          <w:i/>
          <w:iCs/>
          <w:lang w:val="fr-CA"/>
        </w:rPr>
        <w:t>Confirmer</w:t>
      </w:r>
      <w:r w:rsidRPr="00C5778F">
        <w:rPr>
          <w:lang w:val="fr-CA"/>
        </w:rPr>
        <w:t>.</w:t>
      </w:r>
    </w:p>
    <w:p w14:paraId="59CB5B3D" w14:textId="508EFF7A" w:rsidR="006578EB" w:rsidRPr="00C5778F" w:rsidRDefault="006D01AC" w:rsidP="00C753F5">
      <w:pPr>
        <w:pStyle w:val="Paragraphedeliste"/>
        <w:numPr>
          <w:ilvl w:val="0"/>
          <w:numId w:val="31"/>
        </w:numPr>
        <w:jc w:val="both"/>
        <w:rPr>
          <w:lang w:val="fr-CA"/>
        </w:rPr>
      </w:pPr>
      <w:r w:rsidRPr="00C5778F">
        <w:rPr>
          <w:lang w:val="fr-CA"/>
        </w:rPr>
        <w:t xml:space="preserve">Utilisez les </w:t>
      </w:r>
      <w:r w:rsidRPr="00C5778F">
        <w:rPr>
          <w:b/>
          <w:bCs/>
          <w:i/>
          <w:iCs/>
          <w:lang w:val="fr-CA"/>
        </w:rPr>
        <w:t>flèches Gauche</w:t>
      </w:r>
      <w:r w:rsidRPr="00C5778F">
        <w:rPr>
          <w:lang w:val="fr-CA"/>
        </w:rPr>
        <w:t xml:space="preserve"> et </w:t>
      </w:r>
      <w:r w:rsidRPr="00C5778F">
        <w:rPr>
          <w:b/>
          <w:bCs/>
          <w:i/>
          <w:iCs/>
          <w:lang w:val="fr-CA"/>
        </w:rPr>
        <w:t>Droite</w:t>
      </w:r>
      <w:r w:rsidRPr="00C5778F">
        <w:rPr>
          <w:lang w:val="fr-CA"/>
        </w:rPr>
        <w:t xml:space="preserve"> pour accéder à l’item Paramètres régionaux et appuyez sur </w:t>
      </w:r>
      <w:r w:rsidRPr="00C5778F">
        <w:rPr>
          <w:b/>
          <w:bCs/>
          <w:i/>
          <w:iCs/>
          <w:lang w:val="fr-CA"/>
        </w:rPr>
        <w:t>Confirmer</w:t>
      </w:r>
      <w:r w:rsidRPr="00C5778F">
        <w:rPr>
          <w:lang w:val="fr-CA"/>
        </w:rPr>
        <w:t>.</w:t>
      </w:r>
    </w:p>
    <w:p w14:paraId="22114F0B" w14:textId="4C53BA05" w:rsidR="006578EB" w:rsidRPr="00C5778F" w:rsidRDefault="00504BEC" w:rsidP="00C753F5">
      <w:pPr>
        <w:pStyle w:val="Paragraphedeliste"/>
        <w:numPr>
          <w:ilvl w:val="0"/>
          <w:numId w:val="31"/>
        </w:numPr>
        <w:jc w:val="both"/>
        <w:rPr>
          <w:lang w:val="fr-CA"/>
        </w:rPr>
      </w:pPr>
      <w:r w:rsidRPr="00C5778F">
        <w:rPr>
          <w:lang w:val="fr-CA"/>
        </w:rPr>
        <w:t xml:space="preserve">Dans le menu des Paramètres régionaux, utilisez les </w:t>
      </w:r>
      <w:r w:rsidRPr="00C5778F">
        <w:rPr>
          <w:b/>
          <w:bCs/>
          <w:i/>
          <w:iCs/>
          <w:lang w:val="fr-CA"/>
        </w:rPr>
        <w:t>flèches Gauche</w:t>
      </w:r>
      <w:r w:rsidRPr="00C5778F">
        <w:rPr>
          <w:lang w:val="fr-CA"/>
        </w:rPr>
        <w:t xml:space="preserve"> et </w:t>
      </w:r>
      <w:r w:rsidRPr="00C5778F">
        <w:rPr>
          <w:b/>
          <w:bCs/>
          <w:i/>
          <w:iCs/>
          <w:lang w:val="fr-CA"/>
        </w:rPr>
        <w:t>Droite</w:t>
      </w:r>
      <w:r w:rsidRPr="00C5778F">
        <w:rPr>
          <w:lang w:val="fr-CA"/>
        </w:rPr>
        <w:t xml:space="preserve"> pour accéder à </w:t>
      </w:r>
      <w:r w:rsidR="00E40C73" w:rsidRPr="00C5778F">
        <w:rPr>
          <w:lang w:val="fr-CA"/>
        </w:rPr>
        <w:t>l’item</w:t>
      </w:r>
      <w:r w:rsidRPr="00C5778F">
        <w:rPr>
          <w:lang w:val="fr-CA"/>
        </w:rPr>
        <w:t xml:space="preserve"> Disposition du clavier et appuyez sur </w:t>
      </w:r>
      <w:r w:rsidRPr="00C5778F">
        <w:rPr>
          <w:b/>
          <w:bCs/>
          <w:i/>
          <w:iCs/>
          <w:lang w:val="fr-CA"/>
        </w:rPr>
        <w:t>Confirmer</w:t>
      </w:r>
      <w:r w:rsidRPr="00C5778F">
        <w:rPr>
          <w:lang w:val="fr-CA"/>
        </w:rPr>
        <w:t>.</w:t>
      </w:r>
    </w:p>
    <w:p w14:paraId="044DD079" w14:textId="08FED861" w:rsidR="00D264D9" w:rsidRPr="00E52F1C" w:rsidRDefault="00DB52C8" w:rsidP="00C753F5">
      <w:pPr>
        <w:pStyle w:val="Paragraphedeliste"/>
        <w:numPr>
          <w:ilvl w:val="0"/>
          <w:numId w:val="31"/>
        </w:numPr>
        <w:jc w:val="both"/>
        <w:rPr>
          <w:lang w:val="fr-CA"/>
        </w:rPr>
      </w:pPr>
      <w:r w:rsidRPr="00C5778F">
        <w:rPr>
          <w:lang w:val="fr-CA"/>
        </w:rPr>
        <w:t xml:space="preserve">Choisissez la disposition de votre choix dans la liste à l'aide des </w:t>
      </w:r>
      <w:r w:rsidRPr="00C5778F">
        <w:rPr>
          <w:b/>
          <w:bCs/>
          <w:i/>
          <w:iCs/>
          <w:lang w:val="fr-CA"/>
        </w:rPr>
        <w:t>flèches Gauche</w:t>
      </w:r>
      <w:r w:rsidRPr="00C5778F">
        <w:rPr>
          <w:lang w:val="fr-CA"/>
        </w:rPr>
        <w:t xml:space="preserve"> et </w:t>
      </w:r>
      <w:r w:rsidRPr="00C5778F">
        <w:rPr>
          <w:b/>
          <w:bCs/>
          <w:i/>
          <w:iCs/>
          <w:lang w:val="fr-CA"/>
        </w:rPr>
        <w:t>Droite</w:t>
      </w:r>
      <w:r w:rsidRPr="00C5778F">
        <w:rPr>
          <w:lang w:val="fr-CA"/>
        </w:rPr>
        <w:t xml:space="preserve"> et appuyez sur </w:t>
      </w:r>
      <w:r w:rsidRPr="00C5778F">
        <w:rPr>
          <w:b/>
          <w:bCs/>
          <w:i/>
          <w:iCs/>
          <w:lang w:val="fr-CA"/>
        </w:rPr>
        <w:t>Confirmer</w:t>
      </w:r>
      <w:r w:rsidRPr="00C5778F">
        <w:rPr>
          <w:lang w:val="fr-CA"/>
        </w:rPr>
        <w:t>.</w:t>
      </w:r>
    </w:p>
    <w:p w14:paraId="3FA8AFE0" w14:textId="77777777" w:rsidR="00824061" w:rsidRPr="00435335" w:rsidRDefault="00824061" w:rsidP="00AD2E3B">
      <w:pPr>
        <w:pStyle w:val="Titre2"/>
        <w:rPr>
          <w:lang w:val="fr-CA"/>
        </w:rPr>
      </w:pPr>
      <w:bookmarkStart w:id="65" w:name="_Bluetooth"/>
      <w:bookmarkStart w:id="66" w:name="_Toc135236358"/>
      <w:bookmarkEnd w:id="65"/>
      <w:r w:rsidRPr="00435335">
        <w:rPr>
          <w:lang w:val="fr-CA"/>
        </w:rPr>
        <w:t>Bluetooth</w:t>
      </w:r>
      <w:bookmarkEnd w:id="66"/>
    </w:p>
    <w:p w14:paraId="45700A5A" w14:textId="60CDAB15" w:rsidR="00824061" w:rsidRPr="00435335" w:rsidRDefault="00AA59D1" w:rsidP="00824061">
      <w:pPr>
        <w:jc w:val="both"/>
        <w:rPr>
          <w:lang w:val="fr-CA"/>
        </w:rPr>
      </w:pPr>
      <w:r w:rsidRPr="00435335">
        <w:rPr>
          <w:lang w:val="fr-CA"/>
        </w:rPr>
        <w:t>Pour configurer les paramètres Bluetooth sur le StellarTrek, vous devez d'abord accéder au menu Bluetooth</w:t>
      </w:r>
      <w:r w:rsidR="00831FDF">
        <w:rPr>
          <w:lang w:val="fr-CA"/>
        </w:rPr>
        <w:t>.</w:t>
      </w:r>
    </w:p>
    <w:p w14:paraId="6FC76C55" w14:textId="77777777" w:rsidR="005E4D27" w:rsidRPr="00831FDF" w:rsidRDefault="005E4D27" w:rsidP="00C753F5">
      <w:pPr>
        <w:pStyle w:val="Paragraphedeliste"/>
        <w:numPr>
          <w:ilvl w:val="0"/>
          <w:numId w:val="32"/>
        </w:numPr>
        <w:contextualSpacing/>
        <w:jc w:val="both"/>
        <w:rPr>
          <w:lang w:val="fr-CA"/>
        </w:rPr>
      </w:pPr>
      <w:r w:rsidRPr="00831FDF">
        <w:rPr>
          <w:lang w:val="fr-CA"/>
        </w:rPr>
        <w:t xml:space="preserve">Appuyez sur la </w:t>
      </w:r>
      <w:r w:rsidRPr="00831FDF">
        <w:rPr>
          <w:b/>
          <w:bCs/>
          <w:i/>
          <w:iCs/>
          <w:lang w:val="fr-CA"/>
        </w:rPr>
        <w:t>flèche vers le bas</w:t>
      </w:r>
      <w:r w:rsidRPr="00831FDF">
        <w:rPr>
          <w:lang w:val="fr-CA"/>
        </w:rPr>
        <w:t xml:space="preserve"> et maintenez-la enfoncée pour accéder au menu des paramètres.</w:t>
      </w:r>
    </w:p>
    <w:p w14:paraId="1009C359" w14:textId="4AE6D4D3" w:rsidR="00824061" w:rsidRPr="00831FDF" w:rsidRDefault="00DD21CC" w:rsidP="00C753F5">
      <w:pPr>
        <w:pStyle w:val="Paragraphedeliste"/>
        <w:numPr>
          <w:ilvl w:val="0"/>
          <w:numId w:val="32"/>
        </w:numPr>
        <w:jc w:val="both"/>
        <w:rPr>
          <w:b/>
          <w:bCs/>
          <w:lang w:val="fr-CA"/>
        </w:rPr>
      </w:pPr>
      <w:r w:rsidRPr="00831FDF">
        <w:rPr>
          <w:lang w:val="fr-CA"/>
        </w:rPr>
        <w:t xml:space="preserve">Utilisez les </w:t>
      </w:r>
      <w:r w:rsidRPr="00831FDF">
        <w:rPr>
          <w:b/>
          <w:bCs/>
          <w:i/>
          <w:iCs/>
          <w:lang w:val="fr-CA"/>
        </w:rPr>
        <w:t>flèches Gauche</w:t>
      </w:r>
      <w:r w:rsidRPr="00831FDF">
        <w:rPr>
          <w:lang w:val="fr-CA"/>
        </w:rPr>
        <w:t xml:space="preserve"> et </w:t>
      </w:r>
      <w:r w:rsidRPr="00831FDF">
        <w:rPr>
          <w:b/>
          <w:bCs/>
          <w:i/>
          <w:iCs/>
          <w:lang w:val="fr-CA"/>
        </w:rPr>
        <w:t>Droite</w:t>
      </w:r>
      <w:r w:rsidRPr="00831FDF">
        <w:rPr>
          <w:lang w:val="fr-CA"/>
        </w:rPr>
        <w:t xml:space="preserve"> pour accéder à l’item Bluetooth et appuyez sur </w:t>
      </w:r>
      <w:r w:rsidRPr="00831FDF">
        <w:rPr>
          <w:b/>
          <w:bCs/>
          <w:i/>
          <w:iCs/>
          <w:lang w:val="fr-CA"/>
        </w:rPr>
        <w:t>Confirmer</w:t>
      </w:r>
      <w:r w:rsidRPr="00831FDF">
        <w:rPr>
          <w:lang w:val="fr-CA"/>
        </w:rPr>
        <w:t>.</w:t>
      </w:r>
    </w:p>
    <w:p w14:paraId="6197EB99" w14:textId="77777777" w:rsidR="00824061" w:rsidRPr="00435335" w:rsidRDefault="00824061" w:rsidP="00824061">
      <w:pPr>
        <w:jc w:val="both"/>
        <w:rPr>
          <w:lang w:val="fr-CA"/>
        </w:rPr>
      </w:pPr>
    </w:p>
    <w:p w14:paraId="1C362440" w14:textId="337EEC0F" w:rsidR="00824061" w:rsidRPr="00435335" w:rsidRDefault="00AA59D1" w:rsidP="00824061">
      <w:pPr>
        <w:jc w:val="both"/>
        <w:rPr>
          <w:lang w:val="fr-CA"/>
        </w:rPr>
      </w:pPr>
      <w:r w:rsidRPr="00435335">
        <w:rPr>
          <w:lang w:val="fr-CA"/>
        </w:rPr>
        <w:t xml:space="preserve">Le menu contient les items suivants </w:t>
      </w:r>
      <w:r w:rsidR="00824061" w:rsidRPr="00435335">
        <w:rPr>
          <w:lang w:val="fr-CA"/>
        </w:rPr>
        <w:t>:</w:t>
      </w:r>
    </w:p>
    <w:p w14:paraId="4F3BB715" w14:textId="295E25FB" w:rsidR="00D975AF" w:rsidRPr="00435335" w:rsidRDefault="00D975AF" w:rsidP="00C753F5">
      <w:pPr>
        <w:pStyle w:val="Paragraphedeliste"/>
        <w:numPr>
          <w:ilvl w:val="0"/>
          <w:numId w:val="14"/>
        </w:numPr>
        <w:jc w:val="both"/>
        <w:rPr>
          <w:lang w:val="fr-CA"/>
        </w:rPr>
      </w:pPr>
      <w:r w:rsidRPr="00435335">
        <w:rPr>
          <w:lang w:val="fr-CA"/>
        </w:rPr>
        <w:t>Bluetooth</w:t>
      </w:r>
      <w:r w:rsidR="00D91176" w:rsidRPr="00435335">
        <w:rPr>
          <w:lang w:val="fr-CA"/>
        </w:rPr>
        <w:t xml:space="preserve"> activé/désactivé</w:t>
      </w:r>
    </w:p>
    <w:p w14:paraId="40EB7107" w14:textId="367F57AF" w:rsidR="00D975AF" w:rsidRPr="00435335" w:rsidRDefault="00F86EE0" w:rsidP="00C753F5">
      <w:pPr>
        <w:pStyle w:val="Paragraphedeliste"/>
        <w:numPr>
          <w:ilvl w:val="0"/>
          <w:numId w:val="14"/>
        </w:numPr>
        <w:jc w:val="both"/>
        <w:rPr>
          <w:lang w:val="fr-CA"/>
        </w:rPr>
      </w:pPr>
      <w:r w:rsidRPr="00435335">
        <w:rPr>
          <w:lang w:val="fr-CA"/>
        </w:rPr>
        <w:t>Appareils</w:t>
      </w:r>
      <w:r w:rsidR="00D975AF" w:rsidRPr="00435335">
        <w:rPr>
          <w:lang w:val="fr-CA"/>
        </w:rPr>
        <w:t xml:space="preserve"> connectés</w:t>
      </w:r>
    </w:p>
    <w:p w14:paraId="235BEF90" w14:textId="1B9333E4" w:rsidR="00D975AF" w:rsidRPr="00435335" w:rsidRDefault="003A7B66" w:rsidP="00C753F5">
      <w:pPr>
        <w:pStyle w:val="Paragraphedeliste"/>
        <w:numPr>
          <w:ilvl w:val="0"/>
          <w:numId w:val="14"/>
        </w:numPr>
        <w:jc w:val="both"/>
        <w:rPr>
          <w:lang w:val="fr-CA"/>
        </w:rPr>
      </w:pPr>
      <w:r w:rsidRPr="00435335">
        <w:rPr>
          <w:lang w:val="fr-CA"/>
        </w:rPr>
        <w:t>Appareils jumelés</w:t>
      </w:r>
    </w:p>
    <w:p w14:paraId="0117B9A8" w14:textId="30EAE22F" w:rsidR="00D975AF" w:rsidRPr="00435335" w:rsidRDefault="003A7B66" w:rsidP="00C753F5">
      <w:pPr>
        <w:pStyle w:val="Paragraphedeliste"/>
        <w:numPr>
          <w:ilvl w:val="0"/>
          <w:numId w:val="14"/>
        </w:numPr>
        <w:jc w:val="both"/>
        <w:rPr>
          <w:lang w:val="fr-CA"/>
        </w:rPr>
      </w:pPr>
      <w:r w:rsidRPr="00435335">
        <w:rPr>
          <w:lang w:val="fr-CA"/>
        </w:rPr>
        <w:t>Jumeler un nouvel appareil</w:t>
      </w:r>
    </w:p>
    <w:p w14:paraId="158742B5" w14:textId="6A0977F1" w:rsidR="00824061" w:rsidRPr="00435335" w:rsidRDefault="00207777" w:rsidP="00AD2E3B">
      <w:pPr>
        <w:pStyle w:val="Titre3"/>
        <w:rPr>
          <w:lang w:val="fr-CA"/>
        </w:rPr>
      </w:pPr>
      <w:bookmarkStart w:id="67" w:name="_Toc135236359"/>
      <w:r w:rsidRPr="00435335">
        <w:rPr>
          <w:lang w:val="fr-CA"/>
        </w:rPr>
        <w:t>Activer/Désactiver le</w:t>
      </w:r>
      <w:r w:rsidR="00824061" w:rsidRPr="00435335">
        <w:rPr>
          <w:lang w:val="fr-CA"/>
        </w:rPr>
        <w:t xml:space="preserve"> Bluetooth</w:t>
      </w:r>
      <w:bookmarkEnd w:id="67"/>
      <w:r w:rsidR="00824061" w:rsidRPr="00435335">
        <w:rPr>
          <w:lang w:val="fr-CA"/>
        </w:rPr>
        <w:t xml:space="preserve"> </w:t>
      </w:r>
    </w:p>
    <w:p w14:paraId="7B33ED08" w14:textId="7C6F03E7" w:rsidR="00F310FC" w:rsidRPr="00435335" w:rsidRDefault="00DE1B35" w:rsidP="00824061">
      <w:pPr>
        <w:jc w:val="both"/>
        <w:rPr>
          <w:lang w:val="fr-CA"/>
        </w:rPr>
      </w:pPr>
      <w:r w:rsidRPr="00435335">
        <w:rPr>
          <w:lang w:val="fr-CA"/>
        </w:rPr>
        <w:t xml:space="preserve">Dans le menu des Paramètres Bluetooth, utilisez les </w:t>
      </w:r>
      <w:r w:rsidRPr="00435335">
        <w:rPr>
          <w:b/>
          <w:bCs/>
          <w:i/>
          <w:iCs/>
          <w:lang w:val="fr-CA"/>
        </w:rPr>
        <w:t>flèches</w:t>
      </w:r>
      <w:r w:rsidRPr="00435335">
        <w:rPr>
          <w:lang w:val="fr-CA"/>
        </w:rPr>
        <w:t xml:space="preserve"> </w:t>
      </w:r>
      <w:r w:rsidRPr="00435335">
        <w:rPr>
          <w:b/>
          <w:bCs/>
          <w:i/>
          <w:iCs/>
          <w:lang w:val="fr-CA"/>
        </w:rPr>
        <w:t>Gauche</w:t>
      </w:r>
      <w:r w:rsidRPr="00435335">
        <w:rPr>
          <w:lang w:val="fr-CA"/>
        </w:rPr>
        <w:t xml:space="preserve"> et </w:t>
      </w:r>
      <w:r w:rsidRPr="00435335">
        <w:rPr>
          <w:b/>
          <w:bCs/>
          <w:i/>
          <w:iCs/>
          <w:lang w:val="fr-CA"/>
        </w:rPr>
        <w:t>Droite</w:t>
      </w:r>
      <w:r w:rsidRPr="00435335">
        <w:rPr>
          <w:lang w:val="fr-CA"/>
        </w:rPr>
        <w:t xml:space="preserve"> pour naviguer jusqu'à </w:t>
      </w:r>
      <w:r w:rsidR="004D1279" w:rsidRPr="00435335">
        <w:rPr>
          <w:lang w:val="fr-CA"/>
        </w:rPr>
        <w:t>l’item</w:t>
      </w:r>
      <w:r w:rsidRPr="00435335">
        <w:rPr>
          <w:lang w:val="fr-CA"/>
        </w:rPr>
        <w:t xml:space="preserve"> Bluetooth</w:t>
      </w:r>
      <w:r w:rsidR="009F50D1" w:rsidRPr="00435335">
        <w:rPr>
          <w:lang w:val="fr-CA"/>
        </w:rPr>
        <w:t xml:space="preserve"> activé/désactivé</w:t>
      </w:r>
      <w:r w:rsidRPr="00435335">
        <w:rPr>
          <w:lang w:val="fr-CA"/>
        </w:rPr>
        <w:t xml:space="preserve">. Appuyez sur </w:t>
      </w:r>
      <w:r w:rsidRPr="00435335">
        <w:rPr>
          <w:b/>
          <w:bCs/>
          <w:i/>
          <w:iCs/>
          <w:lang w:val="fr-CA"/>
        </w:rPr>
        <w:t>Confirmer</w:t>
      </w:r>
      <w:r w:rsidRPr="00435335">
        <w:rPr>
          <w:lang w:val="fr-CA"/>
        </w:rPr>
        <w:t xml:space="preserve"> pour activer ou désactiver la fonction Bluetooth.</w:t>
      </w:r>
    </w:p>
    <w:p w14:paraId="6176117E" w14:textId="25A1EFA2" w:rsidR="00824061" w:rsidRPr="00435335" w:rsidRDefault="0071567A" w:rsidP="00AD2E3B">
      <w:pPr>
        <w:pStyle w:val="Titre3"/>
        <w:rPr>
          <w:lang w:val="fr-CA"/>
        </w:rPr>
      </w:pPr>
      <w:bookmarkStart w:id="68" w:name="_Toc135236360"/>
      <w:r w:rsidRPr="00435335">
        <w:rPr>
          <w:lang w:val="fr-CA"/>
        </w:rPr>
        <w:t>Jumeler un nouvel appareil Bluetooth</w:t>
      </w:r>
      <w:bookmarkEnd w:id="68"/>
    </w:p>
    <w:p w14:paraId="098A0637" w14:textId="5F99ACD5" w:rsidR="00824061" w:rsidRPr="00145701" w:rsidRDefault="00820D83" w:rsidP="00145701">
      <w:pPr>
        <w:rPr>
          <w:lang w:val="fr-CA"/>
        </w:rPr>
      </w:pPr>
      <w:r w:rsidRPr="00145701">
        <w:rPr>
          <w:lang w:val="fr-CA"/>
        </w:rPr>
        <w:t>Assurez-vous que l’appareil Bluetooth avec lequel vous tentez de jumeler le StellarTrek est a</w:t>
      </w:r>
      <w:r w:rsidR="00BB0D04" w:rsidRPr="00145701">
        <w:rPr>
          <w:lang w:val="fr-CA"/>
        </w:rPr>
        <w:t>llumé</w:t>
      </w:r>
      <w:r w:rsidRPr="00145701">
        <w:rPr>
          <w:lang w:val="fr-CA"/>
        </w:rPr>
        <w:t>.</w:t>
      </w:r>
    </w:p>
    <w:p w14:paraId="24D4B422" w14:textId="1068EAF2" w:rsidR="000A50BE" w:rsidRPr="00ED24E6" w:rsidRDefault="00EF3861" w:rsidP="00C753F5">
      <w:pPr>
        <w:pStyle w:val="Paragraphedeliste"/>
        <w:numPr>
          <w:ilvl w:val="0"/>
          <w:numId w:val="33"/>
        </w:numPr>
        <w:contextualSpacing/>
        <w:rPr>
          <w:lang w:val="fr-CA"/>
        </w:rPr>
      </w:pPr>
      <w:r w:rsidRPr="00ED24E6">
        <w:rPr>
          <w:lang w:val="fr-CA"/>
        </w:rPr>
        <w:t xml:space="preserve">Utilisez les </w:t>
      </w:r>
      <w:r w:rsidRPr="00ED24E6">
        <w:rPr>
          <w:b/>
          <w:bCs/>
          <w:i/>
          <w:iCs/>
          <w:lang w:val="fr-CA"/>
        </w:rPr>
        <w:t>flèches Gauche</w:t>
      </w:r>
      <w:r w:rsidRPr="00ED24E6">
        <w:rPr>
          <w:lang w:val="fr-CA"/>
        </w:rPr>
        <w:t xml:space="preserve"> et </w:t>
      </w:r>
      <w:r w:rsidRPr="00ED24E6">
        <w:rPr>
          <w:b/>
          <w:bCs/>
          <w:i/>
          <w:iCs/>
          <w:lang w:val="fr-CA"/>
        </w:rPr>
        <w:t>Droite</w:t>
      </w:r>
      <w:r w:rsidRPr="00ED24E6">
        <w:rPr>
          <w:lang w:val="fr-CA"/>
        </w:rPr>
        <w:t xml:space="preserve"> pour sélectionner l’item </w:t>
      </w:r>
      <w:r w:rsidR="008A0902" w:rsidRPr="00ED24E6">
        <w:rPr>
          <w:lang w:val="fr-CA"/>
        </w:rPr>
        <w:t>Jumeler un nouvel appareil</w:t>
      </w:r>
      <w:r w:rsidRPr="00ED24E6">
        <w:rPr>
          <w:lang w:val="fr-CA"/>
        </w:rPr>
        <w:t xml:space="preserve"> dans le menu Bluetooth et appuyez sur </w:t>
      </w:r>
      <w:r w:rsidRPr="00ED24E6">
        <w:rPr>
          <w:b/>
          <w:bCs/>
          <w:i/>
          <w:iCs/>
          <w:lang w:val="fr-CA"/>
        </w:rPr>
        <w:t>Confirmer</w:t>
      </w:r>
      <w:r w:rsidRPr="00ED24E6">
        <w:rPr>
          <w:lang w:val="fr-CA"/>
        </w:rPr>
        <w:t>.</w:t>
      </w:r>
    </w:p>
    <w:p w14:paraId="28EEDF0A" w14:textId="3F778AD2" w:rsidR="000A50BE" w:rsidRPr="00ED24E6" w:rsidRDefault="00DF2405" w:rsidP="00C753F5">
      <w:pPr>
        <w:pStyle w:val="Paragraphedeliste"/>
        <w:numPr>
          <w:ilvl w:val="0"/>
          <w:numId w:val="33"/>
        </w:numPr>
        <w:contextualSpacing/>
        <w:rPr>
          <w:lang w:val="fr-CA"/>
        </w:rPr>
      </w:pPr>
      <w:r w:rsidRPr="00ED24E6">
        <w:rPr>
          <w:lang w:val="fr-CA"/>
        </w:rPr>
        <w:t>Le StellarTrek commencera à rechercher les appareils Bluetooth disponibles à proximité et annoncera tous les appareils découverts.</w:t>
      </w:r>
      <w:r w:rsidR="00ED24E6" w:rsidRPr="00ED24E6">
        <w:rPr>
          <w:lang w:val="fr-CA"/>
        </w:rPr>
        <w:t xml:space="preserve"> </w:t>
      </w:r>
      <w:r w:rsidRPr="00ED24E6">
        <w:rPr>
          <w:lang w:val="fr-CA"/>
        </w:rPr>
        <w:t>Veuillez</w:t>
      </w:r>
      <w:r w:rsidR="007E69D8" w:rsidRPr="00ED24E6">
        <w:rPr>
          <w:lang w:val="fr-CA"/>
        </w:rPr>
        <w:t xml:space="preserve"> </w:t>
      </w:r>
      <w:r w:rsidR="00DB2E8C" w:rsidRPr="00ED24E6">
        <w:rPr>
          <w:lang w:val="fr-CA"/>
        </w:rPr>
        <w:t>n</w:t>
      </w:r>
      <w:r w:rsidR="007E69D8" w:rsidRPr="00ED24E6">
        <w:rPr>
          <w:lang w:val="fr-CA"/>
        </w:rPr>
        <w:t>ote</w:t>
      </w:r>
      <w:r w:rsidR="00DB2E8C" w:rsidRPr="00ED24E6">
        <w:rPr>
          <w:lang w:val="fr-CA"/>
        </w:rPr>
        <w:t>r</w:t>
      </w:r>
      <w:r w:rsidR="007E69D8" w:rsidRPr="00ED24E6">
        <w:rPr>
          <w:lang w:val="fr-CA"/>
        </w:rPr>
        <w:t xml:space="preserve"> que </w:t>
      </w:r>
      <w:r w:rsidR="00DB2E8C" w:rsidRPr="00ED24E6">
        <w:rPr>
          <w:lang w:val="fr-CA"/>
        </w:rPr>
        <w:t xml:space="preserve">le </w:t>
      </w:r>
      <w:r w:rsidR="007E69D8" w:rsidRPr="00ED24E6">
        <w:rPr>
          <w:lang w:val="fr-CA"/>
        </w:rPr>
        <w:t xml:space="preserve">StellarTrek recherche les </w:t>
      </w:r>
      <w:r w:rsidR="00DA2F8B" w:rsidRPr="00ED24E6">
        <w:rPr>
          <w:lang w:val="fr-CA"/>
        </w:rPr>
        <w:t>appareils</w:t>
      </w:r>
      <w:r w:rsidR="007E69D8" w:rsidRPr="00ED24E6">
        <w:rPr>
          <w:lang w:val="fr-CA"/>
        </w:rPr>
        <w:t xml:space="preserve"> pendant 15 secondes. Si aucun </w:t>
      </w:r>
      <w:r w:rsidR="00DA2F8B" w:rsidRPr="00ED24E6">
        <w:rPr>
          <w:lang w:val="fr-CA"/>
        </w:rPr>
        <w:t>appareil</w:t>
      </w:r>
      <w:r w:rsidR="007E69D8" w:rsidRPr="00ED24E6">
        <w:rPr>
          <w:lang w:val="fr-CA"/>
        </w:rPr>
        <w:t xml:space="preserve"> n'est trouvé, </w:t>
      </w:r>
      <w:r w:rsidR="00DA2F8B" w:rsidRPr="00ED24E6">
        <w:rPr>
          <w:lang w:val="fr-CA"/>
        </w:rPr>
        <w:t>le StellarTrek</w:t>
      </w:r>
      <w:r w:rsidR="007E69D8" w:rsidRPr="00ED24E6">
        <w:rPr>
          <w:lang w:val="fr-CA"/>
        </w:rPr>
        <w:t xml:space="preserve"> vous demandera de </w:t>
      </w:r>
      <w:r w:rsidR="00DA2F8B" w:rsidRPr="00ED24E6">
        <w:rPr>
          <w:b/>
          <w:bCs/>
          <w:lang w:val="fr-CA"/>
        </w:rPr>
        <w:t>« </w:t>
      </w:r>
      <w:r w:rsidR="00F512E5" w:rsidRPr="00ED24E6">
        <w:rPr>
          <w:b/>
          <w:bCs/>
          <w:lang w:val="fr-CA"/>
        </w:rPr>
        <w:t>Activer la découverte d'appareils Bluetooth</w:t>
      </w:r>
      <w:r w:rsidR="00DA2F8B" w:rsidRPr="00ED24E6">
        <w:rPr>
          <w:b/>
          <w:bCs/>
          <w:lang w:val="fr-CA"/>
        </w:rPr>
        <w:t> »</w:t>
      </w:r>
      <w:r w:rsidR="007E69D8" w:rsidRPr="00ED24E6">
        <w:rPr>
          <w:lang w:val="fr-CA"/>
        </w:rPr>
        <w:t xml:space="preserve">. Appuyez sur </w:t>
      </w:r>
      <w:r w:rsidR="007E69D8" w:rsidRPr="00ED24E6">
        <w:rPr>
          <w:b/>
          <w:bCs/>
          <w:i/>
          <w:iCs/>
          <w:lang w:val="fr-CA"/>
        </w:rPr>
        <w:t>Confirm</w:t>
      </w:r>
      <w:r w:rsidR="00DB2E8C" w:rsidRPr="00ED24E6">
        <w:rPr>
          <w:b/>
          <w:bCs/>
          <w:i/>
          <w:iCs/>
          <w:lang w:val="fr-CA"/>
        </w:rPr>
        <w:t>er</w:t>
      </w:r>
      <w:r w:rsidR="007E69D8" w:rsidRPr="00ED24E6">
        <w:rPr>
          <w:lang w:val="fr-CA"/>
        </w:rPr>
        <w:t xml:space="preserve"> pour lancer une autre recherche ou sur </w:t>
      </w:r>
      <w:r w:rsidR="00DA2F8B" w:rsidRPr="00ED24E6">
        <w:rPr>
          <w:b/>
          <w:bCs/>
          <w:i/>
          <w:iCs/>
          <w:lang w:val="fr-CA"/>
        </w:rPr>
        <w:t>Retour</w:t>
      </w:r>
      <w:r w:rsidR="007E69D8" w:rsidRPr="00ED24E6">
        <w:rPr>
          <w:lang w:val="fr-CA"/>
        </w:rPr>
        <w:t xml:space="preserve"> pour revenir au menu</w:t>
      </w:r>
      <w:r w:rsidR="00766262">
        <w:rPr>
          <w:lang w:val="fr-CA"/>
        </w:rPr>
        <w:t xml:space="preserve"> </w:t>
      </w:r>
      <w:r w:rsidR="007E69D8" w:rsidRPr="00ED24E6">
        <w:rPr>
          <w:lang w:val="fr-CA"/>
        </w:rPr>
        <w:t>Bluetooth.</w:t>
      </w:r>
    </w:p>
    <w:p w14:paraId="6B23B485" w14:textId="2D26D11B" w:rsidR="000A50BE" w:rsidRPr="00ED24E6" w:rsidRDefault="00F6198E" w:rsidP="00C753F5">
      <w:pPr>
        <w:pStyle w:val="Paragraphedeliste"/>
        <w:numPr>
          <w:ilvl w:val="0"/>
          <w:numId w:val="33"/>
        </w:numPr>
        <w:contextualSpacing/>
        <w:rPr>
          <w:lang w:val="fr-CA"/>
        </w:rPr>
      </w:pPr>
      <w:r w:rsidRPr="00ED24E6">
        <w:rPr>
          <w:lang w:val="fr-CA"/>
        </w:rPr>
        <w:t xml:space="preserve">Naviguez jusqu'à l'appareil de votre choix à l'aide des </w:t>
      </w:r>
      <w:r w:rsidRPr="00ED24E6">
        <w:rPr>
          <w:b/>
          <w:bCs/>
          <w:i/>
          <w:iCs/>
          <w:lang w:val="fr-CA"/>
        </w:rPr>
        <w:t>flèches Gauche</w:t>
      </w:r>
      <w:r w:rsidRPr="00ED24E6">
        <w:rPr>
          <w:lang w:val="fr-CA"/>
        </w:rPr>
        <w:t xml:space="preserve"> et </w:t>
      </w:r>
      <w:r w:rsidRPr="00ED24E6">
        <w:rPr>
          <w:b/>
          <w:bCs/>
          <w:i/>
          <w:iCs/>
          <w:lang w:val="fr-CA"/>
        </w:rPr>
        <w:t>Droite</w:t>
      </w:r>
      <w:r w:rsidRPr="00ED24E6">
        <w:rPr>
          <w:lang w:val="fr-CA"/>
        </w:rPr>
        <w:t xml:space="preserve">, puis appuyez sur </w:t>
      </w:r>
      <w:r w:rsidRPr="00ED24E6">
        <w:rPr>
          <w:b/>
          <w:bCs/>
          <w:i/>
          <w:iCs/>
          <w:lang w:val="fr-CA"/>
        </w:rPr>
        <w:t>Confirmer</w:t>
      </w:r>
      <w:r w:rsidRPr="00ED24E6">
        <w:rPr>
          <w:lang w:val="fr-CA"/>
        </w:rPr>
        <w:t xml:space="preserve"> pour vous jumeler avec lui. Vous recevrez une confirmation une fois le jumelage effectué.</w:t>
      </w:r>
    </w:p>
    <w:p w14:paraId="13D5FBDC" w14:textId="07D2D3C7" w:rsidR="00EA41B2" w:rsidRPr="00435335" w:rsidRDefault="00EA41B2" w:rsidP="00EA41B2">
      <w:pPr>
        <w:rPr>
          <w:lang w:val="fr-CA"/>
        </w:rPr>
      </w:pPr>
      <w:r w:rsidRPr="00435335">
        <w:rPr>
          <w:lang w:val="fr-CA"/>
        </w:rPr>
        <w:t>Veuillez noter qu’il est possible que l'appareil auquel vous tentez de jumeler le StellarTrek doive être mis en mode de jumelage.</w:t>
      </w:r>
    </w:p>
    <w:p w14:paraId="132BF59A" w14:textId="77777777" w:rsidR="00EA41B2" w:rsidRPr="00435335" w:rsidRDefault="00EA41B2" w:rsidP="00EA41B2">
      <w:pPr>
        <w:rPr>
          <w:lang w:val="fr-CA"/>
        </w:rPr>
      </w:pPr>
    </w:p>
    <w:p w14:paraId="1879BDC9" w14:textId="3D4C2CC7" w:rsidR="00EA41B2" w:rsidRPr="00435335" w:rsidRDefault="00FB5A3D" w:rsidP="00EA41B2">
      <w:pPr>
        <w:rPr>
          <w:lang w:val="fr-CA"/>
        </w:rPr>
      </w:pPr>
      <w:r w:rsidRPr="00435335">
        <w:rPr>
          <w:lang w:val="fr-CA"/>
        </w:rPr>
        <w:t>Il est aussi possible que c</w:t>
      </w:r>
      <w:r w:rsidR="00EA41B2" w:rsidRPr="00435335">
        <w:rPr>
          <w:lang w:val="fr-CA"/>
        </w:rPr>
        <w:t>ertains appareils nécessite</w:t>
      </w:r>
      <w:r w:rsidRPr="00435335">
        <w:rPr>
          <w:lang w:val="fr-CA"/>
        </w:rPr>
        <w:t>nt</w:t>
      </w:r>
      <w:r w:rsidR="00EA41B2" w:rsidRPr="00435335">
        <w:rPr>
          <w:lang w:val="fr-CA"/>
        </w:rPr>
        <w:t xml:space="preserve"> un code </w:t>
      </w:r>
      <w:r w:rsidRPr="00435335">
        <w:rPr>
          <w:lang w:val="fr-CA"/>
        </w:rPr>
        <w:t>NIP</w:t>
      </w:r>
      <w:r w:rsidR="00EA41B2" w:rsidRPr="00435335">
        <w:rPr>
          <w:lang w:val="fr-CA"/>
        </w:rPr>
        <w:t xml:space="preserve"> pour être </w:t>
      </w:r>
      <w:r w:rsidR="00B5454A" w:rsidRPr="00435335">
        <w:rPr>
          <w:lang w:val="fr-CA"/>
        </w:rPr>
        <w:t>jumelés</w:t>
      </w:r>
      <w:r w:rsidR="00EA41B2" w:rsidRPr="00435335">
        <w:rPr>
          <w:lang w:val="fr-CA"/>
        </w:rPr>
        <w:t xml:space="preserve">. Si c'est le cas, </w:t>
      </w:r>
      <w:r w:rsidR="00B5454A" w:rsidRPr="00435335">
        <w:rPr>
          <w:lang w:val="fr-CA"/>
        </w:rPr>
        <w:t xml:space="preserve">le </w:t>
      </w:r>
      <w:r w:rsidR="00EA41B2" w:rsidRPr="00435335">
        <w:rPr>
          <w:lang w:val="fr-CA"/>
        </w:rPr>
        <w:t xml:space="preserve">StellarTrek annoncera le code </w:t>
      </w:r>
      <w:r w:rsidR="00B5454A" w:rsidRPr="00435335">
        <w:rPr>
          <w:lang w:val="fr-CA"/>
        </w:rPr>
        <w:t>NIP</w:t>
      </w:r>
      <w:r w:rsidR="00EA41B2" w:rsidRPr="00435335">
        <w:rPr>
          <w:lang w:val="fr-CA"/>
        </w:rPr>
        <w:t xml:space="preserve"> à saisir sur l'appareil, ce qui peut être fait en utilisant la méthode de saisie de texte (voir </w:t>
      </w:r>
      <w:hyperlink w:anchor="_Text_Entry_Method" w:history="1">
        <w:r w:rsidR="00AB407D" w:rsidRPr="00AB407D">
          <w:rPr>
            <w:rStyle w:val="Lienhypertexte"/>
            <w:lang w:val="fr-CA"/>
          </w:rPr>
          <w:t>section 2.2 "Méthode de saisie de texte"</w:t>
        </w:r>
      </w:hyperlink>
      <w:r w:rsidR="00AB407D">
        <w:rPr>
          <w:lang w:val="fr-CA"/>
        </w:rPr>
        <w:t>).</w:t>
      </w:r>
    </w:p>
    <w:p w14:paraId="11727B46" w14:textId="77777777" w:rsidR="00EA41B2" w:rsidRPr="00435335" w:rsidRDefault="00EA41B2" w:rsidP="00EA41B2">
      <w:pPr>
        <w:rPr>
          <w:lang w:val="fr-CA"/>
        </w:rPr>
      </w:pPr>
    </w:p>
    <w:p w14:paraId="3BAAEA09" w14:textId="0DCBE698" w:rsidR="006666BE" w:rsidRPr="00435335" w:rsidRDefault="00EA41B2" w:rsidP="00EA41B2">
      <w:pPr>
        <w:rPr>
          <w:lang w:val="fr-CA"/>
        </w:rPr>
      </w:pPr>
      <w:r w:rsidRPr="00435335">
        <w:rPr>
          <w:lang w:val="fr-CA"/>
        </w:rPr>
        <w:t xml:space="preserve">Une fois que vous avez </w:t>
      </w:r>
      <w:r w:rsidR="00B5454A" w:rsidRPr="00435335">
        <w:rPr>
          <w:lang w:val="fr-CA"/>
        </w:rPr>
        <w:t>jumelé</w:t>
      </w:r>
      <w:r w:rsidRPr="00435335">
        <w:rPr>
          <w:lang w:val="fr-CA"/>
        </w:rPr>
        <w:t xml:space="preserve"> un appareil Bluetooth, </w:t>
      </w:r>
      <w:r w:rsidR="00B5454A" w:rsidRPr="00435335">
        <w:rPr>
          <w:lang w:val="fr-CA"/>
        </w:rPr>
        <w:t xml:space="preserve">le </w:t>
      </w:r>
      <w:r w:rsidRPr="00435335">
        <w:rPr>
          <w:lang w:val="fr-CA"/>
        </w:rPr>
        <w:t>StellarTrek s'y connectera automatiquement chaque fois que vous allumerez l'appareil.</w:t>
      </w:r>
    </w:p>
    <w:p w14:paraId="051F5D8C" w14:textId="789F3C5A" w:rsidR="00824061" w:rsidRPr="00435335" w:rsidRDefault="0071567A" w:rsidP="00AD2E3B">
      <w:pPr>
        <w:pStyle w:val="Titre3"/>
        <w:rPr>
          <w:lang w:val="fr-CA"/>
        </w:rPr>
      </w:pPr>
      <w:bookmarkStart w:id="69" w:name="_Toc135236361"/>
      <w:r w:rsidRPr="00435335">
        <w:rPr>
          <w:lang w:val="fr-CA"/>
        </w:rPr>
        <w:t>Se connecter à un appareil Bluetooth</w:t>
      </w:r>
      <w:bookmarkEnd w:id="69"/>
    </w:p>
    <w:p w14:paraId="121EBB70" w14:textId="0D323DA5" w:rsidR="001C3103" w:rsidRPr="00435335" w:rsidRDefault="001C3103" w:rsidP="001C3103">
      <w:pPr>
        <w:rPr>
          <w:lang w:val="fr-CA"/>
        </w:rPr>
      </w:pPr>
      <w:r w:rsidRPr="00435335">
        <w:rPr>
          <w:lang w:val="fr-CA"/>
        </w:rPr>
        <w:t xml:space="preserve">Si vous souhaitez vous connecter à </w:t>
      </w:r>
      <w:r w:rsidR="003A4406" w:rsidRPr="00435335">
        <w:rPr>
          <w:lang w:val="fr-CA"/>
        </w:rPr>
        <w:t xml:space="preserve">un appareil </w:t>
      </w:r>
      <w:r w:rsidRPr="00435335">
        <w:rPr>
          <w:lang w:val="fr-CA"/>
        </w:rPr>
        <w:t xml:space="preserve">Bluetooth avec lequel votre StellarTrek est </w:t>
      </w:r>
      <w:r w:rsidR="003A4406" w:rsidRPr="00435335">
        <w:rPr>
          <w:lang w:val="fr-CA"/>
        </w:rPr>
        <w:t>jumelé</w:t>
      </w:r>
      <w:r w:rsidRPr="00435335">
        <w:rPr>
          <w:lang w:val="fr-CA"/>
        </w:rPr>
        <w:t xml:space="preserve">, sélectionnez </w:t>
      </w:r>
      <w:r w:rsidR="004D1279" w:rsidRPr="00435335">
        <w:rPr>
          <w:lang w:val="fr-CA"/>
        </w:rPr>
        <w:t>l’item</w:t>
      </w:r>
      <w:r w:rsidRPr="00435335">
        <w:rPr>
          <w:lang w:val="fr-CA"/>
        </w:rPr>
        <w:t xml:space="preserve"> </w:t>
      </w:r>
      <w:r w:rsidR="0082170E" w:rsidRPr="00435335">
        <w:rPr>
          <w:lang w:val="fr-CA"/>
        </w:rPr>
        <w:t>Appareils jumelés</w:t>
      </w:r>
      <w:r w:rsidRPr="00435335">
        <w:rPr>
          <w:lang w:val="fr-CA"/>
        </w:rPr>
        <w:t xml:space="preserve"> dans le menu des </w:t>
      </w:r>
      <w:r w:rsidR="00753022" w:rsidRPr="00435335">
        <w:rPr>
          <w:lang w:val="fr-CA"/>
        </w:rPr>
        <w:t>P</w:t>
      </w:r>
      <w:r w:rsidRPr="00435335">
        <w:rPr>
          <w:lang w:val="fr-CA"/>
        </w:rPr>
        <w:t xml:space="preserve">aramètres Bluetooth. En sélectionnant ce sous-menu, </w:t>
      </w:r>
      <w:r w:rsidR="00F92FDB" w:rsidRPr="00435335">
        <w:rPr>
          <w:lang w:val="fr-CA"/>
        </w:rPr>
        <w:t xml:space="preserve">le </w:t>
      </w:r>
      <w:r w:rsidRPr="00435335">
        <w:rPr>
          <w:lang w:val="fr-CA"/>
        </w:rPr>
        <w:t xml:space="preserve">StellarTrek affiche la liste de tous les </w:t>
      </w:r>
      <w:r w:rsidR="0096702F" w:rsidRPr="00435335">
        <w:rPr>
          <w:lang w:val="fr-CA"/>
        </w:rPr>
        <w:t>appareils</w:t>
      </w:r>
      <w:r w:rsidRPr="00435335">
        <w:rPr>
          <w:lang w:val="fr-CA"/>
        </w:rPr>
        <w:t xml:space="preserve"> Bluetooth avec lesquels vous êtes </w:t>
      </w:r>
      <w:r w:rsidR="0096702F" w:rsidRPr="00435335">
        <w:rPr>
          <w:lang w:val="fr-CA"/>
        </w:rPr>
        <w:t>jumelé</w:t>
      </w:r>
      <w:r w:rsidRPr="00435335">
        <w:rPr>
          <w:lang w:val="fr-CA"/>
        </w:rPr>
        <w:t>. Naviguez jusqu'</w:t>
      </w:r>
      <w:r w:rsidR="00172535" w:rsidRPr="00435335">
        <w:rPr>
          <w:lang w:val="fr-CA"/>
        </w:rPr>
        <w:t>à l’appareil</w:t>
      </w:r>
      <w:r w:rsidRPr="00435335">
        <w:rPr>
          <w:lang w:val="fr-CA"/>
        </w:rPr>
        <w:t xml:space="preserve"> de votre choix à l'aide des </w:t>
      </w:r>
      <w:r w:rsidR="0096702F" w:rsidRPr="00435335">
        <w:rPr>
          <w:b/>
          <w:bCs/>
          <w:i/>
          <w:iCs/>
          <w:lang w:val="fr-CA"/>
        </w:rPr>
        <w:t>flèches</w:t>
      </w:r>
      <w:r w:rsidR="0096702F" w:rsidRPr="00435335">
        <w:rPr>
          <w:lang w:val="fr-CA"/>
        </w:rPr>
        <w:t xml:space="preserve"> </w:t>
      </w:r>
      <w:r w:rsidR="0096702F" w:rsidRPr="00435335">
        <w:rPr>
          <w:b/>
          <w:bCs/>
          <w:i/>
          <w:iCs/>
          <w:lang w:val="fr-CA"/>
        </w:rPr>
        <w:t>Gauche</w:t>
      </w:r>
      <w:r w:rsidR="0096702F" w:rsidRPr="00435335">
        <w:rPr>
          <w:lang w:val="fr-CA"/>
        </w:rPr>
        <w:t xml:space="preserve"> et </w:t>
      </w:r>
      <w:r w:rsidR="0096702F" w:rsidRPr="00435335">
        <w:rPr>
          <w:b/>
          <w:bCs/>
          <w:i/>
          <w:iCs/>
          <w:lang w:val="fr-CA"/>
        </w:rPr>
        <w:t>Droite</w:t>
      </w:r>
      <w:r w:rsidRPr="00435335">
        <w:rPr>
          <w:lang w:val="fr-CA"/>
        </w:rPr>
        <w:t xml:space="preserve">, puis appuyez sur </w:t>
      </w:r>
      <w:r w:rsidRPr="00435335">
        <w:rPr>
          <w:b/>
          <w:bCs/>
          <w:i/>
          <w:iCs/>
          <w:lang w:val="fr-CA"/>
        </w:rPr>
        <w:t>Confirm</w:t>
      </w:r>
      <w:r w:rsidR="00F92FDB" w:rsidRPr="00435335">
        <w:rPr>
          <w:b/>
          <w:bCs/>
          <w:i/>
          <w:iCs/>
          <w:lang w:val="fr-CA"/>
        </w:rPr>
        <w:t>er</w:t>
      </w:r>
      <w:r w:rsidRPr="00435335">
        <w:rPr>
          <w:lang w:val="fr-CA"/>
        </w:rPr>
        <w:t xml:space="preserve"> pour vous y connecter. Vous recevrez une confirmation une fois que vous serez connecté. </w:t>
      </w:r>
    </w:p>
    <w:p w14:paraId="40097F05" w14:textId="77777777" w:rsidR="001C3103" w:rsidRPr="00435335" w:rsidRDefault="001C3103" w:rsidP="001C3103">
      <w:pPr>
        <w:rPr>
          <w:lang w:val="fr-CA"/>
        </w:rPr>
      </w:pPr>
    </w:p>
    <w:p w14:paraId="2389CDC9" w14:textId="5F53E995" w:rsidR="001C3103" w:rsidRPr="00435335" w:rsidRDefault="001C3103" w:rsidP="001C3103">
      <w:pPr>
        <w:rPr>
          <w:lang w:val="fr-CA"/>
        </w:rPr>
      </w:pPr>
      <w:r w:rsidRPr="00435335">
        <w:rPr>
          <w:lang w:val="fr-CA"/>
        </w:rPr>
        <w:t xml:space="preserve">Une fois que vous vous êtes connecté à un </w:t>
      </w:r>
      <w:r w:rsidR="005645BE" w:rsidRPr="00435335">
        <w:rPr>
          <w:lang w:val="fr-CA"/>
        </w:rPr>
        <w:t>appareil</w:t>
      </w:r>
      <w:r w:rsidRPr="00435335">
        <w:rPr>
          <w:lang w:val="fr-CA"/>
        </w:rPr>
        <w:t xml:space="preserve"> Bluetooth, </w:t>
      </w:r>
      <w:r w:rsidR="005645BE" w:rsidRPr="00435335">
        <w:rPr>
          <w:lang w:val="fr-CA"/>
        </w:rPr>
        <w:t xml:space="preserve">le </w:t>
      </w:r>
      <w:r w:rsidRPr="00435335">
        <w:rPr>
          <w:lang w:val="fr-CA"/>
        </w:rPr>
        <w:t xml:space="preserve">StellarTrek s'y connectera automatiquement chaque fois que vous </w:t>
      </w:r>
      <w:r w:rsidR="00117469" w:rsidRPr="00435335">
        <w:rPr>
          <w:lang w:val="fr-CA"/>
        </w:rPr>
        <w:t xml:space="preserve">allumerez </w:t>
      </w:r>
      <w:r w:rsidR="005645BE" w:rsidRPr="00435335">
        <w:rPr>
          <w:lang w:val="fr-CA"/>
        </w:rPr>
        <w:t>l’appareil</w:t>
      </w:r>
      <w:r w:rsidRPr="00435335">
        <w:rPr>
          <w:lang w:val="fr-CA"/>
        </w:rPr>
        <w:t>.</w:t>
      </w:r>
    </w:p>
    <w:p w14:paraId="0D7D7B67" w14:textId="46752695" w:rsidR="0071567A" w:rsidRPr="00435335" w:rsidRDefault="0071567A" w:rsidP="00AD2E3B">
      <w:pPr>
        <w:pStyle w:val="Titre3"/>
        <w:rPr>
          <w:lang w:val="fr-CA"/>
        </w:rPr>
      </w:pPr>
      <w:bookmarkStart w:id="70" w:name="_Toc135236362"/>
      <w:r w:rsidRPr="00435335">
        <w:rPr>
          <w:lang w:val="fr-CA"/>
        </w:rPr>
        <w:t>Se déconnecter d’un appareil Bluetooth</w:t>
      </w:r>
      <w:bookmarkEnd w:id="70"/>
    </w:p>
    <w:p w14:paraId="74C71ECB" w14:textId="5D4D3DAE" w:rsidR="00B375A3" w:rsidRPr="00435335" w:rsidRDefault="00B375A3" w:rsidP="00D41C55">
      <w:pPr>
        <w:rPr>
          <w:lang w:val="fr-CA"/>
        </w:rPr>
      </w:pPr>
      <w:r w:rsidRPr="00435335">
        <w:rPr>
          <w:lang w:val="fr-CA"/>
        </w:rPr>
        <w:t xml:space="preserve">Si vous souhaitez vous déconnecter d'un appareil Bluetooth, sélectionnez l’item Appareils connectés. En sélectionnant ce sous-menu, le StellarTrek affiche la liste de tous les appareils Bluetooth auxquels vous êtes connecté. Naviguez </w:t>
      </w:r>
      <w:r w:rsidR="00172535" w:rsidRPr="00435335">
        <w:rPr>
          <w:lang w:val="fr-CA"/>
        </w:rPr>
        <w:t>jusqu’à l’appareil</w:t>
      </w:r>
      <w:r w:rsidRPr="00435335">
        <w:rPr>
          <w:lang w:val="fr-CA"/>
        </w:rPr>
        <w:t xml:space="preserve"> de votre choix à l'aide des </w:t>
      </w:r>
      <w:r w:rsidRPr="00435335">
        <w:rPr>
          <w:b/>
          <w:bCs/>
          <w:i/>
          <w:iCs/>
          <w:lang w:val="fr-CA"/>
        </w:rPr>
        <w:t>flèches</w:t>
      </w:r>
      <w:r w:rsidRPr="00435335">
        <w:rPr>
          <w:lang w:val="fr-CA"/>
        </w:rPr>
        <w:t xml:space="preserve"> </w:t>
      </w:r>
      <w:r w:rsidRPr="00435335">
        <w:rPr>
          <w:b/>
          <w:bCs/>
          <w:i/>
          <w:iCs/>
          <w:lang w:val="fr-CA"/>
        </w:rPr>
        <w:t>Gauche</w:t>
      </w:r>
      <w:r w:rsidRPr="00435335">
        <w:rPr>
          <w:lang w:val="fr-CA"/>
        </w:rPr>
        <w:t xml:space="preserve"> et </w:t>
      </w:r>
      <w:r w:rsidRPr="00435335">
        <w:rPr>
          <w:b/>
          <w:bCs/>
          <w:i/>
          <w:iCs/>
          <w:lang w:val="fr-CA"/>
        </w:rPr>
        <w:t>Droite</w:t>
      </w:r>
      <w:r w:rsidRPr="00435335">
        <w:rPr>
          <w:lang w:val="fr-CA"/>
        </w:rPr>
        <w:t xml:space="preserve">, puis appuyez sur la </w:t>
      </w:r>
      <w:r w:rsidRPr="00435335">
        <w:rPr>
          <w:b/>
          <w:bCs/>
          <w:i/>
          <w:iCs/>
          <w:lang w:val="fr-CA"/>
        </w:rPr>
        <w:t>flèche Haut</w:t>
      </w:r>
      <w:r w:rsidRPr="00435335">
        <w:rPr>
          <w:lang w:val="fr-CA"/>
        </w:rPr>
        <w:t xml:space="preserve"> ou </w:t>
      </w:r>
      <w:r w:rsidRPr="00435335">
        <w:rPr>
          <w:b/>
          <w:bCs/>
          <w:i/>
          <w:iCs/>
          <w:lang w:val="fr-CA"/>
        </w:rPr>
        <w:t>Bas</w:t>
      </w:r>
      <w:r w:rsidRPr="00435335">
        <w:rPr>
          <w:lang w:val="fr-CA"/>
        </w:rPr>
        <w:t xml:space="preserve"> pour atteindre </w:t>
      </w:r>
      <w:r w:rsidR="000724E2" w:rsidRPr="00435335">
        <w:rPr>
          <w:lang w:val="fr-CA"/>
        </w:rPr>
        <w:t>l’item</w:t>
      </w:r>
      <w:r w:rsidRPr="00435335">
        <w:rPr>
          <w:lang w:val="fr-CA"/>
        </w:rPr>
        <w:t xml:space="preserve"> Déconnecter. Appuyez sur </w:t>
      </w:r>
      <w:r w:rsidRPr="00435335">
        <w:rPr>
          <w:b/>
          <w:bCs/>
          <w:i/>
          <w:iCs/>
          <w:lang w:val="fr-CA"/>
        </w:rPr>
        <w:t>Confirmer</w:t>
      </w:r>
      <w:r w:rsidRPr="00435335">
        <w:rPr>
          <w:lang w:val="fr-CA"/>
        </w:rPr>
        <w:t xml:space="preserve"> pour vous déconnecter </w:t>
      </w:r>
      <w:r w:rsidR="00B22133" w:rsidRPr="00435335">
        <w:rPr>
          <w:lang w:val="fr-CA"/>
        </w:rPr>
        <w:t>de l’appareil</w:t>
      </w:r>
      <w:r w:rsidRPr="00435335">
        <w:rPr>
          <w:lang w:val="fr-CA"/>
        </w:rPr>
        <w:t xml:space="preserve"> jumelé. Vous recevrez une confirmation une fois la déconnexion effectuée.</w:t>
      </w:r>
    </w:p>
    <w:p w14:paraId="13DAA7A5" w14:textId="660BBA50" w:rsidR="00021622" w:rsidRPr="00435335" w:rsidRDefault="00021622" w:rsidP="00AD2E3B">
      <w:pPr>
        <w:pStyle w:val="Titre3"/>
        <w:rPr>
          <w:lang w:val="fr-CA"/>
        </w:rPr>
      </w:pPr>
      <w:bookmarkStart w:id="71" w:name="_Toc135236363"/>
      <w:proofErr w:type="spellStart"/>
      <w:r w:rsidRPr="00435335">
        <w:rPr>
          <w:lang w:val="fr-CA"/>
        </w:rPr>
        <w:t>Déjumeler</w:t>
      </w:r>
      <w:proofErr w:type="spellEnd"/>
      <w:r w:rsidRPr="00435335">
        <w:rPr>
          <w:lang w:val="fr-CA"/>
        </w:rPr>
        <w:t xml:space="preserve"> un appareil Bluetooth</w:t>
      </w:r>
      <w:bookmarkEnd w:id="71"/>
    </w:p>
    <w:p w14:paraId="1091C672" w14:textId="5383A4D0" w:rsidR="00D20B32" w:rsidRPr="00435335" w:rsidRDefault="005B1120" w:rsidP="00E26BBD">
      <w:pPr>
        <w:rPr>
          <w:lang w:val="fr-CA"/>
        </w:rPr>
      </w:pPr>
      <w:r w:rsidRPr="00435335">
        <w:rPr>
          <w:lang w:val="fr-CA"/>
        </w:rPr>
        <w:t xml:space="preserve">Si vous souhaitez </w:t>
      </w:r>
      <w:proofErr w:type="spellStart"/>
      <w:r w:rsidRPr="00435335">
        <w:rPr>
          <w:lang w:val="fr-CA"/>
        </w:rPr>
        <w:t>déjumeler</w:t>
      </w:r>
      <w:proofErr w:type="spellEnd"/>
      <w:r w:rsidRPr="00435335">
        <w:rPr>
          <w:lang w:val="fr-CA"/>
        </w:rPr>
        <w:t xml:space="preserve"> le StellarTrek d’un appareil Bluetooth, sélectionnez l’item Appareils jumelés. Lorsque vous sélectionnez ce sous-menu, le StellarTrek affiche la liste de tous les </w:t>
      </w:r>
      <w:r w:rsidR="00281475" w:rsidRPr="00435335">
        <w:rPr>
          <w:lang w:val="fr-CA"/>
        </w:rPr>
        <w:t>appareils</w:t>
      </w:r>
      <w:r w:rsidRPr="00435335">
        <w:rPr>
          <w:lang w:val="fr-CA"/>
        </w:rPr>
        <w:t xml:space="preserve"> Bluetooth avec lesquels vous êtes </w:t>
      </w:r>
      <w:r w:rsidR="00281475" w:rsidRPr="00435335">
        <w:rPr>
          <w:lang w:val="fr-CA"/>
        </w:rPr>
        <w:t>jumelé</w:t>
      </w:r>
      <w:r w:rsidRPr="00435335">
        <w:rPr>
          <w:lang w:val="fr-CA"/>
        </w:rPr>
        <w:t>. Naviguez jusqu'</w:t>
      </w:r>
      <w:r w:rsidR="00DD3F29" w:rsidRPr="00435335">
        <w:rPr>
          <w:lang w:val="fr-CA"/>
        </w:rPr>
        <w:t>à</w:t>
      </w:r>
      <w:r w:rsidRPr="00435335">
        <w:rPr>
          <w:lang w:val="fr-CA"/>
        </w:rPr>
        <w:t xml:space="preserve"> </w:t>
      </w:r>
      <w:r w:rsidR="00DD3F29" w:rsidRPr="00435335">
        <w:rPr>
          <w:lang w:val="fr-CA"/>
        </w:rPr>
        <w:t>l’appareil</w:t>
      </w:r>
      <w:r w:rsidRPr="00435335">
        <w:rPr>
          <w:lang w:val="fr-CA"/>
        </w:rPr>
        <w:t xml:space="preserve"> de votre choix à l'aide des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puis utilisez les </w:t>
      </w:r>
      <w:r w:rsidRPr="00435335">
        <w:rPr>
          <w:b/>
          <w:bCs/>
          <w:i/>
          <w:iCs/>
          <w:lang w:val="fr-CA"/>
        </w:rPr>
        <w:t>flèches Haut</w:t>
      </w:r>
      <w:r w:rsidRPr="00435335">
        <w:rPr>
          <w:lang w:val="fr-CA"/>
        </w:rPr>
        <w:t xml:space="preserve"> et </w:t>
      </w:r>
      <w:r w:rsidRPr="00435335">
        <w:rPr>
          <w:b/>
          <w:bCs/>
          <w:i/>
          <w:iCs/>
          <w:lang w:val="fr-CA"/>
        </w:rPr>
        <w:t>Bas</w:t>
      </w:r>
      <w:r w:rsidRPr="00435335">
        <w:rPr>
          <w:lang w:val="fr-CA"/>
        </w:rPr>
        <w:t xml:space="preserve"> pour accéder à </w:t>
      </w:r>
      <w:r w:rsidR="00DA5A7F" w:rsidRPr="00435335">
        <w:rPr>
          <w:lang w:val="fr-CA"/>
        </w:rPr>
        <w:t>l’item</w:t>
      </w:r>
      <w:r w:rsidRPr="00435335">
        <w:rPr>
          <w:lang w:val="fr-CA"/>
        </w:rPr>
        <w:t xml:space="preserve"> </w:t>
      </w:r>
      <w:r w:rsidR="00927361" w:rsidRPr="00435335">
        <w:rPr>
          <w:lang w:val="fr-CA"/>
        </w:rPr>
        <w:t>« </w:t>
      </w:r>
      <w:proofErr w:type="spellStart"/>
      <w:r w:rsidR="00927361" w:rsidRPr="00435335">
        <w:rPr>
          <w:lang w:val="fr-CA"/>
        </w:rPr>
        <w:t>Déjumeler</w:t>
      </w:r>
      <w:proofErr w:type="spellEnd"/>
      <w:r w:rsidR="00927361" w:rsidRPr="00435335">
        <w:rPr>
          <w:lang w:val="fr-CA"/>
        </w:rPr>
        <w:t xml:space="preserve"> l’appareil »</w:t>
      </w:r>
      <w:r w:rsidRPr="00435335">
        <w:rPr>
          <w:lang w:val="fr-CA"/>
        </w:rPr>
        <w:t xml:space="preserve">. Appuyez sur le bouton </w:t>
      </w:r>
      <w:r w:rsidRPr="00435335">
        <w:rPr>
          <w:b/>
          <w:bCs/>
          <w:i/>
          <w:iCs/>
          <w:lang w:val="fr-CA"/>
        </w:rPr>
        <w:t>Confirmer</w:t>
      </w:r>
      <w:r w:rsidRPr="00435335">
        <w:rPr>
          <w:lang w:val="fr-CA"/>
        </w:rPr>
        <w:t xml:space="preserve"> pour annuler </w:t>
      </w:r>
      <w:r w:rsidR="00DD3F29" w:rsidRPr="00435335">
        <w:rPr>
          <w:lang w:val="fr-CA"/>
        </w:rPr>
        <w:t>le jumelage</w:t>
      </w:r>
      <w:r w:rsidRPr="00435335">
        <w:rPr>
          <w:lang w:val="fr-CA"/>
        </w:rPr>
        <w:t xml:space="preserve"> avec </w:t>
      </w:r>
      <w:r w:rsidR="00DD3F29" w:rsidRPr="00435335">
        <w:rPr>
          <w:lang w:val="fr-CA"/>
        </w:rPr>
        <w:t>l’appareil</w:t>
      </w:r>
      <w:r w:rsidRPr="00435335">
        <w:rPr>
          <w:lang w:val="fr-CA"/>
        </w:rPr>
        <w:t xml:space="preserve">. Vous recevrez une confirmation une fois </w:t>
      </w:r>
      <w:r w:rsidR="00DD3F29" w:rsidRPr="00435335">
        <w:rPr>
          <w:lang w:val="fr-CA"/>
        </w:rPr>
        <w:t xml:space="preserve">l’appareil </w:t>
      </w:r>
      <w:proofErr w:type="spellStart"/>
      <w:r w:rsidR="00DD3F29" w:rsidRPr="00435335">
        <w:rPr>
          <w:lang w:val="fr-CA"/>
        </w:rPr>
        <w:t>déjumelé</w:t>
      </w:r>
      <w:proofErr w:type="spellEnd"/>
      <w:r w:rsidRPr="00435335">
        <w:rPr>
          <w:lang w:val="fr-CA"/>
        </w:rPr>
        <w:t xml:space="preserve">. </w:t>
      </w:r>
      <w:r w:rsidR="00B91639" w:rsidRPr="00435335">
        <w:rPr>
          <w:lang w:val="fr-CA"/>
        </w:rPr>
        <w:t>Veuillez noter</w:t>
      </w:r>
      <w:r w:rsidRPr="00435335">
        <w:rPr>
          <w:lang w:val="fr-CA"/>
        </w:rPr>
        <w:t xml:space="preserve"> que l'appareil restera </w:t>
      </w:r>
      <w:r w:rsidR="00AB53D1" w:rsidRPr="00435335">
        <w:rPr>
          <w:lang w:val="fr-CA"/>
        </w:rPr>
        <w:t>en mode de détection</w:t>
      </w:r>
      <w:r w:rsidRPr="00435335">
        <w:rPr>
          <w:lang w:val="fr-CA"/>
        </w:rPr>
        <w:t xml:space="preserve"> dans le sous-menu </w:t>
      </w:r>
      <w:r w:rsidR="00B91639" w:rsidRPr="00435335">
        <w:rPr>
          <w:lang w:val="fr-CA"/>
        </w:rPr>
        <w:t>Jumeler un nouvel appareil</w:t>
      </w:r>
      <w:r w:rsidRPr="00435335">
        <w:rPr>
          <w:lang w:val="fr-CA"/>
        </w:rPr>
        <w:t>.</w:t>
      </w:r>
    </w:p>
    <w:p w14:paraId="00DCB34F" w14:textId="3C2B01AE" w:rsidR="00824061" w:rsidRPr="00435335" w:rsidRDefault="00A76BCC" w:rsidP="00AD2E3B">
      <w:pPr>
        <w:pStyle w:val="Titre3"/>
        <w:rPr>
          <w:lang w:val="fr-CA"/>
        </w:rPr>
      </w:pPr>
      <w:bookmarkStart w:id="72" w:name="_Toc135236364"/>
      <w:r w:rsidRPr="00435335">
        <w:rPr>
          <w:lang w:val="fr-CA"/>
        </w:rPr>
        <w:t>Afficher des informations sur un appareil connecté</w:t>
      </w:r>
      <w:bookmarkEnd w:id="72"/>
    </w:p>
    <w:p w14:paraId="056ACC9C" w14:textId="50C7FDBC" w:rsidR="007E6612" w:rsidRPr="00435335" w:rsidRDefault="006632B9" w:rsidP="00824061">
      <w:pPr>
        <w:rPr>
          <w:lang w:val="fr-CA"/>
        </w:rPr>
      </w:pPr>
      <w:r w:rsidRPr="00435335">
        <w:rPr>
          <w:lang w:val="fr-CA"/>
        </w:rPr>
        <w:t xml:space="preserve">Vous pouvez afficher des informations sur les appareils Bluetooth connectés au StellarTrek, comme leur adresse MAC ou le niveau de leur batterie. Pour afficher les informations d'un appareil, naviguez jusqu'à </w:t>
      </w:r>
      <w:r w:rsidR="0068022B" w:rsidRPr="00435335">
        <w:rPr>
          <w:lang w:val="fr-CA"/>
        </w:rPr>
        <w:t>l’item</w:t>
      </w:r>
      <w:r w:rsidRPr="00435335">
        <w:rPr>
          <w:lang w:val="fr-CA"/>
        </w:rPr>
        <w:t xml:space="preserve"> Appareils connectés dans le menu Bluetooth et appuyez sur </w:t>
      </w:r>
      <w:r w:rsidRPr="00435335">
        <w:rPr>
          <w:b/>
          <w:bCs/>
          <w:i/>
          <w:iCs/>
          <w:lang w:val="fr-CA"/>
        </w:rPr>
        <w:t>Confirmer</w:t>
      </w:r>
      <w:r w:rsidRPr="00435335">
        <w:rPr>
          <w:lang w:val="fr-CA"/>
        </w:rPr>
        <w:t xml:space="preserve">. Utilisez les </w:t>
      </w:r>
      <w:r w:rsidRPr="00435335">
        <w:rPr>
          <w:b/>
          <w:bCs/>
          <w:i/>
          <w:iCs/>
          <w:lang w:val="fr-CA"/>
        </w:rPr>
        <w:t xml:space="preserve">flèches </w:t>
      </w:r>
      <w:r w:rsidR="0068022B" w:rsidRPr="00435335">
        <w:rPr>
          <w:b/>
          <w:bCs/>
          <w:i/>
          <w:iCs/>
          <w:lang w:val="fr-CA"/>
        </w:rPr>
        <w:t>G</w:t>
      </w:r>
      <w:r w:rsidRPr="00435335">
        <w:rPr>
          <w:b/>
          <w:bCs/>
          <w:i/>
          <w:iCs/>
          <w:lang w:val="fr-CA"/>
        </w:rPr>
        <w:t>auche</w:t>
      </w:r>
      <w:r w:rsidRPr="00435335">
        <w:rPr>
          <w:lang w:val="fr-CA"/>
        </w:rPr>
        <w:t xml:space="preserve"> et </w:t>
      </w:r>
      <w:r w:rsidR="0068022B" w:rsidRPr="00435335">
        <w:rPr>
          <w:b/>
          <w:bCs/>
          <w:i/>
          <w:iCs/>
          <w:lang w:val="fr-CA"/>
        </w:rPr>
        <w:t>Droite</w:t>
      </w:r>
      <w:r w:rsidRPr="00435335">
        <w:rPr>
          <w:lang w:val="fr-CA"/>
        </w:rPr>
        <w:t xml:space="preserve"> pour naviguer jusqu'à l'appareil connecté de votre choix et appuyez sur </w:t>
      </w:r>
      <w:r w:rsidRPr="00435335">
        <w:rPr>
          <w:b/>
          <w:bCs/>
          <w:i/>
          <w:iCs/>
          <w:lang w:val="fr-CA"/>
        </w:rPr>
        <w:t>Confirmer</w:t>
      </w:r>
      <w:r w:rsidRPr="00435335">
        <w:rPr>
          <w:lang w:val="fr-CA"/>
        </w:rPr>
        <w:t xml:space="preserve"> pour lire les informations de l'appareil.</w:t>
      </w:r>
    </w:p>
    <w:p w14:paraId="40D57407" w14:textId="77777777" w:rsidR="00D264D9" w:rsidRPr="00435335" w:rsidRDefault="00D264D9" w:rsidP="00D264D9">
      <w:pPr>
        <w:rPr>
          <w:lang w:val="fr-CA"/>
        </w:rPr>
      </w:pPr>
    </w:p>
    <w:p w14:paraId="57D101FD" w14:textId="77777777" w:rsidR="00D264D9" w:rsidRPr="00435335" w:rsidRDefault="00D264D9" w:rsidP="00AD2E3B">
      <w:pPr>
        <w:pStyle w:val="Titre2"/>
        <w:rPr>
          <w:lang w:val="fr-CA"/>
        </w:rPr>
      </w:pPr>
      <w:bookmarkStart w:id="73" w:name="_Toc135236365"/>
      <w:r w:rsidRPr="00435335">
        <w:rPr>
          <w:lang w:val="fr-CA"/>
        </w:rPr>
        <w:t>Wi-Fi</w:t>
      </w:r>
      <w:bookmarkEnd w:id="73"/>
    </w:p>
    <w:p w14:paraId="1D5043DB" w14:textId="2F46251B" w:rsidR="006D6DFD" w:rsidRPr="00435335" w:rsidRDefault="006D6DFD" w:rsidP="00892C55">
      <w:pPr>
        <w:jc w:val="both"/>
        <w:rPr>
          <w:lang w:val="fr-CA"/>
        </w:rPr>
      </w:pPr>
      <w:r w:rsidRPr="00435335">
        <w:rPr>
          <w:lang w:val="fr-CA"/>
        </w:rPr>
        <w:t>Pour configurer les paramètres Wi-Fi du StellarTrek, vous devez d'abord accéder au menu Wi-Fi :</w:t>
      </w:r>
    </w:p>
    <w:p w14:paraId="0A35D1F9" w14:textId="77777777" w:rsidR="005D1020" w:rsidRPr="00BB5DA0" w:rsidRDefault="005D1020" w:rsidP="00C753F5">
      <w:pPr>
        <w:pStyle w:val="Paragraphedeliste"/>
        <w:numPr>
          <w:ilvl w:val="0"/>
          <w:numId w:val="34"/>
        </w:numPr>
        <w:contextualSpacing/>
        <w:jc w:val="both"/>
        <w:rPr>
          <w:lang w:val="fr-CA"/>
        </w:rPr>
      </w:pPr>
      <w:r w:rsidRPr="00BB5DA0">
        <w:rPr>
          <w:lang w:val="fr-CA"/>
        </w:rPr>
        <w:t xml:space="preserve">Appuyez sur la </w:t>
      </w:r>
      <w:r w:rsidRPr="00BB5DA0">
        <w:rPr>
          <w:b/>
          <w:bCs/>
          <w:i/>
          <w:iCs/>
          <w:lang w:val="fr-CA"/>
        </w:rPr>
        <w:t>flèche vers le bas</w:t>
      </w:r>
      <w:r w:rsidRPr="00BB5DA0">
        <w:rPr>
          <w:lang w:val="fr-CA"/>
        </w:rPr>
        <w:t xml:space="preserve"> et maintenez-la enfoncée pour accéder au menu des paramètres.</w:t>
      </w:r>
    </w:p>
    <w:p w14:paraId="5CD8F4D7" w14:textId="4831A79F" w:rsidR="005D1020" w:rsidRPr="00BB5DA0" w:rsidRDefault="005D1020" w:rsidP="00C753F5">
      <w:pPr>
        <w:pStyle w:val="Paragraphedeliste"/>
        <w:numPr>
          <w:ilvl w:val="0"/>
          <w:numId w:val="34"/>
        </w:numPr>
        <w:jc w:val="both"/>
        <w:rPr>
          <w:b/>
          <w:bCs/>
          <w:lang w:val="fr-CA"/>
        </w:rPr>
      </w:pPr>
      <w:r w:rsidRPr="00BB5DA0">
        <w:rPr>
          <w:lang w:val="fr-CA"/>
        </w:rPr>
        <w:t xml:space="preserve">Utilisez les </w:t>
      </w:r>
      <w:r w:rsidRPr="00BB5DA0">
        <w:rPr>
          <w:b/>
          <w:bCs/>
          <w:i/>
          <w:iCs/>
          <w:lang w:val="fr-CA"/>
        </w:rPr>
        <w:t>flèches Gauche</w:t>
      </w:r>
      <w:r w:rsidRPr="00BB5DA0">
        <w:rPr>
          <w:lang w:val="fr-CA"/>
        </w:rPr>
        <w:t xml:space="preserve"> et </w:t>
      </w:r>
      <w:r w:rsidRPr="00BB5DA0">
        <w:rPr>
          <w:b/>
          <w:bCs/>
          <w:i/>
          <w:iCs/>
          <w:lang w:val="fr-CA"/>
        </w:rPr>
        <w:t>Droite</w:t>
      </w:r>
      <w:r w:rsidRPr="00BB5DA0">
        <w:rPr>
          <w:lang w:val="fr-CA"/>
        </w:rPr>
        <w:t xml:space="preserve"> pour accéder à l’item </w:t>
      </w:r>
      <w:r w:rsidR="002776C7" w:rsidRPr="00BB5DA0">
        <w:rPr>
          <w:lang w:val="fr-CA"/>
        </w:rPr>
        <w:t>Wi-Fi</w:t>
      </w:r>
      <w:r w:rsidRPr="00BB5DA0">
        <w:rPr>
          <w:lang w:val="fr-CA"/>
        </w:rPr>
        <w:t xml:space="preserve"> et appuyez sur </w:t>
      </w:r>
      <w:r w:rsidRPr="00BB5DA0">
        <w:rPr>
          <w:b/>
          <w:bCs/>
          <w:i/>
          <w:iCs/>
          <w:lang w:val="fr-CA"/>
        </w:rPr>
        <w:t>Confirmer</w:t>
      </w:r>
      <w:r w:rsidRPr="00BB5DA0">
        <w:rPr>
          <w:lang w:val="fr-CA"/>
        </w:rPr>
        <w:t>.</w:t>
      </w:r>
    </w:p>
    <w:p w14:paraId="4C70A55C" w14:textId="77777777" w:rsidR="00892C55" w:rsidRPr="00435335" w:rsidRDefault="00892C55" w:rsidP="00892C55">
      <w:pPr>
        <w:jc w:val="both"/>
        <w:rPr>
          <w:lang w:val="fr-CA"/>
        </w:rPr>
      </w:pPr>
    </w:p>
    <w:p w14:paraId="12384A5D" w14:textId="77777777" w:rsidR="00211EB0" w:rsidRPr="00435335" w:rsidRDefault="00211EB0" w:rsidP="00211EB0">
      <w:pPr>
        <w:jc w:val="both"/>
        <w:rPr>
          <w:lang w:val="fr-CA"/>
        </w:rPr>
      </w:pPr>
      <w:r w:rsidRPr="00435335">
        <w:rPr>
          <w:lang w:val="fr-CA"/>
        </w:rPr>
        <w:t>Le menu contient les items suivants :</w:t>
      </w:r>
    </w:p>
    <w:p w14:paraId="0701DE64" w14:textId="5E800B2D" w:rsidR="00925D8D" w:rsidRPr="00435335" w:rsidRDefault="00925D8D" w:rsidP="00C753F5">
      <w:pPr>
        <w:pStyle w:val="Paragraphedeliste"/>
        <w:numPr>
          <w:ilvl w:val="0"/>
          <w:numId w:val="13"/>
        </w:numPr>
        <w:jc w:val="both"/>
        <w:rPr>
          <w:lang w:val="fr-CA"/>
        </w:rPr>
      </w:pPr>
      <w:r w:rsidRPr="00435335">
        <w:rPr>
          <w:lang w:val="fr-CA"/>
        </w:rPr>
        <w:t>Wi-Fi</w:t>
      </w:r>
      <w:r w:rsidR="00FD6FDD" w:rsidRPr="00435335">
        <w:rPr>
          <w:lang w:val="fr-CA"/>
        </w:rPr>
        <w:t xml:space="preserve"> activé/désactivé</w:t>
      </w:r>
    </w:p>
    <w:p w14:paraId="7D780EED" w14:textId="4DB4E86F" w:rsidR="00EA456A" w:rsidRPr="00435335" w:rsidRDefault="004D1685" w:rsidP="00C753F5">
      <w:pPr>
        <w:pStyle w:val="Paragraphedeliste"/>
        <w:numPr>
          <w:ilvl w:val="0"/>
          <w:numId w:val="13"/>
        </w:numPr>
        <w:jc w:val="both"/>
        <w:rPr>
          <w:lang w:val="fr-CA"/>
        </w:rPr>
      </w:pPr>
      <w:r w:rsidRPr="00435335">
        <w:rPr>
          <w:lang w:val="fr-CA"/>
        </w:rPr>
        <w:t xml:space="preserve">Afficher les informations </w:t>
      </w:r>
      <w:r w:rsidR="009F50D1" w:rsidRPr="00435335">
        <w:rPr>
          <w:lang w:val="fr-CA"/>
        </w:rPr>
        <w:t>de ce</w:t>
      </w:r>
      <w:r w:rsidRPr="00435335">
        <w:rPr>
          <w:lang w:val="fr-CA"/>
        </w:rPr>
        <w:t xml:space="preserve"> réseau</w:t>
      </w:r>
    </w:p>
    <w:p w14:paraId="2F8EE7DB" w14:textId="77777777" w:rsidR="002D5F26" w:rsidRPr="00435335" w:rsidRDefault="002D5F26" w:rsidP="00C753F5">
      <w:pPr>
        <w:pStyle w:val="Paragraphedeliste"/>
        <w:numPr>
          <w:ilvl w:val="0"/>
          <w:numId w:val="13"/>
        </w:numPr>
        <w:jc w:val="both"/>
        <w:rPr>
          <w:lang w:val="fr-CA"/>
        </w:rPr>
      </w:pPr>
      <w:r w:rsidRPr="00435335">
        <w:rPr>
          <w:lang w:val="fr-CA"/>
        </w:rPr>
        <w:t>Afficher les réseaux à proximité</w:t>
      </w:r>
    </w:p>
    <w:p w14:paraId="06603B12" w14:textId="1058F939" w:rsidR="002A3BD0" w:rsidRPr="00435335" w:rsidRDefault="002A3BD0" w:rsidP="00C753F5">
      <w:pPr>
        <w:pStyle w:val="Paragraphedeliste"/>
        <w:numPr>
          <w:ilvl w:val="0"/>
          <w:numId w:val="13"/>
        </w:numPr>
        <w:jc w:val="both"/>
        <w:rPr>
          <w:lang w:val="fr-CA"/>
        </w:rPr>
      </w:pPr>
      <w:r w:rsidRPr="00435335">
        <w:rPr>
          <w:lang w:val="fr-CA"/>
        </w:rPr>
        <w:t>Afficher les réseaux sauvegardés</w:t>
      </w:r>
    </w:p>
    <w:p w14:paraId="405DC205" w14:textId="3CC17BAB" w:rsidR="002A3BD0" w:rsidRPr="00435335" w:rsidRDefault="002A3BD0" w:rsidP="00C753F5">
      <w:pPr>
        <w:pStyle w:val="Paragraphedeliste"/>
        <w:numPr>
          <w:ilvl w:val="0"/>
          <w:numId w:val="13"/>
        </w:numPr>
        <w:jc w:val="both"/>
        <w:rPr>
          <w:lang w:val="fr-CA"/>
        </w:rPr>
      </w:pPr>
      <w:r w:rsidRPr="00435335">
        <w:rPr>
          <w:lang w:val="fr-CA"/>
        </w:rPr>
        <w:t>Entrer un réseau manuellement</w:t>
      </w:r>
    </w:p>
    <w:p w14:paraId="242441CD" w14:textId="0095D66F" w:rsidR="009F5978" w:rsidRPr="00435335" w:rsidRDefault="00187F6C" w:rsidP="00AD2E3B">
      <w:pPr>
        <w:pStyle w:val="Titre3"/>
        <w:rPr>
          <w:lang w:val="fr-CA"/>
        </w:rPr>
      </w:pPr>
      <w:bookmarkStart w:id="74" w:name="_Toc493578840"/>
      <w:bookmarkStart w:id="75" w:name="_Toc493583833"/>
      <w:bookmarkStart w:id="76" w:name="_Toc494457141"/>
      <w:bookmarkStart w:id="77" w:name="_Toc495501446"/>
      <w:bookmarkStart w:id="78" w:name="_Toc135236366"/>
      <w:bookmarkEnd w:id="74"/>
      <w:bookmarkEnd w:id="75"/>
      <w:bookmarkEnd w:id="76"/>
      <w:bookmarkEnd w:id="77"/>
      <w:r w:rsidRPr="00435335">
        <w:rPr>
          <w:lang w:val="fr-CA"/>
        </w:rPr>
        <w:t>Activer/Désactiver le</w:t>
      </w:r>
      <w:r w:rsidR="009F5978" w:rsidRPr="00435335">
        <w:rPr>
          <w:lang w:val="fr-CA"/>
        </w:rPr>
        <w:t xml:space="preserve"> Wi-Fi</w:t>
      </w:r>
      <w:bookmarkEnd w:id="78"/>
    </w:p>
    <w:p w14:paraId="7F02DC7A" w14:textId="6BE18E7E" w:rsidR="00AE5D49" w:rsidRPr="00435335" w:rsidRDefault="00AE5D49" w:rsidP="00B342DB">
      <w:pPr>
        <w:jc w:val="both"/>
        <w:rPr>
          <w:lang w:val="fr-CA"/>
        </w:rPr>
      </w:pPr>
      <w:r w:rsidRPr="00435335">
        <w:rPr>
          <w:lang w:val="fr-CA"/>
        </w:rPr>
        <w:t xml:space="preserve">Dans le menu </w:t>
      </w:r>
      <w:r w:rsidR="00425B55" w:rsidRPr="00435335">
        <w:rPr>
          <w:lang w:val="fr-CA"/>
        </w:rPr>
        <w:t>Wi-Fi,</w:t>
      </w:r>
      <w:r w:rsidRPr="00435335">
        <w:rPr>
          <w:lang w:val="fr-CA"/>
        </w:rPr>
        <w:t xml:space="preserve"> utilisez les </w:t>
      </w:r>
      <w:r w:rsidRPr="00435335">
        <w:rPr>
          <w:b/>
          <w:bCs/>
          <w:i/>
          <w:iCs/>
          <w:lang w:val="fr-CA"/>
        </w:rPr>
        <w:t xml:space="preserve">flèches </w:t>
      </w:r>
      <w:r w:rsidR="002B1BC6" w:rsidRPr="00435335">
        <w:rPr>
          <w:b/>
          <w:bCs/>
          <w:i/>
          <w:iCs/>
          <w:lang w:val="fr-CA"/>
        </w:rPr>
        <w:t>G</w:t>
      </w:r>
      <w:r w:rsidRPr="00435335">
        <w:rPr>
          <w:b/>
          <w:bCs/>
          <w:i/>
          <w:iCs/>
          <w:lang w:val="fr-CA"/>
        </w:rPr>
        <w:t>auche</w:t>
      </w:r>
      <w:r w:rsidRPr="00435335">
        <w:rPr>
          <w:lang w:val="fr-CA"/>
        </w:rPr>
        <w:t xml:space="preserve"> et </w:t>
      </w:r>
      <w:r w:rsidR="002B1BC6" w:rsidRPr="00435335">
        <w:rPr>
          <w:b/>
          <w:bCs/>
          <w:i/>
          <w:iCs/>
          <w:lang w:val="fr-CA"/>
        </w:rPr>
        <w:t>D</w:t>
      </w:r>
      <w:r w:rsidRPr="00435335">
        <w:rPr>
          <w:b/>
          <w:bCs/>
          <w:i/>
          <w:iCs/>
          <w:lang w:val="fr-CA"/>
        </w:rPr>
        <w:t>roite</w:t>
      </w:r>
      <w:r w:rsidRPr="00435335">
        <w:rPr>
          <w:lang w:val="fr-CA"/>
        </w:rPr>
        <w:t xml:space="preserve"> pour accéder à </w:t>
      </w:r>
      <w:r w:rsidR="004D1279" w:rsidRPr="00435335">
        <w:rPr>
          <w:lang w:val="fr-CA"/>
        </w:rPr>
        <w:t>l’item</w:t>
      </w:r>
      <w:r w:rsidRPr="00435335">
        <w:rPr>
          <w:lang w:val="fr-CA"/>
        </w:rPr>
        <w:t xml:space="preserve"> </w:t>
      </w:r>
      <w:r w:rsidR="00B342DB" w:rsidRPr="00435335">
        <w:rPr>
          <w:lang w:val="fr-CA"/>
        </w:rPr>
        <w:t>Wi-Fi activé/désactivé</w:t>
      </w:r>
      <w:r w:rsidRPr="00435335">
        <w:rPr>
          <w:lang w:val="fr-CA"/>
        </w:rPr>
        <w:t xml:space="preserve">. Appuyez sur </w:t>
      </w:r>
      <w:r w:rsidRPr="00435335">
        <w:rPr>
          <w:b/>
          <w:bCs/>
          <w:i/>
          <w:iCs/>
          <w:lang w:val="fr-CA"/>
        </w:rPr>
        <w:t>Confirmer</w:t>
      </w:r>
      <w:r w:rsidRPr="00435335">
        <w:rPr>
          <w:lang w:val="fr-CA"/>
        </w:rPr>
        <w:t xml:space="preserve"> pour activer ou désactiver le Wi-Fi. </w:t>
      </w:r>
    </w:p>
    <w:p w14:paraId="2BD129CF" w14:textId="77777777" w:rsidR="00AE5D49" w:rsidRPr="00435335" w:rsidRDefault="00AE5D49" w:rsidP="00AE5D49">
      <w:pPr>
        <w:jc w:val="both"/>
        <w:rPr>
          <w:lang w:val="fr-CA"/>
        </w:rPr>
      </w:pPr>
    </w:p>
    <w:p w14:paraId="0D4465B8" w14:textId="5E7517CD" w:rsidR="00786E2C" w:rsidRPr="00435335" w:rsidRDefault="000A700D" w:rsidP="00AE5D49">
      <w:pPr>
        <w:jc w:val="both"/>
        <w:rPr>
          <w:lang w:val="fr-CA"/>
        </w:rPr>
      </w:pPr>
      <w:r w:rsidRPr="00435335">
        <w:rPr>
          <w:lang w:val="fr-CA"/>
        </w:rPr>
        <w:t>Veuillez noter</w:t>
      </w:r>
      <w:r w:rsidR="00AE5D49" w:rsidRPr="00435335">
        <w:rPr>
          <w:lang w:val="fr-CA"/>
        </w:rPr>
        <w:t xml:space="preserve"> qu'il est recommandé de désactiver le Wi-Fi pour préserver votre batterie si vous n'avez pas l'intention d'utiliser le Wi-Fi.</w:t>
      </w:r>
    </w:p>
    <w:p w14:paraId="2AA5BE07" w14:textId="74AB12F4" w:rsidR="008B46AE" w:rsidRPr="00435335" w:rsidRDefault="00D90FE4" w:rsidP="00AD2E3B">
      <w:pPr>
        <w:pStyle w:val="Titre3"/>
        <w:rPr>
          <w:lang w:val="fr-CA"/>
        </w:rPr>
      </w:pPr>
      <w:bookmarkStart w:id="79" w:name="_Toc135236367"/>
      <w:r w:rsidRPr="00435335">
        <w:rPr>
          <w:lang w:val="fr-CA"/>
        </w:rPr>
        <w:t>Afficher les informations d</w:t>
      </w:r>
      <w:r w:rsidR="00A925DB" w:rsidRPr="00435335">
        <w:rPr>
          <w:lang w:val="fr-CA"/>
        </w:rPr>
        <w:t>u</w:t>
      </w:r>
      <w:r w:rsidRPr="00435335">
        <w:rPr>
          <w:lang w:val="fr-CA"/>
        </w:rPr>
        <w:t xml:space="preserve"> réseau</w:t>
      </w:r>
      <w:bookmarkEnd w:id="79"/>
    </w:p>
    <w:p w14:paraId="2C17C24D" w14:textId="3A6081B2" w:rsidR="00451A2C" w:rsidRPr="00435335" w:rsidRDefault="00451A2C" w:rsidP="004D1685">
      <w:pPr>
        <w:jc w:val="both"/>
        <w:rPr>
          <w:highlight w:val="yellow"/>
          <w:lang w:val="fr-CA"/>
        </w:rPr>
      </w:pPr>
      <w:r w:rsidRPr="00435335">
        <w:rPr>
          <w:lang w:val="fr-CA"/>
        </w:rPr>
        <w:t xml:space="preserve">Si vous êtes connecté à un réseau Wi-Fi et que vous souhaitez connaître son état,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naviguer jusqu'à </w:t>
      </w:r>
      <w:r w:rsidR="004D1279" w:rsidRPr="00435335">
        <w:rPr>
          <w:lang w:val="fr-CA"/>
        </w:rPr>
        <w:t>l’item</w:t>
      </w:r>
      <w:r w:rsidRPr="00435335">
        <w:rPr>
          <w:lang w:val="fr-CA"/>
        </w:rPr>
        <w:t xml:space="preserve"> </w:t>
      </w:r>
      <w:r w:rsidR="004D1685" w:rsidRPr="00435335">
        <w:rPr>
          <w:lang w:val="fr-CA"/>
        </w:rPr>
        <w:t>Afficher les informations d</w:t>
      </w:r>
      <w:r w:rsidR="00A925DB" w:rsidRPr="00435335">
        <w:rPr>
          <w:lang w:val="fr-CA"/>
        </w:rPr>
        <w:t>e ce</w:t>
      </w:r>
      <w:r w:rsidR="004D1685" w:rsidRPr="00435335">
        <w:rPr>
          <w:lang w:val="fr-CA"/>
        </w:rPr>
        <w:t xml:space="preserve"> r</w:t>
      </w:r>
      <w:r w:rsidR="00D90FE4" w:rsidRPr="00435335">
        <w:rPr>
          <w:lang w:val="fr-CA"/>
        </w:rPr>
        <w:t>é</w:t>
      </w:r>
      <w:r w:rsidR="004D1685" w:rsidRPr="00435335">
        <w:rPr>
          <w:lang w:val="fr-CA"/>
        </w:rPr>
        <w:t xml:space="preserve">seau </w:t>
      </w:r>
      <w:r w:rsidRPr="00435335">
        <w:rPr>
          <w:lang w:val="fr-CA"/>
        </w:rPr>
        <w:t>dans le menu des paramètres Wi-Fi. L</w:t>
      </w:r>
      <w:r w:rsidR="00063712" w:rsidRPr="00435335">
        <w:rPr>
          <w:lang w:val="fr-CA"/>
        </w:rPr>
        <w:t>e</w:t>
      </w:r>
      <w:r w:rsidRPr="00435335">
        <w:rPr>
          <w:lang w:val="fr-CA"/>
        </w:rPr>
        <w:t xml:space="preserve"> StellarTrek annoncera le nom du réseau et la qualité du signal. Appuyez sur </w:t>
      </w:r>
      <w:r w:rsidRPr="00435335">
        <w:rPr>
          <w:b/>
          <w:bCs/>
          <w:i/>
          <w:iCs/>
          <w:lang w:val="fr-CA"/>
        </w:rPr>
        <w:t>Confirmer</w:t>
      </w:r>
      <w:r w:rsidRPr="00435335">
        <w:rPr>
          <w:lang w:val="fr-CA"/>
        </w:rPr>
        <w:t xml:space="preserve"> et </w:t>
      </w:r>
      <w:r w:rsidR="00063712" w:rsidRPr="00435335">
        <w:rPr>
          <w:lang w:val="fr-CA"/>
        </w:rPr>
        <w:t>le</w:t>
      </w:r>
      <w:r w:rsidRPr="00435335">
        <w:rPr>
          <w:lang w:val="fr-CA"/>
        </w:rPr>
        <w:t xml:space="preserve"> StellarTrek annoncera d'autres informations sur le réseau (SSID, intensité du signal, adresses MAC et IP, fréquence Wi-Fi).</w:t>
      </w:r>
    </w:p>
    <w:p w14:paraId="2BD575B1" w14:textId="2447ED64" w:rsidR="00D264D9" w:rsidRPr="00435335" w:rsidRDefault="006E6BED" w:rsidP="00AD2E3B">
      <w:pPr>
        <w:pStyle w:val="Titre3"/>
        <w:rPr>
          <w:lang w:val="fr-CA"/>
        </w:rPr>
      </w:pPr>
      <w:bookmarkStart w:id="80" w:name="_Toc135236368"/>
      <w:r w:rsidRPr="00435335">
        <w:rPr>
          <w:lang w:val="fr-CA"/>
        </w:rPr>
        <w:t>Afficher les réseaux à proximité</w:t>
      </w:r>
      <w:bookmarkEnd w:id="80"/>
    </w:p>
    <w:p w14:paraId="3CDC57FB" w14:textId="53030CE0" w:rsidR="00736547" w:rsidRPr="00435335" w:rsidRDefault="00736547" w:rsidP="00736547">
      <w:pPr>
        <w:jc w:val="both"/>
        <w:rPr>
          <w:lang w:val="fr-CA"/>
        </w:rPr>
      </w:pPr>
      <w:r w:rsidRPr="00435335">
        <w:rPr>
          <w:lang w:val="fr-CA"/>
        </w:rPr>
        <w:t>Pour vous connecter à un réseau Wi-Fi, vous devez lancer un</w:t>
      </w:r>
      <w:r w:rsidR="00B95309" w:rsidRPr="00435335">
        <w:rPr>
          <w:lang w:val="fr-CA"/>
        </w:rPr>
        <w:t xml:space="preserve"> scan </w:t>
      </w:r>
      <w:r w:rsidRPr="00435335">
        <w:rPr>
          <w:lang w:val="fr-CA"/>
        </w:rPr>
        <w:t xml:space="preserve">pour générer une liste de tous les routeurs Wi-Fi disponibles à portée de votre StellarTrek. </w:t>
      </w:r>
    </w:p>
    <w:p w14:paraId="6C281A90" w14:textId="77777777" w:rsidR="00736547" w:rsidRPr="00435335" w:rsidRDefault="00736547" w:rsidP="00736547">
      <w:pPr>
        <w:jc w:val="both"/>
        <w:rPr>
          <w:lang w:val="fr-CA"/>
        </w:rPr>
      </w:pPr>
    </w:p>
    <w:p w14:paraId="598FF31B" w14:textId="204C06D9" w:rsidR="00736547" w:rsidRPr="00435335" w:rsidRDefault="00736547" w:rsidP="00736547">
      <w:pPr>
        <w:jc w:val="both"/>
        <w:rPr>
          <w:lang w:val="fr-CA"/>
        </w:rPr>
      </w:pPr>
      <w:r w:rsidRPr="00435335">
        <w:rPr>
          <w:lang w:val="fr-CA"/>
        </w:rPr>
        <w:t xml:space="preserve">Dans le menu Wi-Fi, utilisez les </w:t>
      </w:r>
      <w:r w:rsidRPr="00435335">
        <w:rPr>
          <w:b/>
          <w:bCs/>
          <w:i/>
          <w:iCs/>
          <w:lang w:val="fr-CA"/>
        </w:rPr>
        <w:t xml:space="preserve">flèches </w:t>
      </w:r>
      <w:r w:rsidR="009F14EF" w:rsidRPr="00435335">
        <w:rPr>
          <w:b/>
          <w:bCs/>
          <w:i/>
          <w:iCs/>
          <w:lang w:val="fr-CA"/>
        </w:rPr>
        <w:t>G</w:t>
      </w:r>
      <w:r w:rsidRPr="00435335">
        <w:rPr>
          <w:b/>
          <w:bCs/>
          <w:i/>
          <w:iCs/>
          <w:lang w:val="fr-CA"/>
        </w:rPr>
        <w:t>auche</w:t>
      </w:r>
      <w:r w:rsidRPr="00435335">
        <w:rPr>
          <w:lang w:val="fr-CA"/>
        </w:rPr>
        <w:t xml:space="preserve"> et </w:t>
      </w:r>
      <w:r w:rsidR="009F14EF" w:rsidRPr="00435335">
        <w:rPr>
          <w:b/>
          <w:bCs/>
          <w:i/>
          <w:iCs/>
          <w:lang w:val="fr-CA"/>
        </w:rPr>
        <w:t>D</w:t>
      </w:r>
      <w:r w:rsidRPr="00435335">
        <w:rPr>
          <w:b/>
          <w:bCs/>
          <w:i/>
          <w:iCs/>
          <w:lang w:val="fr-CA"/>
        </w:rPr>
        <w:t>roite</w:t>
      </w:r>
      <w:r w:rsidRPr="00435335">
        <w:rPr>
          <w:lang w:val="fr-CA"/>
        </w:rPr>
        <w:t xml:space="preserve"> pour naviguer jusqu'à </w:t>
      </w:r>
      <w:r w:rsidR="004D1279" w:rsidRPr="00435335">
        <w:rPr>
          <w:lang w:val="fr-CA"/>
        </w:rPr>
        <w:t>l’item</w:t>
      </w:r>
      <w:r w:rsidRPr="00435335">
        <w:rPr>
          <w:lang w:val="fr-CA"/>
        </w:rPr>
        <w:t xml:space="preserve"> </w:t>
      </w:r>
      <w:r w:rsidR="00F94EFE" w:rsidRPr="00435335">
        <w:rPr>
          <w:lang w:val="fr-CA"/>
        </w:rPr>
        <w:t xml:space="preserve">Afficher les réseaux à proximité </w:t>
      </w:r>
      <w:r w:rsidRPr="00435335">
        <w:rPr>
          <w:lang w:val="fr-CA"/>
        </w:rPr>
        <w:t xml:space="preserve">et appuyez sur </w:t>
      </w:r>
      <w:r w:rsidRPr="00435335">
        <w:rPr>
          <w:b/>
          <w:bCs/>
          <w:i/>
          <w:iCs/>
          <w:lang w:val="fr-CA"/>
        </w:rPr>
        <w:t>Confirm</w:t>
      </w:r>
      <w:r w:rsidR="00A54835" w:rsidRPr="00435335">
        <w:rPr>
          <w:b/>
          <w:bCs/>
          <w:i/>
          <w:iCs/>
          <w:lang w:val="fr-CA"/>
        </w:rPr>
        <w:t>er</w:t>
      </w:r>
      <w:r w:rsidRPr="00435335">
        <w:rPr>
          <w:lang w:val="fr-CA"/>
        </w:rPr>
        <w:t xml:space="preserve">. Utilisez les </w:t>
      </w:r>
      <w:r w:rsidRPr="00435335">
        <w:rPr>
          <w:b/>
          <w:bCs/>
          <w:i/>
          <w:iCs/>
          <w:lang w:val="fr-CA"/>
        </w:rPr>
        <w:t xml:space="preserve">flèches </w:t>
      </w:r>
      <w:r w:rsidR="00B95309" w:rsidRPr="00435335">
        <w:rPr>
          <w:b/>
          <w:bCs/>
          <w:i/>
          <w:iCs/>
          <w:lang w:val="fr-CA"/>
        </w:rPr>
        <w:t>G</w:t>
      </w:r>
      <w:r w:rsidRPr="00435335">
        <w:rPr>
          <w:b/>
          <w:bCs/>
          <w:i/>
          <w:iCs/>
          <w:lang w:val="fr-CA"/>
        </w:rPr>
        <w:t>auche</w:t>
      </w:r>
      <w:r w:rsidRPr="00435335">
        <w:rPr>
          <w:lang w:val="fr-CA"/>
        </w:rPr>
        <w:t xml:space="preserve"> et </w:t>
      </w:r>
      <w:r w:rsidR="00B95309" w:rsidRPr="00435335">
        <w:rPr>
          <w:b/>
          <w:bCs/>
          <w:i/>
          <w:iCs/>
          <w:lang w:val="fr-CA"/>
        </w:rPr>
        <w:t>D</w:t>
      </w:r>
      <w:r w:rsidRPr="00435335">
        <w:rPr>
          <w:b/>
          <w:bCs/>
          <w:i/>
          <w:iCs/>
          <w:lang w:val="fr-CA"/>
        </w:rPr>
        <w:t>roite</w:t>
      </w:r>
      <w:r w:rsidRPr="00435335">
        <w:rPr>
          <w:lang w:val="fr-CA"/>
        </w:rPr>
        <w:t xml:space="preserve"> pour parcourir les SSID de routeur</w:t>
      </w:r>
      <w:r w:rsidR="005E0655">
        <w:rPr>
          <w:lang w:val="fr-CA"/>
        </w:rPr>
        <w:t>s</w:t>
      </w:r>
      <w:r w:rsidRPr="00435335">
        <w:rPr>
          <w:lang w:val="fr-CA"/>
        </w:rPr>
        <w:t xml:space="preserve"> disponibles qui ont été trouvés. Appuyez sur </w:t>
      </w:r>
      <w:r w:rsidRPr="00435335">
        <w:rPr>
          <w:b/>
          <w:bCs/>
          <w:i/>
          <w:iCs/>
          <w:lang w:val="fr-CA"/>
        </w:rPr>
        <w:t>Confirm</w:t>
      </w:r>
      <w:r w:rsidR="00A54835" w:rsidRPr="00435335">
        <w:rPr>
          <w:b/>
          <w:bCs/>
          <w:i/>
          <w:iCs/>
          <w:lang w:val="fr-CA"/>
        </w:rPr>
        <w:t>er</w:t>
      </w:r>
      <w:r w:rsidRPr="00435335">
        <w:rPr>
          <w:lang w:val="fr-CA"/>
        </w:rPr>
        <w:t xml:space="preserve"> pour sélectionner le routeur auquel vous souhaitez vous connecter. </w:t>
      </w:r>
    </w:p>
    <w:p w14:paraId="026E4920" w14:textId="77777777" w:rsidR="00736547" w:rsidRPr="00435335" w:rsidRDefault="00736547" w:rsidP="00736547">
      <w:pPr>
        <w:jc w:val="both"/>
        <w:rPr>
          <w:lang w:val="fr-CA"/>
        </w:rPr>
      </w:pPr>
    </w:p>
    <w:p w14:paraId="47981769" w14:textId="456E5E0F" w:rsidR="00736547" w:rsidRPr="00435335" w:rsidRDefault="00736547" w:rsidP="00736547">
      <w:pPr>
        <w:jc w:val="both"/>
        <w:rPr>
          <w:lang w:val="fr-CA"/>
        </w:rPr>
      </w:pPr>
      <w:r w:rsidRPr="00435335">
        <w:rPr>
          <w:lang w:val="fr-CA"/>
        </w:rPr>
        <w:t xml:space="preserve">Vous serez ensuite invité à saisir le mot de passe du routeur choisi. Notez que les mots de passe sont sensibles </w:t>
      </w:r>
      <w:r w:rsidR="00992DB5" w:rsidRPr="00435335">
        <w:rPr>
          <w:lang w:val="fr-CA"/>
        </w:rPr>
        <w:t>aux caractères</w:t>
      </w:r>
      <w:r w:rsidRPr="00435335">
        <w:rPr>
          <w:lang w:val="fr-CA"/>
        </w:rPr>
        <w:t xml:space="preserve">. Vous pouvez basculer entre les majuscules, les minuscules et les chiffres. Reportez-vous à la </w:t>
      </w:r>
      <w:hyperlink w:anchor="_Text_Entry_Method" w:history="1">
        <w:r w:rsidR="00616EC1" w:rsidRPr="00616EC1">
          <w:rPr>
            <w:rStyle w:val="Lienhypertexte"/>
            <w:lang w:val="fr-CA"/>
          </w:rPr>
          <w:t>section 2.2 "Méthode de saisie de texte"</w:t>
        </w:r>
      </w:hyperlink>
      <w:r w:rsidR="00616EC1">
        <w:rPr>
          <w:lang w:val="fr-CA"/>
        </w:rPr>
        <w:t xml:space="preserve"> </w:t>
      </w:r>
      <w:r w:rsidRPr="00435335">
        <w:rPr>
          <w:lang w:val="fr-CA"/>
        </w:rPr>
        <w:t>pour plus de détails sur la façon de saisir du texte avec le</w:t>
      </w:r>
      <w:r w:rsidR="00E675D4" w:rsidRPr="00435335">
        <w:rPr>
          <w:lang w:val="fr-CA"/>
        </w:rPr>
        <w:t xml:space="preserve"> </w:t>
      </w:r>
      <w:r w:rsidRPr="00435335">
        <w:rPr>
          <w:lang w:val="fr-CA"/>
        </w:rPr>
        <w:t xml:space="preserve">StellarTrek. </w:t>
      </w:r>
      <w:r w:rsidR="00764C97" w:rsidRPr="00435335">
        <w:rPr>
          <w:lang w:val="fr-CA"/>
        </w:rPr>
        <w:t>Complétez</w:t>
      </w:r>
      <w:r w:rsidRPr="00435335">
        <w:rPr>
          <w:lang w:val="fr-CA"/>
        </w:rPr>
        <w:t xml:space="preserve"> votre saisie en cliquant sur le bouton </w:t>
      </w:r>
      <w:r w:rsidR="00764C97" w:rsidRPr="00435335">
        <w:rPr>
          <w:b/>
          <w:bCs/>
          <w:i/>
          <w:iCs/>
          <w:lang w:val="fr-CA"/>
        </w:rPr>
        <w:t>Aller à</w:t>
      </w:r>
      <w:r w:rsidRPr="00435335">
        <w:rPr>
          <w:lang w:val="fr-CA"/>
        </w:rPr>
        <w:t>. En cas de succès, le SSID et le mot de passe du routeur seront ajoutés à votre liste de connexions configurées (routeurs) et la nouvelle connexion sera lancée.</w:t>
      </w:r>
    </w:p>
    <w:p w14:paraId="1A6C83DA" w14:textId="66358FDC" w:rsidR="00D264D9" w:rsidRPr="00435335" w:rsidRDefault="006E6BED" w:rsidP="00AD2E3B">
      <w:pPr>
        <w:pStyle w:val="Titre3"/>
        <w:rPr>
          <w:lang w:val="fr-CA"/>
        </w:rPr>
      </w:pPr>
      <w:bookmarkStart w:id="81" w:name="_Toc135236369"/>
      <w:r w:rsidRPr="00435335">
        <w:rPr>
          <w:lang w:val="fr-CA"/>
        </w:rPr>
        <w:t>Afficher les réseaux sauvegardés</w:t>
      </w:r>
      <w:bookmarkEnd w:id="81"/>
    </w:p>
    <w:p w14:paraId="7A5B1600" w14:textId="77777777" w:rsidR="00DB691E" w:rsidRPr="00435335" w:rsidRDefault="00DB691E" w:rsidP="00DB691E">
      <w:pPr>
        <w:jc w:val="both"/>
        <w:rPr>
          <w:lang w:val="fr-CA"/>
        </w:rPr>
      </w:pPr>
      <w:r w:rsidRPr="00435335">
        <w:rPr>
          <w:lang w:val="fr-CA"/>
        </w:rPr>
        <w:t xml:space="preserve">Après vous être connecté à un réseau Wi-Fi pour la première fois, vous n'aurez pas besoin de rechercher le réseau chaque fois que vous souhaiterez vous y connecter à nouveau. </w:t>
      </w:r>
    </w:p>
    <w:p w14:paraId="1367E721" w14:textId="77777777" w:rsidR="00DB691E" w:rsidRPr="00435335" w:rsidRDefault="00DB691E" w:rsidP="00DB691E">
      <w:pPr>
        <w:jc w:val="both"/>
        <w:rPr>
          <w:lang w:val="fr-CA"/>
        </w:rPr>
      </w:pPr>
    </w:p>
    <w:p w14:paraId="141A8A79" w14:textId="1B312200" w:rsidR="00DB691E" w:rsidRPr="00435335" w:rsidRDefault="00DB691E" w:rsidP="00DB691E">
      <w:pPr>
        <w:jc w:val="both"/>
        <w:rPr>
          <w:lang w:val="fr-CA"/>
        </w:rPr>
      </w:pPr>
      <w:r w:rsidRPr="00435335">
        <w:rPr>
          <w:lang w:val="fr-CA"/>
        </w:rPr>
        <w:t xml:space="preserve">Dans le menu Wi-Fi, utilisez les </w:t>
      </w:r>
      <w:r w:rsidRPr="00435335">
        <w:rPr>
          <w:b/>
          <w:bCs/>
          <w:i/>
          <w:iCs/>
          <w:lang w:val="fr-CA"/>
        </w:rPr>
        <w:t xml:space="preserve">flèches </w:t>
      </w:r>
      <w:r w:rsidR="00545F9F" w:rsidRPr="00435335">
        <w:rPr>
          <w:b/>
          <w:bCs/>
          <w:i/>
          <w:iCs/>
          <w:lang w:val="fr-CA"/>
        </w:rPr>
        <w:t>G</w:t>
      </w:r>
      <w:r w:rsidRPr="00435335">
        <w:rPr>
          <w:b/>
          <w:bCs/>
          <w:i/>
          <w:iCs/>
          <w:lang w:val="fr-CA"/>
        </w:rPr>
        <w:t>auche</w:t>
      </w:r>
      <w:r w:rsidRPr="00435335">
        <w:rPr>
          <w:lang w:val="fr-CA"/>
        </w:rPr>
        <w:t xml:space="preserve"> et </w:t>
      </w:r>
      <w:r w:rsidR="00545F9F" w:rsidRPr="00435335">
        <w:rPr>
          <w:b/>
          <w:bCs/>
          <w:i/>
          <w:iCs/>
          <w:lang w:val="fr-CA"/>
        </w:rPr>
        <w:t>D</w:t>
      </w:r>
      <w:r w:rsidRPr="00435335">
        <w:rPr>
          <w:b/>
          <w:bCs/>
          <w:i/>
          <w:iCs/>
          <w:lang w:val="fr-CA"/>
        </w:rPr>
        <w:t>roite</w:t>
      </w:r>
      <w:r w:rsidRPr="00435335">
        <w:rPr>
          <w:lang w:val="fr-CA"/>
        </w:rPr>
        <w:t xml:space="preserve"> pour naviguer jusqu'à </w:t>
      </w:r>
      <w:r w:rsidR="004D1279" w:rsidRPr="00435335">
        <w:rPr>
          <w:lang w:val="fr-CA"/>
        </w:rPr>
        <w:t>l’item</w:t>
      </w:r>
      <w:r w:rsidRPr="00435335">
        <w:rPr>
          <w:lang w:val="fr-CA"/>
        </w:rPr>
        <w:t xml:space="preserve"> Afficher les réseaux </w:t>
      </w:r>
      <w:r w:rsidR="00545F9F" w:rsidRPr="00435335">
        <w:rPr>
          <w:lang w:val="fr-CA"/>
        </w:rPr>
        <w:t>sauvegardés</w:t>
      </w:r>
      <w:r w:rsidRPr="00435335">
        <w:rPr>
          <w:lang w:val="fr-CA"/>
        </w:rPr>
        <w:t xml:space="preserve"> et appuyez sur </w:t>
      </w:r>
      <w:r w:rsidRPr="00435335">
        <w:rPr>
          <w:b/>
          <w:bCs/>
          <w:i/>
          <w:iCs/>
          <w:lang w:val="fr-CA"/>
        </w:rPr>
        <w:t>Confirmer</w:t>
      </w:r>
      <w:r w:rsidRPr="00435335">
        <w:rPr>
          <w:lang w:val="fr-CA"/>
        </w:rPr>
        <w:t>. L</w:t>
      </w:r>
      <w:r w:rsidR="00525386" w:rsidRPr="00435335">
        <w:rPr>
          <w:lang w:val="fr-CA"/>
        </w:rPr>
        <w:t>e</w:t>
      </w:r>
      <w:r w:rsidRPr="00435335">
        <w:rPr>
          <w:lang w:val="fr-CA"/>
        </w:rPr>
        <w:t xml:space="preserve"> StellarTrek affichera une liste des réseaux mémorisés par votre appareil. Utilisez </w:t>
      </w:r>
      <w:r w:rsidR="00545F9F" w:rsidRPr="00435335">
        <w:rPr>
          <w:lang w:val="fr-CA"/>
        </w:rPr>
        <w:t xml:space="preserve">les </w:t>
      </w:r>
      <w:r w:rsidR="00545F9F" w:rsidRPr="00435335">
        <w:rPr>
          <w:b/>
          <w:bCs/>
          <w:i/>
          <w:iCs/>
          <w:lang w:val="fr-CA"/>
        </w:rPr>
        <w:t>flèches Gauche</w:t>
      </w:r>
      <w:r w:rsidR="00545F9F" w:rsidRPr="00435335">
        <w:rPr>
          <w:lang w:val="fr-CA"/>
        </w:rPr>
        <w:t xml:space="preserve"> et </w:t>
      </w:r>
      <w:r w:rsidR="00545F9F" w:rsidRPr="00435335">
        <w:rPr>
          <w:b/>
          <w:bCs/>
          <w:i/>
          <w:iCs/>
          <w:lang w:val="fr-CA"/>
        </w:rPr>
        <w:t>Droite</w:t>
      </w:r>
      <w:r w:rsidR="00545F9F" w:rsidRPr="00435335">
        <w:rPr>
          <w:lang w:val="fr-CA"/>
        </w:rPr>
        <w:t xml:space="preserve"> </w:t>
      </w:r>
      <w:r w:rsidRPr="00435335">
        <w:rPr>
          <w:lang w:val="fr-CA"/>
        </w:rPr>
        <w:t xml:space="preserve">pour parcourir la liste des réseaux. Si un réseau est disponible à portée de l'appareil, il sera annoncé. Appuyez sur </w:t>
      </w:r>
      <w:r w:rsidRPr="00435335">
        <w:rPr>
          <w:b/>
          <w:bCs/>
          <w:i/>
          <w:iCs/>
          <w:lang w:val="fr-CA"/>
        </w:rPr>
        <w:t>Confirm</w:t>
      </w:r>
      <w:r w:rsidR="00545F9F" w:rsidRPr="00435335">
        <w:rPr>
          <w:b/>
          <w:bCs/>
          <w:i/>
          <w:iCs/>
          <w:lang w:val="fr-CA"/>
        </w:rPr>
        <w:t>er</w:t>
      </w:r>
      <w:r w:rsidRPr="00435335">
        <w:rPr>
          <w:lang w:val="fr-CA"/>
        </w:rPr>
        <w:t xml:space="preserve"> pour vous y connecter.</w:t>
      </w:r>
    </w:p>
    <w:p w14:paraId="593F013F" w14:textId="77777777" w:rsidR="00DB691E" w:rsidRPr="00435335" w:rsidRDefault="00DB691E" w:rsidP="00DB691E">
      <w:pPr>
        <w:jc w:val="both"/>
        <w:rPr>
          <w:lang w:val="fr-CA"/>
        </w:rPr>
      </w:pPr>
    </w:p>
    <w:p w14:paraId="78A8FB99" w14:textId="08FD46CE" w:rsidR="00733967" w:rsidRPr="00435335" w:rsidRDefault="00DB691E" w:rsidP="00DB691E">
      <w:pPr>
        <w:jc w:val="both"/>
        <w:rPr>
          <w:lang w:val="fr-CA"/>
        </w:rPr>
      </w:pPr>
      <w:r w:rsidRPr="00435335">
        <w:rPr>
          <w:lang w:val="fr-CA"/>
        </w:rPr>
        <w:t xml:space="preserve">Si vous souhaitez vous déconnecter du réseau actuel, utilisez les </w:t>
      </w:r>
      <w:r w:rsidR="00545F9F" w:rsidRPr="00435335">
        <w:rPr>
          <w:b/>
          <w:bCs/>
          <w:i/>
          <w:iCs/>
          <w:lang w:val="fr-CA"/>
        </w:rPr>
        <w:t>flèches Gauche</w:t>
      </w:r>
      <w:r w:rsidR="00545F9F" w:rsidRPr="00435335">
        <w:rPr>
          <w:lang w:val="fr-CA"/>
        </w:rPr>
        <w:t xml:space="preserve"> et </w:t>
      </w:r>
      <w:r w:rsidR="00545F9F" w:rsidRPr="00435335">
        <w:rPr>
          <w:b/>
          <w:bCs/>
          <w:i/>
          <w:iCs/>
          <w:lang w:val="fr-CA"/>
        </w:rPr>
        <w:t>Droite</w:t>
      </w:r>
      <w:r w:rsidR="00545F9F" w:rsidRPr="00435335">
        <w:rPr>
          <w:lang w:val="fr-CA"/>
        </w:rPr>
        <w:t xml:space="preserve"> </w:t>
      </w:r>
      <w:r w:rsidRPr="00435335">
        <w:rPr>
          <w:lang w:val="fr-CA"/>
        </w:rPr>
        <w:t xml:space="preserve">pour </w:t>
      </w:r>
      <w:r w:rsidR="004B5949" w:rsidRPr="00435335">
        <w:rPr>
          <w:lang w:val="fr-CA"/>
        </w:rPr>
        <w:t xml:space="preserve">y </w:t>
      </w:r>
      <w:r w:rsidRPr="00435335">
        <w:rPr>
          <w:lang w:val="fr-CA"/>
        </w:rPr>
        <w:t xml:space="preserve">naviguer dans la liste. Utilisez les </w:t>
      </w:r>
      <w:r w:rsidRPr="00435335">
        <w:rPr>
          <w:b/>
          <w:bCs/>
          <w:i/>
          <w:iCs/>
          <w:lang w:val="fr-CA"/>
        </w:rPr>
        <w:t>flèches Haut</w:t>
      </w:r>
      <w:r w:rsidRPr="00435335">
        <w:rPr>
          <w:lang w:val="fr-CA"/>
        </w:rPr>
        <w:t xml:space="preserve"> et </w:t>
      </w:r>
      <w:r w:rsidRPr="00435335">
        <w:rPr>
          <w:b/>
          <w:bCs/>
          <w:i/>
          <w:iCs/>
          <w:lang w:val="fr-CA"/>
        </w:rPr>
        <w:t>Bas</w:t>
      </w:r>
      <w:r w:rsidRPr="00435335">
        <w:rPr>
          <w:lang w:val="fr-CA"/>
        </w:rPr>
        <w:t xml:space="preserve"> pour naviguer jusqu'à </w:t>
      </w:r>
      <w:r w:rsidR="004D1279" w:rsidRPr="00435335">
        <w:rPr>
          <w:lang w:val="fr-CA"/>
        </w:rPr>
        <w:t>l’item</w:t>
      </w:r>
      <w:r w:rsidRPr="00435335">
        <w:rPr>
          <w:lang w:val="fr-CA"/>
        </w:rPr>
        <w:t xml:space="preserve"> Déconnecter et appuyez sur </w:t>
      </w:r>
      <w:r w:rsidRPr="00435335">
        <w:rPr>
          <w:b/>
          <w:bCs/>
          <w:i/>
          <w:iCs/>
          <w:lang w:val="fr-CA"/>
        </w:rPr>
        <w:t>Confirmer</w:t>
      </w:r>
      <w:r w:rsidRPr="00435335">
        <w:rPr>
          <w:lang w:val="fr-CA"/>
        </w:rPr>
        <w:t xml:space="preserve">. Si vous souhaitez oublier le réseau actuel et le supprimer de la liste des réseaux enregistrés, utilisez les </w:t>
      </w:r>
      <w:r w:rsidR="004B5949" w:rsidRPr="00435335">
        <w:rPr>
          <w:b/>
          <w:bCs/>
          <w:i/>
          <w:iCs/>
          <w:lang w:val="fr-CA"/>
        </w:rPr>
        <w:t>flèches Haut</w:t>
      </w:r>
      <w:r w:rsidR="004B5949" w:rsidRPr="00435335">
        <w:rPr>
          <w:lang w:val="fr-CA"/>
        </w:rPr>
        <w:t xml:space="preserve"> et </w:t>
      </w:r>
      <w:r w:rsidR="004B5949" w:rsidRPr="00435335">
        <w:rPr>
          <w:b/>
          <w:bCs/>
          <w:i/>
          <w:iCs/>
          <w:lang w:val="fr-CA"/>
        </w:rPr>
        <w:t>Bas</w:t>
      </w:r>
      <w:r w:rsidR="004B5949" w:rsidRPr="00435335">
        <w:rPr>
          <w:lang w:val="fr-CA"/>
        </w:rPr>
        <w:t xml:space="preserve"> </w:t>
      </w:r>
      <w:r w:rsidRPr="00435335">
        <w:rPr>
          <w:lang w:val="fr-CA"/>
        </w:rPr>
        <w:t xml:space="preserve">pour naviguer jusqu'à </w:t>
      </w:r>
      <w:r w:rsidR="004D1279" w:rsidRPr="00435335">
        <w:rPr>
          <w:lang w:val="fr-CA"/>
        </w:rPr>
        <w:t>l’item</w:t>
      </w:r>
      <w:r w:rsidRPr="00435335">
        <w:rPr>
          <w:lang w:val="fr-CA"/>
        </w:rPr>
        <w:t xml:space="preserve"> </w:t>
      </w:r>
      <w:r w:rsidR="00F463E5" w:rsidRPr="00435335">
        <w:rPr>
          <w:lang w:val="fr-CA"/>
        </w:rPr>
        <w:t>Oublier</w:t>
      </w:r>
      <w:r w:rsidRPr="00435335">
        <w:rPr>
          <w:lang w:val="fr-CA"/>
        </w:rPr>
        <w:t xml:space="preserve"> et appuyez sur </w:t>
      </w:r>
      <w:r w:rsidR="004B5949" w:rsidRPr="00435335">
        <w:rPr>
          <w:b/>
          <w:bCs/>
          <w:i/>
          <w:iCs/>
          <w:lang w:val="fr-CA"/>
        </w:rPr>
        <w:t>Confirmer</w:t>
      </w:r>
      <w:r w:rsidRPr="00435335">
        <w:rPr>
          <w:lang w:val="fr-CA"/>
        </w:rPr>
        <w:t>. Le réseau Wi-Fi sera toujours disponible dans la liste des réseaux disponibles après avoir été supprimé.</w:t>
      </w:r>
    </w:p>
    <w:p w14:paraId="47CB62DF" w14:textId="1CB1C36C" w:rsidR="00D264D9" w:rsidRPr="00435335" w:rsidRDefault="006E6BED" w:rsidP="00AD2E3B">
      <w:pPr>
        <w:pStyle w:val="Titre3"/>
        <w:rPr>
          <w:lang w:val="fr-CA"/>
        </w:rPr>
      </w:pPr>
      <w:bookmarkStart w:id="82" w:name="_Toc135236370"/>
      <w:r w:rsidRPr="00435335">
        <w:rPr>
          <w:lang w:val="fr-CA"/>
        </w:rPr>
        <w:t>Entrer un réseau manuellement</w:t>
      </w:r>
      <w:bookmarkEnd w:id="82"/>
    </w:p>
    <w:p w14:paraId="2FFB450F" w14:textId="0FB56186" w:rsidR="00CF740E" w:rsidRPr="00435335" w:rsidRDefault="00CF740E" w:rsidP="00CF740E">
      <w:pPr>
        <w:jc w:val="both"/>
        <w:rPr>
          <w:lang w:val="fr-CA"/>
        </w:rPr>
      </w:pPr>
      <w:r w:rsidRPr="00435335">
        <w:rPr>
          <w:lang w:val="fr-CA"/>
        </w:rPr>
        <w:t xml:space="preserve">Si vous ne trouvez pas le réseau que vous recherchez dans le sous-menu </w:t>
      </w:r>
      <w:r w:rsidR="009F14EF" w:rsidRPr="00435335">
        <w:rPr>
          <w:lang w:val="fr-CA"/>
        </w:rPr>
        <w:t>Afficher les réseaux à proximité</w:t>
      </w:r>
      <w:r w:rsidRPr="00435335">
        <w:rPr>
          <w:lang w:val="fr-CA"/>
        </w:rPr>
        <w:t xml:space="preserve">, ou si la liste des réseaux est trop longue pour être parcourue rapidement, vous pouvez le rechercher manuellement. </w:t>
      </w:r>
    </w:p>
    <w:p w14:paraId="559520D9" w14:textId="77777777" w:rsidR="00CF740E" w:rsidRPr="00435335" w:rsidRDefault="00CF740E" w:rsidP="00CF740E">
      <w:pPr>
        <w:jc w:val="both"/>
        <w:rPr>
          <w:lang w:val="fr-CA"/>
        </w:rPr>
      </w:pPr>
    </w:p>
    <w:p w14:paraId="5519FAD9" w14:textId="2F1DE4FD" w:rsidR="00CF740E" w:rsidRPr="00435335" w:rsidRDefault="00CF740E" w:rsidP="00CF740E">
      <w:pPr>
        <w:jc w:val="both"/>
        <w:rPr>
          <w:lang w:val="fr-CA"/>
        </w:rPr>
      </w:pPr>
      <w:r w:rsidRPr="00435335">
        <w:rPr>
          <w:lang w:val="fr-CA"/>
        </w:rPr>
        <w:t xml:space="preserve">Dans le menu Wi-Fi,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naviguer jusqu'à </w:t>
      </w:r>
      <w:r w:rsidR="004D1279" w:rsidRPr="00435335">
        <w:rPr>
          <w:lang w:val="fr-CA"/>
        </w:rPr>
        <w:t>l’item</w:t>
      </w:r>
      <w:r w:rsidRPr="00435335">
        <w:rPr>
          <w:lang w:val="fr-CA"/>
        </w:rPr>
        <w:t xml:space="preserve"> Entrer </w:t>
      </w:r>
      <w:r w:rsidR="00607A4E" w:rsidRPr="00435335">
        <w:rPr>
          <w:lang w:val="fr-CA"/>
        </w:rPr>
        <w:t>un</w:t>
      </w:r>
      <w:r w:rsidRPr="00435335">
        <w:rPr>
          <w:lang w:val="fr-CA"/>
        </w:rPr>
        <w:t xml:space="preserve"> réseau manuellement et appuyez sur </w:t>
      </w:r>
      <w:r w:rsidRPr="00435335">
        <w:rPr>
          <w:b/>
          <w:bCs/>
          <w:i/>
          <w:iCs/>
          <w:lang w:val="fr-CA"/>
        </w:rPr>
        <w:t>Confirmer</w:t>
      </w:r>
      <w:r w:rsidRPr="00435335">
        <w:rPr>
          <w:lang w:val="fr-CA"/>
        </w:rPr>
        <w:t xml:space="preserve">. Vous serez invité à saisir le nom du réseau que vous recherchez. </w:t>
      </w:r>
    </w:p>
    <w:p w14:paraId="60B944C0" w14:textId="77777777" w:rsidR="00CF740E" w:rsidRPr="00435335" w:rsidRDefault="00CF740E" w:rsidP="00CF740E">
      <w:pPr>
        <w:jc w:val="both"/>
        <w:rPr>
          <w:lang w:val="fr-CA"/>
        </w:rPr>
      </w:pPr>
    </w:p>
    <w:p w14:paraId="31910DF2" w14:textId="101D24B2" w:rsidR="00D264D9" w:rsidRPr="00435335" w:rsidRDefault="00CF740E" w:rsidP="00C43A2E">
      <w:pPr>
        <w:jc w:val="both"/>
        <w:rPr>
          <w:lang w:val="fr-CA"/>
        </w:rPr>
      </w:pPr>
      <w:r w:rsidRPr="00435335">
        <w:rPr>
          <w:lang w:val="fr-CA"/>
        </w:rPr>
        <w:t>Si le réseau est disponible, il sera annoncé par l</w:t>
      </w:r>
      <w:r w:rsidR="00607A4E" w:rsidRPr="00435335">
        <w:rPr>
          <w:lang w:val="fr-CA"/>
        </w:rPr>
        <w:t>e</w:t>
      </w:r>
      <w:r w:rsidRPr="00435335">
        <w:rPr>
          <w:lang w:val="fr-CA"/>
        </w:rPr>
        <w:t xml:space="preserve"> StellarTrek. Appuyez sur </w:t>
      </w:r>
      <w:r w:rsidRPr="00435335">
        <w:rPr>
          <w:b/>
          <w:bCs/>
          <w:i/>
          <w:iCs/>
          <w:lang w:val="fr-CA"/>
        </w:rPr>
        <w:t>Confirm</w:t>
      </w:r>
      <w:r w:rsidR="00607A4E" w:rsidRPr="00435335">
        <w:rPr>
          <w:b/>
          <w:bCs/>
          <w:i/>
          <w:iCs/>
          <w:lang w:val="fr-CA"/>
        </w:rPr>
        <w:t>er</w:t>
      </w:r>
      <w:r w:rsidRPr="00435335">
        <w:rPr>
          <w:lang w:val="fr-CA"/>
        </w:rPr>
        <w:t xml:space="preserve"> pour vous y connecter. Vous serez ensuite invité à saisir, dans l'ordre, le SSID, le type de sécurité, le mot de passe et la visibilité (caché ou non caché). Vous pouvez sauter un </w:t>
      </w:r>
      <w:r w:rsidR="004D1279" w:rsidRPr="00435335">
        <w:rPr>
          <w:lang w:val="fr-CA"/>
        </w:rPr>
        <w:t>item</w:t>
      </w:r>
      <w:r w:rsidRPr="00435335">
        <w:rPr>
          <w:lang w:val="fr-CA"/>
        </w:rPr>
        <w:t xml:space="preserve"> en appuyant sur la </w:t>
      </w:r>
      <w:r w:rsidRPr="00435335">
        <w:rPr>
          <w:b/>
          <w:bCs/>
          <w:i/>
          <w:iCs/>
          <w:lang w:val="fr-CA"/>
        </w:rPr>
        <w:t xml:space="preserve">flèche </w:t>
      </w:r>
      <w:r w:rsidR="001A1257" w:rsidRPr="00435335">
        <w:rPr>
          <w:b/>
          <w:bCs/>
          <w:i/>
          <w:iCs/>
          <w:lang w:val="fr-CA"/>
        </w:rPr>
        <w:t>D</w:t>
      </w:r>
      <w:r w:rsidRPr="00435335">
        <w:rPr>
          <w:b/>
          <w:bCs/>
          <w:i/>
          <w:iCs/>
          <w:lang w:val="fr-CA"/>
        </w:rPr>
        <w:t>roite</w:t>
      </w:r>
      <w:r w:rsidRPr="00435335">
        <w:rPr>
          <w:lang w:val="fr-CA"/>
        </w:rPr>
        <w:t xml:space="preserve"> et revenir aux </w:t>
      </w:r>
      <w:r w:rsidR="004D1279" w:rsidRPr="00435335">
        <w:rPr>
          <w:lang w:val="fr-CA"/>
        </w:rPr>
        <w:t>items</w:t>
      </w:r>
      <w:r w:rsidRPr="00435335">
        <w:rPr>
          <w:lang w:val="fr-CA"/>
        </w:rPr>
        <w:t xml:space="preserve"> précédents en appuyant sur la </w:t>
      </w:r>
      <w:r w:rsidRPr="00435335">
        <w:rPr>
          <w:b/>
          <w:bCs/>
          <w:i/>
          <w:iCs/>
          <w:lang w:val="fr-CA"/>
        </w:rPr>
        <w:t xml:space="preserve">flèche </w:t>
      </w:r>
      <w:r w:rsidR="001A1257" w:rsidRPr="00435335">
        <w:rPr>
          <w:b/>
          <w:bCs/>
          <w:i/>
          <w:iCs/>
          <w:lang w:val="fr-CA"/>
        </w:rPr>
        <w:t>G</w:t>
      </w:r>
      <w:r w:rsidRPr="00435335">
        <w:rPr>
          <w:b/>
          <w:bCs/>
          <w:i/>
          <w:iCs/>
          <w:lang w:val="fr-CA"/>
        </w:rPr>
        <w:t>auche</w:t>
      </w:r>
      <w:r w:rsidRPr="00435335">
        <w:rPr>
          <w:lang w:val="fr-CA"/>
        </w:rPr>
        <w:t xml:space="preserve">. Appuyez sur </w:t>
      </w:r>
      <w:r w:rsidRPr="00435335">
        <w:rPr>
          <w:b/>
          <w:bCs/>
          <w:i/>
          <w:iCs/>
          <w:lang w:val="fr-CA"/>
        </w:rPr>
        <w:t>Confirmer</w:t>
      </w:r>
      <w:r w:rsidRPr="00435335">
        <w:rPr>
          <w:lang w:val="fr-CA"/>
        </w:rPr>
        <w:t xml:space="preserve"> sur </w:t>
      </w:r>
      <w:r w:rsidR="00477FBE" w:rsidRPr="00435335">
        <w:rPr>
          <w:lang w:val="fr-CA"/>
        </w:rPr>
        <w:t>l’item</w:t>
      </w:r>
      <w:r w:rsidRPr="00435335">
        <w:rPr>
          <w:lang w:val="fr-CA"/>
        </w:rPr>
        <w:t xml:space="preserve"> Connecter pour enregistrer le réseau et vous y connecter.  </w:t>
      </w:r>
    </w:p>
    <w:p w14:paraId="73D10B27" w14:textId="77777777" w:rsidR="004D4652" w:rsidRDefault="004D4652" w:rsidP="004D4652">
      <w:pPr>
        <w:pStyle w:val="Titre2"/>
        <w:numPr>
          <w:ilvl w:val="0"/>
          <w:numId w:val="0"/>
        </w:numPr>
        <w:ind w:left="1134"/>
        <w:rPr>
          <w:lang w:val="fr-CA"/>
        </w:rPr>
      </w:pPr>
      <w:bookmarkStart w:id="83" w:name="_Updating_maps_2"/>
      <w:bookmarkStart w:id="84" w:name="_Toc94013859"/>
      <w:bookmarkStart w:id="85" w:name="_Toc55397667"/>
      <w:bookmarkStart w:id="86" w:name="_Toc135236371"/>
      <w:bookmarkEnd w:id="83"/>
    </w:p>
    <w:p w14:paraId="24D0C812" w14:textId="4BCF893F" w:rsidR="00D264D9" w:rsidRPr="00435335" w:rsidRDefault="00E8346D" w:rsidP="00AD2E3B">
      <w:pPr>
        <w:pStyle w:val="Titre2"/>
        <w:rPr>
          <w:lang w:val="fr-CA"/>
        </w:rPr>
      </w:pPr>
      <w:r w:rsidRPr="00435335">
        <w:rPr>
          <w:lang w:val="fr-CA"/>
        </w:rPr>
        <w:t xml:space="preserve">Installer </w:t>
      </w:r>
      <w:r w:rsidR="00A064AB">
        <w:rPr>
          <w:lang w:val="fr-CA"/>
        </w:rPr>
        <w:t xml:space="preserve">et </w:t>
      </w:r>
      <w:r w:rsidRPr="00435335">
        <w:rPr>
          <w:lang w:val="fr-CA"/>
        </w:rPr>
        <w:t>mettre à jour des cartes</w:t>
      </w:r>
      <w:bookmarkEnd w:id="84"/>
      <w:bookmarkEnd w:id="85"/>
      <w:bookmarkEnd w:id="86"/>
    </w:p>
    <w:p w14:paraId="3A938D76" w14:textId="1B646AF8" w:rsidR="00BA7917" w:rsidRPr="00435335" w:rsidRDefault="00BA7917" w:rsidP="00E73693">
      <w:pPr>
        <w:tabs>
          <w:tab w:val="left" w:pos="3596"/>
          <w:tab w:val="left" w:pos="6112"/>
        </w:tabs>
        <w:spacing w:before="60"/>
        <w:jc w:val="both"/>
        <w:rPr>
          <w:lang w:val="fr-CA"/>
        </w:rPr>
      </w:pPr>
      <w:r w:rsidRPr="00435335">
        <w:rPr>
          <w:lang w:val="fr-CA"/>
        </w:rPr>
        <w:t xml:space="preserve">Lorsque les bonnes cartes sont installées sur votre appareil, il est possible pour le GPS de localiser votre position </w:t>
      </w:r>
      <w:r w:rsidR="00761286">
        <w:rPr>
          <w:lang w:val="fr-CA"/>
        </w:rPr>
        <w:t xml:space="preserve">courante </w:t>
      </w:r>
      <w:r w:rsidRPr="00435335">
        <w:rPr>
          <w:lang w:val="fr-CA"/>
        </w:rPr>
        <w:t xml:space="preserve">sur ces cartes. </w:t>
      </w:r>
    </w:p>
    <w:p w14:paraId="49A6CCDF" w14:textId="77777777" w:rsidR="00BA7917" w:rsidRPr="00435335" w:rsidRDefault="00BA7917" w:rsidP="00BA7917">
      <w:pPr>
        <w:tabs>
          <w:tab w:val="left" w:pos="3596"/>
          <w:tab w:val="left" w:pos="6112"/>
        </w:tabs>
        <w:spacing w:before="60"/>
        <w:jc w:val="both"/>
        <w:rPr>
          <w:lang w:val="fr-CA"/>
        </w:rPr>
      </w:pPr>
    </w:p>
    <w:p w14:paraId="011F140D" w14:textId="765FDB3E" w:rsidR="00BA7917" w:rsidRPr="00435335" w:rsidRDefault="00BA7917" w:rsidP="00BA7917">
      <w:pPr>
        <w:tabs>
          <w:tab w:val="left" w:pos="3596"/>
          <w:tab w:val="left" w:pos="6112"/>
        </w:tabs>
        <w:jc w:val="both"/>
        <w:rPr>
          <w:lang w:val="fr-CA"/>
        </w:rPr>
      </w:pPr>
      <w:r w:rsidRPr="00435335">
        <w:rPr>
          <w:lang w:val="fr-CA"/>
        </w:rPr>
        <w:t xml:space="preserve">Veuillez noter que les cartes </w:t>
      </w:r>
      <w:r w:rsidR="005B2888" w:rsidRPr="00435335">
        <w:rPr>
          <w:lang w:val="fr-CA"/>
        </w:rPr>
        <w:t xml:space="preserve">du </w:t>
      </w:r>
      <w:r w:rsidRPr="00435335">
        <w:rPr>
          <w:lang w:val="fr-CA"/>
        </w:rPr>
        <w:t>StellarTrek étant très grandes et détaillées, un téléchargement direct sur l'appareil peut prendre plusieurs minutes par carte. Vous pouvez également utiliser le menu de sélection des cartes pour sélectionner et désélectionner les cartes dont vous avez besoin, ce qui vous aidera à gérer l'espace mémoire de votre appareil.</w:t>
      </w:r>
    </w:p>
    <w:p w14:paraId="489491C7" w14:textId="42152841" w:rsidR="00D264D9" w:rsidRPr="00435335" w:rsidRDefault="00494507" w:rsidP="00AD2E3B">
      <w:pPr>
        <w:pStyle w:val="Titre3"/>
        <w:rPr>
          <w:lang w:val="fr-CA"/>
        </w:rPr>
      </w:pPr>
      <w:bookmarkStart w:id="87" w:name="_Toc135236372"/>
      <w:r w:rsidRPr="00435335">
        <w:rPr>
          <w:lang w:val="fr-CA"/>
        </w:rPr>
        <w:t>Sélectionner et installer des cartes</w:t>
      </w:r>
      <w:bookmarkEnd w:id="87"/>
    </w:p>
    <w:p w14:paraId="581DBCB4" w14:textId="30F3E10E" w:rsidR="009E7577" w:rsidRPr="00435335" w:rsidRDefault="009E7577" w:rsidP="009E7577">
      <w:pPr>
        <w:tabs>
          <w:tab w:val="left" w:pos="3596"/>
          <w:tab w:val="left" w:pos="6112"/>
        </w:tabs>
        <w:spacing w:before="60"/>
        <w:jc w:val="both"/>
        <w:rPr>
          <w:lang w:val="fr-CA"/>
        </w:rPr>
      </w:pPr>
      <w:r w:rsidRPr="00435335">
        <w:rPr>
          <w:lang w:val="fr-CA"/>
        </w:rPr>
        <w:t xml:space="preserve">Pour sélectionner les cartes, vous devez d'abord appuyer sur la </w:t>
      </w:r>
      <w:r w:rsidRPr="00435335">
        <w:rPr>
          <w:b/>
          <w:bCs/>
          <w:i/>
          <w:iCs/>
          <w:lang w:val="fr-CA"/>
        </w:rPr>
        <w:t>flèche du bas</w:t>
      </w:r>
      <w:r w:rsidRPr="00435335">
        <w:rPr>
          <w:lang w:val="fr-CA"/>
        </w:rPr>
        <w:t xml:space="preserve"> et la maintenir enfoncée pour accéder au menu Paramètres.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naviguer jusqu'à l’item Gestion des cartes, puis appuyez sur </w:t>
      </w:r>
      <w:r w:rsidRPr="00435335">
        <w:rPr>
          <w:b/>
          <w:bCs/>
          <w:i/>
          <w:iCs/>
          <w:lang w:val="fr-CA"/>
        </w:rPr>
        <w:t>Confirmer</w:t>
      </w:r>
      <w:r w:rsidRPr="00435335">
        <w:rPr>
          <w:lang w:val="fr-CA"/>
        </w:rPr>
        <w:t xml:space="preserve">. </w:t>
      </w:r>
    </w:p>
    <w:p w14:paraId="07DD25AD" w14:textId="77777777" w:rsidR="009E7577" w:rsidRPr="00435335" w:rsidRDefault="009E7577" w:rsidP="009E7577">
      <w:pPr>
        <w:tabs>
          <w:tab w:val="left" w:pos="3596"/>
          <w:tab w:val="left" w:pos="6112"/>
        </w:tabs>
        <w:spacing w:before="60"/>
        <w:jc w:val="both"/>
        <w:rPr>
          <w:lang w:val="fr-CA"/>
        </w:rPr>
      </w:pPr>
    </w:p>
    <w:p w14:paraId="49FB20FC" w14:textId="4623EE71" w:rsidR="009E7577" w:rsidRPr="00435335" w:rsidRDefault="009E7577" w:rsidP="009E7577">
      <w:pPr>
        <w:tabs>
          <w:tab w:val="left" w:pos="3596"/>
          <w:tab w:val="left" w:pos="6112"/>
        </w:tabs>
        <w:spacing w:before="60"/>
        <w:jc w:val="both"/>
        <w:rPr>
          <w:lang w:val="fr-CA"/>
        </w:rPr>
      </w:pPr>
      <w:r w:rsidRPr="00435335">
        <w:rPr>
          <w:lang w:val="fr-CA"/>
        </w:rPr>
        <w:t xml:space="preserve">Vous pouvez choisir d'ajouter ou de supprimer des cartes de la mémoire interne de votre StellarTrek. Si une carte est déjà installée, elle sera répertoriée comme </w:t>
      </w:r>
      <w:r w:rsidR="00332676" w:rsidRPr="00435335">
        <w:rPr>
          <w:lang w:val="fr-CA"/>
        </w:rPr>
        <w:t>« </w:t>
      </w:r>
      <w:r w:rsidRPr="00435335">
        <w:rPr>
          <w:lang w:val="fr-CA"/>
        </w:rPr>
        <w:t>sélectionné</w:t>
      </w:r>
      <w:r w:rsidR="00332676" w:rsidRPr="00435335">
        <w:rPr>
          <w:lang w:val="fr-CA"/>
        </w:rPr>
        <w:t>e »</w:t>
      </w:r>
      <w:r w:rsidRPr="00435335">
        <w:rPr>
          <w:lang w:val="fr-CA"/>
        </w:rPr>
        <w:t>. Si vous sélectionnez une carte qui n'est pas dans la mémoire de votre StellarTrek, l'appareil la téléchargera par Wi-Fi. Cela peut prendre plusieurs minutes.</w:t>
      </w:r>
    </w:p>
    <w:p w14:paraId="422D33CC" w14:textId="77777777" w:rsidR="009E7577" w:rsidRPr="00435335" w:rsidRDefault="009E7577" w:rsidP="00332676">
      <w:pPr>
        <w:spacing w:before="60"/>
        <w:jc w:val="both"/>
        <w:rPr>
          <w:lang w:val="fr-CA"/>
        </w:rPr>
      </w:pPr>
    </w:p>
    <w:p w14:paraId="5B28E130" w14:textId="77777777" w:rsidR="009E7577" w:rsidRPr="00435335" w:rsidRDefault="009E7577" w:rsidP="009E7577">
      <w:pPr>
        <w:tabs>
          <w:tab w:val="left" w:pos="3596"/>
          <w:tab w:val="left" w:pos="6112"/>
        </w:tabs>
        <w:spacing w:before="60"/>
        <w:jc w:val="both"/>
        <w:rPr>
          <w:lang w:val="fr-CA"/>
        </w:rPr>
      </w:pPr>
      <w:r w:rsidRPr="00435335">
        <w:rPr>
          <w:lang w:val="fr-CA"/>
        </w:rPr>
        <w:t>Notez que vous ne pouvez pas installer de nouvelles cartes si l'appareil a besoin d'une mise à jour logicielle.</w:t>
      </w:r>
    </w:p>
    <w:p w14:paraId="4A53E499" w14:textId="77777777" w:rsidR="009E7577" w:rsidRPr="00435335" w:rsidRDefault="009E7577" w:rsidP="00332676">
      <w:pPr>
        <w:spacing w:before="60"/>
        <w:jc w:val="both"/>
        <w:rPr>
          <w:lang w:val="fr-CA"/>
        </w:rPr>
      </w:pPr>
    </w:p>
    <w:p w14:paraId="483DE036" w14:textId="0F75AC95" w:rsidR="009E7577" w:rsidRPr="00435335" w:rsidRDefault="009E7577" w:rsidP="009E7577">
      <w:pPr>
        <w:tabs>
          <w:tab w:val="left" w:pos="3596"/>
          <w:tab w:val="left" w:pos="6112"/>
        </w:tabs>
        <w:spacing w:before="60"/>
        <w:jc w:val="both"/>
        <w:rPr>
          <w:lang w:val="fr-CA"/>
        </w:rPr>
      </w:pPr>
      <w:r w:rsidRPr="00435335">
        <w:rPr>
          <w:lang w:val="fr-CA"/>
        </w:rPr>
        <w:t>Les cartes sont divisées en niveaux : Continent, Pays, et les Régions incluses dans un pays, le cas échéant.</w:t>
      </w:r>
    </w:p>
    <w:p w14:paraId="6E90DADE" w14:textId="35CCC9F3" w:rsidR="00D264D9" w:rsidRPr="000E7EFB" w:rsidRDefault="00494507" w:rsidP="00C753F5">
      <w:pPr>
        <w:pStyle w:val="Paragraphedeliste"/>
        <w:numPr>
          <w:ilvl w:val="0"/>
          <w:numId w:val="35"/>
        </w:numPr>
        <w:tabs>
          <w:tab w:val="left" w:pos="3596"/>
          <w:tab w:val="left" w:pos="6112"/>
        </w:tabs>
        <w:jc w:val="both"/>
        <w:rPr>
          <w:lang w:val="fr-CA"/>
        </w:rPr>
      </w:pPr>
      <w:r w:rsidRPr="000E7EFB">
        <w:rPr>
          <w:lang w:val="fr-CA"/>
        </w:rPr>
        <w:t>Niveau</w:t>
      </w:r>
      <w:r w:rsidR="00D264D9" w:rsidRPr="000E7EFB">
        <w:rPr>
          <w:lang w:val="fr-CA"/>
        </w:rPr>
        <w:t xml:space="preserve"> 1 (Continents)</w:t>
      </w:r>
      <w:r w:rsidR="00363674" w:rsidRPr="000E7EFB">
        <w:rPr>
          <w:lang w:val="fr-CA"/>
        </w:rPr>
        <w:t xml:space="preserve"> </w:t>
      </w:r>
      <w:r w:rsidR="00D264D9" w:rsidRPr="000E7EFB">
        <w:rPr>
          <w:lang w:val="fr-CA"/>
        </w:rPr>
        <w:t xml:space="preserve">: </w:t>
      </w:r>
      <w:r w:rsidR="00174D43" w:rsidRPr="000E7EFB">
        <w:rPr>
          <w:lang w:val="fr-CA"/>
        </w:rPr>
        <w:t xml:space="preserve">Le niveau </w:t>
      </w:r>
      <w:r w:rsidR="005E5CF4" w:rsidRPr="000E7EFB">
        <w:rPr>
          <w:lang w:val="fr-CA"/>
        </w:rPr>
        <w:t xml:space="preserve">Continents est le niveau de carte le plus général (Amérique du Nord, Amérique du Sud, Europe, Afrique, Océanie, Moyen-Orient). Utilisez les </w:t>
      </w:r>
      <w:r w:rsidR="005E5CF4" w:rsidRPr="000E7EFB">
        <w:rPr>
          <w:b/>
          <w:bCs/>
          <w:i/>
          <w:iCs/>
          <w:lang w:val="fr-CA"/>
        </w:rPr>
        <w:t xml:space="preserve">flèches </w:t>
      </w:r>
      <w:r w:rsidR="00174D43" w:rsidRPr="000E7EFB">
        <w:rPr>
          <w:b/>
          <w:bCs/>
          <w:i/>
          <w:iCs/>
          <w:lang w:val="fr-CA"/>
        </w:rPr>
        <w:t>G</w:t>
      </w:r>
      <w:r w:rsidR="005E5CF4" w:rsidRPr="000E7EFB">
        <w:rPr>
          <w:b/>
          <w:bCs/>
          <w:i/>
          <w:iCs/>
          <w:lang w:val="fr-CA"/>
        </w:rPr>
        <w:t>auche</w:t>
      </w:r>
      <w:r w:rsidR="005E5CF4" w:rsidRPr="000E7EFB">
        <w:rPr>
          <w:lang w:val="fr-CA"/>
        </w:rPr>
        <w:t xml:space="preserve"> et </w:t>
      </w:r>
      <w:r w:rsidR="00174D43" w:rsidRPr="000E7EFB">
        <w:rPr>
          <w:b/>
          <w:bCs/>
          <w:i/>
          <w:iCs/>
          <w:lang w:val="fr-CA"/>
        </w:rPr>
        <w:t>Dr</w:t>
      </w:r>
      <w:r w:rsidR="005E5CF4" w:rsidRPr="000E7EFB">
        <w:rPr>
          <w:b/>
          <w:bCs/>
          <w:i/>
          <w:iCs/>
          <w:lang w:val="fr-CA"/>
        </w:rPr>
        <w:t>oite</w:t>
      </w:r>
      <w:r w:rsidR="005E5CF4" w:rsidRPr="000E7EFB">
        <w:rPr>
          <w:lang w:val="fr-CA"/>
        </w:rPr>
        <w:t xml:space="preserve"> pour faire défiler les cartes des continents disponibles, et appuyez sur </w:t>
      </w:r>
      <w:r w:rsidR="005E5CF4" w:rsidRPr="000E7EFB">
        <w:rPr>
          <w:b/>
          <w:bCs/>
          <w:i/>
          <w:iCs/>
          <w:lang w:val="fr-CA"/>
        </w:rPr>
        <w:t>Confirmer</w:t>
      </w:r>
      <w:r w:rsidR="005E5CF4" w:rsidRPr="000E7EFB">
        <w:rPr>
          <w:lang w:val="fr-CA"/>
        </w:rPr>
        <w:t xml:space="preserve"> pour parcourir un continent.</w:t>
      </w:r>
    </w:p>
    <w:p w14:paraId="69B8C4B1" w14:textId="647E9CB5" w:rsidR="006950FE" w:rsidRPr="00FE3ABE" w:rsidRDefault="00494507" w:rsidP="00C753F5">
      <w:pPr>
        <w:pStyle w:val="Paragraphedeliste"/>
        <w:numPr>
          <w:ilvl w:val="0"/>
          <w:numId w:val="35"/>
        </w:numPr>
        <w:tabs>
          <w:tab w:val="left" w:pos="3596"/>
          <w:tab w:val="left" w:pos="6112"/>
        </w:tabs>
        <w:jc w:val="both"/>
        <w:rPr>
          <w:u w:val="single"/>
          <w:lang w:val="fr-CA"/>
        </w:rPr>
      </w:pPr>
      <w:r w:rsidRPr="000E7EFB">
        <w:rPr>
          <w:lang w:val="fr-CA"/>
        </w:rPr>
        <w:t>Niveau</w:t>
      </w:r>
      <w:r w:rsidR="00D264D9" w:rsidRPr="000E7EFB">
        <w:rPr>
          <w:lang w:val="fr-CA"/>
        </w:rPr>
        <w:t xml:space="preserve"> 2 (</w:t>
      </w:r>
      <w:r w:rsidRPr="000E7EFB">
        <w:rPr>
          <w:lang w:val="fr-CA"/>
        </w:rPr>
        <w:t>Pays</w:t>
      </w:r>
      <w:r w:rsidR="00D264D9" w:rsidRPr="000E7EFB">
        <w:rPr>
          <w:lang w:val="fr-CA"/>
        </w:rPr>
        <w:t>)</w:t>
      </w:r>
      <w:r w:rsidR="00363674" w:rsidRPr="000E7EFB">
        <w:rPr>
          <w:lang w:val="fr-CA"/>
        </w:rPr>
        <w:t xml:space="preserve"> </w:t>
      </w:r>
      <w:r w:rsidR="00D264D9" w:rsidRPr="000E7EFB">
        <w:rPr>
          <w:lang w:val="fr-CA"/>
        </w:rPr>
        <w:t xml:space="preserve">: </w:t>
      </w:r>
      <w:r w:rsidR="006950FE" w:rsidRPr="000E7EFB">
        <w:rPr>
          <w:lang w:val="fr-CA"/>
        </w:rPr>
        <w:t xml:space="preserve">Les cartes de chaque pays inclus dans un continent seront disponibles. Utilisez les </w:t>
      </w:r>
      <w:r w:rsidR="006950FE" w:rsidRPr="000E7EFB">
        <w:rPr>
          <w:b/>
          <w:bCs/>
          <w:i/>
          <w:iCs/>
          <w:lang w:val="fr-CA"/>
        </w:rPr>
        <w:t>flèches Gauche</w:t>
      </w:r>
      <w:r w:rsidR="006950FE" w:rsidRPr="000E7EFB">
        <w:rPr>
          <w:lang w:val="fr-CA"/>
        </w:rPr>
        <w:t xml:space="preserve"> et </w:t>
      </w:r>
      <w:r w:rsidR="006950FE" w:rsidRPr="000E7EFB">
        <w:rPr>
          <w:b/>
          <w:bCs/>
          <w:i/>
          <w:iCs/>
          <w:lang w:val="fr-CA"/>
        </w:rPr>
        <w:t>Droite</w:t>
      </w:r>
      <w:r w:rsidR="006950FE" w:rsidRPr="000E7EFB">
        <w:rPr>
          <w:lang w:val="fr-CA"/>
        </w:rPr>
        <w:t xml:space="preserve"> pour faire défiler les cartes des Pays disponibles, puis appuyez sur </w:t>
      </w:r>
      <w:r w:rsidR="00802F3F" w:rsidRPr="000E7EFB">
        <w:rPr>
          <w:b/>
          <w:bCs/>
          <w:i/>
          <w:iCs/>
          <w:lang w:val="fr-CA"/>
        </w:rPr>
        <w:t>Confirmer</w:t>
      </w:r>
      <w:r w:rsidR="00802F3F" w:rsidRPr="000E7EFB">
        <w:rPr>
          <w:lang w:val="fr-CA"/>
        </w:rPr>
        <w:t xml:space="preserve"> </w:t>
      </w:r>
      <w:r w:rsidR="006950FE" w:rsidRPr="000E7EFB">
        <w:rPr>
          <w:lang w:val="fr-CA"/>
        </w:rPr>
        <w:t xml:space="preserve">pour </w:t>
      </w:r>
      <w:r w:rsidR="007A045E" w:rsidRPr="000E7EFB">
        <w:rPr>
          <w:lang w:val="fr-CA"/>
        </w:rPr>
        <w:t xml:space="preserve">parcourir </w:t>
      </w:r>
      <w:r w:rsidR="006950FE" w:rsidRPr="000E7EFB">
        <w:rPr>
          <w:lang w:val="fr-CA"/>
        </w:rPr>
        <w:t xml:space="preserve">la carte d'un </w:t>
      </w:r>
      <w:r w:rsidR="007373A3" w:rsidRPr="000E7EFB">
        <w:rPr>
          <w:lang w:val="fr-CA"/>
        </w:rPr>
        <w:t>p</w:t>
      </w:r>
      <w:r w:rsidR="006950FE" w:rsidRPr="000E7EFB">
        <w:rPr>
          <w:lang w:val="fr-CA"/>
        </w:rPr>
        <w:t>ays</w:t>
      </w:r>
      <w:r w:rsidR="009F39AD" w:rsidRPr="000E7EFB">
        <w:rPr>
          <w:lang w:val="fr-CA"/>
        </w:rPr>
        <w:t xml:space="preserve"> et sélectionner les cartes de certaines </w:t>
      </w:r>
      <w:r w:rsidR="00755740" w:rsidRPr="000E7EFB">
        <w:rPr>
          <w:lang w:val="fr-CA"/>
        </w:rPr>
        <w:t xml:space="preserve">de ses </w:t>
      </w:r>
      <w:r w:rsidR="009F39AD" w:rsidRPr="000E7EFB">
        <w:rPr>
          <w:lang w:val="fr-CA"/>
        </w:rPr>
        <w:t>régions ou provinces</w:t>
      </w:r>
      <w:r w:rsidR="006950FE" w:rsidRPr="000E7EFB">
        <w:rPr>
          <w:lang w:val="fr-CA"/>
        </w:rPr>
        <w:t xml:space="preserve">. </w:t>
      </w:r>
      <w:r w:rsidR="009F39AD" w:rsidRPr="000E7EFB">
        <w:rPr>
          <w:lang w:val="fr-CA"/>
        </w:rPr>
        <w:t xml:space="preserve">Si vous souhaitez sélectionner un pays en entier, appuyez sur la </w:t>
      </w:r>
      <w:r w:rsidR="009F39AD" w:rsidRPr="000E7EFB">
        <w:rPr>
          <w:b/>
          <w:bCs/>
          <w:i/>
          <w:iCs/>
          <w:lang w:val="fr-CA"/>
        </w:rPr>
        <w:t>flèche Haut</w:t>
      </w:r>
      <w:r w:rsidR="009F39AD" w:rsidRPr="000E7EFB">
        <w:rPr>
          <w:lang w:val="fr-CA"/>
        </w:rPr>
        <w:t xml:space="preserve"> ou </w:t>
      </w:r>
      <w:r w:rsidR="009F39AD" w:rsidRPr="000E7EFB">
        <w:rPr>
          <w:b/>
          <w:bCs/>
          <w:i/>
          <w:iCs/>
          <w:lang w:val="fr-CA"/>
        </w:rPr>
        <w:t>Bas</w:t>
      </w:r>
      <w:r w:rsidR="009F39AD" w:rsidRPr="000E7EFB">
        <w:rPr>
          <w:lang w:val="fr-CA"/>
        </w:rPr>
        <w:t xml:space="preserve"> pour atteindre l’item Sélectionner et appuyez sur </w:t>
      </w:r>
      <w:r w:rsidR="009F39AD" w:rsidRPr="000E7EFB">
        <w:rPr>
          <w:b/>
          <w:bCs/>
          <w:i/>
          <w:iCs/>
          <w:lang w:val="fr-CA"/>
        </w:rPr>
        <w:t>Confirmer</w:t>
      </w:r>
      <w:r w:rsidR="009F39AD" w:rsidRPr="000E7EFB">
        <w:rPr>
          <w:lang w:val="fr-CA"/>
        </w:rPr>
        <w:t>.</w:t>
      </w:r>
      <w:r w:rsidR="00F13B70" w:rsidRPr="000E7EFB">
        <w:rPr>
          <w:lang w:val="fr-CA"/>
        </w:rPr>
        <w:t xml:space="preserve"> </w:t>
      </w:r>
      <w:r w:rsidR="006950FE" w:rsidRPr="000E7EFB">
        <w:rPr>
          <w:lang w:val="fr-CA"/>
        </w:rPr>
        <w:t xml:space="preserve">Si vous souhaitez désélectionner une carte, appuyez sur la </w:t>
      </w:r>
      <w:r w:rsidR="006950FE" w:rsidRPr="000E7EFB">
        <w:rPr>
          <w:b/>
          <w:bCs/>
          <w:i/>
          <w:iCs/>
          <w:lang w:val="fr-CA"/>
        </w:rPr>
        <w:t>flèche Haut</w:t>
      </w:r>
      <w:r w:rsidR="006950FE" w:rsidRPr="000E7EFB">
        <w:rPr>
          <w:lang w:val="fr-CA"/>
        </w:rPr>
        <w:t xml:space="preserve"> ou </w:t>
      </w:r>
      <w:r w:rsidR="006950FE" w:rsidRPr="000E7EFB">
        <w:rPr>
          <w:b/>
          <w:bCs/>
          <w:i/>
          <w:iCs/>
          <w:lang w:val="fr-CA"/>
        </w:rPr>
        <w:t>Bas</w:t>
      </w:r>
      <w:r w:rsidR="006950FE" w:rsidRPr="000E7EFB">
        <w:rPr>
          <w:lang w:val="fr-CA"/>
        </w:rPr>
        <w:t xml:space="preserve"> pour atteindre </w:t>
      </w:r>
      <w:r w:rsidR="00802F3F" w:rsidRPr="000E7EFB">
        <w:rPr>
          <w:lang w:val="fr-CA"/>
        </w:rPr>
        <w:t>l’item</w:t>
      </w:r>
      <w:r w:rsidR="006950FE" w:rsidRPr="000E7EFB">
        <w:rPr>
          <w:lang w:val="fr-CA"/>
        </w:rPr>
        <w:t xml:space="preserve"> Désélectionner et appuyez sur </w:t>
      </w:r>
      <w:r w:rsidR="00802F3F" w:rsidRPr="000E7EFB">
        <w:rPr>
          <w:b/>
          <w:bCs/>
          <w:i/>
          <w:iCs/>
          <w:lang w:val="fr-CA"/>
        </w:rPr>
        <w:t>Confirmer</w:t>
      </w:r>
      <w:r w:rsidR="00077AA0" w:rsidRPr="000E7EFB">
        <w:rPr>
          <w:lang w:val="fr-CA"/>
        </w:rPr>
        <w:t>.</w:t>
      </w:r>
      <w:r w:rsidR="00FE3ABE">
        <w:rPr>
          <w:lang w:val="fr-CA"/>
        </w:rPr>
        <w:t xml:space="preserve"> </w:t>
      </w:r>
      <w:r w:rsidR="006950FE" w:rsidRPr="00FE3ABE">
        <w:rPr>
          <w:lang w:val="fr-CA"/>
        </w:rPr>
        <w:t xml:space="preserve">Appuyez sur </w:t>
      </w:r>
      <w:r w:rsidR="006950FE" w:rsidRPr="00FE3ABE">
        <w:rPr>
          <w:b/>
          <w:bCs/>
          <w:i/>
          <w:iCs/>
          <w:lang w:val="fr-CA"/>
        </w:rPr>
        <w:t>Retour</w:t>
      </w:r>
      <w:r w:rsidR="006950FE" w:rsidRPr="00FE3ABE">
        <w:rPr>
          <w:lang w:val="fr-CA"/>
        </w:rPr>
        <w:t xml:space="preserve"> pour revenir à la liste des Continents.</w:t>
      </w:r>
    </w:p>
    <w:p w14:paraId="06E4AA2E" w14:textId="37C25ADD" w:rsidR="00E50F9E" w:rsidRPr="000E7EFB" w:rsidRDefault="00494507" w:rsidP="00C753F5">
      <w:pPr>
        <w:pStyle w:val="Paragraphedeliste"/>
        <w:numPr>
          <w:ilvl w:val="0"/>
          <w:numId w:val="35"/>
        </w:numPr>
        <w:tabs>
          <w:tab w:val="left" w:pos="3596"/>
          <w:tab w:val="left" w:pos="6112"/>
        </w:tabs>
        <w:jc w:val="both"/>
        <w:rPr>
          <w:lang w:val="fr-CA"/>
        </w:rPr>
      </w:pPr>
      <w:r w:rsidRPr="000E7EFB">
        <w:rPr>
          <w:lang w:val="fr-CA"/>
        </w:rPr>
        <w:t>Niveau</w:t>
      </w:r>
      <w:r w:rsidR="00D264D9" w:rsidRPr="000E7EFB">
        <w:rPr>
          <w:lang w:val="fr-CA"/>
        </w:rPr>
        <w:t xml:space="preserve"> 3 (</w:t>
      </w:r>
      <w:r w:rsidR="003518C7" w:rsidRPr="000E7EFB">
        <w:rPr>
          <w:lang w:val="fr-CA"/>
        </w:rPr>
        <w:t>R</w:t>
      </w:r>
      <w:r w:rsidRPr="000E7EFB">
        <w:rPr>
          <w:lang w:val="fr-CA"/>
        </w:rPr>
        <w:t>é</w:t>
      </w:r>
      <w:r w:rsidR="00D264D9" w:rsidRPr="000E7EFB">
        <w:rPr>
          <w:lang w:val="fr-CA"/>
        </w:rPr>
        <w:t>gions)</w:t>
      </w:r>
      <w:r w:rsidR="00363674" w:rsidRPr="000E7EFB">
        <w:rPr>
          <w:lang w:val="fr-CA"/>
        </w:rPr>
        <w:t xml:space="preserve"> </w:t>
      </w:r>
      <w:r w:rsidR="00D264D9" w:rsidRPr="000E7EFB">
        <w:rPr>
          <w:lang w:val="fr-CA"/>
        </w:rPr>
        <w:t xml:space="preserve">: </w:t>
      </w:r>
      <w:r w:rsidR="00E50F9E" w:rsidRPr="000E7EFB">
        <w:rPr>
          <w:lang w:val="fr-CA"/>
        </w:rPr>
        <w:t xml:space="preserve">Lorsqu'elles sont disponibles, les régions comprises dans le pays sélectionné sont indiquées après le nom du pays. Les régions </w:t>
      </w:r>
      <w:r w:rsidR="009947D6" w:rsidRPr="000E7EFB">
        <w:rPr>
          <w:lang w:val="fr-CA"/>
        </w:rPr>
        <w:t>correspondent</w:t>
      </w:r>
      <w:r w:rsidR="00E50F9E" w:rsidRPr="000E7EFB">
        <w:rPr>
          <w:lang w:val="fr-CA"/>
        </w:rPr>
        <w:t xml:space="preserve"> souvent </w:t>
      </w:r>
      <w:r w:rsidR="009947D6" w:rsidRPr="000E7EFB">
        <w:rPr>
          <w:lang w:val="fr-CA"/>
        </w:rPr>
        <w:t xml:space="preserve">à </w:t>
      </w:r>
      <w:r w:rsidR="00E50F9E" w:rsidRPr="000E7EFB">
        <w:rPr>
          <w:lang w:val="fr-CA"/>
        </w:rPr>
        <w:t xml:space="preserve">des provinces ou des États. Le statut de la carte </w:t>
      </w:r>
      <w:r w:rsidR="00575E05" w:rsidRPr="000E7EFB">
        <w:rPr>
          <w:lang w:val="fr-CA"/>
        </w:rPr>
        <w:t xml:space="preserve">(« Sélectionné » ou « Non sélectionné ») </w:t>
      </w:r>
      <w:r w:rsidR="00E50F9E" w:rsidRPr="000E7EFB">
        <w:rPr>
          <w:lang w:val="fr-CA"/>
        </w:rPr>
        <w:t xml:space="preserve">vous sera </w:t>
      </w:r>
      <w:r w:rsidR="00A17456" w:rsidRPr="000E7EFB">
        <w:rPr>
          <w:lang w:val="fr-CA"/>
        </w:rPr>
        <w:t>annoncé</w:t>
      </w:r>
      <w:r w:rsidR="00E50F9E" w:rsidRPr="000E7EFB">
        <w:rPr>
          <w:lang w:val="fr-CA"/>
        </w:rPr>
        <w:t xml:space="preserve">. Utilisez la </w:t>
      </w:r>
      <w:r w:rsidR="00E50F9E" w:rsidRPr="000E7EFB">
        <w:rPr>
          <w:b/>
          <w:bCs/>
          <w:i/>
          <w:iCs/>
          <w:lang w:val="fr-CA"/>
        </w:rPr>
        <w:t xml:space="preserve">flèche </w:t>
      </w:r>
      <w:r w:rsidR="00093CC7" w:rsidRPr="000E7EFB">
        <w:rPr>
          <w:b/>
          <w:bCs/>
          <w:i/>
          <w:iCs/>
          <w:lang w:val="fr-CA"/>
        </w:rPr>
        <w:t>G</w:t>
      </w:r>
      <w:r w:rsidR="00E50F9E" w:rsidRPr="000E7EFB">
        <w:rPr>
          <w:b/>
          <w:bCs/>
          <w:i/>
          <w:iCs/>
          <w:lang w:val="fr-CA"/>
        </w:rPr>
        <w:t>auche</w:t>
      </w:r>
      <w:r w:rsidR="00E50F9E" w:rsidRPr="000E7EFB">
        <w:rPr>
          <w:lang w:val="fr-CA"/>
        </w:rPr>
        <w:t xml:space="preserve"> ou </w:t>
      </w:r>
      <w:r w:rsidR="00093CC7" w:rsidRPr="000E7EFB">
        <w:rPr>
          <w:b/>
          <w:bCs/>
          <w:i/>
          <w:iCs/>
          <w:lang w:val="fr-CA"/>
        </w:rPr>
        <w:t>D</w:t>
      </w:r>
      <w:r w:rsidR="00E50F9E" w:rsidRPr="000E7EFB">
        <w:rPr>
          <w:b/>
          <w:bCs/>
          <w:i/>
          <w:iCs/>
          <w:lang w:val="fr-CA"/>
        </w:rPr>
        <w:t>roite</w:t>
      </w:r>
      <w:r w:rsidR="00E50F9E" w:rsidRPr="000E7EFB">
        <w:rPr>
          <w:lang w:val="fr-CA"/>
        </w:rPr>
        <w:t xml:space="preserve"> jusqu'à ce que la région souhaitée soit annoncée. L</w:t>
      </w:r>
      <w:r w:rsidR="00292819" w:rsidRPr="000E7EFB">
        <w:rPr>
          <w:lang w:val="fr-CA"/>
        </w:rPr>
        <w:t>e</w:t>
      </w:r>
      <w:r w:rsidR="00E50F9E" w:rsidRPr="000E7EFB">
        <w:rPr>
          <w:lang w:val="fr-CA"/>
        </w:rPr>
        <w:t xml:space="preserve"> StellarTrek </w:t>
      </w:r>
      <w:r w:rsidR="00DC47CA" w:rsidRPr="000E7EFB">
        <w:rPr>
          <w:lang w:val="fr-CA"/>
        </w:rPr>
        <w:t>annoncera</w:t>
      </w:r>
      <w:r w:rsidR="00E50F9E" w:rsidRPr="000E7EFB">
        <w:rPr>
          <w:lang w:val="fr-CA"/>
        </w:rPr>
        <w:t xml:space="preserve"> le nom de </w:t>
      </w:r>
      <w:r w:rsidR="00DC47CA" w:rsidRPr="000E7EFB">
        <w:rPr>
          <w:lang w:val="fr-CA"/>
        </w:rPr>
        <w:t>la région</w:t>
      </w:r>
      <w:r w:rsidR="00E50F9E" w:rsidRPr="000E7EFB">
        <w:rPr>
          <w:lang w:val="fr-CA"/>
        </w:rPr>
        <w:t xml:space="preserve"> et le nouvel état de la sélection (</w:t>
      </w:r>
      <w:r w:rsidR="00021282" w:rsidRPr="000E7EFB">
        <w:rPr>
          <w:lang w:val="fr-CA"/>
        </w:rPr>
        <w:t>« </w:t>
      </w:r>
      <w:r w:rsidR="00E50F9E" w:rsidRPr="000E7EFB">
        <w:rPr>
          <w:lang w:val="fr-CA"/>
        </w:rPr>
        <w:t>Sélectionné</w:t>
      </w:r>
      <w:r w:rsidR="00021282" w:rsidRPr="000E7EFB">
        <w:rPr>
          <w:lang w:val="fr-CA"/>
        </w:rPr>
        <w:t> »</w:t>
      </w:r>
      <w:r w:rsidR="00E50F9E" w:rsidRPr="000E7EFB">
        <w:rPr>
          <w:lang w:val="fr-CA"/>
        </w:rPr>
        <w:t xml:space="preserve"> ou </w:t>
      </w:r>
      <w:r w:rsidR="00021282" w:rsidRPr="000E7EFB">
        <w:rPr>
          <w:lang w:val="fr-CA"/>
        </w:rPr>
        <w:t>« </w:t>
      </w:r>
      <w:r w:rsidR="00E50F9E" w:rsidRPr="000E7EFB">
        <w:rPr>
          <w:lang w:val="fr-CA"/>
        </w:rPr>
        <w:t>Non sélectionné</w:t>
      </w:r>
      <w:r w:rsidR="00021282" w:rsidRPr="000E7EFB">
        <w:rPr>
          <w:lang w:val="fr-CA"/>
        </w:rPr>
        <w:t> »</w:t>
      </w:r>
      <w:r w:rsidR="00E50F9E" w:rsidRPr="000E7EFB">
        <w:rPr>
          <w:lang w:val="fr-CA"/>
        </w:rPr>
        <w:t xml:space="preserve">). Appuyez sur le bouton </w:t>
      </w:r>
      <w:r w:rsidR="00021282" w:rsidRPr="000E7EFB">
        <w:rPr>
          <w:b/>
          <w:bCs/>
          <w:i/>
          <w:iCs/>
          <w:lang w:val="fr-CA"/>
        </w:rPr>
        <w:t>Confirmer</w:t>
      </w:r>
      <w:r w:rsidR="00021282" w:rsidRPr="000E7EFB">
        <w:rPr>
          <w:lang w:val="fr-CA"/>
        </w:rPr>
        <w:t xml:space="preserve"> </w:t>
      </w:r>
      <w:r w:rsidR="00E50F9E" w:rsidRPr="000E7EFB">
        <w:rPr>
          <w:lang w:val="fr-CA"/>
        </w:rPr>
        <w:t xml:space="preserve">pour sélectionner/désélectionner la région. Appuyez sur le bouton </w:t>
      </w:r>
      <w:r w:rsidR="00E50F9E" w:rsidRPr="000E7EFB">
        <w:rPr>
          <w:b/>
          <w:bCs/>
          <w:i/>
          <w:iCs/>
          <w:lang w:val="fr-CA"/>
        </w:rPr>
        <w:t>Retour</w:t>
      </w:r>
      <w:r w:rsidR="00E50F9E" w:rsidRPr="000E7EFB">
        <w:rPr>
          <w:lang w:val="fr-CA"/>
        </w:rPr>
        <w:t xml:space="preserve"> pour revenir à la liste des pays.</w:t>
      </w:r>
    </w:p>
    <w:p w14:paraId="3CF48831" w14:textId="77777777" w:rsidR="00D264D9" w:rsidRPr="00435335" w:rsidRDefault="00D264D9" w:rsidP="00A63FC4">
      <w:pPr>
        <w:tabs>
          <w:tab w:val="left" w:pos="3596"/>
          <w:tab w:val="left" w:pos="6112"/>
        </w:tabs>
        <w:jc w:val="both"/>
        <w:rPr>
          <w:lang w:val="fr-CA"/>
        </w:rPr>
      </w:pPr>
    </w:p>
    <w:p w14:paraId="61A4C6AE" w14:textId="7A17F7FA" w:rsidR="00DE6859" w:rsidRPr="00435335" w:rsidRDefault="00DE6859" w:rsidP="00A63FC4">
      <w:pPr>
        <w:tabs>
          <w:tab w:val="left" w:pos="3596"/>
          <w:tab w:val="left" w:pos="6112"/>
        </w:tabs>
        <w:jc w:val="both"/>
        <w:rPr>
          <w:lang w:val="fr-CA"/>
        </w:rPr>
      </w:pPr>
      <w:r w:rsidRPr="00435335">
        <w:rPr>
          <w:lang w:val="fr-CA"/>
        </w:rPr>
        <w:t xml:space="preserve">Lorsque vous avez terminé de sélectionner vos cartes, appuyez sur le bouton </w:t>
      </w:r>
      <w:r w:rsidRPr="00435335">
        <w:rPr>
          <w:b/>
          <w:bCs/>
          <w:i/>
          <w:iCs/>
          <w:lang w:val="fr-CA"/>
        </w:rPr>
        <w:t>Aller à</w:t>
      </w:r>
      <w:r w:rsidRPr="00435335">
        <w:rPr>
          <w:lang w:val="fr-CA"/>
        </w:rPr>
        <w:t xml:space="preserve"> pour accepter vos modifications ou sur le bouton </w:t>
      </w:r>
      <w:r w:rsidRPr="00435335">
        <w:rPr>
          <w:b/>
          <w:bCs/>
          <w:i/>
          <w:iCs/>
          <w:lang w:val="fr-CA"/>
        </w:rPr>
        <w:t>Retour</w:t>
      </w:r>
      <w:r w:rsidRPr="00435335">
        <w:rPr>
          <w:lang w:val="fr-CA"/>
        </w:rPr>
        <w:t xml:space="preserve"> pour les ignorer et quitter le menu. Après avoir appuyé sur le bouton </w:t>
      </w:r>
      <w:r w:rsidRPr="00435335">
        <w:rPr>
          <w:b/>
          <w:bCs/>
          <w:i/>
          <w:iCs/>
          <w:lang w:val="fr-CA"/>
        </w:rPr>
        <w:t>Confirmer</w:t>
      </w:r>
      <w:r w:rsidRPr="00435335">
        <w:rPr>
          <w:lang w:val="fr-CA"/>
        </w:rPr>
        <w:t>, les cartes nouvellement sélectionnées seront installées, tandis que les cartes non sélectionnées seront supprimées, libérant ainsi de la mémoire interne. L'appareil décrira les modifications à apporter, y compris l'espace libéré ou à prendre, et vous demandera de confirmer.</w:t>
      </w:r>
    </w:p>
    <w:p w14:paraId="2B65A740" w14:textId="75CE0B74" w:rsidR="002E52A3" w:rsidRPr="00435335" w:rsidRDefault="002E52A3" w:rsidP="00A63FC4">
      <w:pPr>
        <w:tabs>
          <w:tab w:val="left" w:pos="3596"/>
          <w:tab w:val="left" w:pos="6112"/>
        </w:tabs>
        <w:jc w:val="both"/>
        <w:rPr>
          <w:lang w:val="fr-CA"/>
        </w:rPr>
      </w:pPr>
    </w:p>
    <w:p w14:paraId="483BAEEE" w14:textId="1C59CE0F" w:rsidR="00764D68" w:rsidRPr="00435335" w:rsidRDefault="002E52A3" w:rsidP="00D437A1">
      <w:pPr>
        <w:tabs>
          <w:tab w:val="left" w:pos="3596"/>
          <w:tab w:val="left" w:pos="6112"/>
        </w:tabs>
        <w:jc w:val="both"/>
        <w:rPr>
          <w:lang w:val="fr-CA"/>
        </w:rPr>
      </w:pPr>
      <w:r w:rsidRPr="00435335">
        <w:rPr>
          <w:lang w:val="fr-CA"/>
        </w:rPr>
        <w:t xml:space="preserve">Veuillez noter que si une carte doit être mise à jour, elle le sera automatiquement lorsque l'appareil procédera à une mise à jour logicielle (voir la </w:t>
      </w:r>
      <w:hyperlink w:anchor="_Updating_the_StellarTrek" w:history="1">
        <w:r w:rsidR="00D923A5">
          <w:rPr>
            <w:rStyle w:val="Lienhypertexte"/>
            <w:lang w:val="fr-CA"/>
          </w:rPr>
          <w:t>section 6 "Mise à jour logicielle du StellarTrek"</w:t>
        </w:r>
      </w:hyperlink>
      <w:r w:rsidRPr="00435335">
        <w:rPr>
          <w:lang w:val="fr-CA"/>
        </w:rPr>
        <w:t xml:space="preserve"> pour plus de détails).</w:t>
      </w:r>
    </w:p>
    <w:p w14:paraId="468288AE" w14:textId="77777777" w:rsidR="004D4652" w:rsidRDefault="004D4652" w:rsidP="004D4652">
      <w:pPr>
        <w:pStyle w:val="Titre2"/>
        <w:numPr>
          <w:ilvl w:val="0"/>
          <w:numId w:val="0"/>
        </w:numPr>
        <w:tabs>
          <w:tab w:val="left" w:pos="3596"/>
          <w:tab w:val="left" w:pos="6112"/>
        </w:tabs>
        <w:spacing w:before="60"/>
        <w:ind w:left="1134"/>
        <w:jc w:val="both"/>
        <w:rPr>
          <w:lang w:val="fr-CA"/>
        </w:rPr>
      </w:pPr>
      <w:bookmarkStart w:id="88" w:name="_Toc135236373"/>
    </w:p>
    <w:p w14:paraId="54B50C81" w14:textId="41F74799" w:rsidR="00335F4C" w:rsidRPr="00435335" w:rsidRDefault="004D5821" w:rsidP="00AD2E3B">
      <w:pPr>
        <w:pStyle w:val="Titre2"/>
        <w:tabs>
          <w:tab w:val="left" w:pos="3596"/>
          <w:tab w:val="left" w:pos="6112"/>
        </w:tabs>
        <w:spacing w:before="60"/>
        <w:jc w:val="both"/>
        <w:rPr>
          <w:lang w:val="fr-CA"/>
        </w:rPr>
      </w:pPr>
      <w:r w:rsidRPr="00435335">
        <w:rPr>
          <w:lang w:val="fr-CA"/>
        </w:rPr>
        <w:t>Heure</w:t>
      </w:r>
      <w:r w:rsidR="00764D68" w:rsidRPr="00435335">
        <w:rPr>
          <w:lang w:val="fr-CA"/>
        </w:rPr>
        <w:t xml:space="preserve"> </w:t>
      </w:r>
      <w:r w:rsidR="00616456" w:rsidRPr="00435335">
        <w:rPr>
          <w:lang w:val="fr-CA"/>
        </w:rPr>
        <w:t xml:space="preserve">&amp; </w:t>
      </w:r>
      <w:r w:rsidR="00D17EFA" w:rsidRPr="00435335">
        <w:rPr>
          <w:lang w:val="fr-CA"/>
        </w:rPr>
        <w:t>État de l'appareil</w:t>
      </w:r>
      <w:bookmarkEnd w:id="88"/>
    </w:p>
    <w:p w14:paraId="30085922" w14:textId="77777777" w:rsidR="004C6CD6" w:rsidRPr="00435335" w:rsidRDefault="004C6CD6" w:rsidP="004C6CD6">
      <w:pPr>
        <w:tabs>
          <w:tab w:val="left" w:pos="3596"/>
          <w:tab w:val="left" w:pos="6112"/>
        </w:tabs>
        <w:spacing w:before="60"/>
        <w:jc w:val="both"/>
        <w:rPr>
          <w:lang w:val="fr-CA"/>
        </w:rPr>
      </w:pPr>
      <w:r w:rsidRPr="00435335">
        <w:rPr>
          <w:lang w:val="fr-CA"/>
        </w:rPr>
        <w:t>Lorsqu'il est connecté à un signal Wi-Fi et que sa position GPS est connue, le StellarTrek configure l'heure automatiquement.</w:t>
      </w:r>
    </w:p>
    <w:p w14:paraId="4B503FD9" w14:textId="77777777" w:rsidR="004C6CD6" w:rsidRPr="00435335" w:rsidRDefault="004C6CD6" w:rsidP="004C6CD6">
      <w:pPr>
        <w:tabs>
          <w:tab w:val="left" w:pos="3596"/>
          <w:tab w:val="left" w:pos="6112"/>
        </w:tabs>
        <w:spacing w:before="60"/>
        <w:jc w:val="both"/>
        <w:rPr>
          <w:lang w:val="fr-CA"/>
        </w:rPr>
      </w:pPr>
    </w:p>
    <w:p w14:paraId="60AE4125" w14:textId="04528A93" w:rsidR="004C6CD6" w:rsidRPr="00435335" w:rsidRDefault="004C6CD6" w:rsidP="004C6CD6">
      <w:pPr>
        <w:tabs>
          <w:tab w:val="left" w:pos="3596"/>
          <w:tab w:val="left" w:pos="6112"/>
        </w:tabs>
        <w:spacing w:before="60"/>
        <w:jc w:val="both"/>
        <w:rPr>
          <w:lang w:val="fr-CA"/>
        </w:rPr>
      </w:pPr>
      <w:r w:rsidRPr="00435335">
        <w:rPr>
          <w:lang w:val="fr-CA"/>
        </w:rPr>
        <w:t xml:space="preserve">Si vous souhaitez connaître l'heure, ainsi que le niveau de la batterie et la qualité du signal GPS, vous pouvez le faire en effectuant un double-appui sur la </w:t>
      </w:r>
      <w:r w:rsidRPr="00435335">
        <w:rPr>
          <w:b/>
          <w:bCs/>
          <w:i/>
          <w:iCs/>
          <w:lang w:val="fr-CA"/>
        </w:rPr>
        <w:t>flèche vers le bas</w:t>
      </w:r>
      <w:r w:rsidRPr="00435335">
        <w:rPr>
          <w:lang w:val="fr-CA"/>
        </w:rPr>
        <w:t>.</w:t>
      </w:r>
    </w:p>
    <w:p w14:paraId="18061610" w14:textId="77777777" w:rsidR="004C6CD6" w:rsidRPr="00435335" w:rsidRDefault="004C6CD6" w:rsidP="004C6CD6">
      <w:pPr>
        <w:tabs>
          <w:tab w:val="left" w:pos="3596"/>
          <w:tab w:val="left" w:pos="6112"/>
        </w:tabs>
        <w:spacing w:before="60"/>
        <w:jc w:val="both"/>
        <w:rPr>
          <w:lang w:val="fr-CA"/>
        </w:rPr>
      </w:pPr>
    </w:p>
    <w:p w14:paraId="462A4AF7" w14:textId="3C8933B0" w:rsidR="004C6CD6" w:rsidRPr="00435335" w:rsidRDefault="004C6CD6" w:rsidP="004C6CD6">
      <w:pPr>
        <w:tabs>
          <w:tab w:val="left" w:pos="3596"/>
          <w:tab w:val="left" w:pos="6112"/>
        </w:tabs>
        <w:spacing w:before="60"/>
        <w:jc w:val="both"/>
        <w:rPr>
          <w:lang w:val="fr-CA"/>
        </w:rPr>
      </w:pPr>
      <w:r w:rsidRPr="00435335">
        <w:rPr>
          <w:lang w:val="fr-CA"/>
        </w:rPr>
        <w:t>Il est également possible de changer le format de l'heure, de 24 heures à 12 heures, ou vice-versa, en procédant comme suit :</w:t>
      </w:r>
    </w:p>
    <w:p w14:paraId="5126035E" w14:textId="77777777" w:rsidR="00113394" w:rsidRPr="00E16FBB" w:rsidRDefault="00113394" w:rsidP="00C753F5">
      <w:pPr>
        <w:pStyle w:val="Paragraphedeliste"/>
        <w:numPr>
          <w:ilvl w:val="0"/>
          <w:numId w:val="36"/>
        </w:numPr>
        <w:jc w:val="both"/>
        <w:rPr>
          <w:b/>
          <w:bCs/>
          <w:lang w:val="fr-CA"/>
        </w:rPr>
      </w:pPr>
      <w:r w:rsidRPr="00E16FBB">
        <w:rPr>
          <w:lang w:val="fr-CA"/>
        </w:rPr>
        <w:t xml:space="preserve">Dans le menu des paramètres, utilisez les </w:t>
      </w:r>
      <w:r w:rsidRPr="00E16FBB">
        <w:rPr>
          <w:b/>
          <w:bCs/>
          <w:i/>
          <w:iCs/>
          <w:lang w:val="fr-CA"/>
        </w:rPr>
        <w:t>flèches Gauche</w:t>
      </w:r>
      <w:r w:rsidRPr="00E16FBB">
        <w:rPr>
          <w:lang w:val="fr-CA"/>
        </w:rPr>
        <w:t xml:space="preserve"> et </w:t>
      </w:r>
      <w:r w:rsidRPr="00E16FBB">
        <w:rPr>
          <w:b/>
          <w:bCs/>
          <w:i/>
          <w:iCs/>
          <w:lang w:val="fr-CA"/>
        </w:rPr>
        <w:t>Droite</w:t>
      </w:r>
      <w:r w:rsidRPr="00E16FBB">
        <w:rPr>
          <w:lang w:val="fr-CA"/>
        </w:rPr>
        <w:t xml:space="preserve"> pour accéder à l’item Système et appuyez sur </w:t>
      </w:r>
      <w:r w:rsidRPr="00E16FBB">
        <w:rPr>
          <w:b/>
          <w:bCs/>
          <w:i/>
          <w:iCs/>
          <w:lang w:val="fr-CA"/>
        </w:rPr>
        <w:t>Confirmer</w:t>
      </w:r>
      <w:r w:rsidRPr="00E16FBB">
        <w:rPr>
          <w:lang w:val="fr-CA"/>
        </w:rPr>
        <w:t>.</w:t>
      </w:r>
    </w:p>
    <w:p w14:paraId="1CA83BAC" w14:textId="45FBD182" w:rsidR="00562306" w:rsidRPr="00E16FBB" w:rsidRDefault="00317CA4" w:rsidP="00C753F5">
      <w:pPr>
        <w:pStyle w:val="Paragraphedeliste"/>
        <w:numPr>
          <w:ilvl w:val="0"/>
          <w:numId w:val="36"/>
        </w:numPr>
        <w:jc w:val="both"/>
        <w:rPr>
          <w:lang w:val="fr-CA"/>
        </w:rPr>
      </w:pPr>
      <w:r w:rsidRPr="00E16FBB">
        <w:rPr>
          <w:lang w:val="fr-CA"/>
        </w:rPr>
        <w:t xml:space="preserve">Utilisez les </w:t>
      </w:r>
      <w:r w:rsidRPr="00E16FBB">
        <w:rPr>
          <w:b/>
          <w:bCs/>
          <w:i/>
          <w:iCs/>
          <w:lang w:val="fr-CA"/>
        </w:rPr>
        <w:t>flèches Gauche</w:t>
      </w:r>
      <w:r w:rsidRPr="00E16FBB">
        <w:rPr>
          <w:lang w:val="fr-CA"/>
        </w:rPr>
        <w:t xml:space="preserve"> et </w:t>
      </w:r>
      <w:r w:rsidRPr="00E16FBB">
        <w:rPr>
          <w:b/>
          <w:bCs/>
          <w:i/>
          <w:iCs/>
          <w:lang w:val="fr-CA"/>
        </w:rPr>
        <w:t>Droite</w:t>
      </w:r>
      <w:r w:rsidRPr="00E16FBB">
        <w:rPr>
          <w:lang w:val="fr-CA"/>
        </w:rPr>
        <w:t xml:space="preserve"> pour accéder à </w:t>
      </w:r>
      <w:r w:rsidR="00794680" w:rsidRPr="00E16FBB">
        <w:rPr>
          <w:lang w:val="fr-CA"/>
        </w:rPr>
        <w:t>l’item</w:t>
      </w:r>
      <w:r w:rsidRPr="00E16FBB">
        <w:rPr>
          <w:lang w:val="fr-CA"/>
        </w:rPr>
        <w:t xml:space="preserve"> Paramètres régionaux et appuyez sur </w:t>
      </w:r>
      <w:r w:rsidRPr="00E16FBB">
        <w:rPr>
          <w:b/>
          <w:bCs/>
          <w:i/>
          <w:iCs/>
          <w:lang w:val="fr-CA"/>
        </w:rPr>
        <w:t>Confirmer</w:t>
      </w:r>
      <w:r w:rsidRPr="00E16FBB">
        <w:rPr>
          <w:lang w:val="fr-CA"/>
        </w:rPr>
        <w:t>.</w:t>
      </w:r>
    </w:p>
    <w:p w14:paraId="6039C4AC" w14:textId="5D096A43" w:rsidR="00562306" w:rsidRPr="00E16FBB" w:rsidRDefault="00794680" w:rsidP="00C753F5">
      <w:pPr>
        <w:pStyle w:val="Paragraphedeliste"/>
        <w:numPr>
          <w:ilvl w:val="0"/>
          <w:numId w:val="36"/>
        </w:numPr>
        <w:jc w:val="both"/>
        <w:rPr>
          <w:lang w:val="fr-CA"/>
        </w:rPr>
      </w:pPr>
      <w:r w:rsidRPr="00E16FBB">
        <w:rPr>
          <w:lang w:val="fr-CA"/>
        </w:rPr>
        <w:t xml:space="preserve">Dans le menu Paramètres régionaux, utilisez les </w:t>
      </w:r>
      <w:r w:rsidRPr="00E16FBB">
        <w:rPr>
          <w:b/>
          <w:bCs/>
          <w:i/>
          <w:iCs/>
          <w:lang w:val="fr-CA"/>
        </w:rPr>
        <w:t>flèches Gauche</w:t>
      </w:r>
      <w:r w:rsidRPr="00E16FBB">
        <w:rPr>
          <w:lang w:val="fr-CA"/>
        </w:rPr>
        <w:t xml:space="preserve"> et </w:t>
      </w:r>
      <w:r w:rsidRPr="00E16FBB">
        <w:rPr>
          <w:b/>
          <w:bCs/>
          <w:i/>
          <w:iCs/>
          <w:lang w:val="fr-CA"/>
        </w:rPr>
        <w:t>Droite</w:t>
      </w:r>
      <w:r w:rsidRPr="00E16FBB">
        <w:rPr>
          <w:lang w:val="fr-CA"/>
        </w:rPr>
        <w:t xml:space="preserve"> pour accéder à l’item Format de l'heure.</w:t>
      </w:r>
    </w:p>
    <w:p w14:paraId="22EB17C0" w14:textId="1DBAE3DD" w:rsidR="00D264D9" w:rsidRPr="002D02C0" w:rsidRDefault="005005A8" w:rsidP="00C753F5">
      <w:pPr>
        <w:pStyle w:val="Paragraphedeliste"/>
        <w:numPr>
          <w:ilvl w:val="0"/>
          <w:numId w:val="36"/>
        </w:numPr>
        <w:tabs>
          <w:tab w:val="left" w:pos="3596"/>
          <w:tab w:val="left" w:pos="6112"/>
        </w:tabs>
        <w:jc w:val="both"/>
        <w:rPr>
          <w:lang w:val="fr-CA"/>
        </w:rPr>
      </w:pPr>
      <w:r w:rsidRPr="00E16FBB">
        <w:rPr>
          <w:lang w:val="fr-CA"/>
        </w:rPr>
        <w:t xml:space="preserve">Appuyez sur </w:t>
      </w:r>
      <w:r w:rsidRPr="00E16FBB">
        <w:rPr>
          <w:b/>
          <w:bCs/>
          <w:i/>
          <w:iCs/>
          <w:lang w:val="fr-CA"/>
        </w:rPr>
        <w:t>Confirmer</w:t>
      </w:r>
      <w:r w:rsidRPr="00E16FBB">
        <w:rPr>
          <w:lang w:val="fr-CA"/>
        </w:rPr>
        <w:t xml:space="preserve"> pour changer le format de l’heure de l'appareil.</w:t>
      </w:r>
    </w:p>
    <w:p w14:paraId="163A3B07" w14:textId="77777777" w:rsidR="004D4652" w:rsidRDefault="004D4652" w:rsidP="004D4652">
      <w:pPr>
        <w:pStyle w:val="Titre2"/>
        <w:numPr>
          <w:ilvl w:val="0"/>
          <w:numId w:val="0"/>
        </w:numPr>
        <w:ind w:left="1134"/>
        <w:rPr>
          <w:lang w:val="fr-CA"/>
        </w:rPr>
      </w:pPr>
      <w:bookmarkStart w:id="89" w:name="_Toc135236374"/>
    </w:p>
    <w:p w14:paraId="2FFAE636" w14:textId="77446742" w:rsidR="00D264D9" w:rsidRPr="00435335" w:rsidRDefault="004D403A" w:rsidP="00AD2E3B">
      <w:pPr>
        <w:pStyle w:val="Titre2"/>
        <w:rPr>
          <w:lang w:val="fr-CA"/>
        </w:rPr>
      </w:pPr>
      <w:r w:rsidRPr="00435335">
        <w:rPr>
          <w:lang w:val="fr-CA"/>
        </w:rPr>
        <w:t>Mise à jour logicielle</w:t>
      </w:r>
      <w:bookmarkEnd w:id="89"/>
    </w:p>
    <w:p w14:paraId="3831534C" w14:textId="4317779A" w:rsidR="00A9039E" w:rsidRPr="00435335" w:rsidRDefault="00CB616E" w:rsidP="00A9039E">
      <w:pPr>
        <w:jc w:val="both"/>
        <w:rPr>
          <w:lang w:val="fr-CA"/>
        </w:rPr>
      </w:pPr>
      <w:r w:rsidRPr="00435335">
        <w:rPr>
          <w:lang w:val="fr-CA"/>
        </w:rPr>
        <w:t>L’item</w:t>
      </w:r>
      <w:r w:rsidR="00A9039E" w:rsidRPr="00435335">
        <w:rPr>
          <w:lang w:val="fr-CA"/>
        </w:rPr>
        <w:t xml:space="preserve"> Mise à jour du logiciel du menu Système vérifie chaque semaine si une nouvelle mise à jour est disponible. Il est également possible de vérifier manuellement si une nouvelle mise à jour est disponible au téléchargement. Pour mettre à jour votre StellarTrek, vous devez d'abord disposer d'une connexion active à Internet en utilisant le Wi-Fi intégré. Notez que vous devez connecter le StellarTrek à une prise de courant avec l'adaptateur secteur ou que la batterie de votre appareil doit être chargée à au moins 20% pour que la mise à jour soit effectuée. </w:t>
      </w:r>
    </w:p>
    <w:p w14:paraId="57556C9E" w14:textId="77777777" w:rsidR="00A9039E" w:rsidRPr="00435335" w:rsidRDefault="00A9039E" w:rsidP="00A9039E">
      <w:pPr>
        <w:jc w:val="both"/>
        <w:rPr>
          <w:lang w:val="fr-CA"/>
        </w:rPr>
      </w:pPr>
    </w:p>
    <w:p w14:paraId="2A3F65E8" w14:textId="1B62E43E" w:rsidR="00A9039E" w:rsidRDefault="003D7455" w:rsidP="00A9039E">
      <w:pPr>
        <w:jc w:val="both"/>
        <w:rPr>
          <w:lang w:val="fr-CA"/>
        </w:rPr>
      </w:pPr>
      <w:r w:rsidRPr="00435335">
        <w:rPr>
          <w:lang w:val="fr-CA"/>
        </w:rPr>
        <w:t>Consultez</w:t>
      </w:r>
      <w:r w:rsidR="00A9039E" w:rsidRPr="00435335">
        <w:rPr>
          <w:lang w:val="fr-CA"/>
        </w:rPr>
        <w:t xml:space="preserve"> la </w:t>
      </w:r>
      <w:hyperlink w:anchor="_Updating_the_StellarTrek" w:history="1">
        <w:r w:rsidR="007D3D89">
          <w:rPr>
            <w:rStyle w:val="Lienhypertexte"/>
            <w:lang w:val="fr-CA"/>
          </w:rPr>
          <w:t>section 6 "Mise à jour logicielle du StellarTrek"</w:t>
        </w:r>
      </w:hyperlink>
      <w:r w:rsidR="00A9039E" w:rsidRPr="00435335">
        <w:rPr>
          <w:lang w:val="fr-CA"/>
        </w:rPr>
        <w:t xml:space="preserve"> pour</w:t>
      </w:r>
      <w:r w:rsidR="00EB46D7">
        <w:rPr>
          <w:lang w:val="fr-CA"/>
        </w:rPr>
        <w:t xml:space="preserve"> tous les </w:t>
      </w:r>
      <w:r w:rsidR="00A9039E" w:rsidRPr="00435335">
        <w:rPr>
          <w:lang w:val="fr-CA"/>
        </w:rPr>
        <w:t xml:space="preserve">détails sur la mise à jour </w:t>
      </w:r>
      <w:r w:rsidRPr="00435335">
        <w:rPr>
          <w:lang w:val="fr-CA"/>
        </w:rPr>
        <w:t>logicielle du</w:t>
      </w:r>
      <w:r w:rsidR="00A9039E" w:rsidRPr="00435335">
        <w:rPr>
          <w:lang w:val="fr-CA"/>
        </w:rPr>
        <w:t xml:space="preserve"> StellarTrek.</w:t>
      </w:r>
    </w:p>
    <w:p w14:paraId="6F6C2924" w14:textId="77777777" w:rsidR="004D4652" w:rsidRDefault="004D4652" w:rsidP="004D4652">
      <w:pPr>
        <w:pStyle w:val="Titre2"/>
        <w:numPr>
          <w:ilvl w:val="0"/>
          <w:numId w:val="0"/>
        </w:numPr>
        <w:ind w:left="1134"/>
        <w:rPr>
          <w:lang w:val="fr-CA"/>
        </w:rPr>
      </w:pPr>
      <w:bookmarkStart w:id="90" w:name="_Toc135236375"/>
    </w:p>
    <w:p w14:paraId="0B7DA58F" w14:textId="52F72C52" w:rsidR="00300CBB" w:rsidRPr="00A2537D" w:rsidRDefault="00A2537D" w:rsidP="00A2537D">
      <w:pPr>
        <w:pStyle w:val="Titre2"/>
        <w:rPr>
          <w:lang w:val="fr-CA"/>
        </w:rPr>
      </w:pPr>
      <w:r w:rsidRPr="00A2537D">
        <w:rPr>
          <w:lang w:val="fr-CA"/>
        </w:rPr>
        <w:t xml:space="preserve">Temps d’arrêt de l’appareil </w:t>
      </w:r>
      <w:r w:rsidR="00501DBD">
        <w:rPr>
          <w:lang w:val="fr-CA"/>
        </w:rPr>
        <w:t>lorsqu</w:t>
      </w:r>
      <w:r w:rsidR="0002590F">
        <w:rPr>
          <w:lang w:val="fr-CA"/>
        </w:rPr>
        <w:t>’</w:t>
      </w:r>
      <w:r w:rsidRPr="00A2537D">
        <w:rPr>
          <w:lang w:val="fr-CA"/>
        </w:rPr>
        <w:t>en veille</w:t>
      </w:r>
      <w:bookmarkEnd w:id="90"/>
    </w:p>
    <w:p w14:paraId="4C64EF7D" w14:textId="77F279F8" w:rsidR="00A2537D" w:rsidRDefault="00286F44" w:rsidP="00A9039E">
      <w:pPr>
        <w:jc w:val="both"/>
        <w:rPr>
          <w:lang w:val="fr-CA"/>
        </w:rPr>
      </w:pPr>
      <w:r>
        <w:rPr>
          <w:lang w:val="fr-CA"/>
        </w:rPr>
        <w:t xml:space="preserve">Vous pouvez configurer votre StellarTrek pour qu’il s’éteigne au bout d’une certaine </w:t>
      </w:r>
      <w:proofErr w:type="gramStart"/>
      <w:r>
        <w:rPr>
          <w:lang w:val="fr-CA"/>
        </w:rPr>
        <w:t>période de temps</w:t>
      </w:r>
      <w:proofErr w:type="gramEnd"/>
      <w:r>
        <w:rPr>
          <w:lang w:val="fr-CA"/>
        </w:rPr>
        <w:t xml:space="preserve">. </w:t>
      </w:r>
      <w:r w:rsidR="00AC77F6">
        <w:rPr>
          <w:lang w:val="fr-CA"/>
        </w:rPr>
        <w:t>Pour ce faire :</w:t>
      </w:r>
    </w:p>
    <w:p w14:paraId="64D0A91D" w14:textId="7D70F7CC" w:rsidR="00AC77F6" w:rsidRPr="008279C8" w:rsidRDefault="00573AD5" w:rsidP="00C753F5">
      <w:pPr>
        <w:pStyle w:val="Paragraphedeliste"/>
        <w:numPr>
          <w:ilvl w:val="0"/>
          <w:numId w:val="37"/>
        </w:numPr>
        <w:jc w:val="both"/>
        <w:rPr>
          <w:lang w:val="fr-CA"/>
        </w:rPr>
      </w:pPr>
      <w:r w:rsidRPr="008279C8">
        <w:rPr>
          <w:lang w:val="fr-CA"/>
        </w:rPr>
        <w:t xml:space="preserve">Appuyez sur la flèche </w:t>
      </w:r>
      <w:r w:rsidR="008B4923">
        <w:rPr>
          <w:lang w:val="fr-CA"/>
        </w:rPr>
        <w:t xml:space="preserve">du </w:t>
      </w:r>
      <w:r w:rsidRPr="008279C8">
        <w:rPr>
          <w:lang w:val="fr-CA"/>
        </w:rPr>
        <w:t xml:space="preserve">bas et maintenez-la enfoncée pour accéder </w:t>
      </w:r>
      <w:proofErr w:type="gramStart"/>
      <w:r w:rsidRPr="008279C8">
        <w:rPr>
          <w:lang w:val="fr-CA"/>
        </w:rPr>
        <w:t>au paramètres</w:t>
      </w:r>
      <w:proofErr w:type="gramEnd"/>
      <w:r w:rsidRPr="008279C8">
        <w:rPr>
          <w:lang w:val="fr-CA"/>
        </w:rPr>
        <w:t>.</w:t>
      </w:r>
      <w:r w:rsidR="00DD0A5A">
        <w:rPr>
          <w:lang w:val="fr-CA"/>
        </w:rPr>
        <w:t xml:space="preserve"> </w:t>
      </w:r>
    </w:p>
    <w:p w14:paraId="01E0D212" w14:textId="17E156A3" w:rsidR="00573AD5" w:rsidRPr="008279C8" w:rsidRDefault="00F01E84" w:rsidP="00C753F5">
      <w:pPr>
        <w:pStyle w:val="Paragraphedeliste"/>
        <w:numPr>
          <w:ilvl w:val="0"/>
          <w:numId w:val="37"/>
        </w:numPr>
        <w:jc w:val="both"/>
        <w:rPr>
          <w:lang w:val="fr-CA"/>
        </w:rPr>
      </w:pPr>
      <w:r w:rsidRPr="008279C8">
        <w:rPr>
          <w:lang w:val="fr-CA"/>
        </w:rPr>
        <w:t>À l’aide des flèches gauche et droite, naviguez jusqu’à l’option « Système » et appuyez sur Confirmer.</w:t>
      </w:r>
    </w:p>
    <w:p w14:paraId="42D3E6B2" w14:textId="72495B40" w:rsidR="00F01E84" w:rsidRPr="008279C8" w:rsidRDefault="00A4513F" w:rsidP="00C753F5">
      <w:pPr>
        <w:pStyle w:val="Paragraphedeliste"/>
        <w:numPr>
          <w:ilvl w:val="0"/>
          <w:numId w:val="37"/>
        </w:numPr>
        <w:jc w:val="both"/>
        <w:rPr>
          <w:lang w:val="fr-CA"/>
        </w:rPr>
      </w:pPr>
      <w:r w:rsidRPr="008279C8">
        <w:rPr>
          <w:lang w:val="fr-CA"/>
        </w:rPr>
        <w:t>Dans le menu Système, utilisez les flèches gauche et droite pour naviguer jusqu’à l’option « Temps d’arrêt de l’appareil » et appuyez sur Confirmer.</w:t>
      </w:r>
    </w:p>
    <w:p w14:paraId="72C677C5" w14:textId="77777777" w:rsidR="00E52040" w:rsidRDefault="00A169F9" w:rsidP="00C753F5">
      <w:pPr>
        <w:pStyle w:val="Paragraphedeliste"/>
        <w:numPr>
          <w:ilvl w:val="0"/>
          <w:numId w:val="37"/>
        </w:numPr>
        <w:jc w:val="both"/>
        <w:rPr>
          <w:lang w:val="fr-CA"/>
        </w:rPr>
      </w:pPr>
      <w:r w:rsidRPr="008279C8">
        <w:rPr>
          <w:lang w:val="fr-CA"/>
        </w:rPr>
        <w:t>Dans le sous-menu « Temps d’arrêt de l’appareil », vous aurez le choix entre 30 minutes, 1 heure, 2 heures, 4 heures et « jamais », qui est l’option sélectionnée par défaut.</w:t>
      </w:r>
      <w:r w:rsidR="00EA6142" w:rsidRPr="008279C8">
        <w:rPr>
          <w:lang w:val="fr-CA"/>
        </w:rPr>
        <w:t xml:space="preserve"> Choisissez l’option que vous préférez puis appuyez sur la touche Confirmer pour valider votre choix.</w:t>
      </w:r>
    </w:p>
    <w:p w14:paraId="0C477F3E" w14:textId="4B9A1FE5" w:rsidR="00EA6142" w:rsidRDefault="00283E0D" w:rsidP="00C753F5">
      <w:pPr>
        <w:pStyle w:val="Paragraphedeliste"/>
        <w:numPr>
          <w:ilvl w:val="0"/>
          <w:numId w:val="37"/>
        </w:numPr>
        <w:jc w:val="both"/>
        <w:rPr>
          <w:lang w:val="fr-CA"/>
        </w:rPr>
      </w:pPr>
      <w:r w:rsidRPr="00E52040">
        <w:rPr>
          <w:lang w:val="fr-CA"/>
        </w:rPr>
        <w:t>Pou</w:t>
      </w:r>
      <w:r w:rsidR="00251B4D" w:rsidRPr="00E52040">
        <w:rPr>
          <w:lang w:val="fr-CA"/>
        </w:rPr>
        <w:t>r</w:t>
      </w:r>
      <w:r w:rsidRPr="00E52040">
        <w:rPr>
          <w:lang w:val="fr-CA"/>
        </w:rPr>
        <w:t xml:space="preserve"> utiliser cette fonctionnalité, appuyez sur le bouton </w:t>
      </w:r>
      <w:r w:rsidR="00E82F8A" w:rsidRPr="00E52040">
        <w:rPr>
          <w:lang w:val="fr-CA"/>
        </w:rPr>
        <w:t xml:space="preserve">de mise sous tension pour mettre l’appareil en </w:t>
      </w:r>
      <w:r w:rsidR="0015318A" w:rsidRPr="00E52040">
        <w:rPr>
          <w:lang w:val="fr-CA"/>
        </w:rPr>
        <w:t xml:space="preserve">mode veille. </w:t>
      </w:r>
      <w:r w:rsidR="001B294F" w:rsidRPr="00E52040">
        <w:rPr>
          <w:lang w:val="fr-CA"/>
        </w:rPr>
        <w:t xml:space="preserve">Si vous n’appuyez pas sur le bouton de mise sous tension durant la période du compte-à-rebours, </w:t>
      </w:r>
      <w:r w:rsidR="00410532" w:rsidRPr="00E52040">
        <w:rPr>
          <w:lang w:val="fr-CA"/>
        </w:rPr>
        <w:t>l’appareil s’éteindra à la fin de cette période. Si vous appuyez sur le bouton de mise sous tension durant le compte-à-rebours,</w:t>
      </w:r>
      <w:r w:rsidR="00CA2BA0" w:rsidRPr="00E52040">
        <w:rPr>
          <w:lang w:val="fr-CA"/>
        </w:rPr>
        <w:t xml:space="preserve"> l’appareil se réveillera et le compte-à-rebours sera désactivé. Pour </w:t>
      </w:r>
      <w:r w:rsidR="00281A24" w:rsidRPr="00E52040">
        <w:rPr>
          <w:lang w:val="fr-CA"/>
        </w:rPr>
        <w:t>le réactiver, appuyez de nouveau sur le bouton de mise sous tension, remettant ainsi l’appareil en veille. Le compte-à-rebours se mettra en marche, à partir du début, et l’appareil s’éteindra au bout de la période prédéterminée.</w:t>
      </w:r>
    </w:p>
    <w:p w14:paraId="2D0529E5" w14:textId="77777777" w:rsidR="004D4652" w:rsidRPr="00E52040" w:rsidRDefault="004D4652" w:rsidP="004D4652">
      <w:pPr>
        <w:pStyle w:val="Paragraphedeliste"/>
        <w:jc w:val="both"/>
        <w:rPr>
          <w:lang w:val="fr-CA"/>
        </w:rPr>
      </w:pPr>
    </w:p>
    <w:p w14:paraId="0559E6DB" w14:textId="470576DD" w:rsidR="00D264D9" w:rsidRPr="00435335" w:rsidRDefault="002B1E48" w:rsidP="005170F6">
      <w:pPr>
        <w:pStyle w:val="Titre2"/>
      </w:pPr>
      <w:bookmarkStart w:id="91" w:name="_Factory_Reset"/>
      <w:bookmarkStart w:id="92" w:name="_Toc135236376"/>
      <w:bookmarkEnd w:id="91"/>
      <w:r w:rsidRPr="00435335">
        <w:t xml:space="preserve">Retour aux </w:t>
      </w:r>
      <w:proofErr w:type="spellStart"/>
      <w:r w:rsidRPr="00435335">
        <w:t>paramètres</w:t>
      </w:r>
      <w:proofErr w:type="spellEnd"/>
      <w:r w:rsidRPr="00435335">
        <w:t xml:space="preserve"> </w:t>
      </w:r>
      <w:proofErr w:type="spellStart"/>
      <w:proofErr w:type="gramStart"/>
      <w:r w:rsidRPr="00435335">
        <w:t>d'usine</w:t>
      </w:r>
      <w:bookmarkEnd w:id="92"/>
      <w:proofErr w:type="spellEnd"/>
      <w:proofErr w:type="gramEnd"/>
    </w:p>
    <w:p w14:paraId="7B8821B0" w14:textId="18555D62" w:rsidR="00530931" w:rsidRPr="00435335" w:rsidRDefault="00530931" w:rsidP="00530931">
      <w:pPr>
        <w:rPr>
          <w:lang w:val="fr-CA"/>
        </w:rPr>
      </w:pPr>
      <w:r w:rsidRPr="00435335">
        <w:rPr>
          <w:lang w:val="fr-CA"/>
        </w:rPr>
        <w:t>Si vous souhaitez annuler toutes vos personnalisations sur l'appareil et effacer toutes vos données, y compris les cartes, vous pouvez le faire en effectuant une réinitialisation aux paramètres d'usine. Cela effacera tous les paramètres utilisateur et restaurera l'application à la version système.</w:t>
      </w:r>
    </w:p>
    <w:p w14:paraId="30814AC9" w14:textId="77777777" w:rsidR="00530931" w:rsidRPr="00435335" w:rsidRDefault="00530931" w:rsidP="00530931">
      <w:pPr>
        <w:rPr>
          <w:lang w:val="fr-CA"/>
        </w:rPr>
      </w:pPr>
    </w:p>
    <w:p w14:paraId="14FDB159" w14:textId="1C9846AD" w:rsidR="00530931" w:rsidRPr="00435335" w:rsidRDefault="00530931" w:rsidP="00530931">
      <w:pPr>
        <w:rPr>
          <w:lang w:val="fr-CA"/>
        </w:rPr>
      </w:pPr>
      <w:r w:rsidRPr="00435335">
        <w:rPr>
          <w:lang w:val="fr-CA"/>
        </w:rPr>
        <w:t>Pour effectuer un retour aux paramètres d'usine :</w:t>
      </w:r>
    </w:p>
    <w:p w14:paraId="5E33A0DD" w14:textId="77777777" w:rsidR="00AA255E" w:rsidRPr="00414081" w:rsidRDefault="00AA255E" w:rsidP="00C753F5">
      <w:pPr>
        <w:pStyle w:val="Paragraphedeliste"/>
        <w:numPr>
          <w:ilvl w:val="0"/>
          <w:numId w:val="38"/>
        </w:numPr>
        <w:jc w:val="both"/>
        <w:rPr>
          <w:b/>
          <w:bCs/>
          <w:lang w:val="fr-CA"/>
        </w:rPr>
      </w:pPr>
      <w:r w:rsidRPr="00414081">
        <w:rPr>
          <w:lang w:val="fr-CA"/>
        </w:rPr>
        <w:t xml:space="preserve">Dans le menu des paramètres, utilisez les </w:t>
      </w:r>
      <w:r w:rsidRPr="00414081">
        <w:rPr>
          <w:b/>
          <w:bCs/>
          <w:i/>
          <w:iCs/>
          <w:lang w:val="fr-CA"/>
        </w:rPr>
        <w:t>flèches Gauche</w:t>
      </w:r>
      <w:r w:rsidRPr="00414081">
        <w:rPr>
          <w:lang w:val="fr-CA"/>
        </w:rPr>
        <w:t xml:space="preserve"> et </w:t>
      </w:r>
      <w:r w:rsidRPr="00414081">
        <w:rPr>
          <w:b/>
          <w:bCs/>
          <w:i/>
          <w:iCs/>
          <w:lang w:val="fr-CA"/>
        </w:rPr>
        <w:t>Droite</w:t>
      </w:r>
      <w:r w:rsidRPr="00414081">
        <w:rPr>
          <w:lang w:val="fr-CA"/>
        </w:rPr>
        <w:t xml:space="preserve"> pour accéder à l’item Système et appuyez sur </w:t>
      </w:r>
      <w:r w:rsidRPr="00414081">
        <w:rPr>
          <w:b/>
          <w:bCs/>
          <w:i/>
          <w:iCs/>
          <w:lang w:val="fr-CA"/>
        </w:rPr>
        <w:t>Confirmer</w:t>
      </w:r>
      <w:r w:rsidRPr="00414081">
        <w:rPr>
          <w:lang w:val="fr-CA"/>
        </w:rPr>
        <w:t>.</w:t>
      </w:r>
    </w:p>
    <w:p w14:paraId="04FCBFBF" w14:textId="4CAA7E92" w:rsidR="002622E1" w:rsidRPr="00414081" w:rsidRDefault="002622E1" w:rsidP="00C753F5">
      <w:pPr>
        <w:pStyle w:val="Paragraphedeliste"/>
        <w:numPr>
          <w:ilvl w:val="0"/>
          <w:numId w:val="38"/>
        </w:numPr>
        <w:jc w:val="both"/>
        <w:rPr>
          <w:lang w:val="fr-CA"/>
        </w:rPr>
      </w:pPr>
      <w:r w:rsidRPr="00414081">
        <w:rPr>
          <w:lang w:val="fr-CA"/>
        </w:rPr>
        <w:t xml:space="preserve">Dans le menu Système, utilisez les </w:t>
      </w:r>
      <w:r w:rsidRPr="00414081">
        <w:rPr>
          <w:b/>
          <w:bCs/>
          <w:i/>
          <w:iCs/>
          <w:lang w:val="fr-CA"/>
        </w:rPr>
        <w:t>flèches Gauche</w:t>
      </w:r>
      <w:r w:rsidRPr="00414081">
        <w:rPr>
          <w:lang w:val="fr-CA"/>
        </w:rPr>
        <w:t xml:space="preserve"> et </w:t>
      </w:r>
      <w:r w:rsidRPr="00414081">
        <w:rPr>
          <w:b/>
          <w:bCs/>
          <w:i/>
          <w:iCs/>
          <w:lang w:val="fr-CA"/>
        </w:rPr>
        <w:t>Droite</w:t>
      </w:r>
      <w:r w:rsidRPr="00414081">
        <w:rPr>
          <w:lang w:val="fr-CA"/>
        </w:rPr>
        <w:t xml:space="preserve"> pour accéder à l’item </w:t>
      </w:r>
      <w:r w:rsidR="009237D7" w:rsidRPr="00414081">
        <w:rPr>
          <w:lang w:val="fr-CA"/>
        </w:rPr>
        <w:t xml:space="preserve">Retour aux paramètres d'usine </w:t>
      </w:r>
      <w:r w:rsidRPr="00414081">
        <w:rPr>
          <w:lang w:val="fr-CA"/>
        </w:rPr>
        <w:t xml:space="preserve">et appuyez sur </w:t>
      </w:r>
      <w:r w:rsidRPr="00414081">
        <w:rPr>
          <w:b/>
          <w:bCs/>
          <w:i/>
          <w:iCs/>
          <w:lang w:val="fr-CA"/>
        </w:rPr>
        <w:t>Confirmer</w:t>
      </w:r>
      <w:r w:rsidRPr="00414081">
        <w:rPr>
          <w:lang w:val="fr-CA"/>
        </w:rPr>
        <w:t>.</w:t>
      </w:r>
    </w:p>
    <w:p w14:paraId="0FC46D12" w14:textId="4BBB915E" w:rsidR="002622E1" w:rsidRPr="00414081" w:rsidRDefault="00B15E78" w:rsidP="00C753F5">
      <w:pPr>
        <w:pStyle w:val="Paragraphedeliste"/>
        <w:numPr>
          <w:ilvl w:val="0"/>
          <w:numId w:val="38"/>
        </w:numPr>
        <w:jc w:val="both"/>
        <w:rPr>
          <w:b/>
          <w:bCs/>
          <w:lang w:val="fr-CA"/>
        </w:rPr>
      </w:pPr>
      <w:r w:rsidRPr="00414081">
        <w:rPr>
          <w:lang w:val="fr-CA"/>
        </w:rPr>
        <w:t>Le StellarTrek demandera :</w:t>
      </w:r>
      <w:r w:rsidRPr="00414081">
        <w:rPr>
          <w:b/>
          <w:bCs/>
          <w:lang w:val="fr-CA"/>
        </w:rPr>
        <w:t xml:space="preserve"> « </w:t>
      </w:r>
      <w:r w:rsidR="00172D46" w:rsidRPr="00414081">
        <w:rPr>
          <w:b/>
          <w:bCs/>
          <w:lang w:val="fr-CA"/>
        </w:rPr>
        <w:t>Êtes-vous certain de vouloir revenir aux paramètres d'usine pour cet appareil</w:t>
      </w:r>
      <w:r w:rsidRPr="00414081">
        <w:rPr>
          <w:b/>
          <w:bCs/>
          <w:lang w:val="fr-CA"/>
        </w:rPr>
        <w:t>? »</w:t>
      </w:r>
      <w:r w:rsidRPr="00414081">
        <w:rPr>
          <w:lang w:val="fr-CA"/>
        </w:rPr>
        <w:t>.</w:t>
      </w:r>
    </w:p>
    <w:p w14:paraId="71AA0C0E" w14:textId="0076A5E8" w:rsidR="002622E1" w:rsidRDefault="00657422" w:rsidP="00C753F5">
      <w:pPr>
        <w:pStyle w:val="Paragraphedeliste"/>
        <w:numPr>
          <w:ilvl w:val="0"/>
          <w:numId w:val="38"/>
        </w:numPr>
        <w:rPr>
          <w:lang w:val="fr-CA"/>
        </w:rPr>
      </w:pPr>
      <w:r w:rsidRPr="00414081">
        <w:rPr>
          <w:lang w:val="fr-CA"/>
        </w:rPr>
        <w:t xml:space="preserve">Appuyez sur </w:t>
      </w:r>
      <w:r w:rsidRPr="00414081">
        <w:rPr>
          <w:b/>
          <w:bCs/>
          <w:i/>
          <w:iCs/>
          <w:lang w:val="fr-CA"/>
        </w:rPr>
        <w:t>Confirmer</w:t>
      </w:r>
      <w:r w:rsidRPr="00414081">
        <w:rPr>
          <w:lang w:val="fr-CA"/>
        </w:rPr>
        <w:t xml:space="preserve"> pour effectuer le retour aux paramètres d’usine.</w:t>
      </w:r>
    </w:p>
    <w:p w14:paraId="37A619F4" w14:textId="77777777" w:rsidR="004D4652" w:rsidRPr="00414081" w:rsidRDefault="004D4652" w:rsidP="004D4652">
      <w:pPr>
        <w:pStyle w:val="Paragraphedeliste"/>
        <w:rPr>
          <w:lang w:val="fr-CA"/>
        </w:rPr>
      </w:pPr>
    </w:p>
    <w:p w14:paraId="5F436174" w14:textId="548E53AE" w:rsidR="00E8616A" w:rsidRPr="00435335" w:rsidRDefault="00E8616A" w:rsidP="00AD2E3B">
      <w:pPr>
        <w:pStyle w:val="Titre1"/>
        <w:rPr>
          <w:lang w:val="fr-CA"/>
        </w:rPr>
      </w:pPr>
      <w:bookmarkStart w:id="93" w:name="_Toc97565455"/>
      <w:bookmarkStart w:id="94" w:name="_Toc135236377"/>
      <w:r w:rsidRPr="00435335">
        <w:rPr>
          <w:lang w:val="fr-CA"/>
        </w:rPr>
        <w:t>GPS –</w:t>
      </w:r>
      <w:r w:rsidR="00411D29" w:rsidRPr="00435335">
        <w:rPr>
          <w:lang w:val="fr-CA"/>
        </w:rPr>
        <w:t xml:space="preserve"> </w:t>
      </w:r>
      <w:r w:rsidRPr="00435335">
        <w:rPr>
          <w:lang w:val="fr-CA"/>
        </w:rPr>
        <w:t>Mode</w:t>
      </w:r>
      <w:bookmarkEnd w:id="93"/>
      <w:r w:rsidR="00411D29" w:rsidRPr="00435335">
        <w:rPr>
          <w:lang w:val="fr-CA"/>
        </w:rPr>
        <w:t xml:space="preserve"> orientation</w:t>
      </w:r>
      <w:bookmarkEnd w:id="94"/>
    </w:p>
    <w:p w14:paraId="5D6DF018" w14:textId="19C8DDEB" w:rsidR="00E8616A" w:rsidRDefault="00412F2D" w:rsidP="004B7130">
      <w:pPr>
        <w:pStyle w:val="Titre2"/>
        <w:rPr>
          <w:lang w:eastAsia="fr-CA"/>
        </w:rPr>
      </w:pPr>
      <w:bookmarkStart w:id="95" w:name="_Toc97565456"/>
      <w:bookmarkStart w:id="96" w:name="_Toc135236378"/>
      <w:r w:rsidRPr="00435335">
        <w:rPr>
          <w:lang w:eastAsia="fr-CA"/>
        </w:rPr>
        <w:t>D</w:t>
      </w:r>
      <w:r w:rsidR="00E8616A" w:rsidRPr="00435335">
        <w:rPr>
          <w:lang w:eastAsia="fr-CA"/>
        </w:rPr>
        <w:t>escription</w:t>
      </w:r>
      <w:bookmarkEnd w:id="95"/>
      <w:r w:rsidR="00AC3B9D" w:rsidRPr="00435335">
        <w:rPr>
          <w:lang w:eastAsia="fr-CA"/>
        </w:rPr>
        <w:t xml:space="preserve"> </w:t>
      </w:r>
      <w:proofErr w:type="spellStart"/>
      <w:r w:rsidR="00AC3B9D" w:rsidRPr="00435335">
        <w:rPr>
          <w:lang w:eastAsia="fr-CA"/>
        </w:rPr>
        <w:t>générale</w:t>
      </w:r>
      <w:bookmarkEnd w:id="96"/>
      <w:proofErr w:type="spellEnd"/>
    </w:p>
    <w:p w14:paraId="4D0B7F62" w14:textId="6E2268BC" w:rsidR="001075C1" w:rsidRPr="00435335" w:rsidRDefault="001075C1" w:rsidP="001075C1">
      <w:pPr>
        <w:rPr>
          <w:lang w:val="fr-CA"/>
        </w:rPr>
      </w:pPr>
      <w:r w:rsidRPr="00435335">
        <w:rPr>
          <w:lang w:val="fr-CA"/>
        </w:rPr>
        <w:t xml:space="preserve">Le StellarTrek a été conçu avant tout comme </w:t>
      </w:r>
      <w:r w:rsidR="00FE31B8" w:rsidRPr="00435335">
        <w:rPr>
          <w:lang w:val="fr-CA"/>
        </w:rPr>
        <w:t>un outil d’</w:t>
      </w:r>
      <w:r w:rsidRPr="00435335">
        <w:rPr>
          <w:lang w:val="fr-CA"/>
        </w:rPr>
        <w:t xml:space="preserve">orientation pour vous aider à trouver votre chemin. </w:t>
      </w:r>
      <w:r w:rsidR="00812254" w:rsidRPr="00435335">
        <w:rPr>
          <w:lang w:val="fr-CA"/>
        </w:rPr>
        <w:t xml:space="preserve">Le </w:t>
      </w:r>
      <w:r w:rsidRPr="00435335">
        <w:rPr>
          <w:lang w:val="fr-CA"/>
        </w:rPr>
        <w:t xml:space="preserve">StellarTrek repère votre position grâce au système de positionnement global (GPS) et la met en relation avec les cartes numériques de votre région. Vous pouvez enregistrer vos </w:t>
      </w:r>
      <w:r w:rsidR="000B007A" w:rsidRPr="00435335">
        <w:rPr>
          <w:lang w:val="fr-CA"/>
        </w:rPr>
        <w:t>routes</w:t>
      </w:r>
      <w:r w:rsidRPr="00435335">
        <w:rPr>
          <w:lang w:val="fr-CA"/>
        </w:rPr>
        <w:t xml:space="preserve"> tout en les parcourant. Le </w:t>
      </w:r>
      <w:r w:rsidR="00EC151B" w:rsidRPr="00435335">
        <w:rPr>
          <w:lang w:val="fr-CA"/>
        </w:rPr>
        <w:t>StellarTrek</w:t>
      </w:r>
      <w:r w:rsidRPr="00435335">
        <w:rPr>
          <w:lang w:val="fr-CA"/>
        </w:rPr>
        <w:t xml:space="preserve"> fournit ensuite des instructions étape par étape sur la façon de les parcourir. Avec StellarTrek, vous pouvez explorer votre environnement et laisser l</w:t>
      </w:r>
      <w:r w:rsidR="00EC151B" w:rsidRPr="00435335">
        <w:rPr>
          <w:lang w:val="fr-CA"/>
        </w:rPr>
        <w:t xml:space="preserve">’appareil </w:t>
      </w:r>
      <w:r w:rsidRPr="00435335">
        <w:rPr>
          <w:lang w:val="fr-CA"/>
        </w:rPr>
        <w:t>annoncer les informations sur les rues au fur et à mesure que vous les rencontrez.</w:t>
      </w:r>
    </w:p>
    <w:p w14:paraId="4D22BBE1" w14:textId="77777777" w:rsidR="001075C1" w:rsidRPr="00435335" w:rsidRDefault="001075C1" w:rsidP="001075C1">
      <w:pPr>
        <w:rPr>
          <w:lang w:val="fr-CA"/>
        </w:rPr>
      </w:pPr>
    </w:p>
    <w:p w14:paraId="6D898DB6" w14:textId="100CD0CD" w:rsidR="001075C1" w:rsidRPr="00435335" w:rsidRDefault="001075C1" w:rsidP="001075C1">
      <w:pPr>
        <w:rPr>
          <w:lang w:val="fr-CA"/>
        </w:rPr>
      </w:pPr>
      <w:r w:rsidRPr="00435335">
        <w:rPr>
          <w:lang w:val="fr-CA"/>
        </w:rPr>
        <w:t xml:space="preserve">Après avoir chargé votre StellarTrek et l'avoir allumé pour la première fois, vous devez vous connecter au réseau Wi-Fi de votre domicile, si celui-ci est disponible. La connexion au réseau Wi-Fi garantit que vous utilisez la dernière version du logiciel StellarTrek et permet à ce dernier de télécharger les informations GPS par satellite mises à jour avant que vous ne sortiez naviguer. Le fait d'avoir téléchargé les dernières informations GPS par satellite à l'avance accélère considérablement le temps d'acquisition du GPS lorsque vous sortez. Notez qu'aucune carte n'est installée lorsque vous utilisez l'appareil pour la première fois; il faut les télécharger (voir la </w:t>
      </w:r>
      <w:hyperlink w:anchor="_Updating_maps_2" w:history="1">
        <w:r w:rsidR="00A064AB">
          <w:rPr>
            <w:rStyle w:val="Lienhypertexte"/>
            <w:lang w:val="fr-CA"/>
          </w:rPr>
          <w:t>section 2.5 "Installer et mettre à jour des cartes"</w:t>
        </w:r>
      </w:hyperlink>
      <w:r w:rsidRPr="00435335">
        <w:rPr>
          <w:lang w:val="fr-CA"/>
        </w:rPr>
        <w:t xml:space="preserve"> pour plus de détails).</w:t>
      </w:r>
    </w:p>
    <w:p w14:paraId="1FFADA47" w14:textId="69DBA2DB" w:rsidR="00E8616A" w:rsidRPr="00435335" w:rsidRDefault="00E8616A" w:rsidP="00E8616A">
      <w:pPr>
        <w:jc w:val="both"/>
        <w:rPr>
          <w:lang w:val="fr-CA"/>
        </w:rPr>
      </w:pPr>
    </w:p>
    <w:p w14:paraId="4B0C16CF" w14:textId="604C2660" w:rsidR="00AC5F43" w:rsidRPr="00435335" w:rsidRDefault="00AC5F43" w:rsidP="00AC5F43">
      <w:pPr>
        <w:jc w:val="both"/>
        <w:rPr>
          <w:lang w:val="fr-CA"/>
        </w:rPr>
      </w:pPr>
      <w:r w:rsidRPr="00435335">
        <w:rPr>
          <w:lang w:val="fr-CA"/>
        </w:rPr>
        <w:t xml:space="preserve">Au premier démarrage de l'appareil, </w:t>
      </w:r>
      <w:r w:rsidR="00292819" w:rsidRPr="00435335">
        <w:rPr>
          <w:lang w:val="fr-CA"/>
        </w:rPr>
        <w:t xml:space="preserve">le </w:t>
      </w:r>
      <w:r w:rsidRPr="00435335">
        <w:rPr>
          <w:lang w:val="fr-CA"/>
        </w:rPr>
        <w:t xml:space="preserve">StellarTrek peut avoir besoin d'un certain temps pour obtenir une couverture satellite GPS. Cela est dû au fait que l'appareil télécharge les données satellitaires et apprend où vous vous trouvez sur le globe. Une fois la connexion aux satellites établie, votre position est mémorisée pendant trois jours. Ainsi, si vous utilisez votre StellarTrek régulièrement, vous obtiendrez toujours une réception satellite dans un délai moyen de 5 à 30 secondes. </w:t>
      </w:r>
    </w:p>
    <w:p w14:paraId="29D3EDC0" w14:textId="77777777" w:rsidR="00AC5F43" w:rsidRPr="00435335" w:rsidRDefault="00AC5F43" w:rsidP="00AC5F43">
      <w:pPr>
        <w:jc w:val="both"/>
        <w:rPr>
          <w:lang w:val="fr-CA"/>
        </w:rPr>
      </w:pPr>
    </w:p>
    <w:p w14:paraId="2A039DD3" w14:textId="6A6120AA" w:rsidR="00860354" w:rsidRPr="00435335" w:rsidRDefault="00AC5F43" w:rsidP="00AC5F43">
      <w:pPr>
        <w:jc w:val="both"/>
        <w:rPr>
          <w:lang w:val="fr-CA"/>
        </w:rPr>
      </w:pPr>
      <w:r w:rsidRPr="00435335">
        <w:rPr>
          <w:lang w:val="fr-CA"/>
        </w:rPr>
        <w:t>Il est recommandé de se connecter fréquemment au Wi-Fi pour s'assurer que les dernières données satellites sont mises à jour.</w:t>
      </w:r>
    </w:p>
    <w:p w14:paraId="4310CC16" w14:textId="46F629CF" w:rsidR="00E8616A" w:rsidRPr="00435335" w:rsidRDefault="00E8616A" w:rsidP="00E8616A">
      <w:pPr>
        <w:rPr>
          <w:bCs/>
          <w:iCs/>
          <w:lang w:val="fr-CA"/>
        </w:rPr>
      </w:pPr>
      <w:bookmarkStart w:id="97" w:name="_Toc493578902"/>
      <w:bookmarkStart w:id="98" w:name="_Toc493583895"/>
      <w:bookmarkStart w:id="99" w:name="_Toc494457187"/>
      <w:bookmarkStart w:id="100" w:name="_Toc495501492"/>
      <w:bookmarkEnd w:id="97"/>
      <w:bookmarkEnd w:id="98"/>
      <w:bookmarkEnd w:id="99"/>
      <w:bookmarkEnd w:id="100"/>
    </w:p>
    <w:p w14:paraId="6CAEC875" w14:textId="1D834F76" w:rsidR="00F2352F" w:rsidRPr="00435335" w:rsidRDefault="00F2352F" w:rsidP="00E8616A">
      <w:pPr>
        <w:rPr>
          <w:i/>
          <w:iCs/>
          <w:lang w:val="fr-CA"/>
        </w:rPr>
      </w:pPr>
      <w:r w:rsidRPr="00435335">
        <w:rPr>
          <w:b/>
          <w:bCs/>
          <w:i/>
          <w:iCs/>
          <w:u w:val="single"/>
          <w:lang w:val="fr-CA"/>
        </w:rPr>
        <w:t>Avertissement</w:t>
      </w:r>
      <w:r w:rsidR="008D3868">
        <w:rPr>
          <w:b/>
          <w:bCs/>
          <w:i/>
          <w:iCs/>
          <w:u w:val="single"/>
          <w:lang w:val="fr-CA"/>
        </w:rPr>
        <w:t>s</w:t>
      </w:r>
      <w:r w:rsidRPr="00435335">
        <w:rPr>
          <w:b/>
          <w:bCs/>
          <w:i/>
          <w:iCs/>
          <w:u w:val="single"/>
          <w:lang w:val="fr-CA"/>
        </w:rPr>
        <w:t xml:space="preserve"> :</w:t>
      </w:r>
      <w:r w:rsidRPr="00435335">
        <w:rPr>
          <w:i/>
          <w:iCs/>
          <w:lang w:val="fr-CA"/>
        </w:rPr>
        <w:t xml:space="preserve"> Le système StellarTrek est conçu comme un</w:t>
      </w:r>
      <w:r w:rsidR="00272188" w:rsidRPr="00435335">
        <w:rPr>
          <w:i/>
          <w:iCs/>
          <w:lang w:val="fr-CA"/>
        </w:rPr>
        <w:t xml:space="preserve"> </w:t>
      </w:r>
      <w:r w:rsidR="00272188" w:rsidRPr="00435335">
        <w:rPr>
          <w:i/>
          <w:iCs/>
          <w:u w:val="single"/>
          <w:lang w:val="fr-CA"/>
        </w:rPr>
        <w:t>outil</w:t>
      </w:r>
      <w:r w:rsidRPr="00435335">
        <w:rPr>
          <w:i/>
          <w:iCs/>
          <w:u w:val="single"/>
          <w:lang w:val="fr-CA"/>
        </w:rPr>
        <w:t xml:space="preserve"> </w:t>
      </w:r>
      <w:r w:rsidR="00272188" w:rsidRPr="00435335">
        <w:rPr>
          <w:i/>
          <w:iCs/>
          <w:u w:val="single"/>
          <w:lang w:val="fr-CA"/>
        </w:rPr>
        <w:t>d’</w:t>
      </w:r>
      <w:r w:rsidRPr="00435335">
        <w:rPr>
          <w:i/>
          <w:iCs/>
          <w:u w:val="single"/>
          <w:lang w:val="fr-CA"/>
        </w:rPr>
        <w:t>orientation</w:t>
      </w:r>
      <w:r w:rsidRPr="00435335">
        <w:rPr>
          <w:i/>
          <w:iCs/>
          <w:lang w:val="fr-CA"/>
        </w:rPr>
        <w:t xml:space="preserve"> uniquement et ne doit, à aucun moment, être utilisé comme seule aide lors d'un déplacement. Lorsqu'ils utilisent </w:t>
      </w:r>
      <w:r w:rsidR="004A4515" w:rsidRPr="00435335">
        <w:rPr>
          <w:i/>
          <w:iCs/>
          <w:lang w:val="fr-CA"/>
        </w:rPr>
        <w:t xml:space="preserve">le </w:t>
      </w:r>
      <w:r w:rsidRPr="00435335">
        <w:rPr>
          <w:i/>
          <w:iCs/>
          <w:lang w:val="fr-CA"/>
        </w:rPr>
        <w:t xml:space="preserve">StellarTrek, les utilisateurs doivent toujours être vigilants, rester sur le qui-vive et prêter attention </w:t>
      </w:r>
      <w:r w:rsidR="001C7B62">
        <w:rPr>
          <w:i/>
          <w:iCs/>
          <w:lang w:val="fr-CA"/>
        </w:rPr>
        <w:t xml:space="preserve">à leur </w:t>
      </w:r>
      <w:r w:rsidRPr="00435335">
        <w:rPr>
          <w:i/>
          <w:iCs/>
          <w:lang w:val="fr-CA"/>
        </w:rPr>
        <w:t>environ</w:t>
      </w:r>
      <w:r w:rsidR="001C7B62">
        <w:rPr>
          <w:i/>
          <w:iCs/>
          <w:lang w:val="fr-CA"/>
        </w:rPr>
        <w:t>nement</w:t>
      </w:r>
      <w:r w:rsidRPr="00435335">
        <w:rPr>
          <w:i/>
          <w:iCs/>
          <w:lang w:val="fr-CA"/>
        </w:rPr>
        <w:t xml:space="preserve"> immédiat. Une aide à la mobilité conventionnelle, comme une canne </w:t>
      </w:r>
      <w:r w:rsidR="001C7B62">
        <w:rPr>
          <w:i/>
          <w:iCs/>
          <w:lang w:val="fr-CA"/>
        </w:rPr>
        <w:t xml:space="preserve">blanche </w:t>
      </w:r>
      <w:r w:rsidRPr="00435335">
        <w:rPr>
          <w:i/>
          <w:iCs/>
          <w:lang w:val="fr-CA"/>
        </w:rPr>
        <w:t xml:space="preserve">ou un chien guide, doit également être utilisée. </w:t>
      </w:r>
      <w:r w:rsidR="004A4515" w:rsidRPr="00435335">
        <w:rPr>
          <w:i/>
          <w:iCs/>
          <w:u w:val="single"/>
          <w:lang w:val="fr-CA"/>
        </w:rPr>
        <w:t xml:space="preserve">Le </w:t>
      </w:r>
      <w:r w:rsidRPr="00435335">
        <w:rPr>
          <w:i/>
          <w:iCs/>
          <w:u w:val="single"/>
          <w:lang w:val="fr-CA"/>
        </w:rPr>
        <w:t xml:space="preserve">StellarTrek n'est pas destiné à être utilisé comme un </w:t>
      </w:r>
      <w:r w:rsidR="004A4515" w:rsidRPr="00435335">
        <w:rPr>
          <w:i/>
          <w:iCs/>
          <w:u w:val="single"/>
          <w:lang w:val="fr-CA"/>
        </w:rPr>
        <w:t>appareil</w:t>
      </w:r>
      <w:r w:rsidRPr="00435335">
        <w:rPr>
          <w:i/>
          <w:iCs/>
          <w:u w:val="single"/>
          <w:lang w:val="fr-CA"/>
        </w:rPr>
        <w:t xml:space="preserve"> de mobilité en solo</w:t>
      </w:r>
      <w:r w:rsidRPr="00435335">
        <w:rPr>
          <w:i/>
          <w:iCs/>
          <w:lang w:val="fr-CA"/>
        </w:rPr>
        <w:t>, mais avec d'autres formes d'outils de mobilité, comme mentionné précédemment. Il incombe à l'utilisateur d'utiliser ce</w:t>
      </w:r>
      <w:r w:rsidR="00E675D4" w:rsidRPr="00435335">
        <w:rPr>
          <w:i/>
          <w:iCs/>
          <w:lang w:val="fr-CA"/>
        </w:rPr>
        <w:t>t</w:t>
      </w:r>
      <w:r w:rsidRPr="00435335">
        <w:rPr>
          <w:i/>
          <w:iCs/>
          <w:lang w:val="fr-CA"/>
        </w:rPr>
        <w:t xml:space="preserve"> </w:t>
      </w:r>
      <w:r w:rsidR="00E675D4" w:rsidRPr="00435335">
        <w:rPr>
          <w:i/>
          <w:iCs/>
          <w:lang w:val="fr-CA"/>
        </w:rPr>
        <w:t>appareil</w:t>
      </w:r>
      <w:r w:rsidRPr="00435335">
        <w:rPr>
          <w:i/>
          <w:iCs/>
          <w:lang w:val="fr-CA"/>
        </w:rPr>
        <w:t xml:space="preserve"> avec prudence. N'utilisez pas d'écouteurs lorsque vous marchez dans la rue.</w:t>
      </w:r>
      <w:r w:rsidR="00506261" w:rsidRPr="00316FE6">
        <w:rPr>
          <w:lang w:val="fr-CA"/>
        </w:rPr>
        <w:t xml:space="preserve"> </w:t>
      </w:r>
      <w:r w:rsidR="00506261" w:rsidRPr="00506261">
        <w:rPr>
          <w:i/>
          <w:iCs/>
          <w:lang w:val="fr-CA"/>
        </w:rPr>
        <w:t>N'utilisez pas le StellarTrek comme un GPS de voiture.</w:t>
      </w:r>
    </w:p>
    <w:p w14:paraId="1178425A" w14:textId="77777777" w:rsidR="00F2352F" w:rsidRPr="00435335" w:rsidRDefault="00F2352F" w:rsidP="00E8616A">
      <w:pPr>
        <w:rPr>
          <w:lang w:val="fr-CA"/>
        </w:rPr>
      </w:pPr>
    </w:p>
    <w:p w14:paraId="5D540752" w14:textId="0B4BFAAB" w:rsidR="000B4764" w:rsidRPr="00435335" w:rsidRDefault="000B4764" w:rsidP="000B4764">
      <w:pPr>
        <w:rPr>
          <w:lang w:val="fr-CA"/>
        </w:rPr>
      </w:pPr>
      <w:r w:rsidRPr="00435335">
        <w:rPr>
          <w:lang w:val="fr-CA"/>
        </w:rPr>
        <w:t xml:space="preserve">La précision des informations de localisation GPS pour les produits commerciaux tels que </w:t>
      </w:r>
      <w:r w:rsidR="00067E0F" w:rsidRPr="00435335">
        <w:rPr>
          <w:lang w:val="fr-CA"/>
        </w:rPr>
        <w:t xml:space="preserve">le </w:t>
      </w:r>
      <w:r w:rsidRPr="00435335">
        <w:rPr>
          <w:lang w:val="fr-CA"/>
        </w:rPr>
        <w:t>StellarTrek est actuellement de plus ou moins 5 mètres (15 pieds). Toutefois, cela peut varier en fonction d'un certain nombre de facteurs, notamment :</w:t>
      </w:r>
    </w:p>
    <w:p w14:paraId="7BA9C0D5" w14:textId="46BC470C" w:rsidR="000B4764" w:rsidRPr="006C75CA" w:rsidRDefault="000B4764" w:rsidP="00C753F5">
      <w:pPr>
        <w:pStyle w:val="Paragraphedeliste"/>
        <w:numPr>
          <w:ilvl w:val="0"/>
          <w:numId w:val="39"/>
        </w:numPr>
        <w:rPr>
          <w:lang w:val="fr-CA"/>
        </w:rPr>
      </w:pPr>
      <w:r w:rsidRPr="006C75CA">
        <w:rPr>
          <w:lang w:val="fr-CA"/>
        </w:rPr>
        <w:t>Quelle est la clarté de la vue du ciel dont dispose le récepteur GPS?</w:t>
      </w:r>
    </w:p>
    <w:p w14:paraId="3A57A8BC" w14:textId="1C9A821C" w:rsidR="000B4764" w:rsidRPr="006C75CA" w:rsidRDefault="000B4764" w:rsidP="00C753F5">
      <w:pPr>
        <w:pStyle w:val="Paragraphedeliste"/>
        <w:numPr>
          <w:ilvl w:val="0"/>
          <w:numId w:val="39"/>
        </w:numPr>
        <w:rPr>
          <w:lang w:val="fr-CA"/>
        </w:rPr>
      </w:pPr>
      <w:r w:rsidRPr="006C75CA">
        <w:rPr>
          <w:lang w:val="fr-CA"/>
        </w:rPr>
        <w:t>Y a-t-il des obstructions qui bloquent les signaux, comme de grands bâtiments ou des surplombs?</w:t>
      </w:r>
    </w:p>
    <w:p w14:paraId="4FF109CA" w14:textId="7B5F6922" w:rsidR="000B4764" w:rsidRPr="006C75CA" w:rsidRDefault="000B4764" w:rsidP="00C753F5">
      <w:pPr>
        <w:pStyle w:val="Paragraphedeliste"/>
        <w:numPr>
          <w:ilvl w:val="0"/>
          <w:numId w:val="39"/>
        </w:numPr>
        <w:rPr>
          <w:lang w:val="fr-CA"/>
        </w:rPr>
      </w:pPr>
      <w:r w:rsidRPr="006C75CA">
        <w:rPr>
          <w:lang w:val="fr-CA"/>
        </w:rPr>
        <w:t>La position des satellites suivis : au-dessus de la tête, à l'horizon ou quelque part entre les deux.</w:t>
      </w:r>
    </w:p>
    <w:p w14:paraId="6D116DE3" w14:textId="43409E87" w:rsidR="000B4764" w:rsidRPr="006C75CA" w:rsidRDefault="000B4764" w:rsidP="00C753F5">
      <w:pPr>
        <w:pStyle w:val="Paragraphedeliste"/>
        <w:numPr>
          <w:ilvl w:val="0"/>
          <w:numId w:val="39"/>
        </w:numPr>
        <w:rPr>
          <w:lang w:val="fr-CA"/>
        </w:rPr>
      </w:pPr>
      <w:r w:rsidRPr="006C75CA">
        <w:rPr>
          <w:lang w:val="fr-CA"/>
        </w:rPr>
        <w:t>Combien de satellites sont suivis?</w:t>
      </w:r>
    </w:p>
    <w:p w14:paraId="50B17FB2" w14:textId="412E7D10" w:rsidR="000B4764" w:rsidRPr="006C75CA" w:rsidRDefault="000B4764" w:rsidP="00C753F5">
      <w:pPr>
        <w:pStyle w:val="Paragraphedeliste"/>
        <w:numPr>
          <w:ilvl w:val="0"/>
          <w:numId w:val="39"/>
        </w:numPr>
        <w:rPr>
          <w:lang w:val="fr-CA"/>
        </w:rPr>
      </w:pPr>
      <w:r w:rsidRPr="006C75CA">
        <w:rPr>
          <w:lang w:val="fr-CA"/>
        </w:rPr>
        <w:t>Y a-t-il une couverture nuageuse ou des lignes électriques aériennes?</w:t>
      </w:r>
    </w:p>
    <w:p w14:paraId="6DB6BC97" w14:textId="73D6173A" w:rsidR="000B4764" w:rsidRPr="006C75CA" w:rsidRDefault="000B4764" w:rsidP="00C753F5">
      <w:pPr>
        <w:pStyle w:val="Paragraphedeliste"/>
        <w:numPr>
          <w:ilvl w:val="0"/>
          <w:numId w:val="39"/>
        </w:numPr>
        <w:rPr>
          <w:lang w:val="fr-CA"/>
        </w:rPr>
      </w:pPr>
      <w:r w:rsidRPr="006C75CA">
        <w:rPr>
          <w:lang w:val="fr-CA"/>
        </w:rPr>
        <w:t>À quelle vitesse l'utilisateur se déplace-t-il?</w:t>
      </w:r>
    </w:p>
    <w:p w14:paraId="03965EF8" w14:textId="4ADF29D8" w:rsidR="00E8616A" w:rsidRPr="00435335" w:rsidRDefault="00E8616A" w:rsidP="00E8616A">
      <w:pPr>
        <w:spacing w:before="60"/>
        <w:jc w:val="both"/>
        <w:rPr>
          <w:rFonts w:ascii="Times New Roman" w:hAnsi="Times New Roman"/>
          <w:i/>
          <w:sz w:val="24"/>
          <w:szCs w:val="24"/>
          <w:lang w:val="fr-CA"/>
        </w:rPr>
      </w:pPr>
      <w:r w:rsidRPr="00435335">
        <w:rPr>
          <w:b/>
          <w:u w:val="single"/>
          <w:lang w:val="fr-CA"/>
        </w:rPr>
        <w:t>Note</w:t>
      </w:r>
      <w:r w:rsidR="007B2A87" w:rsidRPr="00435335">
        <w:rPr>
          <w:b/>
          <w:u w:val="single"/>
          <w:lang w:val="fr-CA"/>
        </w:rPr>
        <w:t xml:space="preserve"> </w:t>
      </w:r>
      <w:r w:rsidRPr="00435335">
        <w:rPr>
          <w:lang w:val="fr-CA"/>
        </w:rPr>
        <w:t>:</w:t>
      </w:r>
      <w:r w:rsidR="007B2A87" w:rsidRPr="00435335">
        <w:rPr>
          <w:lang w:val="fr-CA"/>
        </w:rPr>
        <w:t xml:space="preserve"> </w:t>
      </w:r>
      <w:r w:rsidR="007B2A87" w:rsidRPr="00435335">
        <w:rPr>
          <w:i/>
          <w:lang w:val="fr-CA"/>
        </w:rPr>
        <w:t xml:space="preserve">Le StellarTrek utilise les constellations suivantes : GPS, GLONASS, Galileo et </w:t>
      </w:r>
      <w:proofErr w:type="spellStart"/>
      <w:r w:rsidR="007B2A87" w:rsidRPr="00435335">
        <w:rPr>
          <w:i/>
          <w:lang w:val="fr-CA"/>
        </w:rPr>
        <w:t>Beidou</w:t>
      </w:r>
      <w:proofErr w:type="spellEnd"/>
      <w:r w:rsidR="007B2A87" w:rsidRPr="00435335">
        <w:rPr>
          <w:i/>
          <w:lang w:val="fr-CA"/>
        </w:rPr>
        <w:t>, ce qui permet une utilisation optimale de l'appareil en fonction de votre emplacement.</w:t>
      </w:r>
    </w:p>
    <w:p w14:paraId="3AC61015" w14:textId="60DC9411" w:rsidR="00E8616A" w:rsidRPr="00435335" w:rsidRDefault="00411D29" w:rsidP="00AD2E3B">
      <w:pPr>
        <w:pStyle w:val="Titre3"/>
        <w:rPr>
          <w:lang w:val="fr-CA"/>
        </w:rPr>
      </w:pPr>
      <w:bookmarkStart w:id="101" w:name="_Toc135236379"/>
      <w:r w:rsidRPr="00435335">
        <w:rPr>
          <w:lang w:val="fr-CA"/>
        </w:rPr>
        <w:t>Cartes installées sur votre appareil</w:t>
      </w:r>
      <w:bookmarkEnd w:id="101"/>
    </w:p>
    <w:p w14:paraId="128F8FA0" w14:textId="77777777" w:rsidR="007C5DA7" w:rsidRPr="00435335" w:rsidRDefault="007C5DA7" w:rsidP="007C5DA7">
      <w:pPr>
        <w:rPr>
          <w:lang w:val="fr-CA"/>
        </w:rPr>
      </w:pPr>
      <w:r w:rsidRPr="00435335">
        <w:rPr>
          <w:lang w:val="fr-CA"/>
        </w:rPr>
        <w:t xml:space="preserve">Le système GPS utilise des cartes électroniques pour fournir des informations détaillées et pratiques sur tous les noms de rues et les plages d'adresses pour les zones urbaines, ainsi que sur les points d'intérêt tels que les banques, les restaurants, les pharmacies. </w:t>
      </w:r>
    </w:p>
    <w:p w14:paraId="288597E9" w14:textId="77777777" w:rsidR="007C5DA7" w:rsidRPr="00435335" w:rsidRDefault="007C5DA7" w:rsidP="007C5DA7">
      <w:pPr>
        <w:rPr>
          <w:lang w:val="fr-CA"/>
        </w:rPr>
      </w:pPr>
    </w:p>
    <w:p w14:paraId="4195EC9F" w14:textId="3DFC293E" w:rsidR="00206762" w:rsidRPr="00435335" w:rsidRDefault="007C5DA7" w:rsidP="007C5DA7">
      <w:pPr>
        <w:rPr>
          <w:lang w:val="fr-CA"/>
        </w:rPr>
      </w:pPr>
      <w:r w:rsidRPr="00435335">
        <w:rPr>
          <w:lang w:val="fr-CA"/>
        </w:rPr>
        <w:t xml:space="preserve">Il est également possible de mettre à jour ou d'installer de nouvelles cartes sur votre appareil. </w:t>
      </w:r>
      <w:proofErr w:type="spellStart"/>
      <w:r w:rsidRPr="00435335">
        <w:rPr>
          <w:lang w:val="fr-CA"/>
        </w:rPr>
        <w:t>Veuillez vous</w:t>
      </w:r>
      <w:proofErr w:type="spellEnd"/>
      <w:r w:rsidRPr="00435335">
        <w:rPr>
          <w:lang w:val="fr-CA"/>
        </w:rPr>
        <w:t xml:space="preserve"> reporter à la </w:t>
      </w:r>
      <w:hyperlink w:anchor="_Updating_maps_2" w:history="1">
        <w:r w:rsidR="00615C03">
          <w:rPr>
            <w:rStyle w:val="Lienhypertexte"/>
            <w:lang w:val="fr-CA"/>
          </w:rPr>
          <w:t>section 2.5 "Installer et mettre à jour des cartes"</w:t>
        </w:r>
      </w:hyperlink>
      <w:r w:rsidRPr="00435335">
        <w:rPr>
          <w:lang w:val="fr-CA"/>
        </w:rPr>
        <w:t xml:space="preserve"> de ce guide d'utilisation.</w:t>
      </w:r>
    </w:p>
    <w:p w14:paraId="05997585" w14:textId="307417FB" w:rsidR="00E8616A" w:rsidRPr="00435335" w:rsidRDefault="00AC3B9D" w:rsidP="00AD2E3B">
      <w:pPr>
        <w:pStyle w:val="Titre3"/>
        <w:rPr>
          <w:lang w:val="fr-CA"/>
        </w:rPr>
      </w:pPr>
      <w:bookmarkStart w:id="102" w:name="_Landmarks"/>
      <w:bookmarkStart w:id="103" w:name="_Toc135236380"/>
      <w:bookmarkEnd w:id="102"/>
      <w:r w:rsidRPr="00435335">
        <w:rPr>
          <w:lang w:val="fr-CA"/>
        </w:rPr>
        <w:t>Points de repère</w:t>
      </w:r>
      <w:bookmarkEnd w:id="103"/>
    </w:p>
    <w:p w14:paraId="7C25D713" w14:textId="77777777" w:rsidR="002E74F6" w:rsidRPr="00435335" w:rsidRDefault="002E74F6" w:rsidP="002E74F6">
      <w:pPr>
        <w:rPr>
          <w:lang w:val="fr-CA"/>
        </w:rPr>
      </w:pPr>
      <w:r w:rsidRPr="00435335">
        <w:rPr>
          <w:lang w:val="fr-CA"/>
        </w:rPr>
        <w:t>Les points de repère sont des endroits particuliers le long de vos trajets qui méritent d'être marqués comme des points de référence (la boîte aux lettres au coin de la rue où vous devez tourner), des endroits à éviter (plante en pot sur le trottoir) ou un endroit où vous allez (épicerie). Lorsque vous créez un point de repère, vous devez lui attribuer un nom. Vous pouvez créer un enregistrement vocal pour un nombre illimité de points de repère. Notez que vous pouvez renommer tout point de repère à un moment ultérieur. Un point de repère sera annoncé lorsque l'utilisateur passera à proximité, que ce soit à pied ou en véhicule.</w:t>
      </w:r>
    </w:p>
    <w:p w14:paraId="52B8DC5A" w14:textId="77777777" w:rsidR="002E74F6" w:rsidRPr="00435335" w:rsidRDefault="002E74F6" w:rsidP="002E74F6">
      <w:pPr>
        <w:rPr>
          <w:lang w:val="fr-CA"/>
        </w:rPr>
      </w:pPr>
    </w:p>
    <w:p w14:paraId="6B9B3589" w14:textId="767BB433" w:rsidR="002E74F6" w:rsidRPr="00435335" w:rsidRDefault="002E74F6" w:rsidP="002E74F6">
      <w:pPr>
        <w:rPr>
          <w:lang w:val="fr-CA"/>
        </w:rPr>
      </w:pPr>
      <w:r w:rsidRPr="00435335">
        <w:rPr>
          <w:lang w:val="fr-CA"/>
        </w:rPr>
        <w:t xml:space="preserve">Les lieux que vous considérez comme des destinations possibles dans vos déplacements habituels, tels que votre domicile, le domicile d'un ami, votre pharmacie ou votre restaurant préféré, peuvent être définis comme des points de repère. Vous pouvez alors demander </w:t>
      </w:r>
      <w:r w:rsidR="006325E2" w:rsidRPr="00435335">
        <w:rPr>
          <w:lang w:val="fr-CA"/>
        </w:rPr>
        <w:t>au</w:t>
      </w:r>
      <w:r w:rsidRPr="00435335">
        <w:rPr>
          <w:lang w:val="fr-CA"/>
        </w:rPr>
        <w:t xml:space="preserve"> StellarTrek de vous fournir des instructions de guidage depuis votre position actuelle jusqu'au point de repère sélectionné.</w:t>
      </w:r>
    </w:p>
    <w:p w14:paraId="47F21B7B" w14:textId="144CC836" w:rsidR="00E8616A" w:rsidRPr="00435335" w:rsidRDefault="00E8616A" w:rsidP="00AD2E3B">
      <w:pPr>
        <w:pStyle w:val="Titre3"/>
        <w:rPr>
          <w:lang w:val="fr-CA"/>
        </w:rPr>
      </w:pPr>
      <w:bookmarkStart w:id="104" w:name="_Toc97565460"/>
      <w:bookmarkStart w:id="105" w:name="_Toc135236381"/>
      <w:r w:rsidRPr="00435335">
        <w:rPr>
          <w:lang w:val="fr-CA"/>
        </w:rPr>
        <w:t xml:space="preserve">Points </w:t>
      </w:r>
      <w:bookmarkEnd w:id="104"/>
      <w:r w:rsidR="00AC3B9D" w:rsidRPr="00435335">
        <w:rPr>
          <w:lang w:val="fr-CA"/>
        </w:rPr>
        <w:t>d’intérêt</w:t>
      </w:r>
      <w:bookmarkEnd w:id="105"/>
      <w:r w:rsidRPr="00435335">
        <w:rPr>
          <w:lang w:val="fr-CA"/>
        </w:rPr>
        <w:t xml:space="preserve"> </w:t>
      </w:r>
    </w:p>
    <w:p w14:paraId="08EF94C9" w14:textId="2DE2F691" w:rsidR="006647C6" w:rsidRPr="00435335" w:rsidRDefault="006647C6" w:rsidP="00BF3A1C">
      <w:pPr>
        <w:tabs>
          <w:tab w:val="left" w:pos="3596"/>
          <w:tab w:val="left" w:pos="6112"/>
        </w:tabs>
        <w:spacing w:before="60"/>
        <w:jc w:val="both"/>
        <w:rPr>
          <w:lang w:val="fr-CA"/>
        </w:rPr>
      </w:pPr>
      <w:r w:rsidRPr="00435335">
        <w:rPr>
          <w:lang w:val="fr-CA"/>
        </w:rPr>
        <w:t>Les points d'intérêt sont des informations disponibles dans le commerce, telles que les restaurants, les hôpitaux, les banques, les gares</w:t>
      </w:r>
      <w:r w:rsidR="00296C97">
        <w:rPr>
          <w:lang w:val="fr-CA"/>
        </w:rPr>
        <w:t xml:space="preserve"> et les arrêts d’autobus</w:t>
      </w:r>
      <w:r w:rsidRPr="00435335">
        <w:rPr>
          <w:lang w:val="fr-CA"/>
        </w:rPr>
        <w:t xml:space="preserve">, incluses dans les cartes. Ces informations sont traitées conjointement avec les cartes déjà incluses dans votre appareil. Notez que les points d'intérêt ne sont pas automatiquement annoncés lors des déplacements </w:t>
      </w:r>
      <w:r w:rsidR="00514104" w:rsidRPr="00435335">
        <w:rPr>
          <w:lang w:val="fr-CA"/>
        </w:rPr>
        <w:t>en véhicule</w:t>
      </w:r>
      <w:r w:rsidRPr="00435335">
        <w:rPr>
          <w:lang w:val="fr-CA"/>
        </w:rPr>
        <w:t>. Seuls les points de repère sont signalés.</w:t>
      </w:r>
    </w:p>
    <w:p w14:paraId="77090B1B" w14:textId="14666E39" w:rsidR="0011056A" w:rsidRPr="00435335" w:rsidRDefault="005D616F" w:rsidP="00AD2E3B">
      <w:pPr>
        <w:pStyle w:val="Titre3"/>
        <w:rPr>
          <w:lang w:val="fr-CA"/>
        </w:rPr>
      </w:pPr>
      <w:bookmarkStart w:id="106" w:name="_Toc135236382"/>
      <w:r>
        <w:rPr>
          <w:lang w:val="fr-CA"/>
        </w:rPr>
        <w:t>Système</w:t>
      </w:r>
      <w:r w:rsidR="007360DA" w:rsidRPr="00435335">
        <w:rPr>
          <w:lang w:val="fr-CA"/>
        </w:rPr>
        <w:t xml:space="preserve"> de distance</w:t>
      </w:r>
      <w:bookmarkEnd w:id="106"/>
    </w:p>
    <w:p w14:paraId="4DB147C4" w14:textId="44F2331A" w:rsidR="00205A15" w:rsidRPr="00435335" w:rsidRDefault="00205A15" w:rsidP="00205A15">
      <w:pPr>
        <w:rPr>
          <w:lang w:val="fr-CA"/>
        </w:rPr>
      </w:pPr>
      <w:r w:rsidRPr="00435335">
        <w:rPr>
          <w:lang w:val="fr-CA"/>
        </w:rPr>
        <w:t xml:space="preserve">Il est possible de modifier le </w:t>
      </w:r>
      <w:r w:rsidR="00E44E23">
        <w:rPr>
          <w:lang w:val="fr-CA"/>
        </w:rPr>
        <w:t>système</w:t>
      </w:r>
      <w:r w:rsidRPr="00435335">
        <w:rPr>
          <w:lang w:val="fr-CA"/>
        </w:rPr>
        <w:t xml:space="preserve"> de distance dans lesquelles vous souhaitez naviguer. Pour cela, allez dans le menu Paramètres en appuyant sur la </w:t>
      </w:r>
      <w:r w:rsidRPr="00435335">
        <w:rPr>
          <w:b/>
          <w:bCs/>
          <w:i/>
          <w:iCs/>
          <w:lang w:val="fr-CA"/>
        </w:rPr>
        <w:t>flèche du bas</w:t>
      </w:r>
      <w:r w:rsidRPr="00435335">
        <w:rPr>
          <w:lang w:val="fr-CA"/>
        </w:rPr>
        <w:t xml:space="preserve"> et en la maintenant enfoncée. Ensuite,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w:t>
      </w:r>
      <w:r w:rsidR="00B25DCC" w:rsidRPr="00435335">
        <w:rPr>
          <w:lang w:val="fr-CA"/>
        </w:rPr>
        <w:t xml:space="preserve">pour atteindre </w:t>
      </w:r>
      <w:r w:rsidRPr="00435335">
        <w:rPr>
          <w:lang w:val="fr-CA"/>
        </w:rPr>
        <w:t xml:space="preserve">l'item Système et appuyez sur </w:t>
      </w:r>
      <w:r w:rsidR="00B25DCC" w:rsidRPr="00435335">
        <w:rPr>
          <w:b/>
          <w:bCs/>
          <w:i/>
          <w:iCs/>
          <w:lang w:val="fr-CA"/>
        </w:rPr>
        <w:t>Confirmer</w:t>
      </w:r>
      <w:r w:rsidRPr="00435335">
        <w:rPr>
          <w:lang w:val="fr-CA"/>
        </w:rPr>
        <w:t xml:space="preserve">. Dans le sous-menu Système, utilisez les </w:t>
      </w:r>
      <w:r w:rsidR="00B25DCC" w:rsidRPr="00435335">
        <w:rPr>
          <w:b/>
          <w:bCs/>
          <w:i/>
          <w:iCs/>
          <w:lang w:val="fr-CA"/>
        </w:rPr>
        <w:t>flèches Gauche</w:t>
      </w:r>
      <w:r w:rsidR="00B25DCC" w:rsidRPr="00435335">
        <w:rPr>
          <w:lang w:val="fr-CA"/>
        </w:rPr>
        <w:t xml:space="preserve"> et </w:t>
      </w:r>
      <w:r w:rsidR="00B25DCC" w:rsidRPr="00435335">
        <w:rPr>
          <w:b/>
          <w:bCs/>
          <w:i/>
          <w:iCs/>
          <w:lang w:val="fr-CA"/>
        </w:rPr>
        <w:t>Droite</w:t>
      </w:r>
      <w:r w:rsidR="00B25DCC" w:rsidRPr="00435335">
        <w:rPr>
          <w:lang w:val="fr-CA"/>
        </w:rPr>
        <w:t xml:space="preserve"> pour atteindre</w:t>
      </w:r>
      <w:r w:rsidRPr="00435335">
        <w:rPr>
          <w:lang w:val="fr-CA"/>
        </w:rPr>
        <w:t xml:space="preserve"> </w:t>
      </w:r>
      <w:r w:rsidR="00B25DCC" w:rsidRPr="00435335">
        <w:rPr>
          <w:lang w:val="fr-CA"/>
        </w:rPr>
        <w:t>l’item</w:t>
      </w:r>
      <w:r w:rsidRPr="00435335">
        <w:rPr>
          <w:lang w:val="fr-CA"/>
        </w:rPr>
        <w:t xml:space="preserve"> Paramètres régionaux et appuyez sur </w:t>
      </w:r>
      <w:r w:rsidR="003277D3" w:rsidRPr="00435335">
        <w:rPr>
          <w:b/>
          <w:bCs/>
          <w:i/>
          <w:iCs/>
          <w:lang w:val="fr-CA"/>
        </w:rPr>
        <w:t>Confirmer</w:t>
      </w:r>
      <w:r w:rsidRPr="00435335">
        <w:rPr>
          <w:lang w:val="fr-CA"/>
        </w:rPr>
        <w:t xml:space="preserve">. </w:t>
      </w:r>
    </w:p>
    <w:p w14:paraId="251B1949" w14:textId="77777777" w:rsidR="00205A15" w:rsidRPr="00435335" w:rsidRDefault="00205A15" w:rsidP="00205A15">
      <w:pPr>
        <w:rPr>
          <w:lang w:val="fr-CA"/>
        </w:rPr>
      </w:pPr>
    </w:p>
    <w:p w14:paraId="572CDFC5" w14:textId="6A2B2A01" w:rsidR="00205A15" w:rsidRPr="00435335" w:rsidRDefault="00205A15" w:rsidP="00205A15">
      <w:pPr>
        <w:rPr>
          <w:lang w:val="fr-CA"/>
        </w:rPr>
      </w:pPr>
      <w:r w:rsidRPr="00435335">
        <w:rPr>
          <w:lang w:val="fr-CA"/>
        </w:rPr>
        <w:t xml:space="preserve">Dans le sous-menu Paramètres régionaux, utilisez les </w:t>
      </w:r>
      <w:r w:rsidR="003277D3" w:rsidRPr="00435335">
        <w:rPr>
          <w:b/>
          <w:bCs/>
          <w:i/>
          <w:iCs/>
          <w:lang w:val="fr-CA"/>
        </w:rPr>
        <w:t>flèches Gauche</w:t>
      </w:r>
      <w:r w:rsidR="003277D3" w:rsidRPr="00435335">
        <w:rPr>
          <w:lang w:val="fr-CA"/>
        </w:rPr>
        <w:t xml:space="preserve"> et </w:t>
      </w:r>
      <w:r w:rsidR="003277D3" w:rsidRPr="00435335">
        <w:rPr>
          <w:b/>
          <w:bCs/>
          <w:i/>
          <w:iCs/>
          <w:lang w:val="fr-CA"/>
        </w:rPr>
        <w:t>Droite</w:t>
      </w:r>
      <w:r w:rsidR="003277D3" w:rsidRPr="00435335">
        <w:rPr>
          <w:lang w:val="fr-CA"/>
        </w:rPr>
        <w:t xml:space="preserve"> </w:t>
      </w:r>
      <w:r w:rsidRPr="00435335">
        <w:rPr>
          <w:lang w:val="fr-CA"/>
        </w:rPr>
        <w:t xml:space="preserve">jusqu'à ce que vous atteigniez </w:t>
      </w:r>
      <w:r w:rsidR="00496B7B" w:rsidRPr="00435335">
        <w:rPr>
          <w:lang w:val="fr-CA"/>
        </w:rPr>
        <w:t>l’item</w:t>
      </w:r>
      <w:r w:rsidRPr="00435335">
        <w:rPr>
          <w:lang w:val="fr-CA"/>
        </w:rPr>
        <w:t xml:space="preserve"> </w:t>
      </w:r>
      <w:r w:rsidR="005C514F" w:rsidRPr="00435335">
        <w:rPr>
          <w:lang w:val="fr-CA"/>
        </w:rPr>
        <w:t>Système</w:t>
      </w:r>
      <w:r w:rsidRPr="00435335">
        <w:rPr>
          <w:lang w:val="fr-CA"/>
        </w:rPr>
        <w:t xml:space="preserve"> de distance et appuyez sur </w:t>
      </w:r>
      <w:r w:rsidRPr="00435335">
        <w:rPr>
          <w:b/>
          <w:bCs/>
          <w:i/>
          <w:iCs/>
          <w:lang w:val="fr-CA"/>
        </w:rPr>
        <w:t>Confirmer</w:t>
      </w:r>
      <w:r w:rsidRPr="00435335">
        <w:rPr>
          <w:lang w:val="fr-CA"/>
        </w:rPr>
        <w:t>.</w:t>
      </w:r>
    </w:p>
    <w:p w14:paraId="1E13B065" w14:textId="6B2F3A92" w:rsidR="00E8616A" w:rsidRPr="00435335" w:rsidRDefault="00E8616A" w:rsidP="00E8616A">
      <w:pPr>
        <w:tabs>
          <w:tab w:val="left" w:pos="3596"/>
          <w:tab w:val="left" w:pos="6112"/>
        </w:tabs>
        <w:spacing w:before="60"/>
        <w:jc w:val="both"/>
        <w:rPr>
          <w:lang w:val="fr-CA"/>
        </w:rPr>
      </w:pPr>
      <w:bookmarkStart w:id="107" w:name="_Toc199502823"/>
      <w:bookmarkStart w:id="108" w:name="_Toc199503089"/>
      <w:bookmarkEnd w:id="107"/>
      <w:bookmarkEnd w:id="108"/>
    </w:p>
    <w:p w14:paraId="6853BE4F" w14:textId="3C7BDC16" w:rsidR="00C77817" w:rsidRPr="00435335" w:rsidRDefault="00C77817" w:rsidP="00C77817">
      <w:pPr>
        <w:tabs>
          <w:tab w:val="left" w:pos="3596"/>
          <w:tab w:val="left" w:pos="6112"/>
        </w:tabs>
        <w:spacing w:before="60"/>
        <w:jc w:val="both"/>
        <w:rPr>
          <w:lang w:val="fr-CA"/>
        </w:rPr>
      </w:pPr>
      <w:r w:rsidRPr="00435335">
        <w:rPr>
          <w:lang w:val="fr-CA"/>
        </w:rPr>
        <w:t xml:space="preserve">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faire défiler les options et appuyez sur </w:t>
      </w:r>
      <w:r w:rsidRPr="00435335">
        <w:rPr>
          <w:b/>
          <w:bCs/>
          <w:i/>
          <w:iCs/>
          <w:lang w:val="fr-CA"/>
        </w:rPr>
        <w:t>Confirmer</w:t>
      </w:r>
      <w:r w:rsidRPr="00435335">
        <w:rPr>
          <w:lang w:val="fr-CA"/>
        </w:rPr>
        <w:t xml:space="preserve"> pour effectuer votre sélection. Les paramètres d</w:t>
      </w:r>
      <w:r w:rsidR="00E420A2">
        <w:rPr>
          <w:lang w:val="fr-CA"/>
        </w:rPr>
        <w:t>es</w:t>
      </w:r>
      <w:r w:rsidRPr="00435335">
        <w:rPr>
          <w:lang w:val="fr-CA"/>
        </w:rPr>
        <w:t xml:space="preserve"> </w:t>
      </w:r>
      <w:r w:rsidR="00407FD6">
        <w:rPr>
          <w:lang w:val="fr-CA"/>
        </w:rPr>
        <w:t>système</w:t>
      </w:r>
      <w:r w:rsidR="00E420A2">
        <w:rPr>
          <w:lang w:val="fr-CA"/>
        </w:rPr>
        <w:t>s</w:t>
      </w:r>
      <w:r w:rsidR="00407FD6">
        <w:rPr>
          <w:lang w:val="fr-CA"/>
        </w:rPr>
        <w:t xml:space="preserve"> </w:t>
      </w:r>
      <w:r w:rsidRPr="00435335">
        <w:rPr>
          <w:lang w:val="fr-CA"/>
        </w:rPr>
        <w:t>de distance sont les suivants :</w:t>
      </w:r>
    </w:p>
    <w:p w14:paraId="6FB8C7EB" w14:textId="7A6CF8B2" w:rsidR="00C77817" w:rsidRPr="00435335" w:rsidRDefault="00C77817" w:rsidP="00C753F5">
      <w:pPr>
        <w:pStyle w:val="Paragraphedeliste"/>
        <w:numPr>
          <w:ilvl w:val="0"/>
          <w:numId w:val="20"/>
        </w:numPr>
        <w:tabs>
          <w:tab w:val="left" w:pos="3596"/>
          <w:tab w:val="left" w:pos="6112"/>
        </w:tabs>
        <w:spacing w:before="60"/>
        <w:jc w:val="both"/>
        <w:rPr>
          <w:lang w:val="fr-CA"/>
        </w:rPr>
      </w:pPr>
      <w:r w:rsidRPr="00435335">
        <w:rPr>
          <w:lang w:val="fr-CA"/>
        </w:rPr>
        <w:t>Kilomètres et mètres</w:t>
      </w:r>
    </w:p>
    <w:p w14:paraId="1EDA7FCE" w14:textId="76700E46" w:rsidR="00C77817" w:rsidRPr="00435335" w:rsidRDefault="00C77817" w:rsidP="00C753F5">
      <w:pPr>
        <w:pStyle w:val="Paragraphedeliste"/>
        <w:numPr>
          <w:ilvl w:val="0"/>
          <w:numId w:val="20"/>
        </w:numPr>
        <w:tabs>
          <w:tab w:val="left" w:pos="3596"/>
          <w:tab w:val="left" w:pos="6112"/>
        </w:tabs>
        <w:spacing w:before="60"/>
        <w:jc w:val="both"/>
        <w:rPr>
          <w:lang w:val="fr-CA"/>
        </w:rPr>
      </w:pPr>
      <w:r w:rsidRPr="00435335">
        <w:rPr>
          <w:lang w:val="fr-CA"/>
        </w:rPr>
        <w:t>Miles et pieds</w:t>
      </w:r>
    </w:p>
    <w:p w14:paraId="0DE6E3A9" w14:textId="67A5A020" w:rsidR="00C77817" w:rsidRPr="00435335" w:rsidRDefault="00C77817" w:rsidP="00C753F5">
      <w:pPr>
        <w:pStyle w:val="Paragraphedeliste"/>
        <w:numPr>
          <w:ilvl w:val="0"/>
          <w:numId w:val="20"/>
        </w:numPr>
        <w:tabs>
          <w:tab w:val="left" w:pos="3596"/>
          <w:tab w:val="left" w:pos="6112"/>
        </w:tabs>
        <w:spacing w:before="60"/>
        <w:jc w:val="both"/>
        <w:rPr>
          <w:lang w:val="fr-CA"/>
        </w:rPr>
      </w:pPr>
      <w:r w:rsidRPr="00435335">
        <w:rPr>
          <w:lang w:val="fr-CA"/>
        </w:rPr>
        <w:t xml:space="preserve">Miles et </w:t>
      </w:r>
      <w:r w:rsidR="00D54DC5" w:rsidRPr="00435335">
        <w:rPr>
          <w:lang w:val="fr-CA"/>
        </w:rPr>
        <w:t>verges</w:t>
      </w:r>
    </w:p>
    <w:p w14:paraId="59CD252A" w14:textId="77777777" w:rsidR="00C77817" w:rsidRPr="00435335" w:rsidRDefault="00C77817" w:rsidP="00E8616A">
      <w:pPr>
        <w:tabs>
          <w:tab w:val="left" w:pos="3596"/>
          <w:tab w:val="left" w:pos="6112"/>
        </w:tabs>
        <w:spacing w:before="60"/>
        <w:jc w:val="both"/>
        <w:rPr>
          <w:lang w:val="fr-CA"/>
        </w:rPr>
      </w:pPr>
    </w:p>
    <w:p w14:paraId="7462D79F" w14:textId="38B3F5CD" w:rsidR="00E8616A" w:rsidRPr="00435335" w:rsidRDefault="00411D29" w:rsidP="00AD2E3B">
      <w:pPr>
        <w:pStyle w:val="Titre2"/>
        <w:rPr>
          <w:lang w:val="fr-CA"/>
        </w:rPr>
      </w:pPr>
      <w:bookmarkStart w:id="109" w:name="_Toc493578908"/>
      <w:bookmarkStart w:id="110" w:name="_Toc493583901"/>
      <w:bookmarkStart w:id="111" w:name="_Toc494457193"/>
      <w:bookmarkStart w:id="112" w:name="_Toc495501498"/>
      <w:bookmarkStart w:id="113" w:name="_Toc97565462"/>
      <w:bookmarkStart w:id="114" w:name="_Toc135236383"/>
      <w:bookmarkEnd w:id="109"/>
      <w:bookmarkEnd w:id="110"/>
      <w:bookmarkEnd w:id="111"/>
      <w:bookmarkEnd w:id="112"/>
      <w:r w:rsidRPr="00435335">
        <w:rPr>
          <w:lang w:val="fr-CA"/>
        </w:rPr>
        <w:t>Utilisation du</w:t>
      </w:r>
      <w:r w:rsidR="00E8616A" w:rsidRPr="00435335">
        <w:rPr>
          <w:b w:val="0"/>
          <w:lang w:val="fr-CA"/>
        </w:rPr>
        <w:t xml:space="preserve"> </w:t>
      </w:r>
      <w:r w:rsidR="00E8616A" w:rsidRPr="00435335">
        <w:rPr>
          <w:lang w:val="fr-CA"/>
        </w:rPr>
        <w:t>GPS</w:t>
      </w:r>
      <w:bookmarkEnd w:id="113"/>
      <w:bookmarkEnd w:id="114"/>
    </w:p>
    <w:p w14:paraId="35E421A6" w14:textId="640C1782" w:rsidR="00B75D15" w:rsidRPr="00435335" w:rsidRDefault="00B75D15" w:rsidP="00DA770B">
      <w:pPr>
        <w:tabs>
          <w:tab w:val="left" w:pos="3596"/>
          <w:tab w:val="left" w:pos="6112"/>
        </w:tabs>
        <w:spacing w:before="60"/>
        <w:jc w:val="both"/>
        <w:rPr>
          <w:lang w:val="fr-CA"/>
        </w:rPr>
      </w:pPr>
      <w:r w:rsidRPr="00435335">
        <w:rPr>
          <w:lang w:val="fr-CA"/>
        </w:rPr>
        <w:t xml:space="preserve">Par défaut, le StellarTrek est en mode </w:t>
      </w:r>
      <w:r w:rsidR="000575BE" w:rsidRPr="00435335">
        <w:rPr>
          <w:lang w:val="fr-CA"/>
        </w:rPr>
        <w:t>Explorer</w:t>
      </w:r>
      <w:r w:rsidRPr="00435335">
        <w:rPr>
          <w:lang w:val="fr-CA"/>
        </w:rPr>
        <w:t xml:space="preserve">. Lorsque vous </w:t>
      </w:r>
      <w:r w:rsidR="00CF561A" w:rsidRPr="00435335">
        <w:rPr>
          <w:lang w:val="fr-CA"/>
        </w:rPr>
        <w:t>activez</w:t>
      </w:r>
      <w:r w:rsidRPr="00435335">
        <w:rPr>
          <w:lang w:val="fr-CA"/>
        </w:rPr>
        <w:t xml:space="preserve"> l'appareil, la connexion est établie et le </w:t>
      </w:r>
      <w:r w:rsidR="00621215" w:rsidRPr="00435335">
        <w:rPr>
          <w:lang w:val="fr-CA"/>
        </w:rPr>
        <w:t>StellarTrek</w:t>
      </w:r>
      <w:r w:rsidRPr="00435335">
        <w:rPr>
          <w:lang w:val="fr-CA"/>
        </w:rPr>
        <w:t xml:space="preserve"> annonce votre position actuelle et tente de trouver des noms de rues et des points de repère. Votre StellarTrek est prêt à être utilisé. Si la connexion ne peut être établie ou si elle est perdue en cours de route, déplacez-vous vers un autre endroit offrant une vue dégagée du ciel. Notez que cette étape peut prendre quelques minutes la première fois que vous utilisez votre StellarTrek.</w:t>
      </w:r>
    </w:p>
    <w:p w14:paraId="4158F8E4" w14:textId="57460B1D" w:rsidR="00C369A6" w:rsidRPr="00435335" w:rsidRDefault="0027708F" w:rsidP="00AD2E3B">
      <w:pPr>
        <w:pStyle w:val="Titre3"/>
        <w:rPr>
          <w:lang w:val="fr-CA"/>
        </w:rPr>
      </w:pPr>
      <w:bookmarkStart w:id="115" w:name="_Toc135236384"/>
      <w:r w:rsidRPr="00435335">
        <w:rPr>
          <w:lang w:val="fr-CA"/>
        </w:rPr>
        <w:t>Rafraîchir le positionnement</w:t>
      </w:r>
      <w:bookmarkEnd w:id="115"/>
    </w:p>
    <w:p w14:paraId="591EEF9C" w14:textId="0B4FA6A8" w:rsidR="00EE4391" w:rsidRPr="00435335" w:rsidRDefault="00EE4391" w:rsidP="00EE4391">
      <w:pPr>
        <w:rPr>
          <w:lang w:val="fr-CA"/>
        </w:rPr>
      </w:pPr>
      <w:r w:rsidRPr="00435335">
        <w:rPr>
          <w:lang w:val="fr-CA"/>
        </w:rPr>
        <w:t xml:space="preserve">Il arrive parfois que le StellarTrek ne soit pas en mesure de situer correctement l'utilisateur. Cela peut se produire, par exemple, dans un environnement entouré de hauts bâtiments ou d'arbres denses. Dans de telles situations, il peut être utile de </w:t>
      </w:r>
      <w:r w:rsidR="00CA794F">
        <w:rPr>
          <w:lang w:val="fr-CA"/>
        </w:rPr>
        <w:t xml:space="preserve">rafraîchir </w:t>
      </w:r>
      <w:r w:rsidRPr="00435335">
        <w:rPr>
          <w:lang w:val="fr-CA"/>
        </w:rPr>
        <w:t>la position GPS pour une navigation plus précise.</w:t>
      </w:r>
    </w:p>
    <w:p w14:paraId="12DB20FF" w14:textId="77777777" w:rsidR="00EE4391" w:rsidRPr="00435335" w:rsidRDefault="00EE4391" w:rsidP="00EE4391">
      <w:pPr>
        <w:rPr>
          <w:lang w:val="fr-CA"/>
        </w:rPr>
      </w:pPr>
    </w:p>
    <w:p w14:paraId="72C615AE" w14:textId="77777777" w:rsidR="00B107C5" w:rsidRDefault="00EE4391" w:rsidP="00EE4391">
      <w:pPr>
        <w:rPr>
          <w:lang w:val="fr-CA"/>
        </w:rPr>
      </w:pPr>
      <w:r w:rsidRPr="00435335">
        <w:rPr>
          <w:lang w:val="fr-CA"/>
        </w:rPr>
        <w:t>Pour réinitialiser la position GPS</w:t>
      </w:r>
      <w:r w:rsidR="00951D93">
        <w:rPr>
          <w:lang w:val="fr-CA"/>
        </w:rPr>
        <w:t> :</w:t>
      </w:r>
    </w:p>
    <w:p w14:paraId="3CFE46C3" w14:textId="77777777" w:rsidR="0038768C" w:rsidRPr="0038768C" w:rsidRDefault="00B107C5" w:rsidP="00C753F5">
      <w:pPr>
        <w:pStyle w:val="Paragraphedeliste"/>
        <w:numPr>
          <w:ilvl w:val="0"/>
          <w:numId w:val="40"/>
        </w:numPr>
        <w:rPr>
          <w:lang w:val="fr-CA"/>
        </w:rPr>
      </w:pPr>
      <w:r w:rsidRPr="0038768C">
        <w:rPr>
          <w:lang w:val="fr-CA"/>
        </w:rPr>
        <w:t>A</w:t>
      </w:r>
      <w:r w:rsidR="00EE4391" w:rsidRPr="0038768C">
        <w:rPr>
          <w:lang w:val="fr-CA"/>
        </w:rPr>
        <w:t xml:space="preserve">ccédez au menu Paramètres en appuyant sur la </w:t>
      </w:r>
      <w:r w:rsidR="00EE4391" w:rsidRPr="0038768C">
        <w:rPr>
          <w:b/>
          <w:bCs/>
          <w:i/>
          <w:iCs/>
          <w:lang w:val="fr-CA"/>
        </w:rPr>
        <w:t xml:space="preserve">flèche </w:t>
      </w:r>
      <w:r w:rsidR="000118C5" w:rsidRPr="0038768C">
        <w:rPr>
          <w:b/>
          <w:bCs/>
          <w:i/>
          <w:iCs/>
          <w:lang w:val="fr-CA"/>
        </w:rPr>
        <w:t>du bas</w:t>
      </w:r>
      <w:r w:rsidR="00EE4391" w:rsidRPr="0038768C">
        <w:rPr>
          <w:lang w:val="fr-CA"/>
        </w:rPr>
        <w:t xml:space="preserve"> et en la maintenant enfoncée.</w:t>
      </w:r>
    </w:p>
    <w:p w14:paraId="3AAD53A6" w14:textId="77777777" w:rsidR="0038768C" w:rsidRPr="0038768C" w:rsidRDefault="00EE4391" w:rsidP="00C753F5">
      <w:pPr>
        <w:pStyle w:val="Paragraphedeliste"/>
        <w:numPr>
          <w:ilvl w:val="0"/>
          <w:numId w:val="40"/>
        </w:numPr>
        <w:rPr>
          <w:lang w:val="fr-CA"/>
        </w:rPr>
      </w:pPr>
      <w:r w:rsidRPr="0038768C">
        <w:rPr>
          <w:lang w:val="fr-CA"/>
        </w:rPr>
        <w:t xml:space="preserve">Ensuite, utilisez les </w:t>
      </w:r>
      <w:r w:rsidR="000118C5" w:rsidRPr="0038768C">
        <w:rPr>
          <w:b/>
          <w:bCs/>
          <w:i/>
          <w:iCs/>
          <w:lang w:val="fr-CA"/>
        </w:rPr>
        <w:t>flèches Gauche</w:t>
      </w:r>
      <w:r w:rsidR="000118C5" w:rsidRPr="0038768C">
        <w:rPr>
          <w:lang w:val="fr-CA"/>
        </w:rPr>
        <w:t xml:space="preserve"> et </w:t>
      </w:r>
      <w:r w:rsidR="000118C5" w:rsidRPr="0038768C">
        <w:rPr>
          <w:b/>
          <w:bCs/>
          <w:i/>
          <w:iCs/>
          <w:lang w:val="fr-CA"/>
        </w:rPr>
        <w:t>Droite</w:t>
      </w:r>
      <w:r w:rsidR="000118C5" w:rsidRPr="0038768C">
        <w:rPr>
          <w:lang w:val="fr-CA"/>
        </w:rPr>
        <w:t xml:space="preserve"> </w:t>
      </w:r>
      <w:r w:rsidRPr="0038768C">
        <w:rPr>
          <w:lang w:val="fr-CA"/>
        </w:rPr>
        <w:t xml:space="preserve">jusqu'à </w:t>
      </w:r>
      <w:r w:rsidR="000118C5" w:rsidRPr="0038768C">
        <w:rPr>
          <w:lang w:val="fr-CA"/>
        </w:rPr>
        <w:t xml:space="preserve">ce que vous atteignez </w:t>
      </w:r>
      <w:r w:rsidRPr="0038768C">
        <w:rPr>
          <w:lang w:val="fr-CA"/>
        </w:rPr>
        <w:t xml:space="preserve">l'item Système et appuyez sur </w:t>
      </w:r>
      <w:r w:rsidR="000118C5" w:rsidRPr="0038768C">
        <w:rPr>
          <w:b/>
          <w:bCs/>
          <w:i/>
          <w:iCs/>
          <w:lang w:val="fr-CA"/>
        </w:rPr>
        <w:t>Confirmer</w:t>
      </w:r>
      <w:r w:rsidRPr="0038768C">
        <w:rPr>
          <w:lang w:val="fr-CA"/>
        </w:rPr>
        <w:t>.</w:t>
      </w:r>
    </w:p>
    <w:p w14:paraId="7B8D8AA2" w14:textId="0F0129CD" w:rsidR="00EE4391" w:rsidRPr="0038768C" w:rsidRDefault="00EE4391" w:rsidP="00C753F5">
      <w:pPr>
        <w:pStyle w:val="Paragraphedeliste"/>
        <w:numPr>
          <w:ilvl w:val="0"/>
          <w:numId w:val="40"/>
        </w:numPr>
        <w:rPr>
          <w:lang w:val="fr-CA"/>
        </w:rPr>
      </w:pPr>
      <w:r w:rsidRPr="0038768C">
        <w:rPr>
          <w:lang w:val="fr-CA"/>
        </w:rPr>
        <w:t xml:space="preserve">Dans le sous-menu Système, utilisez les </w:t>
      </w:r>
      <w:r w:rsidR="000118C5" w:rsidRPr="0038768C">
        <w:rPr>
          <w:b/>
          <w:bCs/>
          <w:i/>
          <w:iCs/>
          <w:lang w:val="fr-CA"/>
        </w:rPr>
        <w:t>flèches Gauche</w:t>
      </w:r>
      <w:r w:rsidR="000118C5" w:rsidRPr="0038768C">
        <w:rPr>
          <w:lang w:val="fr-CA"/>
        </w:rPr>
        <w:t xml:space="preserve"> et </w:t>
      </w:r>
      <w:r w:rsidR="000118C5" w:rsidRPr="0038768C">
        <w:rPr>
          <w:b/>
          <w:bCs/>
          <w:i/>
          <w:iCs/>
          <w:lang w:val="fr-CA"/>
        </w:rPr>
        <w:t>Droite</w:t>
      </w:r>
      <w:r w:rsidR="000118C5" w:rsidRPr="0038768C">
        <w:rPr>
          <w:lang w:val="fr-CA"/>
        </w:rPr>
        <w:t xml:space="preserve"> </w:t>
      </w:r>
      <w:r w:rsidR="00F94526" w:rsidRPr="0038768C">
        <w:rPr>
          <w:lang w:val="fr-CA"/>
        </w:rPr>
        <w:t>jusqu'à ce que vous atteigniez l’item</w:t>
      </w:r>
      <w:r w:rsidRPr="0038768C">
        <w:rPr>
          <w:lang w:val="fr-CA"/>
        </w:rPr>
        <w:t xml:space="preserve"> </w:t>
      </w:r>
      <w:r w:rsidR="0002625B" w:rsidRPr="0038768C">
        <w:rPr>
          <w:lang w:val="fr-CA"/>
        </w:rPr>
        <w:t xml:space="preserve">Rafraîchir le positionnement </w:t>
      </w:r>
      <w:r w:rsidRPr="0038768C">
        <w:rPr>
          <w:lang w:val="fr-CA"/>
        </w:rPr>
        <w:t xml:space="preserve">et appuyez sur </w:t>
      </w:r>
      <w:r w:rsidRPr="0038768C">
        <w:rPr>
          <w:b/>
          <w:bCs/>
          <w:i/>
          <w:iCs/>
          <w:lang w:val="fr-CA"/>
        </w:rPr>
        <w:t>Confirm</w:t>
      </w:r>
      <w:r w:rsidR="00D51E80" w:rsidRPr="0038768C">
        <w:rPr>
          <w:b/>
          <w:bCs/>
          <w:i/>
          <w:iCs/>
          <w:lang w:val="fr-CA"/>
        </w:rPr>
        <w:t>er</w:t>
      </w:r>
      <w:r w:rsidRPr="0038768C">
        <w:rPr>
          <w:lang w:val="fr-CA"/>
        </w:rPr>
        <w:t xml:space="preserve">. </w:t>
      </w:r>
    </w:p>
    <w:p w14:paraId="71F864E3" w14:textId="5B3A21A2" w:rsidR="00EE4391" w:rsidRPr="00435335" w:rsidRDefault="00EE4391" w:rsidP="00EE4391">
      <w:pPr>
        <w:rPr>
          <w:lang w:val="fr-CA"/>
        </w:rPr>
      </w:pPr>
      <w:r w:rsidRPr="00435335">
        <w:rPr>
          <w:lang w:val="fr-CA"/>
        </w:rPr>
        <w:t xml:space="preserve">Lorsque vous sélectionnez cette option, l'appareil rafraîchit automatiquement sa position et </w:t>
      </w:r>
      <w:r w:rsidR="00CD73AC" w:rsidRPr="00435335">
        <w:rPr>
          <w:lang w:val="fr-CA"/>
        </w:rPr>
        <w:t>annonce</w:t>
      </w:r>
      <w:r w:rsidRPr="00435335">
        <w:rPr>
          <w:lang w:val="fr-CA"/>
        </w:rPr>
        <w:t xml:space="preserve"> le message </w:t>
      </w:r>
      <w:r w:rsidR="008241AE" w:rsidRPr="00435335">
        <w:rPr>
          <w:b/>
          <w:bCs/>
          <w:lang w:val="fr-CA"/>
        </w:rPr>
        <w:t>« </w:t>
      </w:r>
      <w:r w:rsidRPr="00435335">
        <w:rPr>
          <w:b/>
          <w:bCs/>
          <w:lang w:val="fr-CA"/>
        </w:rPr>
        <w:t>La position a été rafraîchie. Recherche de satellites</w:t>
      </w:r>
      <w:r w:rsidR="008241AE" w:rsidRPr="00435335">
        <w:rPr>
          <w:b/>
          <w:bCs/>
          <w:lang w:val="fr-CA"/>
        </w:rPr>
        <w:t xml:space="preserve"> en cours »</w:t>
      </w:r>
      <w:r w:rsidRPr="00435335">
        <w:rPr>
          <w:lang w:val="fr-CA"/>
        </w:rPr>
        <w:t>.</w:t>
      </w:r>
    </w:p>
    <w:p w14:paraId="7A66ED91" w14:textId="26CB26F1" w:rsidR="00C369A6" w:rsidRPr="00435335" w:rsidRDefault="008E5DBA" w:rsidP="00AD2E3B">
      <w:pPr>
        <w:pStyle w:val="Titre3"/>
        <w:rPr>
          <w:lang w:val="fr-CA"/>
        </w:rPr>
      </w:pPr>
      <w:bookmarkStart w:id="116" w:name="_Toc135236385"/>
      <w:r w:rsidRPr="00435335">
        <w:rPr>
          <w:lang w:val="fr-CA"/>
        </w:rPr>
        <w:t>Mise à jour de la position des satellites GPS</w:t>
      </w:r>
      <w:bookmarkEnd w:id="116"/>
    </w:p>
    <w:p w14:paraId="54E3AA38" w14:textId="0A36A64E" w:rsidR="00912FD2" w:rsidRPr="00435335" w:rsidRDefault="00912FD2" w:rsidP="00912FD2">
      <w:pPr>
        <w:rPr>
          <w:lang w:val="fr-CA"/>
        </w:rPr>
      </w:pPr>
      <w:r w:rsidRPr="00435335">
        <w:rPr>
          <w:lang w:val="fr-CA"/>
        </w:rPr>
        <w:t xml:space="preserve">Bien que le StellarTrek mette automatiquement et régulièrement à jour les positions des satellites </w:t>
      </w:r>
      <w:r w:rsidR="00241FB9" w:rsidRPr="00435335">
        <w:rPr>
          <w:lang w:val="fr-CA"/>
        </w:rPr>
        <w:t>pour une période de</w:t>
      </w:r>
      <w:r w:rsidRPr="00435335">
        <w:rPr>
          <w:lang w:val="fr-CA"/>
        </w:rPr>
        <w:t xml:space="preserve"> trois jours, il est possible de mettre à jour manuellement les informations des éphémérides des satellites pour obtenir une précision GPS optimale </w:t>
      </w:r>
      <w:r w:rsidR="00C25B32" w:rsidRPr="00435335">
        <w:rPr>
          <w:lang w:val="fr-CA"/>
        </w:rPr>
        <w:t>pour une période de</w:t>
      </w:r>
      <w:r w:rsidRPr="00435335">
        <w:rPr>
          <w:lang w:val="fr-CA"/>
        </w:rPr>
        <w:t xml:space="preserve"> deux semaines. </w:t>
      </w:r>
    </w:p>
    <w:p w14:paraId="3D0616A9" w14:textId="77777777" w:rsidR="00912FD2" w:rsidRPr="00435335" w:rsidRDefault="00912FD2" w:rsidP="00912FD2">
      <w:pPr>
        <w:rPr>
          <w:lang w:val="fr-CA"/>
        </w:rPr>
      </w:pPr>
    </w:p>
    <w:p w14:paraId="492519C9" w14:textId="77777777" w:rsidR="00E22D6D" w:rsidRDefault="00912FD2" w:rsidP="00912FD2">
      <w:pPr>
        <w:rPr>
          <w:lang w:val="fr-CA"/>
        </w:rPr>
      </w:pPr>
      <w:r w:rsidRPr="00435335">
        <w:rPr>
          <w:lang w:val="fr-CA"/>
        </w:rPr>
        <w:t>Pour mettre à jour manuellement la position des satellites GPS</w:t>
      </w:r>
      <w:r w:rsidR="00E22D6D">
        <w:rPr>
          <w:lang w:val="fr-CA"/>
        </w:rPr>
        <w:t> :</w:t>
      </w:r>
    </w:p>
    <w:p w14:paraId="1079EB86" w14:textId="77777777" w:rsidR="00E22D6D" w:rsidRPr="00171F50" w:rsidRDefault="00E22D6D" w:rsidP="00C753F5">
      <w:pPr>
        <w:pStyle w:val="Paragraphedeliste"/>
        <w:numPr>
          <w:ilvl w:val="0"/>
          <w:numId w:val="41"/>
        </w:numPr>
        <w:rPr>
          <w:lang w:val="fr-CA"/>
        </w:rPr>
      </w:pPr>
      <w:r w:rsidRPr="00171F50">
        <w:rPr>
          <w:lang w:val="fr-CA"/>
        </w:rPr>
        <w:t>V</w:t>
      </w:r>
      <w:r w:rsidR="00912FD2" w:rsidRPr="00171F50">
        <w:rPr>
          <w:lang w:val="fr-CA"/>
        </w:rPr>
        <w:t xml:space="preserve">ous devez </w:t>
      </w:r>
      <w:r w:rsidRPr="00171F50">
        <w:rPr>
          <w:lang w:val="fr-CA"/>
        </w:rPr>
        <w:t xml:space="preserve">d’abord </w:t>
      </w:r>
      <w:r w:rsidR="00912FD2" w:rsidRPr="00171F50">
        <w:rPr>
          <w:lang w:val="fr-CA"/>
        </w:rPr>
        <w:t>vous assurer que vous êtes connecté à un réseau Wi-Fi.</w:t>
      </w:r>
    </w:p>
    <w:p w14:paraId="36AC86DD" w14:textId="77777777" w:rsidR="00171F50" w:rsidRPr="00171F50" w:rsidRDefault="00912FD2" w:rsidP="00C753F5">
      <w:pPr>
        <w:pStyle w:val="Paragraphedeliste"/>
        <w:numPr>
          <w:ilvl w:val="0"/>
          <w:numId w:val="41"/>
        </w:numPr>
        <w:rPr>
          <w:lang w:val="fr-CA"/>
        </w:rPr>
      </w:pPr>
      <w:r w:rsidRPr="00171F50">
        <w:rPr>
          <w:lang w:val="fr-CA"/>
        </w:rPr>
        <w:t xml:space="preserve">Accédez au menu Paramètres en appuyant sur la </w:t>
      </w:r>
      <w:r w:rsidRPr="00171F50">
        <w:rPr>
          <w:b/>
          <w:bCs/>
          <w:i/>
          <w:iCs/>
          <w:lang w:val="fr-CA"/>
        </w:rPr>
        <w:t xml:space="preserve">flèche </w:t>
      </w:r>
      <w:r w:rsidR="001F57B1" w:rsidRPr="00171F50">
        <w:rPr>
          <w:b/>
          <w:bCs/>
          <w:i/>
          <w:iCs/>
          <w:lang w:val="fr-CA"/>
        </w:rPr>
        <w:t>du b</w:t>
      </w:r>
      <w:r w:rsidRPr="00171F50">
        <w:rPr>
          <w:b/>
          <w:bCs/>
          <w:i/>
          <w:iCs/>
          <w:lang w:val="fr-CA"/>
        </w:rPr>
        <w:t>as</w:t>
      </w:r>
      <w:r w:rsidRPr="00171F50">
        <w:rPr>
          <w:lang w:val="fr-CA"/>
        </w:rPr>
        <w:t xml:space="preserve"> et en la maintenant enfoncée.</w:t>
      </w:r>
    </w:p>
    <w:p w14:paraId="68748149" w14:textId="77777777" w:rsidR="00171F50" w:rsidRPr="00171F50" w:rsidRDefault="00912FD2" w:rsidP="00C753F5">
      <w:pPr>
        <w:pStyle w:val="Paragraphedeliste"/>
        <w:numPr>
          <w:ilvl w:val="0"/>
          <w:numId w:val="41"/>
        </w:numPr>
        <w:rPr>
          <w:lang w:val="fr-CA"/>
        </w:rPr>
      </w:pPr>
      <w:r w:rsidRPr="00171F50">
        <w:rPr>
          <w:lang w:val="fr-CA"/>
        </w:rPr>
        <w:t xml:space="preserve">Ensuite, utilisez les </w:t>
      </w:r>
      <w:r w:rsidRPr="00171F50">
        <w:rPr>
          <w:b/>
          <w:bCs/>
          <w:i/>
          <w:iCs/>
          <w:lang w:val="fr-CA"/>
        </w:rPr>
        <w:t>flèches Gauche</w:t>
      </w:r>
      <w:r w:rsidRPr="00171F50">
        <w:rPr>
          <w:lang w:val="fr-CA"/>
        </w:rPr>
        <w:t xml:space="preserve"> et </w:t>
      </w:r>
      <w:r w:rsidRPr="00171F50">
        <w:rPr>
          <w:b/>
          <w:bCs/>
          <w:i/>
          <w:iCs/>
          <w:lang w:val="fr-CA"/>
        </w:rPr>
        <w:t>Droite</w:t>
      </w:r>
      <w:r w:rsidRPr="00171F50">
        <w:rPr>
          <w:lang w:val="fr-CA"/>
        </w:rPr>
        <w:t xml:space="preserve"> jusqu'à ce que vous atteigniez </w:t>
      </w:r>
      <w:r w:rsidR="001F57B1" w:rsidRPr="00171F50">
        <w:rPr>
          <w:lang w:val="fr-CA"/>
        </w:rPr>
        <w:t>l’item</w:t>
      </w:r>
      <w:r w:rsidRPr="00171F50">
        <w:rPr>
          <w:lang w:val="fr-CA"/>
        </w:rPr>
        <w:t xml:space="preserve"> Système et appuyez sur </w:t>
      </w:r>
      <w:r w:rsidRPr="00171F50">
        <w:rPr>
          <w:b/>
          <w:bCs/>
          <w:i/>
          <w:iCs/>
          <w:lang w:val="fr-CA"/>
        </w:rPr>
        <w:t>Confirmer</w:t>
      </w:r>
      <w:r w:rsidRPr="00171F50">
        <w:rPr>
          <w:lang w:val="fr-CA"/>
        </w:rPr>
        <w:t>.</w:t>
      </w:r>
    </w:p>
    <w:p w14:paraId="2DA035F3" w14:textId="1193A6D9" w:rsidR="00912FD2" w:rsidRPr="00171F50" w:rsidRDefault="00912FD2" w:rsidP="00C753F5">
      <w:pPr>
        <w:pStyle w:val="Paragraphedeliste"/>
        <w:numPr>
          <w:ilvl w:val="0"/>
          <w:numId w:val="41"/>
        </w:numPr>
        <w:rPr>
          <w:lang w:val="fr-CA"/>
        </w:rPr>
      </w:pPr>
      <w:r w:rsidRPr="00171F50">
        <w:rPr>
          <w:lang w:val="fr-CA"/>
        </w:rPr>
        <w:t xml:space="preserve">Dans le sous-menu Système, utilisez les </w:t>
      </w:r>
      <w:r w:rsidR="001F57B1" w:rsidRPr="00171F50">
        <w:rPr>
          <w:b/>
          <w:bCs/>
          <w:i/>
          <w:iCs/>
          <w:lang w:val="fr-CA"/>
        </w:rPr>
        <w:t>flèches Gauche</w:t>
      </w:r>
      <w:r w:rsidR="001F57B1" w:rsidRPr="00171F50">
        <w:rPr>
          <w:lang w:val="fr-CA"/>
        </w:rPr>
        <w:t xml:space="preserve"> et </w:t>
      </w:r>
      <w:r w:rsidR="001F57B1" w:rsidRPr="00171F50">
        <w:rPr>
          <w:b/>
          <w:bCs/>
          <w:i/>
          <w:iCs/>
          <w:lang w:val="fr-CA"/>
        </w:rPr>
        <w:t>Droite</w:t>
      </w:r>
      <w:r w:rsidR="001F57B1" w:rsidRPr="00171F50">
        <w:rPr>
          <w:lang w:val="fr-CA"/>
        </w:rPr>
        <w:t xml:space="preserve"> </w:t>
      </w:r>
      <w:r w:rsidRPr="00171F50">
        <w:rPr>
          <w:lang w:val="fr-CA"/>
        </w:rPr>
        <w:t xml:space="preserve">jusqu'à ce que vous atteigniez </w:t>
      </w:r>
      <w:r w:rsidR="00172D79" w:rsidRPr="00171F50">
        <w:rPr>
          <w:lang w:val="fr-CA"/>
        </w:rPr>
        <w:t>l’item</w:t>
      </w:r>
      <w:r w:rsidRPr="00171F50">
        <w:rPr>
          <w:lang w:val="fr-CA"/>
        </w:rPr>
        <w:t xml:space="preserve"> </w:t>
      </w:r>
      <w:r w:rsidR="00172D79" w:rsidRPr="00171F50">
        <w:rPr>
          <w:lang w:val="fr-CA"/>
        </w:rPr>
        <w:t>Mise</w:t>
      </w:r>
      <w:r w:rsidRPr="00171F50">
        <w:rPr>
          <w:lang w:val="fr-CA"/>
        </w:rPr>
        <w:t xml:space="preserve"> à jour </w:t>
      </w:r>
      <w:r w:rsidR="00172D79" w:rsidRPr="00171F50">
        <w:rPr>
          <w:lang w:val="fr-CA"/>
        </w:rPr>
        <w:t>de la</w:t>
      </w:r>
      <w:r w:rsidRPr="00171F50">
        <w:rPr>
          <w:lang w:val="fr-CA"/>
        </w:rPr>
        <w:t xml:space="preserve"> position des satellites GPS et appuyez sur </w:t>
      </w:r>
      <w:r w:rsidRPr="00171F50">
        <w:rPr>
          <w:b/>
          <w:bCs/>
          <w:i/>
          <w:iCs/>
          <w:lang w:val="fr-CA"/>
        </w:rPr>
        <w:t>Confirmer</w:t>
      </w:r>
      <w:r w:rsidRPr="00171F50">
        <w:rPr>
          <w:lang w:val="fr-CA"/>
        </w:rPr>
        <w:t xml:space="preserve">. </w:t>
      </w:r>
    </w:p>
    <w:p w14:paraId="669DDDA9" w14:textId="403BE593" w:rsidR="00067E04" w:rsidRDefault="00912FD2" w:rsidP="008F2076">
      <w:pPr>
        <w:rPr>
          <w:lang w:val="fr-CA"/>
        </w:rPr>
      </w:pPr>
      <w:r w:rsidRPr="00435335">
        <w:rPr>
          <w:lang w:val="fr-CA"/>
        </w:rPr>
        <w:t xml:space="preserve">Après avoir sélectionné cette option, l'appareil </w:t>
      </w:r>
      <w:r w:rsidR="002163B0" w:rsidRPr="00435335">
        <w:rPr>
          <w:lang w:val="fr-CA"/>
        </w:rPr>
        <w:t>annonce</w:t>
      </w:r>
      <w:r w:rsidRPr="00435335">
        <w:rPr>
          <w:lang w:val="fr-CA"/>
        </w:rPr>
        <w:t xml:space="preserve"> le message </w:t>
      </w:r>
      <w:r w:rsidR="00E36C59" w:rsidRPr="00435335">
        <w:rPr>
          <w:b/>
          <w:bCs/>
          <w:lang w:val="fr-CA"/>
        </w:rPr>
        <w:t>« </w:t>
      </w:r>
      <w:r w:rsidRPr="00435335">
        <w:rPr>
          <w:b/>
          <w:bCs/>
          <w:lang w:val="fr-CA"/>
        </w:rPr>
        <w:t>Mise à jour réussie</w:t>
      </w:r>
      <w:r w:rsidR="00E36C59" w:rsidRPr="00435335">
        <w:rPr>
          <w:b/>
          <w:bCs/>
          <w:lang w:val="fr-CA"/>
        </w:rPr>
        <w:t> »</w:t>
      </w:r>
      <w:r w:rsidRPr="00435335">
        <w:rPr>
          <w:lang w:val="fr-CA"/>
        </w:rPr>
        <w:t>. Notez que vous devrez peut-être attendre jusqu'à 2 minutes pour que l</w:t>
      </w:r>
      <w:r w:rsidR="00E86897" w:rsidRPr="00435335">
        <w:rPr>
          <w:lang w:val="fr-CA"/>
        </w:rPr>
        <w:t>a</w:t>
      </w:r>
      <w:r w:rsidRPr="00435335">
        <w:rPr>
          <w:lang w:val="fr-CA"/>
        </w:rPr>
        <w:t xml:space="preserve"> position</w:t>
      </w:r>
      <w:r w:rsidR="00E86897" w:rsidRPr="00435335">
        <w:rPr>
          <w:lang w:val="fr-CA"/>
        </w:rPr>
        <w:t xml:space="preserve"> des satellites </w:t>
      </w:r>
      <w:r w:rsidRPr="00435335">
        <w:rPr>
          <w:lang w:val="fr-CA"/>
        </w:rPr>
        <w:t>GPS soit mise à jour sur votre StellarTrek.</w:t>
      </w:r>
    </w:p>
    <w:p w14:paraId="0B4209B0" w14:textId="35B466EA" w:rsidR="008F2076" w:rsidRDefault="008F2076" w:rsidP="008F2076">
      <w:pPr>
        <w:pStyle w:val="Titre3"/>
        <w:rPr>
          <w:lang w:val="fr-CA"/>
        </w:rPr>
      </w:pPr>
      <w:bookmarkStart w:id="117" w:name="_Toc135236386"/>
      <w:r>
        <w:rPr>
          <w:lang w:val="fr-CA"/>
        </w:rPr>
        <w:t>Podomètre</w:t>
      </w:r>
      <w:bookmarkEnd w:id="117"/>
    </w:p>
    <w:p w14:paraId="492BBCB3" w14:textId="77777777" w:rsidR="00112E29" w:rsidRDefault="00314215" w:rsidP="008F2076">
      <w:pPr>
        <w:rPr>
          <w:lang w:val="fr-CA"/>
        </w:rPr>
      </w:pPr>
      <w:r>
        <w:rPr>
          <w:lang w:val="fr-CA"/>
        </w:rPr>
        <w:t xml:space="preserve">Lorsque vous circulez en mode piéton, vous pourriez considérer fort </w:t>
      </w:r>
      <w:r w:rsidR="00696AFB">
        <w:rPr>
          <w:lang w:val="fr-CA"/>
        </w:rPr>
        <w:t xml:space="preserve">utile de connaître la distance </w:t>
      </w:r>
      <w:r w:rsidR="00607250">
        <w:rPr>
          <w:lang w:val="fr-CA"/>
        </w:rPr>
        <w:t>que vous avez parcourue jusqu’à maintenant.</w:t>
      </w:r>
      <w:r w:rsidR="00112E29">
        <w:rPr>
          <w:lang w:val="fr-CA"/>
        </w:rPr>
        <w:t xml:space="preserve"> Pour vous permettre d’obtenir cette information, le StellarTrek inclut un podomètre.</w:t>
      </w:r>
    </w:p>
    <w:p w14:paraId="5F44B72B" w14:textId="77777777" w:rsidR="00112E29" w:rsidRDefault="00112E29" w:rsidP="008F2076">
      <w:pPr>
        <w:rPr>
          <w:lang w:val="fr-CA"/>
        </w:rPr>
      </w:pPr>
    </w:p>
    <w:p w14:paraId="0827788B" w14:textId="38BB9868" w:rsidR="00837333" w:rsidRDefault="004366EB" w:rsidP="008F2076">
      <w:pPr>
        <w:rPr>
          <w:lang w:val="fr-CA"/>
        </w:rPr>
      </w:pPr>
      <w:r>
        <w:rPr>
          <w:lang w:val="fr-CA"/>
        </w:rPr>
        <w:t xml:space="preserve">Pour activer cette fonction, appuyez sur la flèche </w:t>
      </w:r>
      <w:r w:rsidR="009E50F0">
        <w:rPr>
          <w:lang w:val="fr-CA"/>
        </w:rPr>
        <w:t xml:space="preserve">du </w:t>
      </w:r>
      <w:r>
        <w:rPr>
          <w:lang w:val="fr-CA"/>
        </w:rPr>
        <w:t xml:space="preserve">bas et maintenez-la enfoncée pour accéder aux paramètres. </w:t>
      </w:r>
      <w:r w:rsidR="005B7B3B">
        <w:rPr>
          <w:lang w:val="fr-CA"/>
        </w:rPr>
        <w:t xml:space="preserve">En utilisant </w:t>
      </w:r>
      <w:proofErr w:type="gramStart"/>
      <w:r w:rsidR="005B7B3B">
        <w:rPr>
          <w:lang w:val="fr-CA"/>
        </w:rPr>
        <w:t>les flèches haut</w:t>
      </w:r>
      <w:proofErr w:type="gramEnd"/>
      <w:r w:rsidR="005B7B3B">
        <w:rPr>
          <w:lang w:val="fr-CA"/>
        </w:rPr>
        <w:t xml:space="preserve"> et bas, rendez-vous jusqu’à l’option « Podomètre » et appuyez sur la touche Confirmer pour l’activer.</w:t>
      </w:r>
      <w:r w:rsidR="00336A96">
        <w:rPr>
          <w:lang w:val="fr-CA"/>
        </w:rPr>
        <w:t xml:space="preserve"> Un message « Podomètre activé » sera entendu et</w:t>
      </w:r>
      <w:r w:rsidR="00AB4E5D">
        <w:rPr>
          <w:lang w:val="fr-CA"/>
        </w:rPr>
        <w:t xml:space="preserve"> vous retournerez alors au mode Explorer. </w:t>
      </w:r>
      <w:r w:rsidR="00E4207A">
        <w:rPr>
          <w:lang w:val="fr-CA"/>
        </w:rPr>
        <w:t xml:space="preserve">Veuillez noter qu’au démarrage du StellarTrek, le podomètre sera désactivé par défaut et </w:t>
      </w:r>
      <w:r w:rsidR="0073523E">
        <w:rPr>
          <w:lang w:val="fr-CA"/>
        </w:rPr>
        <w:t xml:space="preserve">vous devrez activer cette fonctionnalité manuellement pour pouvoir l’utiliser. </w:t>
      </w:r>
      <w:r w:rsidR="00445F40">
        <w:rPr>
          <w:lang w:val="fr-CA"/>
        </w:rPr>
        <w:t xml:space="preserve">Veuillez également noter que vous pouvez désactiver manuellement cette fonctionnalité </w:t>
      </w:r>
      <w:r w:rsidR="00C91246">
        <w:rPr>
          <w:lang w:val="fr-CA"/>
        </w:rPr>
        <w:t xml:space="preserve">en appuyant sur la flèche </w:t>
      </w:r>
      <w:r w:rsidR="00010B5E">
        <w:rPr>
          <w:lang w:val="fr-CA"/>
        </w:rPr>
        <w:t xml:space="preserve">du </w:t>
      </w:r>
      <w:r w:rsidR="00C91246">
        <w:rPr>
          <w:lang w:val="fr-CA"/>
        </w:rPr>
        <w:t>bas et en la maintenant enfoncée pour accéder aux paramètres puis, à l’aide des flèches gauche et droite, en vous rendant à l’option « Podomètre » et en appuyant sur le bouton Confirmer pour le désactiver</w:t>
      </w:r>
      <w:r w:rsidR="00837333">
        <w:rPr>
          <w:lang w:val="fr-CA"/>
        </w:rPr>
        <w:t>.</w:t>
      </w:r>
    </w:p>
    <w:p w14:paraId="0113DB3F" w14:textId="77777777" w:rsidR="00837333" w:rsidRDefault="00837333" w:rsidP="008F2076">
      <w:pPr>
        <w:rPr>
          <w:lang w:val="fr-CA"/>
        </w:rPr>
      </w:pPr>
    </w:p>
    <w:p w14:paraId="0639965C" w14:textId="12B3C428" w:rsidR="00632159" w:rsidRDefault="00837333" w:rsidP="008F2076">
      <w:pPr>
        <w:rPr>
          <w:lang w:val="fr-CA"/>
        </w:rPr>
      </w:pPr>
      <w:r>
        <w:rPr>
          <w:lang w:val="fr-CA"/>
        </w:rPr>
        <w:t xml:space="preserve">Pour lire les informations du podomètre, appuyez sur la flèche </w:t>
      </w:r>
      <w:r w:rsidR="00697F3E">
        <w:rPr>
          <w:lang w:val="fr-CA"/>
        </w:rPr>
        <w:t xml:space="preserve">du </w:t>
      </w:r>
      <w:r>
        <w:rPr>
          <w:lang w:val="fr-CA"/>
        </w:rPr>
        <w:t xml:space="preserve">bas pour accéder au menu Informations, </w:t>
      </w:r>
      <w:r w:rsidR="00F94477">
        <w:rPr>
          <w:lang w:val="fr-CA"/>
        </w:rPr>
        <w:t xml:space="preserve">puis en parcourant le menu avec les flèches gauche et droite jusqu’à ce que vous entendiez « Informations du podomètre », suivie de la distance parcourue et du temps de marche. </w:t>
      </w:r>
      <w:r w:rsidR="003E23F9">
        <w:rPr>
          <w:lang w:val="fr-CA"/>
        </w:rPr>
        <w:t>Le calcul débutera après l’activation du podomètre et lorsqu’un signa</w:t>
      </w:r>
      <w:r w:rsidR="00296AF1">
        <w:rPr>
          <w:lang w:val="fr-CA"/>
        </w:rPr>
        <w:t xml:space="preserve">l GPS sera </w:t>
      </w:r>
      <w:r w:rsidR="003E23F9">
        <w:rPr>
          <w:lang w:val="fr-CA"/>
        </w:rPr>
        <w:t>établi.</w:t>
      </w:r>
      <w:r w:rsidR="00296AF1">
        <w:rPr>
          <w:lang w:val="fr-CA"/>
        </w:rPr>
        <w:t xml:space="preserve"> </w:t>
      </w:r>
      <w:r w:rsidR="003C33E1">
        <w:rPr>
          <w:lang w:val="fr-CA"/>
        </w:rPr>
        <w:t xml:space="preserve">Si aucun signal GPS n’est détecté lorsque la fonction sera activée, un message vous indiquant que le podomètre est activé, en attente du signal GPS sera entendu. </w:t>
      </w:r>
      <w:r w:rsidR="007A2A7B">
        <w:rPr>
          <w:lang w:val="fr-CA"/>
        </w:rPr>
        <w:t xml:space="preserve">De plus, le calcul sera mis en pause lorsque l’appareil changera de mode </w:t>
      </w:r>
      <w:r w:rsidR="006D3D4D">
        <w:rPr>
          <w:lang w:val="fr-CA"/>
        </w:rPr>
        <w:t xml:space="preserve">de guidage </w:t>
      </w:r>
      <w:r w:rsidR="007A2A7B">
        <w:rPr>
          <w:lang w:val="fr-CA"/>
        </w:rPr>
        <w:t xml:space="preserve">pour se trouver en mode motorisé. Dans ce cas, un message vous indiquant que le podomètre est en pause, en attente </w:t>
      </w:r>
      <w:r w:rsidR="002D7313">
        <w:rPr>
          <w:lang w:val="fr-CA"/>
        </w:rPr>
        <w:t xml:space="preserve">du mode piéton sera entendu. </w:t>
      </w:r>
      <w:r w:rsidR="00357A58">
        <w:rPr>
          <w:lang w:val="fr-CA"/>
        </w:rPr>
        <w:t xml:space="preserve">Aussitôt que l’appareil reviendra en mode piéton, </w:t>
      </w:r>
      <w:r w:rsidR="00C83FB2">
        <w:rPr>
          <w:lang w:val="fr-CA"/>
        </w:rPr>
        <w:t xml:space="preserve">le podomètre </w:t>
      </w:r>
      <w:r w:rsidR="00F565F4">
        <w:rPr>
          <w:lang w:val="fr-CA"/>
        </w:rPr>
        <w:t xml:space="preserve">se remettra en fonction et poursuivra son calcul </w:t>
      </w:r>
      <w:r w:rsidR="00C30404">
        <w:rPr>
          <w:lang w:val="fr-CA"/>
        </w:rPr>
        <w:t xml:space="preserve">de votre distance de marche </w:t>
      </w:r>
      <w:r w:rsidR="00F565F4">
        <w:rPr>
          <w:lang w:val="fr-CA"/>
        </w:rPr>
        <w:t>à partir de la dernière mesure prise avant qu’il ne tombe en pause.</w:t>
      </w:r>
      <w:r w:rsidR="00C30404">
        <w:rPr>
          <w:lang w:val="fr-CA"/>
        </w:rPr>
        <w:t xml:space="preserve"> </w:t>
      </w:r>
      <w:r w:rsidR="0090339D">
        <w:rPr>
          <w:lang w:val="fr-CA"/>
        </w:rPr>
        <w:t xml:space="preserve">Finalement, si vous désactivez manuellement le podomètre et le réactivez plus tard, </w:t>
      </w:r>
      <w:r w:rsidR="00DB1DD4">
        <w:rPr>
          <w:lang w:val="fr-CA"/>
        </w:rPr>
        <w:t xml:space="preserve">la distance de marche sera calculée à partir de zéro, ce même si d’autres mesures ont été prises plus tôt durant la même session. </w:t>
      </w:r>
      <w:r w:rsidR="005469D9">
        <w:rPr>
          <w:lang w:val="fr-CA"/>
        </w:rPr>
        <w:t xml:space="preserve">À n’importe quel moment, vous pouvez accéder aux informations du podomètre en appuyant sur la flèche </w:t>
      </w:r>
      <w:r w:rsidR="00CB7676">
        <w:rPr>
          <w:lang w:val="fr-CA"/>
        </w:rPr>
        <w:t xml:space="preserve">du </w:t>
      </w:r>
      <w:r w:rsidR="005469D9">
        <w:rPr>
          <w:lang w:val="fr-CA"/>
        </w:rPr>
        <w:t>bas pour vous rendre au menu Informations, puis en naviguant avec les flèches gauche et droite jusqu’à ce que vous entendiez « Informations du podomètre », qui précise son statu</w:t>
      </w:r>
      <w:r w:rsidR="007E4C30">
        <w:rPr>
          <w:lang w:val="fr-CA"/>
        </w:rPr>
        <w:t>t</w:t>
      </w:r>
      <w:r w:rsidR="005469D9">
        <w:rPr>
          <w:lang w:val="fr-CA"/>
        </w:rPr>
        <w:t xml:space="preserve"> puis les informations appropriées si activé</w:t>
      </w:r>
      <w:r w:rsidR="00632159">
        <w:rPr>
          <w:lang w:val="fr-CA"/>
        </w:rPr>
        <w:t>.</w:t>
      </w:r>
    </w:p>
    <w:p w14:paraId="32EBDE13" w14:textId="77777777" w:rsidR="00632159" w:rsidRDefault="00632159" w:rsidP="008F2076">
      <w:pPr>
        <w:rPr>
          <w:lang w:val="fr-CA"/>
        </w:rPr>
      </w:pPr>
    </w:p>
    <w:p w14:paraId="59593504" w14:textId="4CD7F8A6" w:rsidR="008F2076" w:rsidRPr="008F2076" w:rsidRDefault="00632159" w:rsidP="008F2076">
      <w:pPr>
        <w:rPr>
          <w:lang w:val="fr-CA"/>
        </w:rPr>
      </w:pPr>
      <w:r>
        <w:rPr>
          <w:lang w:val="fr-CA"/>
        </w:rPr>
        <w:t xml:space="preserve">Note : veuillez considérer les informations concernant votre distance de marche avec prudence. En effet, la précision du GPS </w:t>
      </w:r>
      <w:r w:rsidR="00F30DEF">
        <w:rPr>
          <w:lang w:val="fr-CA"/>
        </w:rPr>
        <w:t xml:space="preserve">pourrait fluctuer durant votre marche et </w:t>
      </w:r>
      <w:r w:rsidR="0038762F">
        <w:rPr>
          <w:lang w:val="fr-CA"/>
        </w:rPr>
        <w:t xml:space="preserve">le GPS pourrait donc parfois vous envoyer des données inexactes. De plus, lorsque vous entrez dans un véhicule, </w:t>
      </w:r>
      <w:r w:rsidR="007154EB">
        <w:rPr>
          <w:lang w:val="fr-CA"/>
        </w:rPr>
        <w:t xml:space="preserve">un délai de quelques secondes est observé </w:t>
      </w:r>
      <w:r w:rsidR="00DC4FC7">
        <w:rPr>
          <w:lang w:val="fr-CA"/>
        </w:rPr>
        <w:t xml:space="preserve">avant que l’appareil ne change de mode </w:t>
      </w:r>
      <w:r w:rsidR="00E83CA4">
        <w:rPr>
          <w:lang w:val="fr-CA"/>
        </w:rPr>
        <w:t xml:space="preserve">de guidage </w:t>
      </w:r>
      <w:r w:rsidR="00DC4FC7">
        <w:rPr>
          <w:lang w:val="fr-CA"/>
        </w:rPr>
        <w:t xml:space="preserve">pour se configurer en mode motorisé; le podomètre continuera donc de prendre des mesures jusqu’à ce que ce changement de mode ne se fasse et le mette en pause. Pour éviter cet inconvénient, </w:t>
      </w:r>
      <w:r w:rsidR="00A50D10">
        <w:rPr>
          <w:lang w:val="fr-CA"/>
        </w:rPr>
        <w:t>veuillez désactiver manuellement le podomètre</w:t>
      </w:r>
      <w:r w:rsidR="00D63A3B">
        <w:rPr>
          <w:lang w:val="fr-CA"/>
        </w:rPr>
        <w:t xml:space="preserve"> ou veuillez forcer le mode </w:t>
      </w:r>
      <w:r w:rsidR="005467F2">
        <w:rPr>
          <w:lang w:val="fr-CA"/>
        </w:rPr>
        <w:t xml:space="preserve">de guidage </w:t>
      </w:r>
      <w:r w:rsidR="00D63A3B">
        <w:rPr>
          <w:lang w:val="fr-CA"/>
        </w:rPr>
        <w:t xml:space="preserve">à utiliser (voir la </w:t>
      </w:r>
      <w:hyperlink w:anchor="_Forcer_un_mode" w:history="1">
        <w:r w:rsidR="00D63A3B" w:rsidRPr="00E36D8F">
          <w:rPr>
            <w:rStyle w:val="Lienhypertexte"/>
            <w:lang w:val="fr-CA"/>
          </w:rPr>
          <w:t xml:space="preserve">section 3.4.2 </w:t>
        </w:r>
        <w:r w:rsidR="001C3B2D" w:rsidRPr="00E36D8F">
          <w:rPr>
            <w:rStyle w:val="Lienhypertexte"/>
            <w:lang w:val="fr-CA"/>
          </w:rPr>
          <w:t>« Forcer un mode de guidage »</w:t>
        </w:r>
      </w:hyperlink>
      <w:r w:rsidR="001C3B2D">
        <w:rPr>
          <w:lang w:val="fr-CA"/>
        </w:rPr>
        <w:t xml:space="preserve"> pour en savoir plus sur la marche à suivre).</w:t>
      </w:r>
      <w:r w:rsidR="00F565F4">
        <w:rPr>
          <w:lang w:val="fr-CA"/>
        </w:rPr>
        <w:t xml:space="preserve"> </w:t>
      </w:r>
      <w:r w:rsidR="003E23F9">
        <w:rPr>
          <w:lang w:val="fr-CA"/>
        </w:rPr>
        <w:t xml:space="preserve"> </w:t>
      </w:r>
      <w:r w:rsidR="00607250">
        <w:rPr>
          <w:lang w:val="fr-CA"/>
        </w:rPr>
        <w:t xml:space="preserve"> </w:t>
      </w:r>
    </w:p>
    <w:p w14:paraId="34358ADB" w14:textId="77777777" w:rsidR="001F0532" w:rsidRPr="008F2076" w:rsidRDefault="001F0532" w:rsidP="008F2076">
      <w:pPr>
        <w:rPr>
          <w:lang w:val="fr-CA"/>
        </w:rPr>
      </w:pPr>
    </w:p>
    <w:p w14:paraId="20D5918F" w14:textId="06A923F6" w:rsidR="00E8616A" w:rsidRPr="00435335" w:rsidRDefault="00E64BF9" w:rsidP="00AD2E3B">
      <w:pPr>
        <w:pStyle w:val="Titre2"/>
        <w:rPr>
          <w:lang w:val="fr-CA"/>
        </w:rPr>
      </w:pPr>
      <w:bookmarkStart w:id="118" w:name="_Toc493578921"/>
      <w:bookmarkStart w:id="119" w:name="_Toc493583914"/>
      <w:bookmarkStart w:id="120" w:name="_Toc494457206"/>
      <w:bookmarkStart w:id="121" w:name="_Toc495501511"/>
      <w:bookmarkStart w:id="122" w:name="_Toc493578922"/>
      <w:bookmarkStart w:id="123" w:name="_Toc493583915"/>
      <w:bookmarkStart w:id="124" w:name="_Toc494457207"/>
      <w:bookmarkStart w:id="125" w:name="_Toc495501512"/>
      <w:bookmarkStart w:id="126" w:name="_Toc493578923"/>
      <w:bookmarkStart w:id="127" w:name="_Toc493583916"/>
      <w:bookmarkStart w:id="128" w:name="_Toc494457208"/>
      <w:bookmarkStart w:id="129" w:name="_Toc495501513"/>
      <w:bookmarkStart w:id="130" w:name="_Toc493578924"/>
      <w:bookmarkStart w:id="131" w:name="_Toc493583917"/>
      <w:bookmarkStart w:id="132" w:name="_Toc494457209"/>
      <w:bookmarkStart w:id="133" w:name="_Toc495501514"/>
      <w:bookmarkStart w:id="134" w:name="_Toc493578925"/>
      <w:bookmarkStart w:id="135" w:name="_Toc493583918"/>
      <w:bookmarkStart w:id="136" w:name="_Toc494457210"/>
      <w:bookmarkStart w:id="137" w:name="_Toc495501515"/>
      <w:bookmarkStart w:id="138" w:name="_Toc97565463"/>
      <w:bookmarkStart w:id="139" w:name="_Toc13523638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435335">
        <w:rPr>
          <w:lang w:val="fr-CA"/>
        </w:rPr>
        <w:t>Transport du</w:t>
      </w:r>
      <w:r w:rsidR="00E8616A" w:rsidRPr="00435335">
        <w:rPr>
          <w:lang w:val="fr-CA"/>
        </w:rPr>
        <w:t xml:space="preserve"> </w:t>
      </w:r>
      <w:bookmarkEnd w:id="138"/>
      <w:r w:rsidR="00534ABD" w:rsidRPr="00435335">
        <w:rPr>
          <w:lang w:val="fr-CA"/>
        </w:rPr>
        <w:t>StellarTrek</w:t>
      </w:r>
      <w:bookmarkEnd w:id="139"/>
    </w:p>
    <w:p w14:paraId="512FC811" w14:textId="2CFE1350" w:rsidR="001A5A3C" w:rsidRPr="00435335" w:rsidRDefault="001A5A3C" w:rsidP="001A5A3C">
      <w:pPr>
        <w:tabs>
          <w:tab w:val="left" w:pos="3596"/>
          <w:tab w:val="left" w:pos="6112"/>
        </w:tabs>
        <w:spacing w:before="60"/>
        <w:jc w:val="both"/>
        <w:rPr>
          <w:lang w:val="fr-CA"/>
        </w:rPr>
      </w:pPr>
      <w:r w:rsidRPr="00435335">
        <w:rPr>
          <w:lang w:val="fr-CA"/>
        </w:rPr>
        <w:t xml:space="preserve">Pour votre sécurité, il est recommandé de ne pas utiliser d’écouteurs lorsque vous marchez dans la rue. </w:t>
      </w:r>
    </w:p>
    <w:p w14:paraId="311B1D60" w14:textId="77777777" w:rsidR="001A5A3C" w:rsidRPr="00435335" w:rsidRDefault="001A5A3C" w:rsidP="001A5A3C">
      <w:pPr>
        <w:tabs>
          <w:tab w:val="left" w:pos="3596"/>
          <w:tab w:val="left" w:pos="6112"/>
        </w:tabs>
        <w:spacing w:before="60"/>
        <w:jc w:val="both"/>
        <w:rPr>
          <w:lang w:val="fr-CA"/>
        </w:rPr>
      </w:pPr>
    </w:p>
    <w:p w14:paraId="7842C69C" w14:textId="2769074F" w:rsidR="001A5A3C" w:rsidRPr="00435335" w:rsidRDefault="001A5A3C" w:rsidP="001A5A3C">
      <w:pPr>
        <w:tabs>
          <w:tab w:val="left" w:pos="3596"/>
          <w:tab w:val="left" w:pos="6112"/>
        </w:tabs>
        <w:spacing w:before="60"/>
        <w:jc w:val="both"/>
        <w:rPr>
          <w:lang w:val="fr-CA"/>
        </w:rPr>
      </w:pPr>
      <w:r w:rsidRPr="00435335">
        <w:rPr>
          <w:lang w:val="fr-CA"/>
        </w:rPr>
        <w:t>Dans les zones à forte circulation ou lorsque le bruit ambiant rend l'audition du haut-parleur interne</w:t>
      </w:r>
      <w:r w:rsidR="00AA7234" w:rsidRPr="00435335">
        <w:rPr>
          <w:lang w:val="fr-CA"/>
        </w:rPr>
        <w:t xml:space="preserve"> difficile</w:t>
      </w:r>
      <w:r w:rsidRPr="00435335">
        <w:rPr>
          <w:lang w:val="fr-CA"/>
        </w:rPr>
        <w:t>, il est recommandé d'arrêter de marcher et d'utiliser les écouteurs pour écouter une instruction spécifique.</w:t>
      </w:r>
    </w:p>
    <w:p w14:paraId="34CA4D9A" w14:textId="77777777" w:rsidR="001A5A3C" w:rsidRPr="00435335" w:rsidRDefault="001A5A3C" w:rsidP="001A5A3C">
      <w:pPr>
        <w:tabs>
          <w:tab w:val="left" w:pos="3596"/>
          <w:tab w:val="left" w:pos="6112"/>
        </w:tabs>
        <w:spacing w:before="60"/>
        <w:jc w:val="both"/>
        <w:rPr>
          <w:lang w:val="fr-CA"/>
        </w:rPr>
      </w:pPr>
    </w:p>
    <w:p w14:paraId="0F560DCE" w14:textId="40005D1F" w:rsidR="00E8616A" w:rsidRPr="00435335" w:rsidRDefault="001A5A3C" w:rsidP="00E8616A">
      <w:pPr>
        <w:tabs>
          <w:tab w:val="left" w:pos="3596"/>
          <w:tab w:val="left" w:pos="6112"/>
        </w:tabs>
        <w:spacing w:before="60"/>
        <w:jc w:val="both"/>
        <w:rPr>
          <w:lang w:val="fr-CA"/>
        </w:rPr>
      </w:pPr>
      <w:r w:rsidRPr="00435335">
        <w:rPr>
          <w:lang w:val="fr-CA"/>
        </w:rPr>
        <w:t>Il est recommandé d'utiliser la lanière fournie</w:t>
      </w:r>
      <w:r w:rsidR="00283D73">
        <w:rPr>
          <w:lang w:val="fr-CA"/>
        </w:rPr>
        <w:t xml:space="preserve"> et de maintenir l’appareil dans son étui de ceinture</w:t>
      </w:r>
      <w:r w:rsidRPr="00435335">
        <w:rPr>
          <w:lang w:val="fr-CA"/>
        </w:rPr>
        <w:t xml:space="preserve"> pour transporter le StellarTrek afin d'éviter toute chute accidentelle.</w:t>
      </w:r>
    </w:p>
    <w:p w14:paraId="735C59EB" w14:textId="5722679D" w:rsidR="00E8616A" w:rsidRPr="00435335" w:rsidRDefault="00CD7E15" w:rsidP="00AD2E3B">
      <w:pPr>
        <w:pStyle w:val="Titre2"/>
        <w:rPr>
          <w:lang w:val="fr-CA"/>
        </w:rPr>
      </w:pPr>
      <w:bookmarkStart w:id="140" w:name="_Toc135236388"/>
      <w:r>
        <w:rPr>
          <w:lang w:val="fr-CA"/>
        </w:rPr>
        <w:t>Mode Explorer</w:t>
      </w:r>
      <w:bookmarkEnd w:id="140"/>
      <w:r w:rsidR="00E8616A" w:rsidRPr="00435335">
        <w:rPr>
          <w:lang w:val="fr-CA"/>
        </w:rPr>
        <w:t xml:space="preserve"> </w:t>
      </w:r>
    </w:p>
    <w:p w14:paraId="11DA3068" w14:textId="7A0B9ED7" w:rsidR="002B6DC0" w:rsidRPr="00435335" w:rsidRDefault="002B6DC0" w:rsidP="002B6DC0">
      <w:pPr>
        <w:rPr>
          <w:lang w:val="fr-CA"/>
        </w:rPr>
      </w:pPr>
      <w:r w:rsidRPr="00435335">
        <w:rPr>
          <w:lang w:val="fr-CA"/>
        </w:rPr>
        <w:t xml:space="preserve">Par défaut, le StellarTrek est en mode Explorer, ce qui signifie qu'il est conçu pour explorer votre environnement extérieur. Que vous marchiez dans une rue ou dans une zone ouverte (comme un parc ou un stationnement) ou même que vous vous déplaciez en véhicule, l'outil GPS fournira des informations en temps réel sur votre position et la direction dans laquelle vous vous dirigez.  </w:t>
      </w:r>
    </w:p>
    <w:p w14:paraId="7A7FB3DC" w14:textId="77777777" w:rsidR="002B6DC0" w:rsidRPr="00435335" w:rsidRDefault="002B6DC0" w:rsidP="002B6DC0">
      <w:pPr>
        <w:rPr>
          <w:lang w:val="fr-CA"/>
        </w:rPr>
      </w:pPr>
    </w:p>
    <w:p w14:paraId="598D1F3B" w14:textId="38EB0C44" w:rsidR="002B6DC0" w:rsidRPr="00435335" w:rsidRDefault="002B6DC0" w:rsidP="002B6DC0">
      <w:pPr>
        <w:rPr>
          <w:lang w:val="fr-CA"/>
        </w:rPr>
      </w:pPr>
      <w:r w:rsidRPr="00435335">
        <w:rPr>
          <w:lang w:val="fr-CA"/>
        </w:rPr>
        <w:t xml:space="preserve">Notez qu'à partir de n'importe quel endroit de l'appareil, vous pouvez toujours revenir au mode Explorer en appuyant sur le bouton </w:t>
      </w:r>
      <w:r w:rsidRPr="00435335">
        <w:rPr>
          <w:b/>
          <w:bCs/>
          <w:i/>
          <w:iCs/>
          <w:lang w:val="fr-CA"/>
        </w:rPr>
        <w:t>Retour</w:t>
      </w:r>
      <w:r w:rsidRPr="00435335">
        <w:rPr>
          <w:lang w:val="fr-CA"/>
        </w:rPr>
        <w:t xml:space="preserve"> et en le maintenant enfoncé.</w:t>
      </w:r>
    </w:p>
    <w:p w14:paraId="56D2B1D7" w14:textId="526D3EAE" w:rsidR="00147A6A" w:rsidRDefault="00147A6A" w:rsidP="00F6324A">
      <w:pPr>
        <w:pStyle w:val="Titre3"/>
        <w:rPr>
          <w:lang w:val="fr-CA"/>
        </w:rPr>
      </w:pPr>
      <w:bookmarkStart w:id="141" w:name="_Toc135236389"/>
      <w:r w:rsidRPr="00435335">
        <w:rPr>
          <w:lang w:val="fr-CA"/>
        </w:rPr>
        <w:t>Informations fournies lors de l'exploration des environs</w:t>
      </w:r>
      <w:bookmarkEnd w:id="141"/>
    </w:p>
    <w:p w14:paraId="720279DF" w14:textId="79FC94E9" w:rsidR="00147A6A" w:rsidRPr="00435335" w:rsidRDefault="00147A6A" w:rsidP="00147A6A">
      <w:pPr>
        <w:rPr>
          <w:bCs/>
          <w:lang w:val="fr-CA"/>
        </w:rPr>
      </w:pPr>
      <w:r w:rsidRPr="00435335">
        <w:rPr>
          <w:bCs/>
          <w:lang w:val="fr-CA"/>
        </w:rPr>
        <w:t xml:space="preserve">Que vous soyez à pied ou en véhicule, le StellarTrek vous fournira des informations en temps réel. Le passage de la marche à pied au déplacement </w:t>
      </w:r>
      <w:r w:rsidR="00985077" w:rsidRPr="00435335">
        <w:rPr>
          <w:bCs/>
          <w:lang w:val="fr-CA"/>
        </w:rPr>
        <w:t>en véhicule</w:t>
      </w:r>
      <w:r w:rsidRPr="00435335">
        <w:rPr>
          <w:bCs/>
          <w:lang w:val="fr-CA"/>
        </w:rPr>
        <w:t xml:space="preserve"> se fait automatiquement en évaluant la vitesse de déplacement. Comme la vitesse des déplacements </w:t>
      </w:r>
      <w:r w:rsidR="00985077" w:rsidRPr="00435335">
        <w:rPr>
          <w:bCs/>
          <w:lang w:val="fr-CA"/>
        </w:rPr>
        <w:t>en véhicule</w:t>
      </w:r>
      <w:r w:rsidRPr="00435335">
        <w:rPr>
          <w:bCs/>
          <w:lang w:val="fr-CA"/>
        </w:rPr>
        <w:t xml:space="preserve"> ne </w:t>
      </w:r>
      <w:proofErr w:type="gramStart"/>
      <w:r w:rsidRPr="00435335">
        <w:rPr>
          <w:bCs/>
          <w:lang w:val="fr-CA"/>
        </w:rPr>
        <w:t>permet</w:t>
      </w:r>
      <w:proofErr w:type="gramEnd"/>
      <w:r w:rsidRPr="00435335">
        <w:rPr>
          <w:bCs/>
          <w:lang w:val="fr-CA"/>
        </w:rPr>
        <w:t xml:space="preserve"> pas d'atteindre l'étendue des détails parlés lors de la marche, </w:t>
      </w:r>
      <w:r w:rsidR="00985077" w:rsidRPr="00435335">
        <w:rPr>
          <w:bCs/>
          <w:lang w:val="fr-CA"/>
        </w:rPr>
        <w:t xml:space="preserve">le </w:t>
      </w:r>
      <w:r w:rsidRPr="00435335">
        <w:rPr>
          <w:bCs/>
          <w:lang w:val="fr-CA"/>
        </w:rPr>
        <w:t>StellarTrek adaptera la verbosité et la fréquence de cartographie à votre mode de déplacement.</w:t>
      </w:r>
    </w:p>
    <w:p w14:paraId="1F014C3E" w14:textId="4C0C180F" w:rsidR="00CA2EB3" w:rsidRPr="00CA2EB3" w:rsidRDefault="00841F7E" w:rsidP="00CA2EB3">
      <w:pPr>
        <w:rPr>
          <w:u w:val="single"/>
          <w:lang w:val="fr-CA"/>
        </w:rPr>
      </w:pPr>
      <w:r>
        <w:rPr>
          <w:u w:val="single"/>
          <w:lang w:val="fr-CA"/>
        </w:rPr>
        <w:t>Note :</w:t>
      </w:r>
      <w:r w:rsidR="006C4ED8">
        <w:rPr>
          <w:u w:val="single"/>
          <w:lang w:val="fr-CA"/>
        </w:rPr>
        <w:t xml:space="preserve"> </w:t>
      </w:r>
      <w:r w:rsidR="00CA2EB3" w:rsidRPr="00CA2EB3">
        <w:rPr>
          <w:u w:val="single"/>
          <w:lang w:val="fr-CA"/>
        </w:rPr>
        <w:t xml:space="preserve">Vous pouvez forcer le StellarTrek à utiliser le mode piéton ou motorisé dans le menu mode de </w:t>
      </w:r>
      <w:r w:rsidR="006C4ED8">
        <w:rPr>
          <w:u w:val="single"/>
          <w:lang w:val="fr-CA"/>
        </w:rPr>
        <w:t>guida</w:t>
      </w:r>
      <w:r w:rsidR="002B0FC8">
        <w:rPr>
          <w:u w:val="single"/>
          <w:lang w:val="fr-CA"/>
        </w:rPr>
        <w:t>g</w:t>
      </w:r>
      <w:r w:rsidR="006C4ED8">
        <w:rPr>
          <w:u w:val="single"/>
          <w:lang w:val="fr-CA"/>
        </w:rPr>
        <w:t>e</w:t>
      </w:r>
      <w:r w:rsidR="00CA2EB3" w:rsidRPr="00CA2EB3">
        <w:rPr>
          <w:u w:val="single"/>
          <w:lang w:val="fr-CA"/>
        </w:rPr>
        <w:t xml:space="preserve"> en appuyant longuement sur la flèche gauche. Choisissez le mode souhaité avec les flèches gauche et droite et appuyez sur confirmer pour le sélectionner.</w:t>
      </w:r>
    </w:p>
    <w:p w14:paraId="615E3D71" w14:textId="0FD6A983" w:rsidR="00E8616A" w:rsidRDefault="00CA2EB3" w:rsidP="00CA2EB3">
      <w:pPr>
        <w:rPr>
          <w:u w:val="single"/>
          <w:lang w:val="fr-CA"/>
        </w:rPr>
      </w:pPr>
      <w:r w:rsidRPr="00CA2EB3">
        <w:rPr>
          <w:u w:val="single"/>
          <w:lang w:val="fr-CA"/>
        </w:rPr>
        <w:t>Le choix effectué dans ce menu restera jusqu'à ce que vous redémarriez l'appareil, après quoi le mode automatique sera réinitialisé.</w:t>
      </w:r>
    </w:p>
    <w:p w14:paraId="246C4F49" w14:textId="77777777" w:rsidR="00D22E8E" w:rsidRPr="00435335" w:rsidRDefault="00D22E8E" w:rsidP="00CA2EB3">
      <w:pPr>
        <w:rPr>
          <w:u w:val="single"/>
          <w:lang w:val="fr-CA"/>
        </w:rPr>
      </w:pPr>
    </w:p>
    <w:p w14:paraId="1C899754" w14:textId="7361491F" w:rsidR="00D94312" w:rsidRPr="00D2359A" w:rsidRDefault="00D94312" w:rsidP="00C753F5">
      <w:pPr>
        <w:pStyle w:val="Paragraphedeliste"/>
        <w:numPr>
          <w:ilvl w:val="0"/>
          <w:numId w:val="42"/>
        </w:numPr>
        <w:rPr>
          <w:lang w:val="fr-CA"/>
        </w:rPr>
      </w:pPr>
      <w:r w:rsidRPr="00D2359A">
        <w:rPr>
          <w:u w:val="single"/>
          <w:lang w:val="fr-CA"/>
        </w:rPr>
        <w:t>Adresse et rue :</w:t>
      </w:r>
      <w:r w:rsidRPr="00D2359A">
        <w:rPr>
          <w:lang w:val="fr-CA"/>
        </w:rPr>
        <w:t xml:space="preserve"> vous serez informé du nom de la rue ou du quartier où vous vous trouvez. Lorsque vous voyagez dans des </w:t>
      </w:r>
      <w:r w:rsidR="005D08B5" w:rsidRPr="00D2359A">
        <w:rPr>
          <w:lang w:val="fr-CA"/>
        </w:rPr>
        <w:t>espaces ouverts</w:t>
      </w:r>
      <w:r w:rsidRPr="00D2359A">
        <w:rPr>
          <w:lang w:val="fr-CA"/>
        </w:rPr>
        <w:t xml:space="preserve">, le </w:t>
      </w:r>
      <w:r w:rsidR="00B507DD" w:rsidRPr="00D2359A">
        <w:rPr>
          <w:lang w:val="fr-CA"/>
        </w:rPr>
        <w:t>StellarTrek</w:t>
      </w:r>
      <w:r w:rsidRPr="00D2359A">
        <w:rPr>
          <w:lang w:val="fr-CA"/>
        </w:rPr>
        <w:t xml:space="preserve"> vous indique également le nom de la rue la plus proche devant vous, à mesure qu'elle se rapproche.</w:t>
      </w:r>
    </w:p>
    <w:p w14:paraId="7A38EF49" w14:textId="26F86DCA" w:rsidR="00D94312" w:rsidRPr="00D2359A" w:rsidRDefault="00D94312" w:rsidP="00C753F5">
      <w:pPr>
        <w:pStyle w:val="Paragraphedeliste"/>
        <w:numPr>
          <w:ilvl w:val="0"/>
          <w:numId w:val="42"/>
        </w:numPr>
        <w:rPr>
          <w:lang w:val="fr-CA"/>
        </w:rPr>
      </w:pPr>
      <w:r w:rsidRPr="00D2359A">
        <w:rPr>
          <w:lang w:val="fr-CA"/>
        </w:rPr>
        <w:t xml:space="preserve">Lorsque la base de données cartographiques ne contient pas de nom pour une rue spécifique, le </w:t>
      </w:r>
      <w:r w:rsidR="0059598D" w:rsidRPr="00D2359A">
        <w:rPr>
          <w:lang w:val="fr-CA"/>
        </w:rPr>
        <w:t xml:space="preserve">StellarTrek </w:t>
      </w:r>
      <w:r w:rsidRPr="00D2359A">
        <w:rPr>
          <w:lang w:val="fr-CA"/>
        </w:rPr>
        <w:t xml:space="preserve">annonce </w:t>
      </w:r>
      <w:r w:rsidR="00752AC9" w:rsidRPr="00D2359A">
        <w:rPr>
          <w:lang w:val="fr-CA"/>
        </w:rPr>
        <w:t>« </w:t>
      </w:r>
      <w:r w:rsidRPr="00D2359A">
        <w:rPr>
          <w:lang w:val="fr-CA"/>
        </w:rPr>
        <w:t>Rue sans nom</w:t>
      </w:r>
      <w:r w:rsidR="00752AC9" w:rsidRPr="00D2359A">
        <w:rPr>
          <w:lang w:val="fr-CA"/>
        </w:rPr>
        <w:t> »</w:t>
      </w:r>
      <w:r w:rsidRPr="00D2359A">
        <w:rPr>
          <w:lang w:val="fr-CA"/>
        </w:rPr>
        <w:t xml:space="preserve">, </w:t>
      </w:r>
      <w:r w:rsidR="00752AC9" w:rsidRPr="00D2359A">
        <w:rPr>
          <w:lang w:val="fr-CA"/>
        </w:rPr>
        <w:t>« </w:t>
      </w:r>
      <w:r w:rsidRPr="00D2359A">
        <w:rPr>
          <w:lang w:val="fr-CA"/>
        </w:rPr>
        <w:t>Jonction</w:t>
      </w:r>
      <w:r w:rsidR="00752AC9" w:rsidRPr="00D2359A">
        <w:rPr>
          <w:lang w:val="fr-CA"/>
        </w:rPr>
        <w:t> »</w:t>
      </w:r>
      <w:r w:rsidRPr="00D2359A">
        <w:rPr>
          <w:lang w:val="fr-CA"/>
        </w:rPr>
        <w:t xml:space="preserve"> ou </w:t>
      </w:r>
      <w:r w:rsidR="00752AC9" w:rsidRPr="00D2359A">
        <w:rPr>
          <w:lang w:val="fr-CA"/>
        </w:rPr>
        <w:t>« </w:t>
      </w:r>
      <w:r w:rsidRPr="00D2359A">
        <w:rPr>
          <w:lang w:val="fr-CA"/>
        </w:rPr>
        <w:t>Rampe</w:t>
      </w:r>
      <w:r w:rsidR="007937DC" w:rsidRPr="00D2359A">
        <w:rPr>
          <w:lang w:val="fr-CA"/>
        </w:rPr>
        <w:t xml:space="preserve"> d’accès</w:t>
      </w:r>
      <w:r w:rsidR="00752AC9" w:rsidRPr="00D2359A">
        <w:rPr>
          <w:lang w:val="fr-CA"/>
        </w:rPr>
        <w:t> »</w:t>
      </w:r>
      <w:r w:rsidRPr="00D2359A">
        <w:rPr>
          <w:lang w:val="fr-CA"/>
        </w:rPr>
        <w:t>.</w:t>
      </w:r>
    </w:p>
    <w:p w14:paraId="2670173E" w14:textId="799C3798" w:rsidR="00602DB1" w:rsidRPr="00D2359A" w:rsidRDefault="00602DB1" w:rsidP="00C753F5">
      <w:pPr>
        <w:pStyle w:val="Paragraphedeliste"/>
        <w:numPr>
          <w:ilvl w:val="0"/>
          <w:numId w:val="42"/>
        </w:numPr>
        <w:jc w:val="both"/>
        <w:rPr>
          <w:u w:val="single"/>
          <w:lang w:val="fr-CA"/>
        </w:rPr>
      </w:pPr>
      <w:r w:rsidRPr="00D2359A">
        <w:rPr>
          <w:u w:val="single"/>
          <w:lang w:val="fr-CA"/>
        </w:rPr>
        <w:t>Prochaine intersection :</w:t>
      </w:r>
      <w:r w:rsidRPr="00D2359A">
        <w:rPr>
          <w:lang w:val="fr-CA"/>
        </w:rPr>
        <w:t xml:space="preserve"> L'utilisateur est informé à l'approche d'une intersection. Lors d'un déplacement piéton, le </w:t>
      </w:r>
      <w:r w:rsidR="002B49F1" w:rsidRPr="00D2359A">
        <w:rPr>
          <w:lang w:val="fr-CA"/>
        </w:rPr>
        <w:t>StellarTrek</w:t>
      </w:r>
      <w:r w:rsidRPr="00D2359A">
        <w:rPr>
          <w:lang w:val="fr-CA"/>
        </w:rPr>
        <w:t xml:space="preserve"> vous informe du nom de la rue de croisement et fournit des détails sur toutes les voies incluses. </w:t>
      </w:r>
      <w:r w:rsidR="00CC57AE" w:rsidRPr="00D2359A">
        <w:rPr>
          <w:lang w:val="fr-CA"/>
        </w:rPr>
        <w:t xml:space="preserve">Le </w:t>
      </w:r>
      <w:r w:rsidRPr="00D2359A">
        <w:rPr>
          <w:lang w:val="fr-CA"/>
        </w:rPr>
        <w:t xml:space="preserve">StellarTrek annonce d'abord le type d'intersection (intersection à 2, 3, 4 </w:t>
      </w:r>
      <w:r w:rsidR="00641B23" w:rsidRPr="00D2359A">
        <w:rPr>
          <w:lang w:val="fr-CA"/>
        </w:rPr>
        <w:t>branches</w:t>
      </w:r>
      <w:r w:rsidRPr="00D2359A">
        <w:rPr>
          <w:lang w:val="fr-CA"/>
        </w:rPr>
        <w:t xml:space="preserve"> ou plus), et le nom de la rue actuelle suivi du nom de la rue transversale. L'intersection est décomposée et chaque segment qui la compose est nommé dans le sens des aiguilles d'une montre. Par exemple, en marchant sur Main Street, vous rencontrez un carrefour à 3 </w:t>
      </w:r>
      <w:r w:rsidR="00FD65AC" w:rsidRPr="00D2359A">
        <w:rPr>
          <w:lang w:val="fr-CA"/>
        </w:rPr>
        <w:t>branches</w:t>
      </w:r>
      <w:r w:rsidRPr="00D2359A">
        <w:rPr>
          <w:lang w:val="fr-CA"/>
        </w:rPr>
        <w:t xml:space="preserve"> où Fleet Street croise Main</w:t>
      </w:r>
      <w:r w:rsidR="004F550C" w:rsidRPr="00D2359A">
        <w:rPr>
          <w:lang w:val="fr-CA"/>
        </w:rPr>
        <w:t xml:space="preserve"> Street</w:t>
      </w:r>
      <w:r w:rsidRPr="00D2359A">
        <w:rPr>
          <w:lang w:val="fr-CA"/>
        </w:rPr>
        <w:t xml:space="preserve"> sur votre gauche uniquement. </w:t>
      </w:r>
      <w:r w:rsidR="002022F1" w:rsidRPr="00D2359A">
        <w:rPr>
          <w:lang w:val="fr-CA"/>
        </w:rPr>
        <w:t xml:space="preserve">Le </w:t>
      </w:r>
      <w:r w:rsidRPr="00D2359A">
        <w:rPr>
          <w:lang w:val="fr-CA"/>
        </w:rPr>
        <w:t xml:space="preserve">StellarTrek annoncera le message suivant : </w:t>
      </w:r>
      <w:r w:rsidR="004F550C" w:rsidRPr="00D2359A">
        <w:rPr>
          <w:lang w:val="fr-CA"/>
        </w:rPr>
        <w:t>« </w:t>
      </w:r>
      <w:r w:rsidRPr="00D2359A">
        <w:rPr>
          <w:lang w:val="fr-CA"/>
        </w:rPr>
        <w:t xml:space="preserve">Intersection à 3 </w:t>
      </w:r>
      <w:r w:rsidR="00FA1408" w:rsidRPr="00D2359A">
        <w:rPr>
          <w:lang w:val="fr-CA"/>
        </w:rPr>
        <w:t>branches</w:t>
      </w:r>
      <w:r w:rsidRPr="00D2359A">
        <w:rPr>
          <w:lang w:val="fr-CA"/>
        </w:rPr>
        <w:t xml:space="preserve">. Main Street </w:t>
      </w:r>
      <w:r w:rsidR="00F018AF" w:rsidRPr="00D2359A">
        <w:rPr>
          <w:lang w:val="fr-CA"/>
        </w:rPr>
        <w:t>croisant</w:t>
      </w:r>
      <w:r w:rsidRPr="00D2359A">
        <w:rPr>
          <w:lang w:val="fr-CA"/>
        </w:rPr>
        <w:t xml:space="preserve"> Fleet Street sur votre gauche</w:t>
      </w:r>
      <w:r w:rsidR="004F550C" w:rsidRPr="00D2359A">
        <w:rPr>
          <w:lang w:val="fr-CA"/>
        </w:rPr>
        <w:t> »</w:t>
      </w:r>
      <w:r w:rsidRPr="00D2359A">
        <w:rPr>
          <w:lang w:val="fr-CA"/>
        </w:rPr>
        <w:t xml:space="preserve">. Lors d'un déplacement en véhicule, </w:t>
      </w:r>
      <w:r w:rsidR="000F265F" w:rsidRPr="00D2359A">
        <w:rPr>
          <w:lang w:val="fr-CA"/>
        </w:rPr>
        <w:t xml:space="preserve">le </w:t>
      </w:r>
      <w:r w:rsidRPr="00D2359A">
        <w:rPr>
          <w:lang w:val="fr-CA"/>
        </w:rPr>
        <w:t>StellarTrek annoncera uniquement la première rue qui traverse, en partant de la droite vers la gauche. Pour les déplacements</w:t>
      </w:r>
      <w:r w:rsidR="004F550C" w:rsidRPr="00D2359A">
        <w:rPr>
          <w:lang w:val="fr-CA"/>
        </w:rPr>
        <w:t xml:space="preserve"> pédestres</w:t>
      </w:r>
      <w:r w:rsidRPr="00D2359A">
        <w:rPr>
          <w:lang w:val="fr-CA"/>
        </w:rPr>
        <w:t xml:space="preserve">, </w:t>
      </w:r>
      <w:r w:rsidR="00BF4A27" w:rsidRPr="00D2359A">
        <w:rPr>
          <w:lang w:val="fr-CA"/>
        </w:rPr>
        <w:t xml:space="preserve">le </w:t>
      </w:r>
      <w:r w:rsidRPr="00D2359A">
        <w:rPr>
          <w:lang w:val="fr-CA"/>
        </w:rPr>
        <w:t xml:space="preserve">StellarTrek émettra un </w:t>
      </w:r>
      <w:proofErr w:type="gramStart"/>
      <w:r w:rsidRPr="00D2359A">
        <w:rPr>
          <w:lang w:val="fr-CA"/>
        </w:rPr>
        <w:t xml:space="preserve">bip </w:t>
      </w:r>
      <w:r w:rsidR="004F550C" w:rsidRPr="00D2359A">
        <w:rPr>
          <w:lang w:val="fr-CA"/>
        </w:rPr>
        <w:t>sonore</w:t>
      </w:r>
      <w:proofErr w:type="gramEnd"/>
      <w:r w:rsidR="004F550C" w:rsidRPr="00D2359A">
        <w:rPr>
          <w:lang w:val="fr-CA"/>
        </w:rPr>
        <w:t xml:space="preserve"> </w:t>
      </w:r>
      <w:r w:rsidRPr="00D2359A">
        <w:rPr>
          <w:lang w:val="fr-CA"/>
        </w:rPr>
        <w:t>pour indiquer la détection de l'intersection.</w:t>
      </w:r>
    </w:p>
    <w:p w14:paraId="053D775F" w14:textId="0041CF21" w:rsidR="00DF5E55" w:rsidRDefault="00417E2C" w:rsidP="00C753F5">
      <w:pPr>
        <w:pStyle w:val="Paragraphedeliste"/>
        <w:numPr>
          <w:ilvl w:val="0"/>
          <w:numId w:val="42"/>
        </w:numPr>
        <w:rPr>
          <w:lang w:val="fr-CA"/>
        </w:rPr>
      </w:pPr>
      <w:r w:rsidRPr="00D2359A">
        <w:rPr>
          <w:u w:val="single"/>
          <w:lang w:val="fr-CA"/>
        </w:rPr>
        <w:t>Points de repère :</w:t>
      </w:r>
      <w:r w:rsidRPr="00D2359A">
        <w:rPr>
          <w:lang w:val="fr-CA"/>
        </w:rPr>
        <w:t xml:space="preserve"> L'utilisateur sera informé lorsqu'il s'approchera à moins de 10 mètres d'un point de repère ou d'un point d'intérêt (si activé). Il sera identifié par son nom.</w:t>
      </w:r>
      <w:r w:rsidR="009451A0">
        <w:rPr>
          <w:lang w:val="fr-CA"/>
        </w:rPr>
        <w:t xml:space="preserve"> Veuillez noter qu’en mode motorisé, seulement les points de repères seront identifiés.</w:t>
      </w:r>
    </w:p>
    <w:p w14:paraId="33995582" w14:textId="77777777" w:rsidR="00AA3BB2" w:rsidRDefault="009451A0" w:rsidP="00C753F5">
      <w:pPr>
        <w:pStyle w:val="Paragraphedeliste"/>
        <w:numPr>
          <w:ilvl w:val="0"/>
          <w:numId w:val="42"/>
        </w:numPr>
        <w:rPr>
          <w:lang w:val="fr-CA"/>
        </w:rPr>
      </w:pPr>
      <w:r>
        <w:rPr>
          <w:u w:val="single"/>
          <w:lang w:val="fr-CA"/>
        </w:rPr>
        <w:t>Feux de circulation :</w:t>
      </w:r>
      <w:r>
        <w:rPr>
          <w:lang w:val="fr-CA"/>
        </w:rPr>
        <w:t xml:space="preserve"> </w:t>
      </w:r>
      <w:r w:rsidR="00522C2A">
        <w:rPr>
          <w:lang w:val="fr-CA"/>
        </w:rPr>
        <w:t xml:space="preserve">Lorsqu’une intersection est munie d’un feu de circulation, </w:t>
      </w:r>
      <w:r w:rsidR="00C16E47">
        <w:rPr>
          <w:lang w:val="fr-CA"/>
        </w:rPr>
        <w:t xml:space="preserve">l’appareil l’indiquera à l’utilisateur lorsqu’il approchera de l’intersection. </w:t>
      </w:r>
      <w:r w:rsidR="006A2822">
        <w:rPr>
          <w:lang w:val="fr-CA"/>
        </w:rPr>
        <w:t xml:space="preserve">Par exemple, si un feu de circulation se trouve aux coins des rues Main Street et Fleet Street, </w:t>
      </w:r>
      <w:r w:rsidR="006139DB">
        <w:rPr>
          <w:lang w:val="fr-CA"/>
        </w:rPr>
        <w:t xml:space="preserve">l’appareil annoncera : « Intersection à trois branches avec feu de circulation : </w:t>
      </w:r>
      <w:r w:rsidR="009E0E48">
        <w:rPr>
          <w:lang w:val="fr-CA"/>
        </w:rPr>
        <w:t>Main Street croisant Fleet Street à votre gauche</w:t>
      </w:r>
      <w:r w:rsidR="00EE174E">
        <w:rPr>
          <w:lang w:val="fr-CA"/>
        </w:rPr>
        <w:t> »</w:t>
      </w:r>
      <w:r w:rsidR="009E0E48">
        <w:rPr>
          <w:lang w:val="fr-CA"/>
        </w:rPr>
        <w:t>.</w:t>
      </w:r>
      <w:r w:rsidR="00EE174E">
        <w:rPr>
          <w:lang w:val="fr-CA"/>
        </w:rPr>
        <w:t xml:space="preserve"> Veuillez utiliser cette information avec prudence. En effet, le StellarTrek indique seulement </w:t>
      </w:r>
      <w:r w:rsidR="000C37FF">
        <w:rPr>
          <w:lang w:val="fr-CA"/>
        </w:rPr>
        <w:t>la présence d’un feu de circulation à l’intersection</w:t>
      </w:r>
      <w:r w:rsidR="00F7303D">
        <w:rPr>
          <w:lang w:val="fr-CA"/>
        </w:rPr>
        <w:t xml:space="preserve">. </w:t>
      </w:r>
      <w:r w:rsidR="00BF330C">
        <w:rPr>
          <w:lang w:val="fr-CA"/>
        </w:rPr>
        <w:t xml:space="preserve">L’information présentée ne permet pas de savoir pour quel(s) segment(s) le feu de circulation s’applique, </w:t>
      </w:r>
      <w:r w:rsidR="00737C1B">
        <w:rPr>
          <w:lang w:val="fr-CA"/>
        </w:rPr>
        <w:t xml:space="preserve">ni quand c’est le bon moment pour traverser ni la durée effective du signal piéton. </w:t>
      </w:r>
      <w:r w:rsidR="00BB0C9D">
        <w:rPr>
          <w:lang w:val="fr-CA"/>
        </w:rPr>
        <w:t xml:space="preserve">Il peut également arriver que l’information fournie par la base de données soit inexacte puisqu’elle se base sur des cartes </w:t>
      </w:r>
      <w:r w:rsidR="00D06839">
        <w:rPr>
          <w:lang w:val="fr-CA"/>
        </w:rPr>
        <w:t xml:space="preserve">hors-ligne. </w:t>
      </w:r>
      <w:r w:rsidR="00AB458D">
        <w:rPr>
          <w:lang w:val="fr-CA"/>
        </w:rPr>
        <w:t>Certaines intersections comportant des feux de circulation pourraient ne pas être identifiées correctement et d’autre</w:t>
      </w:r>
      <w:r w:rsidR="001E5925">
        <w:rPr>
          <w:lang w:val="fr-CA"/>
        </w:rPr>
        <w:t xml:space="preserve">s pourraient être identifiées comme comportant des feux de circulation alors qu’elles n’en comportent pas. </w:t>
      </w:r>
      <w:r w:rsidR="00436E87">
        <w:rPr>
          <w:lang w:val="fr-CA"/>
        </w:rPr>
        <w:t>Demeurez toujours en sécurité, demeurez vigilants quant à votre environnement immédiat et utilisez pleinement vos compétences en orientation et mobilité.</w:t>
      </w:r>
    </w:p>
    <w:p w14:paraId="49C91BCD" w14:textId="1E48A93B" w:rsidR="009451A0" w:rsidRPr="00D2359A" w:rsidRDefault="00CE3C54" w:rsidP="00C753F5">
      <w:pPr>
        <w:pStyle w:val="Paragraphedeliste"/>
        <w:numPr>
          <w:ilvl w:val="0"/>
          <w:numId w:val="42"/>
        </w:numPr>
        <w:rPr>
          <w:lang w:val="fr-CA"/>
        </w:rPr>
      </w:pPr>
      <w:r>
        <w:rPr>
          <w:u w:val="single"/>
          <w:lang w:val="fr-CA"/>
        </w:rPr>
        <w:t xml:space="preserve">Arrêts d’autobus : nous avons maintenant accès à une base de données nous permettant d’identifier les arrêts d’autobus présents sur votre route. </w:t>
      </w:r>
      <w:r w:rsidR="002A4CDB">
        <w:rPr>
          <w:u w:val="single"/>
          <w:lang w:val="fr-CA"/>
        </w:rPr>
        <w:t xml:space="preserve">Attention, l’information n’est présente que pour le Canada, les États-Unis et le Royaume-Uni. Si vous êtes un résident de l’un de ces pays, </w:t>
      </w:r>
      <w:r w:rsidR="00262A34">
        <w:rPr>
          <w:u w:val="single"/>
          <w:lang w:val="fr-CA"/>
        </w:rPr>
        <w:t xml:space="preserve">lorsque vous passerez tout près d’un arrêt d’autobus, celui-ci sera identifié par un son différent de celui utilisé pour les points de repères, </w:t>
      </w:r>
      <w:r w:rsidR="005F5D88">
        <w:rPr>
          <w:u w:val="single"/>
          <w:lang w:val="fr-CA"/>
        </w:rPr>
        <w:t>suivi du numéro du circuit d’autobus</w:t>
      </w:r>
      <w:r w:rsidR="009236E2">
        <w:rPr>
          <w:u w:val="single"/>
          <w:lang w:val="fr-CA"/>
        </w:rPr>
        <w:t xml:space="preserve"> circulant à cet endroit. </w:t>
      </w:r>
      <w:r w:rsidR="003875D1">
        <w:rPr>
          <w:u w:val="single"/>
          <w:lang w:val="fr-CA"/>
        </w:rPr>
        <w:t xml:space="preserve">Si plusieurs autobus passent au même endroit, vous entendrez le son des arrêts d’autobus, suivi de la liste des circuits </w:t>
      </w:r>
      <w:r w:rsidR="004D60A3">
        <w:rPr>
          <w:u w:val="single"/>
          <w:lang w:val="fr-CA"/>
        </w:rPr>
        <w:t xml:space="preserve">s’arrêtant à cet endroit. </w:t>
      </w:r>
      <w:r w:rsidR="003C29EE">
        <w:rPr>
          <w:u w:val="single"/>
          <w:lang w:val="fr-CA"/>
        </w:rPr>
        <w:t xml:space="preserve">Vous pourrez aussi obtenir les informations concernant les arrêts d’autobus en consultant la liste </w:t>
      </w:r>
      <w:r w:rsidR="008C013A">
        <w:rPr>
          <w:u w:val="single"/>
          <w:lang w:val="fr-CA"/>
        </w:rPr>
        <w:t xml:space="preserve">« Aux alentours », que vous trouverez en appuyant sur la touche « Où suis-je? » et en la maintenant enfoncée. </w:t>
      </w:r>
      <w:r w:rsidR="00237127">
        <w:rPr>
          <w:u w:val="single"/>
          <w:lang w:val="fr-CA"/>
        </w:rPr>
        <w:t>I</w:t>
      </w:r>
      <w:r w:rsidR="00EA23AD">
        <w:rPr>
          <w:u w:val="single"/>
          <w:lang w:val="fr-CA"/>
        </w:rPr>
        <w:t xml:space="preserve">ls sont présentés dans la liste des points d’intérêts, de la même façon que sont présentés les autres points d’intérêts. </w:t>
      </w:r>
      <w:r w:rsidR="00627377">
        <w:rPr>
          <w:u w:val="single"/>
          <w:lang w:val="fr-CA"/>
        </w:rPr>
        <w:t xml:space="preserve">Vous pouvez donc ajouter n’importe quel arrêt d’autobus à votre liste de points de repères comme vous le feriez pour n’importe quel autre point d’intérêt (voir la </w:t>
      </w:r>
      <w:hyperlink w:anchor="_Définir_un_point" w:history="1">
        <w:r w:rsidR="00627377" w:rsidRPr="00A23435">
          <w:rPr>
            <w:rStyle w:val="Lienhypertexte"/>
            <w:lang w:val="fr-CA"/>
          </w:rPr>
          <w:t xml:space="preserve">section </w:t>
        </w:r>
        <w:r w:rsidR="007A1002" w:rsidRPr="00A23435">
          <w:rPr>
            <w:rStyle w:val="Lienhypertexte"/>
            <w:lang w:val="fr-CA"/>
          </w:rPr>
          <w:t xml:space="preserve">3.6.1 </w:t>
        </w:r>
        <w:r w:rsidR="004428D3" w:rsidRPr="00A23435">
          <w:rPr>
            <w:rStyle w:val="Lienhypertexte"/>
            <w:lang w:val="fr-CA"/>
          </w:rPr>
          <w:t>« Définir un point d’intérêt comme un point de repère »</w:t>
        </w:r>
      </w:hyperlink>
      <w:r w:rsidR="00A23435">
        <w:rPr>
          <w:u w:val="single"/>
          <w:lang w:val="fr-CA"/>
        </w:rPr>
        <w:t xml:space="preserve"> pour en savoir plus).</w:t>
      </w:r>
      <w:r w:rsidR="004428D3">
        <w:rPr>
          <w:u w:val="single"/>
          <w:lang w:val="fr-CA"/>
        </w:rPr>
        <w:t xml:space="preserve"> </w:t>
      </w:r>
      <w:r w:rsidR="005F5D88">
        <w:rPr>
          <w:u w:val="single"/>
          <w:lang w:val="fr-CA"/>
        </w:rPr>
        <w:t xml:space="preserve"> </w:t>
      </w:r>
      <w:r>
        <w:rPr>
          <w:lang w:val="fr-CA"/>
        </w:rPr>
        <w:t xml:space="preserve"> </w:t>
      </w:r>
      <w:r w:rsidR="000C37FF">
        <w:rPr>
          <w:lang w:val="fr-CA"/>
        </w:rPr>
        <w:t xml:space="preserve"> </w:t>
      </w:r>
      <w:r w:rsidR="009E0E48">
        <w:rPr>
          <w:lang w:val="fr-CA"/>
        </w:rPr>
        <w:t xml:space="preserve"> </w:t>
      </w:r>
      <w:r w:rsidR="006139DB">
        <w:rPr>
          <w:lang w:val="fr-CA"/>
        </w:rPr>
        <w:t xml:space="preserve"> </w:t>
      </w:r>
    </w:p>
    <w:p w14:paraId="183B8C0A" w14:textId="2622FDDD" w:rsidR="003513AF" w:rsidRPr="00435335" w:rsidRDefault="00DF5E55" w:rsidP="00AD2E3B">
      <w:pPr>
        <w:pStyle w:val="Titre3"/>
        <w:rPr>
          <w:lang w:val="fr-CA"/>
        </w:rPr>
      </w:pPr>
      <w:bookmarkStart w:id="142" w:name="_Forcer_un_mode"/>
      <w:bookmarkStart w:id="143" w:name="_Toc135236390"/>
      <w:bookmarkEnd w:id="142"/>
      <w:r w:rsidRPr="00DF5E55">
        <w:rPr>
          <w:lang w:val="fr-CA"/>
        </w:rPr>
        <w:t xml:space="preserve">Forcer un mode de </w:t>
      </w:r>
      <w:r w:rsidR="006B5909">
        <w:rPr>
          <w:lang w:val="fr-CA"/>
        </w:rPr>
        <w:t>guidage</w:t>
      </w:r>
      <w:bookmarkEnd w:id="143"/>
    </w:p>
    <w:p w14:paraId="175F27F5" w14:textId="444DE9AA" w:rsidR="00DF5E55" w:rsidRPr="00DF5E55" w:rsidRDefault="00AA58B6" w:rsidP="00DF5E55">
      <w:pPr>
        <w:rPr>
          <w:lang w:val="fr-CA"/>
        </w:rPr>
      </w:pPr>
      <w:r w:rsidRPr="00AA58B6">
        <w:rPr>
          <w:lang w:val="fr-CA"/>
        </w:rPr>
        <w:t>Lorsque vous utilisez le StellarTrek en mode Explorer, l'appareil est par défaut en mode automatique, qui choisi</w:t>
      </w:r>
      <w:r w:rsidR="009C42DC">
        <w:rPr>
          <w:lang w:val="fr-CA"/>
        </w:rPr>
        <w:t>t</w:t>
      </w:r>
      <w:r w:rsidRPr="00AA58B6">
        <w:rPr>
          <w:lang w:val="fr-CA"/>
        </w:rPr>
        <w:t xml:space="preserve"> automatiquement en fonction de la vitesse entre piéton et motorisé. Il est possible que le mode de déplacement sélectionné automatiquement par l'appareil (piéton ou motorisé) ne soit pas le bon.</w:t>
      </w:r>
    </w:p>
    <w:p w14:paraId="388CB241" w14:textId="5B0BB267" w:rsidR="00DF5E55" w:rsidRPr="00DF5E55" w:rsidRDefault="00DF5E55" w:rsidP="00DF5E55">
      <w:pPr>
        <w:rPr>
          <w:lang w:val="fr-CA"/>
        </w:rPr>
      </w:pPr>
      <w:r w:rsidRPr="00DF5E55">
        <w:rPr>
          <w:lang w:val="fr-CA"/>
        </w:rPr>
        <w:t xml:space="preserve">Pour forcer </w:t>
      </w:r>
      <w:r w:rsidR="003513AF">
        <w:rPr>
          <w:lang w:val="fr-CA"/>
        </w:rPr>
        <w:t>un</w:t>
      </w:r>
      <w:r w:rsidRPr="00DF5E55">
        <w:rPr>
          <w:lang w:val="fr-CA"/>
        </w:rPr>
        <w:t xml:space="preserve"> mode de déplacement :</w:t>
      </w:r>
    </w:p>
    <w:p w14:paraId="089F2FB3" w14:textId="5168B9C8" w:rsidR="00DF5E55" w:rsidRPr="002C6023" w:rsidRDefault="00DF5E55" w:rsidP="00C753F5">
      <w:pPr>
        <w:pStyle w:val="Paragraphedeliste"/>
        <w:numPr>
          <w:ilvl w:val="0"/>
          <w:numId w:val="43"/>
        </w:numPr>
        <w:rPr>
          <w:lang w:val="fr-CA"/>
        </w:rPr>
      </w:pPr>
      <w:r w:rsidRPr="002C6023">
        <w:rPr>
          <w:lang w:val="fr-CA"/>
        </w:rPr>
        <w:t xml:space="preserve">Appuyez sur la flèche </w:t>
      </w:r>
      <w:r w:rsidR="00954E2C" w:rsidRPr="002C6023">
        <w:rPr>
          <w:b/>
          <w:bCs/>
          <w:i/>
          <w:iCs/>
          <w:lang w:val="fr-CA"/>
        </w:rPr>
        <w:t>G</w:t>
      </w:r>
      <w:r w:rsidRPr="002C6023">
        <w:rPr>
          <w:b/>
          <w:bCs/>
          <w:i/>
          <w:iCs/>
          <w:lang w:val="fr-CA"/>
        </w:rPr>
        <w:t>auche</w:t>
      </w:r>
      <w:r w:rsidRPr="002C6023">
        <w:rPr>
          <w:lang w:val="fr-CA"/>
        </w:rPr>
        <w:t xml:space="preserve"> et maintenez-la enfoncée pour accéder au menu </w:t>
      </w:r>
      <w:r w:rsidR="006A5B9D" w:rsidRPr="002C6023">
        <w:rPr>
          <w:lang w:val="fr-CA"/>
        </w:rPr>
        <w:t>des modes de guidage</w:t>
      </w:r>
      <w:r w:rsidRPr="002C6023">
        <w:rPr>
          <w:lang w:val="fr-CA"/>
        </w:rPr>
        <w:t>.</w:t>
      </w:r>
    </w:p>
    <w:p w14:paraId="5DF58F76" w14:textId="2DB49CDF" w:rsidR="00DF5E55" w:rsidRPr="002C6023" w:rsidRDefault="00DF5E55" w:rsidP="00C753F5">
      <w:pPr>
        <w:pStyle w:val="Paragraphedeliste"/>
        <w:numPr>
          <w:ilvl w:val="0"/>
          <w:numId w:val="43"/>
        </w:numPr>
        <w:rPr>
          <w:lang w:val="fr-CA"/>
        </w:rPr>
      </w:pPr>
      <w:r w:rsidRPr="002C6023">
        <w:rPr>
          <w:lang w:val="fr-CA"/>
        </w:rPr>
        <w:t xml:space="preserve">Utilisez les flèches </w:t>
      </w:r>
      <w:r w:rsidRPr="002C6023">
        <w:rPr>
          <w:b/>
          <w:bCs/>
          <w:i/>
          <w:iCs/>
          <w:lang w:val="fr-CA"/>
        </w:rPr>
        <w:t>Gauche</w:t>
      </w:r>
      <w:r w:rsidRPr="002C6023">
        <w:rPr>
          <w:lang w:val="fr-CA"/>
        </w:rPr>
        <w:t xml:space="preserve"> et </w:t>
      </w:r>
      <w:r w:rsidRPr="002C6023">
        <w:rPr>
          <w:b/>
          <w:bCs/>
          <w:i/>
          <w:iCs/>
          <w:lang w:val="fr-CA"/>
        </w:rPr>
        <w:t>Droite</w:t>
      </w:r>
      <w:r w:rsidRPr="002C6023">
        <w:rPr>
          <w:lang w:val="fr-CA"/>
        </w:rPr>
        <w:t xml:space="preserve"> pour sélectionner un autre mode de </w:t>
      </w:r>
      <w:r w:rsidR="006A5B9D" w:rsidRPr="002C6023">
        <w:rPr>
          <w:lang w:val="fr-CA"/>
        </w:rPr>
        <w:t>guidage</w:t>
      </w:r>
      <w:r w:rsidRPr="002C6023">
        <w:rPr>
          <w:lang w:val="fr-CA"/>
        </w:rPr>
        <w:t xml:space="preserve"> et appuyez sur </w:t>
      </w:r>
      <w:r w:rsidRPr="002C6023">
        <w:rPr>
          <w:b/>
          <w:bCs/>
          <w:i/>
          <w:iCs/>
          <w:lang w:val="fr-CA"/>
        </w:rPr>
        <w:t>Confirm</w:t>
      </w:r>
      <w:r w:rsidR="00BB4664" w:rsidRPr="002C6023">
        <w:rPr>
          <w:b/>
          <w:bCs/>
          <w:i/>
          <w:iCs/>
          <w:lang w:val="fr-CA"/>
        </w:rPr>
        <w:t>er</w:t>
      </w:r>
      <w:r w:rsidRPr="002C6023">
        <w:rPr>
          <w:lang w:val="fr-CA"/>
        </w:rPr>
        <w:t xml:space="preserve">. Le nouveau mode de </w:t>
      </w:r>
      <w:r w:rsidR="006A5B9D" w:rsidRPr="002C6023">
        <w:rPr>
          <w:lang w:val="fr-CA"/>
        </w:rPr>
        <w:t>guidage</w:t>
      </w:r>
      <w:r w:rsidRPr="002C6023">
        <w:rPr>
          <w:lang w:val="fr-CA"/>
        </w:rPr>
        <w:t xml:space="preserve"> sera annoncé par l'appareil. </w:t>
      </w:r>
    </w:p>
    <w:p w14:paraId="170C6BF8" w14:textId="77777777" w:rsidR="00E8616A" w:rsidRPr="00435335" w:rsidRDefault="00E8616A" w:rsidP="00E8616A">
      <w:pPr>
        <w:rPr>
          <w:rFonts w:ascii="Times New Roman" w:hAnsi="Times New Roman"/>
          <w:sz w:val="24"/>
          <w:szCs w:val="24"/>
          <w:lang w:val="fr-CA"/>
        </w:rPr>
      </w:pPr>
    </w:p>
    <w:p w14:paraId="5296CC01" w14:textId="7DC1F184" w:rsidR="00E8616A" w:rsidRPr="00435335" w:rsidRDefault="00E8616A" w:rsidP="00AD2E3B">
      <w:pPr>
        <w:pStyle w:val="Titre2"/>
        <w:rPr>
          <w:lang w:val="fr-CA"/>
        </w:rPr>
      </w:pPr>
      <w:bookmarkStart w:id="144" w:name="_Toc199502829"/>
      <w:bookmarkStart w:id="145" w:name="_Toc199503096"/>
      <w:bookmarkStart w:id="146" w:name="_Toc97565465"/>
      <w:bookmarkStart w:id="147" w:name="_Toc135236391"/>
      <w:bookmarkEnd w:id="144"/>
      <w:bookmarkEnd w:id="145"/>
      <w:r w:rsidRPr="00435335">
        <w:rPr>
          <w:lang w:val="fr-CA"/>
        </w:rPr>
        <w:t xml:space="preserve">Information </w:t>
      </w:r>
      <w:bookmarkEnd w:id="146"/>
      <w:r w:rsidR="0078264B" w:rsidRPr="00435335">
        <w:rPr>
          <w:lang w:val="fr-CA"/>
        </w:rPr>
        <w:t>sur demande</w:t>
      </w:r>
      <w:bookmarkEnd w:id="147"/>
    </w:p>
    <w:p w14:paraId="7E1D2411" w14:textId="00DD2060" w:rsidR="00E8616A" w:rsidRPr="00435335" w:rsidRDefault="003973F2" w:rsidP="00AD2E3B">
      <w:pPr>
        <w:pStyle w:val="Titre3"/>
        <w:rPr>
          <w:lang w:val="fr-CA"/>
        </w:rPr>
      </w:pPr>
      <w:bookmarkStart w:id="148" w:name="_Toc97565466"/>
      <w:bookmarkStart w:id="149" w:name="_Toc135236392"/>
      <w:r w:rsidRPr="00435335">
        <w:rPr>
          <w:lang w:val="fr-CA"/>
        </w:rPr>
        <w:t>Où suis-je</w:t>
      </w:r>
      <w:r w:rsidR="00E8616A" w:rsidRPr="00435335">
        <w:rPr>
          <w:lang w:val="fr-CA"/>
        </w:rPr>
        <w:t>?</w:t>
      </w:r>
      <w:bookmarkEnd w:id="148"/>
      <w:bookmarkEnd w:id="149"/>
      <w:r w:rsidR="00E8616A" w:rsidRPr="00435335">
        <w:rPr>
          <w:lang w:val="fr-CA"/>
        </w:rPr>
        <w:t xml:space="preserve">  </w:t>
      </w:r>
    </w:p>
    <w:p w14:paraId="0B8EA371" w14:textId="7D11799B" w:rsidR="00436DA4" w:rsidRPr="00435335" w:rsidRDefault="00436DA4" w:rsidP="00436DA4">
      <w:pPr>
        <w:rPr>
          <w:lang w:val="fr-CA"/>
        </w:rPr>
      </w:pPr>
      <w:r w:rsidRPr="00435335">
        <w:rPr>
          <w:lang w:val="fr-CA"/>
        </w:rPr>
        <w:t xml:space="preserve">Pour obtenir votre position actuelle, appuyez sur le bouton </w:t>
      </w:r>
      <w:r w:rsidRPr="00435335">
        <w:rPr>
          <w:b/>
          <w:bCs/>
          <w:i/>
          <w:iCs/>
          <w:lang w:val="fr-CA"/>
        </w:rPr>
        <w:t>Où suis-</w:t>
      </w:r>
      <w:proofErr w:type="gramStart"/>
      <w:r w:rsidRPr="00435335">
        <w:rPr>
          <w:b/>
          <w:bCs/>
          <w:i/>
          <w:iCs/>
          <w:lang w:val="fr-CA"/>
        </w:rPr>
        <w:t>je?</w:t>
      </w:r>
      <w:r w:rsidRPr="00435335">
        <w:rPr>
          <w:lang w:val="fr-CA"/>
        </w:rPr>
        <w:t>.</w:t>
      </w:r>
      <w:proofErr w:type="gramEnd"/>
    </w:p>
    <w:p w14:paraId="7A20EDC1" w14:textId="77777777" w:rsidR="00436DA4" w:rsidRPr="00435335" w:rsidRDefault="00436DA4" w:rsidP="00436DA4">
      <w:pPr>
        <w:rPr>
          <w:lang w:val="fr-CA"/>
        </w:rPr>
      </w:pPr>
    </w:p>
    <w:p w14:paraId="5C4DFECC" w14:textId="5841FACD" w:rsidR="00436DA4" w:rsidRPr="00435335" w:rsidRDefault="00436DA4" w:rsidP="00436DA4">
      <w:pPr>
        <w:rPr>
          <w:lang w:val="fr-CA"/>
        </w:rPr>
      </w:pPr>
      <w:r w:rsidRPr="00435335">
        <w:rPr>
          <w:lang w:val="fr-CA"/>
        </w:rPr>
        <w:t>Le StellarTrek fournit l'état de la route, l</w:t>
      </w:r>
      <w:r w:rsidR="004D56F6">
        <w:rPr>
          <w:lang w:val="fr-CA"/>
        </w:rPr>
        <w:t>’orientation</w:t>
      </w:r>
      <w:r w:rsidRPr="00435335">
        <w:rPr>
          <w:lang w:val="fr-CA"/>
        </w:rPr>
        <w:t xml:space="preserve">, la rue et le numéro civique, la prochaine instruction si vous êtes guidé et la prochaine intersection si vous n'êtes pas guidé. Lorsque vous voyagez en véhicule, StellarTrek fournit également le nom de la ville. </w:t>
      </w:r>
    </w:p>
    <w:p w14:paraId="3734B15A" w14:textId="77777777" w:rsidR="00436DA4" w:rsidRPr="00435335" w:rsidRDefault="00436DA4" w:rsidP="00436DA4">
      <w:pPr>
        <w:rPr>
          <w:lang w:val="fr-CA"/>
        </w:rPr>
      </w:pPr>
    </w:p>
    <w:p w14:paraId="2643B81C" w14:textId="7B8489FB" w:rsidR="001A135B" w:rsidRPr="00435335" w:rsidRDefault="00436DA4" w:rsidP="00436DA4">
      <w:pPr>
        <w:rPr>
          <w:lang w:val="fr-CA"/>
        </w:rPr>
      </w:pPr>
      <w:r w:rsidRPr="00435335">
        <w:rPr>
          <w:lang w:val="fr-CA"/>
        </w:rPr>
        <w:t>Remarque : Si vous êtes à moins de 10 mètres (30 pieds) d'une intersection, vous êtes considéré comme étant dans une zone de transit. Dans cette zone, StellarTrek ne fournit pas de description de la prochaine intersection car l'utilisateur n'est pas déjà engagé dans la rue à venir.</w:t>
      </w:r>
    </w:p>
    <w:p w14:paraId="329E1287" w14:textId="28E4E233" w:rsidR="00E8616A" w:rsidRPr="00435335" w:rsidRDefault="004860BA" w:rsidP="00AD2E3B">
      <w:pPr>
        <w:pStyle w:val="Titre3"/>
        <w:rPr>
          <w:lang w:val="fr-CA"/>
        </w:rPr>
      </w:pPr>
      <w:bookmarkStart w:id="150" w:name="_Aux_alentours"/>
      <w:bookmarkStart w:id="151" w:name="_Toc135236393"/>
      <w:bookmarkEnd w:id="150"/>
      <w:r w:rsidRPr="00435335">
        <w:rPr>
          <w:lang w:val="fr-CA"/>
        </w:rPr>
        <w:t>Aux alentours</w:t>
      </w:r>
      <w:bookmarkEnd w:id="151"/>
    </w:p>
    <w:p w14:paraId="17D2E3E8" w14:textId="08198186" w:rsidR="00E428BD" w:rsidRPr="00435335" w:rsidRDefault="00986884" w:rsidP="00E8616A">
      <w:pPr>
        <w:rPr>
          <w:lang w:val="fr-CA"/>
        </w:rPr>
      </w:pPr>
      <w:r w:rsidRPr="00435335">
        <w:rPr>
          <w:lang w:val="fr-CA"/>
        </w:rPr>
        <w:t xml:space="preserve">Appuyez sur le bouton </w:t>
      </w:r>
      <w:r w:rsidRPr="00435335">
        <w:rPr>
          <w:b/>
          <w:bCs/>
          <w:i/>
          <w:iCs/>
          <w:lang w:val="fr-CA"/>
        </w:rPr>
        <w:t>Où suis-je?</w:t>
      </w:r>
      <w:r w:rsidRPr="00435335">
        <w:rPr>
          <w:lang w:val="fr-CA"/>
        </w:rPr>
        <w:t xml:space="preserve"> et maintenez-le enfoncé pour activer la fonction Aux alentours. Lorsque vous vous déplacez dans les rues, les points d'intérêt et les</w:t>
      </w:r>
      <w:r w:rsidR="007B3D5E" w:rsidRPr="00435335">
        <w:rPr>
          <w:lang w:val="fr-CA"/>
        </w:rPr>
        <w:t xml:space="preserve"> points de</w:t>
      </w:r>
      <w:r w:rsidRPr="00435335">
        <w:rPr>
          <w:lang w:val="fr-CA"/>
        </w:rPr>
        <w:t xml:space="preserve"> repère trouvés près de vous seront annoncés. En </w:t>
      </w:r>
      <w:r w:rsidR="00C13809" w:rsidRPr="00435335">
        <w:rPr>
          <w:lang w:val="fr-CA"/>
        </w:rPr>
        <w:t>M</w:t>
      </w:r>
      <w:r w:rsidRPr="00435335">
        <w:rPr>
          <w:lang w:val="fr-CA"/>
        </w:rPr>
        <w:t xml:space="preserve">ode </w:t>
      </w:r>
      <w:r w:rsidR="00842568" w:rsidRPr="00435335">
        <w:rPr>
          <w:lang w:val="fr-CA"/>
        </w:rPr>
        <w:t>pédestre</w:t>
      </w:r>
      <w:r w:rsidRPr="00435335">
        <w:rPr>
          <w:lang w:val="fr-CA"/>
        </w:rPr>
        <w:t xml:space="preserve">, tous les points d'intérêt situés dans un rayon de 200 mètres (600 pieds) le long du réseau routier seront annoncés, tandis qu'en </w:t>
      </w:r>
      <w:r w:rsidR="00C13809" w:rsidRPr="00435335">
        <w:rPr>
          <w:lang w:val="fr-CA"/>
        </w:rPr>
        <w:t>M</w:t>
      </w:r>
      <w:r w:rsidRPr="00435335">
        <w:rPr>
          <w:lang w:val="fr-CA"/>
        </w:rPr>
        <w:t xml:space="preserve">ode </w:t>
      </w:r>
      <w:r w:rsidR="00C13809" w:rsidRPr="00435335">
        <w:rPr>
          <w:lang w:val="fr-CA"/>
        </w:rPr>
        <w:t>véhicule</w:t>
      </w:r>
      <w:r w:rsidRPr="00435335">
        <w:rPr>
          <w:lang w:val="fr-CA"/>
        </w:rPr>
        <w:t xml:space="preserve">, la portée va jusqu'à 500 mètres (1500 pieds). Le StellarTrek vous indiquera également si les points d'intérêt sont situés à gauche ou à droite de votre position actuelle. Lorsque vous voyagez dans des espaces ouverts, les points de repère trouvés dans la portée par défaut de 100 mètres seront annoncés. Utilisez les </w:t>
      </w:r>
      <w:r w:rsidRPr="00435335">
        <w:rPr>
          <w:b/>
          <w:bCs/>
          <w:i/>
          <w:iCs/>
          <w:lang w:val="fr-CA"/>
        </w:rPr>
        <w:t>flèches</w:t>
      </w:r>
      <w:r w:rsidRPr="00435335">
        <w:rPr>
          <w:lang w:val="fr-CA"/>
        </w:rPr>
        <w:t xml:space="preserve"> pour parcourir la liste et vous faire une idée des points de repère situés à proximité. Appuyez sur </w:t>
      </w:r>
      <w:r w:rsidR="00167097" w:rsidRPr="00435335">
        <w:rPr>
          <w:b/>
          <w:bCs/>
          <w:i/>
          <w:iCs/>
          <w:lang w:val="fr-CA"/>
        </w:rPr>
        <w:t>Confirmer</w:t>
      </w:r>
      <w:r w:rsidR="00167097" w:rsidRPr="00435335">
        <w:rPr>
          <w:lang w:val="fr-CA"/>
        </w:rPr>
        <w:t xml:space="preserve"> </w:t>
      </w:r>
      <w:r w:rsidRPr="00435335">
        <w:rPr>
          <w:lang w:val="fr-CA"/>
        </w:rPr>
        <w:t>sur n'importe quel point de repère pour commencer un</w:t>
      </w:r>
      <w:r w:rsidR="000B007A" w:rsidRPr="00435335">
        <w:rPr>
          <w:lang w:val="fr-CA"/>
        </w:rPr>
        <w:t xml:space="preserve">e route </w:t>
      </w:r>
      <w:r w:rsidR="00E52D78" w:rsidRPr="00435335">
        <w:rPr>
          <w:lang w:val="fr-CA"/>
        </w:rPr>
        <w:t>pédestre</w:t>
      </w:r>
      <w:r w:rsidRPr="00435335">
        <w:rPr>
          <w:lang w:val="fr-CA"/>
        </w:rPr>
        <w:t xml:space="preserve"> et recevoir des instructions sur la façon de s'y rendre. Si vous souhaitez démarrer </w:t>
      </w:r>
      <w:r w:rsidR="008B1931" w:rsidRPr="00435335">
        <w:rPr>
          <w:lang w:val="fr-CA"/>
        </w:rPr>
        <w:t>la route</w:t>
      </w:r>
      <w:r w:rsidRPr="00435335">
        <w:rPr>
          <w:lang w:val="fr-CA"/>
        </w:rPr>
        <w:t xml:space="preserve"> en mode motorisé, utilisez la </w:t>
      </w:r>
      <w:r w:rsidRPr="00435335">
        <w:rPr>
          <w:b/>
          <w:bCs/>
          <w:i/>
          <w:iCs/>
          <w:lang w:val="fr-CA"/>
        </w:rPr>
        <w:t>flèche Haut</w:t>
      </w:r>
      <w:r w:rsidRPr="00435335">
        <w:rPr>
          <w:lang w:val="fr-CA"/>
        </w:rPr>
        <w:t xml:space="preserve"> ou </w:t>
      </w:r>
      <w:r w:rsidRPr="00435335">
        <w:rPr>
          <w:b/>
          <w:bCs/>
          <w:i/>
          <w:iCs/>
          <w:lang w:val="fr-CA"/>
        </w:rPr>
        <w:t>Bas</w:t>
      </w:r>
      <w:r w:rsidRPr="00435335">
        <w:rPr>
          <w:lang w:val="fr-CA"/>
        </w:rPr>
        <w:t xml:space="preserve"> pour sélectionner </w:t>
      </w:r>
      <w:r w:rsidR="00957023" w:rsidRPr="00435335">
        <w:rPr>
          <w:lang w:val="fr-CA"/>
        </w:rPr>
        <w:t>l’item</w:t>
      </w:r>
      <w:r w:rsidRPr="00435335">
        <w:rPr>
          <w:lang w:val="fr-CA"/>
        </w:rPr>
        <w:t xml:space="preserve"> Mode </w:t>
      </w:r>
      <w:r w:rsidR="00C13809" w:rsidRPr="00435335">
        <w:rPr>
          <w:lang w:val="fr-CA"/>
        </w:rPr>
        <w:t>véhicule</w:t>
      </w:r>
      <w:r w:rsidRPr="00435335">
        <w:rPr>
          <w:lang w:val="fr-CA"/>
        </w:rPr>
        <w:t xml:space="preserve"> et appuyez sur </w:t>
      </w:r>
      <w:r w:rsidR="00167097" w:rsidRPr="00435335">
        <w:rPr>
          <w:b/>
          <w:bCs/>
          <w:i/>
          <w:iCs/>
          <w:lang w:val="fr-CA"/>
        </w:rPr>
        <w:t>Confirmer</w:t>
      </w:r>
      <w:r w:rsidRPr="00435335">
        <w:rPr>
          <w:lang w:val="fr-CA"/>
        </w:rPr>
        <w:t xml:space="preserve">. Si vous souhaitez simplement naviguer sur la carte à partir de cet endroit, utilisez la </w:t>
      </w:r>
      <w:r w:rsidRPr="00435335">
        <w:rPr>
          <w:b/>
          <w:bCs/>
          <w:i/>
          <w:iCs/>
          <w:lang w:val="fr-CA"/>
        </w:rPr>
        <w:t>flèche Haut</w:t>
      </w:r>
      <w:r w:rsidRPr="00435335">
        <w:rPr>
          <w:lang w:val="fr-CA"/>
        </w:rPr>
        <w:t xml:space="preserve"> ou </w:t>
      </w:r>
      <w:r w:rsidRPr="00435335">
        <w:rPr>
          <w:b/>
          <w:bCs/>
          <w:i/>
          <w:iCs/>
          <w:lang w:val="fr-CA"/>
        </w:rPr>
        <w:t>Bas</w:t>
      </w:r>
      <w:r w:rsidRPr="00435335">
        <w:rPr>
          <w:lang w:val="fr-CA"/>
        </w:rPr>
        <w:t xml:space="preserve"> pour sélectionner </w:t>
      </w:r>
      <w:r w:rsidR="00957023" w:rsidRPr="00435335">
        <w:rPr>
          <w:lang w:val="fr-CA"/>
        </w:rPr>
        <w:t>l’item</w:t>
      </w:r>
      <w:r w:rsidRPr="00435335">
        <w:rPr>
          <w:lang w:val="fr-CA"/>
        </w:rPr>
        <w:t xml:space="preserve"> </w:t>
      </w:r>
      <w:r w:rsidR="007537F2" w:rsidRPr="00435335">
        <w:rPr>
          <w:lang w:val="fr-CA"/>
        </w:rPr>
        <w:t xml:space="preserve">Entrer dans le mode de navigation de la carte </w:t>
      </w:r>
      <w:r w:rsidRPr="00435335">
        <w:rPr>
          <w:lang w:val="fr-CA"/>
        </w:rPr>
        <w:t xml:space="preserve">et appuyez sur </w:t>
      </w:r>
      <w:r w:rsidRPr="00435335">
        <w:rPr>
          <w:b/>
          <w:bCs/>
          <w:i/>
          <w:iCs/>
          <w:lang w:val="fr-CA"/>
        </w:rPr>
        <w:t>Confirm</w:t>
      </w:r>
      <w:r w:rsidR="00167097" w:rsidRPr="00435335">
        <w:rPr>
          <w:b/>
          <w:bCs/>
          <w:i/>
          <w:iCs/>
          <w:lang w:val="fr-CA"/>
        </w:rPr>
        <w:t>er</w:t>
      </w:r>
      <w:r w:rsidRPr="00435335">
        <w:rPr>
          <w:lang w:val="fr-CA"/>
        </w:rPr>
        <w:t>.</w:t>
      </w:r>
    </w:p>
    <w:p w14:paraId="5CF72539" w14:textId="3D33B5BE" w:rsidR="00E8616A" w:rsidRDefault="00D9239D" w:rsidP="0010028E">
      <w:pPr>
        <w:pStyle w:val="Titre4"/>
        <w:rPr>
          <w:lang w:val="fr-CA"/>
        </w:rPr>
      </w:pPr>
      <w:r w:rsidRPr="00435335">
        <w:rPr>
          <w:lang w:val="fr-CA"/>
        </w:rPr>
        <w:t>Recherche étendue</w:t>
      </w:r>
    </w:p>
    <w:p w14:paraId="2EF6600D" w14:textId="6F324B7A" w:rsidR="00114259" w:rsidRPr="00435335" w:rsidRDefault="00746EA1" w:rsidP="00E8616A">
      <w:pPr>
        <w:rPr>
          <w:lang w:val="fr-CA"/>
        </w:rPr>
      </w:pPr>
      <w:r w:rsidRPr="00435335">
        <w:rPr>
          <w:lang w:val="fr-CA"/>
        </w:rPr>
        <w:t xml:space="preserve">Lorsque vous utilisez les flèches pour parcourir la liste des </w:t>
      </w:r>
      <w:r w:rsidR="0077223E">
        <w:rPr>
          <w:lang w:val="fr-CA"/>
        </w:rPr>
        <w:t xml:space="preserve">points de </w:t>
      </w:r>
      <w:r w:rsidRPr="00435335">
        <w:rPr>
          <w:lang w:val="fr-CA"/>
        </w:rPr>
        <w:t xml:space="preserve">repère et des points d'intérêt, vous trouverez à la fin un </w:t>
      </w:r>
      <w:r w:rsidR="0084075B" w:rsidRPr="00435335">
        <w:rPr>
          <w:lang w:val="fr-CA"/>
        </w:rPr>
        <w:t>item</w:t>
      </w:r>
      <w:r w:rsidRPr="00435335">
        <w:rPr>
          <w:lang w:val="fr-CA"/>
        </w:rPr>
        <w:t xml:space="preserve"> appelé Recherche étendue. Appuyez sur </w:t>
      </w:r>
      <w:r w:rsidRPr="00435335">
        <w:rPr>
          <w:b/>
          <w:bCs/>
          <w:i/>
          <w:iCs/>
          <w:lang w:val="fr-CA"/>
        </w:rPr>
        <w:t>Confirmer</w:t>
      </w:r>
      <w:r w:rsidRPr="00435335">
        <w:rPr>
          <w:lang w:val="fr-CA"/>
        </w:rPr>
        <w:t xml:space="preserve"> pour le sélectionner. Ensuite, utilisez les </w:t>
      </w:r>
      <w:r w:rsidRPr="00435335">
        <w:rPr>
          <w:b/>
          <w:bCs/>
          <w:i/>
          <w:iCs/>
          <w:lang w:val="fr-CA"/>
        </w:rPr>
        <w:t>flèches Gauche</w:t>
      </w:r>
      <w:r w:rsidRPr="00435335">
        <w:rPr>
          <w:lang w:val="fr-CA"/>
        </w:rPr>
        <w:t xml:space="preserve"> ou </w:t>
      </w:r>
      <w:r w:rsidRPr="00435335">
        <w:rPr>
          <w:b/>
          <w:bCs/>
          <w:i/>
          <w:iCs/>
          <w:lang w:val="fr-CA"/>
        </w:rPr>
        <w:t>Droite</w:t>
      </w:r>
      <w:r w:rsidRPr="00435335">
        <w:rPr>
          <w:lang w:val="fr-CA"/>
        </w:rPr>
        <w:t xml:space="preserve"> pour effectuer une recherche par catégorie ou par nom.</w:t>
      </w:r>
    </w:p>
    <w:p w14:paraId="5EB46580" w14:textId="10AC4749" w:rsidR="007322B0" w:rsidRPr="00FC3F68" w:rsidRDefault="00170EBC" w:rsidP="00992218">
      <w:pPr>
        <w:pStyle w:val="Titre5"/>
        <w:numPr>
          <w:ilvl w:val="4"/>
          <w:numId w:val="7"/>
        </w:numPr>
        <w:rPr>
          <w:lang w:val="fr-CA"/>
        </w:rPr>
      </w:pPr>
      <w:r w:rsidRPr="00FC3F68">
        <w:rPr>
          <w:lang w:val="fr-CA"/>
        </w:rPr>
        <w:t>Recherche par catégorie</w:t>
      </w:r>
    </w:p>
    <w:p w14:paraId="08D6C166" w14:textId="45495C5D" w:rsidR="00746EA1" w:rsidRPr="00435335" w:rsidRDefault="00A55FD2" w:rsidP="00A55FD2">
      <w:pPr>
        <w:rPr>
          <w:lang w:val="fr-CA"/>
        </w:rPr>
      </w:pPr>
      <w:r w:rsidRPr="00435335">
        <w:rPr>
          <w:lang w:val="fr-CA"/>
        </w:rPr>
        <w:t xml:space="preserve">Si vous avez choisi la recherche par catégorie, vous pourrez affiner votre recherche en sélectionnant une catégorie </w:t>
      </w:r>
      <w:r w:rsidR="003205C9" w:rsidRPr="00435335">
        <w:rPr>
          <w:lang w:val="fr-CA"/>
        </w:rPr>
        <w:t>parmi</w:t>
      </w:r>
      <w:r w:rsidRPr="00435335">
        <w:rPr>
          <w:lang w:val="fr-CA"/>
        </w:rPr>
        <w:t xml:space="preserve"> la liste. Une fois encore, utilisez les </w:t>
      </w:r>
      <w:r w:rsidRPr="00435335">
        <w:rPr>
          <w:b/>
          <w:bCs/>
          <w:i/>
          <w:iCs/>
          <w:lang w:val="fr-CA"/>
        </w:rPr>
        <w:t>flèches</w:t>
      </w:r>
      <w:r w:rsidRPr="00435335">
        <w:rPr>
          <w:lang w:val="fr-CA"/>
        </w:rPr>
        <w:t xml:space="preserve"> pour parcourir la liste des </w:t>
      </w:r>
      <w:r w:rsidR="00487AD1" w:rsidRPr="00435335">
        <w:rPr>
          <w:lang w:val="fr-CA"/>
        </w:rPr>
        <w:t>items</w:t>
      </w:r>
      <w:r w:rsidRPr="00435335">
        <w:rPr>
          <w:lang w:val="fr-CA"/>
        </w:rPr>
        <w:t xml:space="preserve"> trouvés et sélectionnez une destination. Appuyez sur </w:t>
      </w:r>
      <w:r w:rsidRPr="00435335">
        <w:rPr>
          <w:b/>
          <w:bCs/>
          <w:i/>
          <w:iCs/>
          <w:lang w:val="fr-CA"/>
        </w:rPr>
        <w:t>Confirmer</w:t>
      </w:r>
      <w:r w:rsidRPr="00435335">
        <w:rPr>
          <w:lang w:val="fr-CA"/>
        </w:rPr>
        <w:t xml:space="preserve"> pour commencer un</w:t>
      </w:r>
      <w:r w:rsidR="00BB4AEB" w:rsidRPr="00435335">
        <w:rPr>
          <w:lang w:val="fr-CA"/>
        </w:rPr>
        <w:t>e route pédestre</w:t>
      </w:r>
      <w:r w:rsidRPr="00435335">
        <w:rPr>
          <w:lang w:val="fr-CA"/>
        </w:rPr>
        <w:t xml:space="preserve">. Si vous souhaitez démarrer </w:t>
      </w:r>
      <w:r w:rsidR="003258C7" w:rsidRPr="00435335">
        <w:rPr>
          <w:lang w:val="fr-CA"/>
        </w:rPr>
        <w:t>la route</w:t>
      </w:r>
      <w:r w:rsidRPr="00435335">
        <w:rPr>
          <w:lang w:val="fr-CA"/>
        </w:rPr>
        <w:t xml:space="preserve"> en </w:t>
      </w:r>
      <w:r w:rsidR="00690C47" w:rsidRPr="00435335">
        <w:rPr>
          <w:lang w:val="fr-CA"/>
        </w:rPr>
        <w:t>M</w:t>
      </w:r>
      <w:r w:rsidRPr="00435335">
        <w:rPr>
          <w:lang w:val="fr-CA"/>
        </w:rPr>
        <w:t xml:space="preserve">ode </w:t>
      </w:r>
      <w:r w:rsidR="003258C7" w:rsidRPr="00435335">
        <w:rPr>
          <w:lang w:val="fr-CA"/>
        </w:rPr>
        <w:t>véhicule</w:t>
      </w:r>
      <w:r w:rsidRPr="00435335">
        <w:rPr>
          <w:lang w:val="fr-CA"/>
        </w:rPr>
        <w:t xml:space="preserve">, utilisez la </w:t>
      </w:r>
      <w:r w:rsidRPr="00435335">
        <w:rPr>
          <w:b/>
          <w:bCs/>
          <w:i/>
          <w:iCs/>
          <w:lang w:val="fr-CA"/>
        </w:rPr>
        <w:t>flèche Haut</w:t>
      </w:r>
      <w:r w:rsidRPr="00435335">
        <w:rPr>
          <w:lang w:val="fr-CA"/>
        </w:rPr>
        <w:t xml:space="preserve"> ou </w:t>
      </w:r>
      <w:r w:rsidRPr="00435335">
        <w:rPr>
          <w:b/>
          <w:bCs/>
          <w:i/>
          <w:iCs/>
          <w:lang w:val="fr-CA"/>
        </w:rPr>
        <w:t>Bas</w:t>
      </w:r>
      <w:r w:rsidRPr="00435335">
        <w:rPr>
          <w:lang w:val="fr-CA"/>
        </w:rPr>
        <w:t xml:space="preserve"> pour sélectionner </w:t>
      </w:r>
      <w:r w:rsidR="0084075B" w:rsidRPr="00435335">
        <w:rPr>
          <w:lang w:val="fr-CA"/>
        </w:rPr>
        <w:t>l’item</w:t>
      </w:r>
      <w:r w:rsidRPr="00435335">
        <w:rPr>
          <w:lang w:val="fr-CA"/>
        </w:rPr>
        <w:t xml:space="preserve"> </w:t>
      </w:r>
      <w:r w:rsidR="00690C47" w:rsidRPr="00435335">
        <w:rPr>
          <w:lang w:val="fr-CA"/>
        </w:rPr>
        <w:t>Mode véhicule</w:t>
      </w:r>
      <w:r w:rsidRPr="00435335">
        <w:rPr>
          <w:lang w:val="fr-CA"/>
        </w:rPr>
        <w:t xml:space="preserve"> et appuyez sur </w:t>
      </w:r>
      <w:r w:rsidR="00673C02" w:rsidRPr="00435335">
        <w:rPr>
          <w:b/>
          <w:bCs/>
          <w:i/>
          <w:iCs/>
          <w:lang w:val="fr-CA"/>
        </w:rPr>
        <w:t>Confirmer</w:t>
      </w:r>
      <w:r w:rsidRPr="00435335">
        <w:rPr>
          <w:lang w:val="fr-CA"/>
        </w:rPr>
        <w:t>.</w:t>
      </w:r>
    </w:p>
    <w:p w14:paraId="2BDECD9F" w14:textId="77777777" w:rsidR="00E8616A" w:rsidRPr="00435335" w:rsidRDefault="00E8616A" w:rsidP="00A55FD2">
      <w:pPr>
        <w:rPr>
          <w:lang w:val="fr-CA"/>
        </w:rPr>
      </w:pPr>
    </w:p>
    <w:p w14:paraId="1D8328DA" w14:textId="35DA95CD" w:rsidR="00E8616A" w:rsidRPr="00435335" w:rsidRDefault="00F350F1" w:rsidP="00E8616A">
      <w:pPr>
        <w:rPr>
          <w:rFonts w:ascii="Times New Roman" w:hAnsi="Times New Roman"/>
          <w:sz w:val="24"/>
          <w:szCs w:val="24"/>
          <w:lang w:val="fr-CA"/>
        </w:rPr>
      </w:pPr>
      <w:r w:rsidRPr="00435335">
        <w:rPr>
          <w:lang w:val="fr-CA"/>
        </w:rPr>
        <w:t xml:space="preserve">La liste des catégories est la suivante </w:t>
      </w:r>
      <w:r w:rsidR="00E8616A" w:rsidRPr="00435335">
        <w:rPr>
          <w:lang w:val="fr-CA"/>
        </w:rPr>
        <w:t>:</w:t>
      </w:r>
    </w:p>
    <w:p w14:paraId="237C610F" w14:textId="77777777" w:rsidR="00AF2333" w:rsidRPr="00801948" w:rsidRDefault="00AF2333" w:rsidP="00C753F5">
      <w:pPr>
        <w:pStyle w:val="Paragraphedeliste"/>
        <w:numPr>
          <w:ilvl w:val="0"/>
          <w:numId w:val="44"/>
        </w:numPr>
        <w:jc w:val="both"/>
        <w:rPr>
          <w:lang w:val="fr-CA"/>
        </w:rPr>
      </w:pPr>
      <w:r w:rsidRPr="00801948">
        <w:rPr>
          <w:lang w:val="fr-CA"/>
        </w:rPr>
        <w:t>« Toutes les catégories »</w:t>
      </w:r>
    </w:p>
    <w:p w14:paraId="75A44F18" w14:textId="77777777" w:rsidR="00AF2333" w:rsidRPr="00801948" w:rsidRDefault="00AF2333" w:rsidP="00C753F5">
      <w:pPr>
        <w:pStyle w:val="Paragraphedeliste"/>
        <w:numPr>
          <w:ilvl w:val="0"/>
          <w:numId w:val="44"/>
        </w:numPr>
        <w:jc w:val="both"/>
        <w:rPr>
          <w:rFonts w:ascii="Times New Roman" w:hAnsi="Times New Roman"/>
          <w:sz w:val="24"/>
          <w:szCs w:val="24"/>
          <w:lang w:val="fr-CA"/>
        </w:rPr>
      </w:pPr>
      <w:r w:rsidRPr="00801948">
        <w:rPr>
          <w:lang w:val="fr-CA"/>
        </w:rPr>
        <w:t>« Points de repère »</w:t>
      </w:r>
    </w:p>
    <w:p w14:paraId="3B7B32F8" w14:textId="77777777" w:rsidR="00AF2333" w:rsidRPr="00801948" w:rsidRDefault="00AF2333" w:rsidP="00C753F5">
      <w:pPr>
        <w:pStyle w:val="Paragraphedeliste"/>
        <w:numPr>
          <w:ilvl w:val="0"/>
          <w:numId w:val="44"/>
        </w:numPr>
        <w:jc w:val="both"/>
        <w:rPr>
          <w:rFonts w:ascii="Times New Roman" w:hAnsi="Times New Roman"/>
          <w:sz w:val="24"/>
          <w:szCs w:val="24"/>
          <w:lang w:val="fr-CA"/>
        </w:rPr>
      </w:pPr>
      <w:r w:rsidRPr="00801948">
        <w:rPr>
          <w:lang w:val="fr-CA"/>
        </w:rPr>
        <w:t>« Transport »</w:t>
      </w:r>
    </w:p>
    <w:p w14:paraId="005F39A0" w14:textId="77777777" w:rsidR="00AF2333" w:rsidRPr="00801948" w:rsidRDefault="00AF2333" w:rsidP="00C753F5">
      <w:pPr>
        <w:pStyle w:val="Paragraphedeliste"/>
        <w:numPr>
          <w:ilvl w:val="0"/>
          <w:numId w:val="44"/>
        </w:numPr>
        <w:jc w:val="both"/>
        <w:rPr>
          <w:rFonts w:ascii="Times New Roman" w:hAnsi="Times New Roman"/>
          <w:sz w:val="24"/>
          <w:szCs w:val="24"/>
          <w:lang w:val="fr-CA"/>
        </w:rPr>
      </w:pPr>
      <w:r w:rsidRPr="00801948">
        <w:rPr>
          <w:lang w:val="fr-CA"/>
        </w:rPr>
        <w:t>« Restaurant »</w:t>
      </w:r>
    </w:p>
    <w:p w14:paraId="60326752" w14:textId="77777777" w:rsidR="00AF2333" w:rsidRPr="00801948" w:rsidRDefault="00AF2333" w:rsidP="00C753F5">
      <w:pPr>
        <w:pStyle w:val="Paragraphedeliste"/>
        <w:numPr>
          <w:ilvl w:val="0"/>
          <w:numId w:val="44"/>
        </w:numPr>
        <w:jc w:val="both"/>
        <w:rPr>
          <w:rFonts w:ascii="Times New Roman" w:hAnsi="Times New Roman"/>
          <w:sz w:val="24"/>
          <w:szCs w:val="24"/>
          <w:lang w:val="fr-CA"/>
        </w:rPr>
      </w:pPr>
      <w:r w:rsidRPr="00801948">
        <w:rPr>
          <w:lang w:val="fr-CA"/>
        </w:rPr>
        <w:t>« Banque »</w:t>
      </w:r>
    </w:p>
    <w:p w14:paraId="08B2977A" w14:textId="77777777" w:rsidR="00AF2333" w:rsidRPr="00801948" w:rsidRDefault="00AF2333" w:rsidP="00C753F5">
      <w:pPr>
        <w:pStyle w:val="Paragraphedeliste"/>
        <w:numPr>
          <w:ilvl w:val="0"/>
          <w:numId w:val="44"/>
        </w:numPr>
        <w:jc w:val="both"/>
        <w:rPr>
          <w:rFonts w:ascii="Times New Roman" w:hAnsi="Times New Roman"/>
          <w:sz w:val="24"/>
          <w:szCs w:val="24"/>
          <w:lang w:val="fr-CA"/>
        </w:rPr>
      </w:pPr>
      <w:r w:rsidRPr="00801948">
        <w:rPr>
          <w:lang w:val="fr-CA"/>
        </w:rPr>
        <w:t>« Santé »</w:t>
      </w:r>
    </w:p>
    <w:p w14:paraId="4669C749" w14:textId="77777777" w:rsidR="00AF2333" w:rsidRPr="00801948" w:rsidRDefault="00AF2333" w:rsidP="00C753F5">
      <w:pPr>
        <w:pStyle w:val="Paragraphedeliste"/>
        <w:numPr>
          <w:ilvl w:val="0"/>
          <w:numId w:val="44"/>
        </w:numPr>
        <w:jc w:val="both"/>
        <w:rPr>
          <w:rFonts w:ascii="Times New Roman" w:hAnsi="Times New Roman"/>
          <w:sz w:val="24"/>
          <w:szCs w:val="24"/>
          <w:lang w:val="fr-CA"/>
        </w:rPr>
      </w:pPr>
      <w:r w:rsidRPr="00801948">
        <w:rPr>
          <w:lang w:val="fr-CA"/>
        </w:rPr>
        <w:t>« Shopping »</w:t>
      </w:r>
    </w:p>
    <w:p w14:paraId="630F1C8D" w14:textId="77777777" w:rsidR="00AF2333" w:rsidRPr="00801948" w:rsidRDefault="00AF2333" w:rsidP="00C753F5">
      <w:pPr>
        <w:pStyle w:val="Paragraphedeliste"/>
        <w:numPr>
          <w:ilvl w:val="0"/>
          <w:numId w:val="44"/>
        </w:numPr>
        <w:jc w:val="both"/>
        <w:rPr>
          <w:rFonts w:ascii="Times New Roman" w:hAnsi="Times New Roman"/>
          <w:sz w:val="24"/>
          <w:szCs w:val="24"/>
          <w:lang w:val="fr-CA"/>
        </w:rPr>
      </w:pPr>
      <w:r w:rsidRPr="00801948">
        <w:rPr>
          <w:lang w:val="fr-CA"/>
        </w:rPr>
        <w:t>« Hébergement »</w:t>
      </w:r>
    </w:p>
    <w:p w14:paraId="55C72FAD" w14:textId="77777777" w:rsidR="00AF2333" w:rsidRPr="00801948" w:rsidRDefault="00AF2333" w:rsidP="00C753F5">
      <w:pPr>
        <w:pStyle w:val="Paragraphedeliste"/>
        <w:numPr>
          <w:ilvl w:val="0"/>
          <w:numId w:val="44"/>
        </w:numPr>
        <w:jc w:val="both"/>
        <w:rPr>
          <w:rFonts w:ascii="Times New Roman" w:hAnsi="Times New Roman"/>
          <w:sz w:val="24"/>
          <w:szCs w:val="24"/>
          <w:lang w:val="fr-CA"/>
        </w:rPr>
      </w:pPr>
      <w:r w:rsidRPr="00801948">
        <w:rPr>
          <w:lang w:val="fr-CA"/>
        </w:rPr>
        <w:t>« Culture »</w:t>
      </w:r>
    </w:p>
    <w:p w14:paraId="557CF39C" w14:textId="77777777" w:rsidR="00AF2333" w:rsidRPr="00801948" w:rsidRDefault="00AF2333" w:rsidP="00C753F5">
      <w:pPr>
        <w:pStyle w:val="Paragraphedeliste"/>
        <w:numPr>
          <w:ilvl w:val="0"/>
          <w:numId w:val="44"/>
        </w:numPr>
        <w:jc w:val="both"/>
        <w:rPr>
          <w:rFonts w:ascii="Times New Roman" w:hAnsi="Times New Roman"/>
          <w:sz w:val="24"/>
          <w:szCs w:val="24"/>
          <w:lang w:val="fr-CA"/>
        </w:rPr>
      </w:pPr>
      <w:r w:rsidRPr="00801948">
        <w:rPr>
          <w:lang w:val="fr-CA"/>
        </w:rPr>
        <w:t>« Administration publique »</w:t>
      </w:r>
    </w:p>
    <w:p w14:paraId="359A99DD" w14:textId="77777777" w:rsidR="00AF2333" w:rsidRPr="00801948" w:rsidRDefault="00AF2333" w:rsidP="00C753F5">
      <w:pPr>
        <w:pStyle w:val="Paragraphedeliste"/>
        <w:numPr>
          <w:ilvl w:val="0"/>
          <w:numId w:val="44"/>
        </w:numPr>
        <w:jc w:val="both"/>
        <w:rPr>
          <w:lang w:val="fr-CA"/>
        </w:rPr>
      </w:pPr>
      <w:r w:rsidRPr="00801948">
        <w:rPr>
          <w:lang w:val="fr-CA"/>
        </w:rPr>
        <w:t>« Automobile »</w:t>
      </w:r>
    </w:p>
    <w:p w14:paraId="070D863C" w14:textId="77777777" w:rsidR="00AF2333" w:rsidRPr="00801948" w:rsidRDefault="00AF2333" w:rsidP="00C753F5">
      <w:pPr>
        <w:pStyle w:val="Paragraphedeliste"/>
        <w:numPr>
          <w:ilvl w:val="0"/>
          <w:numId w:val="44"/>
        </w:numPr>
        <w:jc w:val="both"/>
        <w:rPr>
          <w:lang w:val="fr-CA"/>
        </w:rPr>
      </w:pPr>
      <w:r w:rsidRPr="00801948">
        <w:rPr>
          <w:lang w:val="fr-CA"/>
        </w:rPr>
        <w:t>« Loisir »</w:t>
      </w:r>
    </w:p>
    <w:p w14:paraId="2CE36232" w14:textId="77777777" w:rsidR="00AF2333" w:rsidRPr="00801948" w:rsidRDefault="00AF2333" w:rsidP="00C753F5">
      <w:pPr>
        <w:pStyle w:val="Paragraphedeliste"/>
        <w:numPr>
          <w:ilvl w:val="0"/>
          <w:numId w:val="44"/>
        </w:numPr>
        <w:jc w:val="both"/>
        <w:rPr>
          <w:lang w:val="fr-CA"/>
        </w:rPr>
      </w:pPr>
      <w:r w:rsidRPr="00801948">
        <w:rPr>
          <w:lang w:val="fr-CA"/>
        </w:rPr>
        <w:t>« Sport »</w:t>
      </w:r>
    </w:p>
    <w:p w14:paraId="2A3AED0F" w14:textId="77777777" w:rsidR="00AF2333" w:rsidRPr="00801948" w:rsidRDefault="00AF2333" w:rsidP="00C753F5">
      <w:pPr>
        <w:pStyle w:val="Paragraphedeliste"/>
        <w:numPr>
          <w:ilvl w:val="0"/>
          <w:numId w:val="44"/>
        </w:numPr>
        <w:jc w:val="both"/>
        <w:rPr>
          <w:lang w:val="fr-CA"/>
        </w:rPr>
      </w:pPr>
      <w:r w:rsidRPr="00801948">
        <w:rPr>
          <w:lang w:val="fr-CA"/>
        </w:rPr>
        <w:t>« Entreprise »</w:t>
      </w:r>
    </w:p>
    <w:p w14:paraId="2CCE7ED1" w14:textId="420DDF2F" w:rsidR="00F277C1" w:rsidRPr="00801948" w:rsidRDefault="003F07B5" w:rsidP="00C753F5">
      <w:pPr>
        <w:pStyle w:val="Paragraphedeliste"/>
        <w:numPr>
          <w:ilvl w:val="0"/>
          <w:numId w:val="44"/>
        </w:numPr>
        <w:jc w:val="both"/>
        <w:rPr>
          <w:rFonts w:ascii="Times New Roman" w:hAnsi="Times New Roman"/>
          <w:sz w:val="24"/>
          <w:szCs w:val="24"/>
          <w:lang w:val="fr-CA"/>
        </w:rPr>
      </w:pPr>
      <w:r w:rsidRPr="00801948">
        <w:rPr>
          <w:lang w:val="fr-CA"/>
        </w:rPr>
        <w:t>« </w:t>
      </w:r>
      <w:r w:rsidR="00AF2333" w:rsidRPr="00801948">
        <w:rPr>
          <w:lang w:val="fr-CA"/>
        </w:rPr>
        <w:t>Particularité »</w:t>
      </w:r>
    </w:p>
    <w:p w14:paraId="5E37D4DB" w14:textId="69964A24" w:rsidR="00801948" w:rsidRPr="00801948" w:rsidRDefault="00576597" w:rsidP="00A37A5C">
      <w:pPr>
        <w:pStyle w:val="Titre5"/>
        <w:numPr>
          <w:ilvl w:val="4"/>
          <w:numId w:val="7"/>
        </w:numPr>
        <w:rPr>
          <w:lang w:val="fr-CA"/>
        </w:rPr>
      </w:pPr>
      <w:r w:rsidRPr="00801948">
        <w:rPr>
          <w:lang w:val="fr-CA"/>
        </w:rPr>
        <w:t>Recherche par nom</w:t>
      </w:r>
    </w:p>
    <w:p w14:paraId="4478ACBB" w14:textId="0FC4E9C4" w:rsidR="00A17F49" w:rsidRPr="00435335" w:rsidRDefault="00340861" w:rsidP="00E8616A">
      <w:pPr>
        <w:rPr>
          <w:lang w:val="fr-CA"/>
        </w:rPr>
      </w:pPr>
      <w:r w:rsidRPr="00435335">
        <w:rPr>
          <w:lang w:val="fr-CA"/>
        </w:rPr>
        <w:t xml:space="preserve">Si vous avez sélectionné Recherche par nom, entrez simplement le nom de votre destination à l'aide du clavier virtuel, puis appuyez sur </w:t>
      </w:r>
      <w:r w:rsidRPr="00435335">
        <w:rPr>
          <w:b/>
          <w:bCs/>
          <w:i/>
          <w:iCs/>
          <w:lang w:val="fr-CA"/>
        </w:rPr>
        <w:t>Confirmer</w:t>
      </w:r>
      <w:r w:rsidRPr="00435335">
        <w:rPr>
          <w:lang w:val="fr-CA"/>
        </w:rPr>
        <w:t xml:space="preserve">. Il n'est pas nécessaire d’entrer le nom complet pour lancer la recherche. Pour plus d'informations sur la façon d’écrire à l'aide du clavier virtuel, </w:t>
      </w:r>
      <w:proofErr w:type="spellStart"/>
      <w:r w:rsidRPr="00435335">
        <w:rPr>
          <w:lang w:val="fr-CA"/>
        </w:rPr>
        <w:t>veuillez vous</w:t>
      </w:r>
      <w:proofErr w:type="spellEnd"/>
      <w:r w:rsidRPr="00435335">
        <w:rPr>
          <w:lang w:val="fr-CA"/>
        </w:rPr>
        <w:t xml:space="preserve"> reporter à la </w:t>
      </w:r>
      <w:hyperlink w:anchor="_Méthode_de_saisie" w:history="1">
        <w:r w:rsidR="000F1B60" w:rsidRPr="000F1B60">
          <w:rPr>
            <w:rStyle w:val="Lienhypertexte"/>
            <w:lang w:val="fr-CA"/>
          </w:rPr>
          <w:t>section 2.2 "Méthode de saisie de texte"</w:t>
        </w:r>
      </w:hyperlink>
      <w:r w:rsidR="000F1B60">
        <w:rPr>
          <w:lang w:val="fr-CA"/>
        </w:rPr>
        <w:t xml:space="preserve"> </w:t>
      </w:r>
      <w:r w:rsidRPr="00435335">
        <w:rPr>
          <w:lang w:val="fr-CA"/>
        </w:rPr>
        <w:t>du guide de l'utilisateur.</w:t>
      </w:r>
    </w:p>
    <w:p w14:paraId="4F0DA579" w14:textId="77777777" w:rsidR="004A675E" w:rsidRPr="00435335" w:rsidRDefault="004A675E" w:rsidP="00140078">
      <w:pPr>
        <w:rPr>
          <w:lang w:val="fr-CA"/>
        </w:rPr>
      </w:pPr>
    </w:p>
    <w:p w14:paraId="6BD01DEA" w14:textId="2D3E6DF9" w:rsidR="00144540" w:rsidRDefault="00144540" w:rsidP="00140078">
      <w:pPr>
        <w:rPr>
          <w:lang w:val="fr-CA"/>
        </w:rPr>
      </w:pPr>
      <w:r w:rsidRPr="00435335">
        <w:rPr>
          <w:lang w:val="fr-CA"/>
        </w:rPr>
        <w:t xml:space="preserve">Une fois la saisie terminée, appuyez sur le bouton </w:t>
      </w:r>
      <w:r w:rsidRPr="00435335">
        <w:rPr>
          <w:b/>
          <w:bCs/>
          <w:i/>
          <w:iCs/>
          <w:lang w:val="fr-CA"/>
        </w:rPr>
        <w:t>Aller à</w:t>
      </w:r>
      <w:r w:rsidRPr="00435335">
        <w:rPr>
          <w:lang w:val="fr-CA"/>
        </w:rPr>
        <w:t xml:space="preserve">. </w:t>
      </w:r>
      <w:r w:rsidR="004A675E" w:rsidRPr="00435335">
        <w:rPr>
          <w:lang w:val="fr-CA"/>
        </w:rPr>
        <w:t xml:space="preserve">Le </w:t>
      </w:r>
      <w:r w:rsidRPr="00435335">
        <w:rPr>
          <w:lang w:val="fr-CA"/>
        </w:rPr>
        <w:t>StellarTrek vous fournira alors une liste d</w:t>
      </w:r>
      <w:r w:rsidR="00474B00" w:rsidRPr="00435335">
        <w:rPr>
          <w:lang w:val="fr-CA"/>
        </w:rPr>
        <w:t>ressant jusqu’à</w:t>
      </w:r>
      <w:r w:rsidRPr="00435335">
        <w:rPr>
          <w:lang w:val="fr-CA"/>
        </w:rPr>
        <w:t xml:space="preserve"> 50 points d'intérêt situés dans un rayon de 8 km et contenant le nom partiel saisi. Utilisez les </w:t>
      </w:r>
      <w:r w:rsidRPr="00435335">
        <w:rPr>
          <w:b/>
          <w:bCs/>
          <w:i/>
          <w:iCs/>
          <w:lang w:val="fr-CA"/>
        </w:rPr>
        <w:t>flèches Gauche</w:t>
      </w:r>
      <w:r w:rsidRPr="00435335">
        <w:rPr>
          <w:lang w:val="fr-CA"/>
        </w:rPr>
        <w:t xml:space="preserve"> et </w:t>
      </w:r>
      <w:r w:rsidR="00474B00" w:rsidRPr="00435335">
        <w:rPr>
          <w:b/>
          <w:bCs/>
          <w:i/>
          <w:iCs/>
          <w:lang w:val="fr-CA"/>
        </w:rPr>
        <w:t>D</w:t>
      </w:r>
      <w:r w:rsidRPr="00435335">
        <w:rPr>
          <w:b/>
          <w:bCs/>
          <w:i/>
          <w:iCs/>
          <w:lang w:val="fr-CA"/>
        </w:rPr>
        <w:t>roite</w:t>
      </w:r>
      <w:r w:rsidRPr="00435335">
        <w:rPr>
          <w:lang w:val="fr-CA"/>
        </w:rPr>
        <w:t xml:space="preserve"> pour sélectionner le point d'intérêt de votre choix et appuyez sur le bouton </w:t>
      </w:r>
      <w:r w:rsidRPr="00435335">
        <w:rPr>
          <w:b/>
          <w:bCs/>
          <w:i/>
          <w:iCs/>
          <w:lang w:val="fr-CA"/>
        </w:rPr>
        <w:t>Confirmer</w:t>
      </w:r>
      <w:r w:rsidRPr="00435335">
        <w:rPr>
          <w:lang w:val="fr-CA"/>
        </w:rPr>
        <w:t>.</w:t>
      </w:r>
    </w:p>
    <w:p w14:paraId="445E189E" w14:textId="077F59FF" w:rsidR="000800F7" w:rsidRPr="00435335" w:rsidRDefault="00176C3C" w:rsidP="00140078">
      <w:pPr>
        <w:rPr>
          <w:lang w:val="fr-CA"/>
        </w:rPr>
      </w:pPr>
      <w:r w:rsidRPr="00176C3C">
        <w:rPr>
          <w:lang w:val="fr-CA"/>
        </w:rPr>
        <w:t xml:space="preserve">Remarque : Vous pouvez enregistrer un point d'intérêt commercial comme point de repère, vers lequel il sera possible d'être guidé. </w:t>
      </w:r>
      <w:proofErr w:type="spellStart"/>
      <w:r w:rsidRPr="00176C3C">
        <w:rPr>
          <w:lang w:val="fr-CA"/>
        </w:rPr>
        <w:t>Veuillez vous</w:t>
      </w:r>
      <w:proofErr w:type="spellEnd"/>
      <w:r w:rsidRPr="00176C3C">
        <w:rPr>
          <w:lang w:val="fr-CA"/>
        </w:rPr>
        <w:t xml:space="preserve"> référer à la </w:t>
      </w:r>
      <w:hyperlink w:anchor="_Définir_un_point" w:history="1">
        <w:r w:rsidR="00DD7EF1" w:rsidRPr="00DD7EF1">
          <w:rPr>
            <w:rStyle w:val="Lienhypertexte"/>
            <w:lang w:val="fr-CA"/>
          </w:rPr>
          <w:t>section 3.6.1 "Définir un point d'intérêt comme point de repère"</w:t>
        </w:r>
      </w:hyperlink>
      <w:r w:rsidR="001619E6">
        <w:rPr>
          <w:lang w:val="fr-CA"/>
        </w:rPr>
        <w:t xml:space="preserve"> pour en savoir plus.</w:t>
      </w:r>
    </w:p>
    <w:p w14:paraId="5672C3B0" w14:textId="5A668E23" w:rsidR="00E8616A" w:rsidRPr="00435335" w:rsidRDefault="009200EC" w:rsidP="00AD2E3B">
      <w:pPr>
        <w:pStyle w:val="Titre3"/>
        <w:rPr>
          <w:lang w:val="fr-CA"/>
        </w:rPr>
      </w:pPr>
      <w:bookmarkStart w:id="152" w:name="_Toc493578931"/>
      <w:bookmarkStart w:id="153" w:name="_Toc493583924"/>
      <w:bookmarkStart w:id="154" w:name="_Toc494457216"/>
      <w:bookmarkStart w:id="155" w:name="_Toc495501521"/>
      <w:bookmarkStart w:id="156" w:name="_Toc97565468"/>
      <w:bookmarkStart w:id="157" w:name="_Toc135236394"/>
      <w:bookmarkEnd w:id="152"/>
      <w:bookmarkEnd w:id="153"/>
      <w:bookmarkEnd w:id="154"/>
      <w:bookmarkEnd w:id="155"/>
      <w:r w:rsidRPr="00435335">
        <w:rPr>
          <w:lang w:val="fr-CA"/>
        </w:rPr>
        <w:t>I</w:t>
      </w:r>
      <w:bookmarkEnd w:id="156"/>
      <w:r w:rsidR="006D5666" w:rsidRPr="00435335">
        <w:rPr>
          <w:lang w:val="fr-CA"/>
        </w:rPr>
        <w:t>nstruction suivante ou Intersection suivante</w:t>
      </w:r>
      <w:bookmarkEnd w:id="157"/>
    </w:p>
    <w:p w14:paraId="363DB0A6" w14:textId="6845FDDC" w:rsidR="00E4449F" w:rsidRPr="00435335" w:rsidRDefault="00AB2104" w:rsidP="00AB2104">
      <w:pPr>
        <w:rPr>
          <w:lang w:val="fr-CA"/>
        </w:rPr>
      </w:pPr>
      <w:r w:rsidRPr="00435335">
        <w:rPr>
          <w:lang w:val="fr-CA"/>
        </w:rPr>
        <w:t xml:space="preserve">Lorsque vous </w:t>
      </w:r>
      <w:r w:rsidR="00262C9A" w:rsidRPr="00435335">
        <w:rPr>
          <w:lang w:val="fr-CA"/>
        </w:rPr>
        <w:t>suivez une route</w:t>
      </w:r>
      <w:r w:rsidRPr="00435335">
        <w:rPr>
          <w:lang w:val="fr-CA"/>
        </w:rPr>
        <w:t xml:space="preserve">, vous pouvez prévisualiser l'instruction suivante en appuyant sur la </w:t>
      </w:r>
      <w:r w:rsidRPr="00435335">
        <w:rPr>
          <w:b/>
          <w:bCs/>
          <w:i/>
          <w:iCs/>
          <w:lang w:val="fr-CA"/>
        </w:rPr>
        <w:t xml:space="preserve">flèche </w:t>
      </w:r>
      <w:r w:rsidR="00D41CD7" w:rsidRPr="00435335">
        <w:rPr>
          <w:b/>
          <w:bCs/>
          <w:i/>
          <w:iCs/>
          <w:lang w:val="fr-CA"/>
        </w:rPr>
        <w:t>D</w:t>
      </w:r>
      <w:r w:rsidRPr="00435335">
        <w:rPr>
          <w:b/>
          <w:bCs/>
          <w:i/>
          <w:iCs/>
          <w:lang w:val="fr-CA"/>
        </w:rPr>
        <w:t>roite</w:t>
      </w:r>
      <w:r w:rsidRPr="00435335">
        <w:rPr>
          <w:lang w:val="fr-CA"/>
        </w:rPr>
        <w:t>. L</w:t>
      </w:r>
      <w:r w:rsidR="00FD29B5" w:rsidRPr="00435335">
        <w:rPr>
          <w:lang w:val="fr-CA"/>
        </w:rPr>
        <w:t>e</w:t>
      </w:r>
      <w:r w:rsidRPr="00435335">
        <w:rPr>
          <w:lang w:val="fr-CA"/>
        </w:rPr>
        <w:t xml:space="preserve"> StellarTrek annoncera la distance jusqu'à la prochaine instruction, suivie de l'action à effectuer. Chaque fois que vous appuyez sur la </w:t>
      </w:r>
      <w:r w:rsidRPr="00435335">
        <w:rPr>
          <w:b/>
          <w:bCs/>
          <w:i/>
          <w:iCs/>
          <w:lang w:val="fr-CA"/>
        </w:rPr>
        <w:t>flèche Droite</w:t>
      </w:r>
      <w:r w:rsidRPr="00435335">
        <w:rPr>
          <w:lang w:val="fr-CA"/>
        </w:rPr>
        <w:t>, l</w:t>
      </w:r>
      <w:r w:rsidR="00FD29B5" w:rsidRPr="00435335">
        <w:rPr>
          <w:lang w:val="fr-CA"/>
        </w:rPr>
        <w:t>e</w:t>
      </w:r>
      <w:r w:rsidRPr="00435335">
        <w:rPr>
          <w:lang w:val="fr-CA"/>
        </w:rPr>
        <w:t xml:space="preserve"> StellarTrek annonce l'instruction suivante. Utilisez la </w:t>
      </w:r>
      <w:r w:rsidRPr="00435335">
        <w:rPr>
          <w:b/>
          <w:bCs/>
          <w:i/>
          <w:iCs/>
          <w:lang w:val="fr-CA"/>
        </w:rPr>
        <w:t>flèche Gauche</w:t>
      </w:r>
      <w:r w:rsidRPr="00435335">
        <w:rPr>
          <w:lang w:val="fr-CA"/>
        </w:rPr>
        <w:t xml:space="preserve"> pour naviguer dans les instructions précédentes. Lorsque vous êtes en mode Explore</w:t>
      </w:r>
      <w:r w:rsidR="002964CF" w:rsidRPr="00435335">
        <w:rPr>
          <w:lang w:val="fr-CA"/>
        </w:rPr>
        <w:t>r</w:t>
      </w:r>
      <w:r w:rsidRPr="00435335">
        <w:rPr>
          <w:lang w:val="fr-CA"/>
        </w:rPr>
        <w:t xml:space="preserve">, le fait d'appuyer sur la </w:t>
      </w:r>
      <w:r w:rsidRPr="00435335">
        <w:rPr>
          <w:b/>
          <w:bCs/>
          <w:i/>
          <w:iCs/>
          <w:lang w:val="fr-CA"/>
        </w:rPr>
        <w:t>flèche Droite</w:t>
      </w:r>
      <w:r w:rsidRPr="00435335">
        <w:rPr>
          <w:lang w:val="fr-CA"/>
        </w:rPr>
        <w:t xml:space="preserve"> annoncera la prochaine intersection que vous rencontrerez si vous continuez dans la même direction.</w:t>
      </w:r>
    </w:p>
    <w:p w14:paraId="60A659A8" w14:textId="2FD7FEEE" w:rsidR="00E8616A" w:rsidRPr="00435335" w:rsidRDefault="00010727" w:rsidP="00AD2E3B">
      <w:pPr>
        <w:pStyle w:val="Titre3"/>
        <w:rPr>
          <w:lang w:val="fr-CA"/>
        </w:rPr>
      </w:pPr>
      <w:bookmarkStart w:id="158" w:name="_Toc493578933"/>
      <w:bookmarkStart w:id="159" w:name="_Toc493583926"/>
      <w:bookmarkStart w:id="160" w:name="_Toc494457218"/>
      <w:bookmarkStart w:id="161" w:name="_Toc495501523"/>
      <w:bookmarkStart w:id="162" w:name="_Toc493578935"/>
      <w:bookmarkStart w:id="163" w:name="_Toc493583928"/>
      <w:bookmarkStart w:id="164" w:name="_Toc494457220"/>
      <w:bookmarkStart w:id="165" w:name="_Toc495501525"/>
      <w:bookmarkStart w:id="166" w:name="_Toc135236395"/>
      <w:bookmarkEnd w:id="158"/>
      <w:bookmarkEnd w:id="159"/>
      <w:bookmarkEnd w:id="160"/>
      <w:bookmarkEnd w:id="161"/>
      <w:bookmarkEnd w:id="162"/>
      <w:bookmarkEnd w:id="163"/>
      <w:bookmarkEnd w:id="164"/>
      <w:bookmarkEnd w:id="165"/>
      <w:r w:rsidRPr="00435335">
        <w:rPr>
          <w:lang w:val="fr-CA"/>
        </w:rPr>
        <w:t>Répéter les messages précédents</w:t>
      </w:r>
      <w:bookmarkEnd w:id="166"/>
    </w:p>
    <w:p w14:paraId="7A592C51" w14:textId="0A7C5D77" w:rsidR="00214149" w:rsidRPr="00435335" w:rsidRDefault="00214149" w:rsidP="00E8616A">
      <w:pPr>
        <w:rPr>
          <w:lang w:val="fr-CA"/>
        </w:rPr>
      </w:pPr>
      <w:r w:rsidRPr="00435335">
        <w:rPr>
          <w:lang w:val="fr-CA"/>
        </w:rPr>
        <w:t xml:space="preserve">Si vous souhaitez réentendre le dernier message ou la dernière instruction, appuyez sur le bouton </w:t>
      </w:r>
      <w:r w:rsidRPr="00435335">
        <w:rPr>
          <w:b/>
          <w:bCs/>
          <w:i/>
          <w:iCs/>
          <w:lang w:val="fr-CA"/>
        </w:rPr>
        <w:t>Voix</w:t>
      </w:r>
      <w:r w:rsidRPr="00435335">
        <w:rPr>
          <w:lang w:val="fr-CA"/>
        </w:rPr>
        <w:t xml:space="preserve">. Si vous souhaitez entendre l'un des messages précédents, vous pouvez appuyer sur la </w:t>
      </w:r>
      <w:r w:rsidRPr="00435335">
        <w:rPr>
          <w:b/>
          <w:bCs/>
          <w:i/>
          <w:iCs/>
          <w:lang w:val="fr-CA"/>
        </w:rPr>
        <w:t>flèche Gauche</w:t>
      </w:r>
      <w:r w:rsidRPr="00435335">
        <w:rPr>
          <w:lang w:val="fr-CA"/>
        </w:rPr>
        <w:t xml:space="preserve"> pour naviguer dans la liste des 5 derniers messages annoncés par l'appareil. Si vous souhaitez que les noms des villes ou des rues soient épelés dans ces messages, vous pouvez appuyer sur les </w:t>
      </w:r>
      <w:r w:rsidRPr="00435335">
        <w:rPr>
          <w:b/>
          <w:bCs/>
          <w:i/>
          <w:iCs/>
          <w:lang w:val="fr-CA"/>
        </w:rPr>
        <w:t>flèches Haut</w:t>
      </w:r>
      <w:r w:rsidRPr="00435335">
        <w:rPr>
          <w:lang w:val="fr-CA"/>
        </w:rPr>
        <w:t xml:space="preserve"> et </w:t>
      </w:r>
      <w:r w:rsidRPr="00435335">
        <w:rPr>
          <w:b/>
          <w:bCs/>
          <w:i/>
          <w:iCs/>
          <w:lang w:val="fr-CA"/>
        </w:rPr>
        <w:t>Bas</w:t>
      </w:r>
      <w:r w:rsidRPr="00435335">
        <w:rPr>
          <w:lang w:val="fr-CA"/>
        </w:rPr>
        <w:t>.</w:t>
      </w:r>
    </w:p>
    <w:p w14:paraId="3AE64586" w14:textId="71B789CC" w:rsidR="00E8616A" w:rsidRPr="00435335" w:rsidRDefault="00E8616A" w:rsidP="00AD2E3B">
      <w:pPr>
        <w:pStyle w:val="Titre3"/>
        <w:rPr>
          <w:lang w:val="fr-CA"/>
        </w:rPr>
      </w:pPr>
      <w:bookmarkStart w:id="167" w:name="_Toc494457222"/>
      <w:bookmarkStart w:id="168" w:name="_Toc495501527"/>
      <w:bookmarkStart w:id="169" w:name="_Toc493578937"/>
      <w:bookmarkStart w:id="170" w:name="_Toc493583930"/>
      <w:bookmarkStart w:id="171" w:name="_Toc494457223"/>
      <w:bookmarkStart w:id="172" w:name="_Toc495501528"/>
      <w:bookmarkStart w:id="173" w:name="_Toc97565471"/>
      <w:bookmarkStart w:id="174" w:name="_Toc135236396"/>
      <w:bookmarkEnd w:id="167"/>
      <w:bookmarkEnd w:id="168"/>
      <w:bookmarkEnd w:id="169"/>
      <w:bookmarkEnd w:id="170"/>
      <w:bookmarkEnd w:id="171"/>
      <w:bookmarkEnd w:id="172"/>
      <w:r w:rsidRPr="00435335">
        <w:rPr>
          <w:lang w:val="fr-CA"/>
        </w:rPr>
        <w:t>Information</w:t>
      </w:r>
      <w:bookmarkEnd w:id="173"/>
      <w:r w:rsidR="002520BA" w:rsidRPr="00435335">
        <w:rPr>
          <w:lang w:val="fr-CA"/>
        </w:rPr>
        <w:t xml:space="preserve"> générale</w:t>
      </w:r>
      <w:bookmarkEnd w:id="174"/>
    </w:p>
    <w:p w14:paraId="5D731C94" w14:textId="1BE988C4" w:rsidR="004F3D3E" w:rsidRPr="00435335" w:rsidRDefault="004F3D3E" w:rsidP="004F3D3E">
      <w:pPr>
        <w:rPr>
          <w:lang w:val="fr-CA"/>
        </w:rPr>
      </w:pPr>
      <w:r w:rsidRPr="00435335">
        <w:rPr>
          <w:lang w:val="fr-CA"/>
        </w:rPr>
        <w:t xml:space="preserve">Vous pouvez obtenir des informations concernant divers aspects de </w:t>
      </w:r>
      <w:r w:rsidR="005263F8" w:rsidRPr="00435335">
        <w:rPr>
          <w:lang w:val="fr-CA"/>
        </w:rPr>
        <w:t>la route</w:t>
      </w:r>
      <w:r w:rsidRPr="00435335">
        <w:rPr>
          <w:lang w:val="fr-CA"/>
        </w:rPr>
        <w:t xml:space="preserve"> et du système en appuyant sur la </w:t>
      </w:r>
      <w:r w:rsidRPr="00435335">
        <w:rPr>
          <w:b/>
          <w:bCs/>
          <w:i/>
          <w:iCs/>
          <w:lang w:val="fr-CA"/>
        </w:rPr>
        <w:t>flèche du bas</w:t>
      </w:r>
      <w:r w:rsidRPr="00435335">
        <w:rPr>
          <w:lang w:val="fr-CA"/>
        </w:rPr>
        <w:t xml:space="preserve">. </w:t>
      </w:r>
    </w:p>
    <w:p w14:paraId="241C497C" w14:textId="77777777" w:rsidR="004F3D3E" w:rsidRPr="00435335" w:rsidRDefault="004F3D3E" w:rsidP="004F3D3E">
      <w:pPr>
        <w:rPr>
          <w:lang w:val="fr-CA"/>
        </w:rPr>
      </w:pPr>
    </w:p>
    <w:p w14:paraId="6C3BED37" w14:textId="1BEBD185" w:rsidR="004F3D3E" w:rsidRPr="00435335" w:rsidRDefault="004F3D3E" w:rsidP="004F3D3E">
      <w:pPr>
        <w:rPr>
          <w:lang w:val="fr-CA"/>
        </w:rPr>
      </w:pPr>
      <w:r w:rsidRPr="00435335">
        <w:rPr>
          <w:lang w:val="fr-CA"/>
        </w:rPr>
        <w:t xml:space="preserve">Appuyez sur la </w:t>
      </w:r>
      <w:r w:rsidR="0082480A" w:rsidRPr="00435335">
        <w:rPr>
          <w:b/>
          <w:bCs/>
          <w:i/>
          <w:iCs/>
          <w:lang w:val="fr-CA"/>
        </w:rPr>
        <w:t>flèche du bas</w:t>
      </w:r>
      <w:r w:rsidR="0082480A" w:rsidRPr="00435335">
        <w:rPr>
          <w:lang w:val="fr-CA"/>
        </w:rPr>
        <w:t xml:space="preserve"> </w:t>
      </w:r>
      <w:r w:rsidRPr="00435335">
        <w:rPr>
          <w:lang w:val="fr-CA"/>
        </w:rPr>
        <w:t xml:space="preserve">pour obtenir des informations contextuelles sur l'activité StellarTrek en cours. Vous obtiendrez les informations suivantes : </w:t>
      </w:r>
      <w:r w:rsidR="00C65FFD" w:rsidRPr="00435335">
        <w:rPr>
          <w:lang w:val="fr-CA"/>
        </w:rPr>
        <w:t>route</w:t>
      </w:r>
      <w:r w:rsidRPr="00435335">
        <w:rPr>
          <w:lang w:val="fr-CA"/>
        </w:rPr>
        <w:t xml:space="preserve"> </w:t>
      </w:r>
      <w:r w:rsidR="00BB1688" w:rsidRPr="00435335">
        <w:rPr>
          <w:lang w:val="fr-CA"/>
        </w:rPr>
        <w:t>correctement ou incorrectement suivie</w:t>
      </w:r>
      <w:r w:rsidRPr="00435335">
        <w:rPr>
          <w:lang w:val="fr-CA"/>
        </w:rPr>
        <w:t xml:space="preserve">, nom de </w:t>
      </w:r>
      <w:r w:rsidR="00B2316F" w:rsidRPr="00435335">
        <w:rPr>
          <w:lang w:val="fr-CA"/>
        </w:rPr>
        <w:t>la route</w:t>
      </w:r>
      <w:r w:rsidRPr="00435335">
        <w:rPr>
          <w:lang w:val="fr-CA"/>
        </w:rPr>
        <w:t xml:space="preserve">, distance restante, distance parcourue et longueur de </w:t>
      </w:r>
      <w:r w:rsidR="00BC1831" w:rsidRPr="00435335">
        <w:rPr>
          <w:lang w:val="fr-CA"/>
        </w:rPr>
        <w:t>la route</w:t>
      </w:r>
      <w:r w:rsidRPr="00435335">
        <w:rPr>
          <w:lang w:val="fr-CA"/>
        </w:rPr>
        <w:t xml:space="preserve">. </w:t>
      </w:r>
    </w:p>
    <w:p w14:paraId="520848A5" w14:textId="77777777" w:rsidR="004F3D3E" w:rsidRPr="00435335" w:rsidRDefault="004F3D3E" w:rsidP="004F3D3E">
      <w:pPr>
        <w:rPr>
          <w:lang w:val="fr-CA"/>
        </w:rPr>
      </w:pPr>
    </w:p>
    <w:p w14:paraId="07C155A2" w14:textId="44F0EFD5" w:rsidR="00E8616A" w:rsidRPr="00435335" w:rsidRDefault="004F3D3E" w:rsidP="00AF3E66">
      <w:pPr>
        <w:rPr>
          <w:lang w:val="fr-CA"/>
        </w:rPr>
      </w:pPr>
      <w:r w:rsidRPr="00435335">
        <w:rPr>
          <w:lang w:val="fr-CA"/>
        </w:rPr>
        <w:t xml:space="preserve">Appuyez sur la </w:t>
      </w:r>
      <w:r w:rsidRPr="00435335">
        <w:rPr>
          <w:b/>
          <w:bCs/>
          <w:i/>
          <w:iCs/>
          <w:lang w:val="fr-CA"/>
        </w:rPr>
        <w:t>flèche Droite</w:t>
      </w:r>
      <w:r w:rsidRPr="00435335">
        <w:rPr>
          <w:lang w:val="fr-CA"/>
        </w:rPr>
        <w:t xml:space="preserve"> pour obtenir des informations sur la vitesse.</w:t>
      </w:r>
    </w:p>
    <w:p w14:paraId="1EFEE838" w14:textId="1EC4EF7F" w:rsidR="00E8616A" w:rsidRPr="00435335" w:rsidRDefault="000003A2" w:rsidP="00AD2E3B">
      <w:pPr>
        <w:pStyle w:val="Titre2"/>
        <w:rPr>
          <w:lang w:val="fr-CA"/>
        </w:rPr>
      </w:pPr>
      <w:bookmarkStart w:id="175" w:name="_Toc135236397"/>
      <w:r w:rsidRPr="00435335">
        <w:rPr>
          <w:lang w:val="fr-CA"/>
        </w:rPr>
        <w:t>Enregistrer des points de repère</w:t>
      </w:r>
      <w:bookmarkEnd w:id="175"/>
    </w:p>
    <w:p w14:paraId="60AE1514" w14:textId="3033CA22" w:rsidR="00855D06" w:rsidRPr="00435335" w:rsidRDefault="00E97AD2" w:rsidP="00E8616A">
      <w:pPr>
        <w:rPr>
          <w:lang w:val="fr-CA"/>
        </w:rPr>
      </w:pPr>
      <w:r w:rsidRPr="00435335">
        <w:rPr>
          <w:lang w:val="fr-CA"/>
        </w:rPr>
        <w:t>Les utilisateurs peuvent créer des points de repère à tout moment dans leur environnement extérieur. Ceux-ci agissent comme des points de référence ou des marqueurs et seront détectés lorsque l'utilisateur les rencontrera. Il est fortement recommandé de marquer tout point significatif dans votre environnement qui peut servir d'élément de guidage, d'obstacle sur votre chemin ou de destination possible.</w:t>
      </w:r>
    </w:p>
    <w:p w14:paraId="65B09307" w14:textId="77777777" w:rsidR="00855D06" w:rsidRPr="00435335" w:rsidRDefault="00855D06" w:rsidP="00E8616A">
      <w:pPr>
        <w:rPr>
          <w:lang w:val="fr-CA"/>
        </w:rPr>
      </w:pPr>
    </w:p>
    <w:p w14:paraId="7A03071D" w14:textId="1463C94B" w:rsidR="00E8616A" w:rsidRPr="00435335" w:rsidRDefault="00855D06" w:rsidP="00E8616A">
      <w:pPr>
        <w:rPr>
          <w:rFonts w:ascii="Times New Roman" w:hAnsi="Times New Roman"/>
          <w:sz w:val="24"/>
          <w:szCs w:val="24"/>
          <w:lang w:val="fr-CA"/>
        </w:rPr>
      </w:pPr>
      <w:r w:rsidRPr="00435335">
        <w:rPr>
          <w:u w:val="single"/>
          <w:lang w:val="fr-CA"/>
        </w:rPr>
        <w:t>Pour enregistrer un point de repère</w:t>
      </w:r>
      <w:r w:rsidR="00E8616A" w:rsidRPr="00435335">
        <w:rPr>
          <w:lang w:val="fr-CA"/>
        </w:rPr>
        <w:t xml:space="preserve">: </w:t>
      </w:r>
    </w:p>
    <w:p w14:paraId="6134DDBE" w14:textId="01286774" w:rsidR="00E8616A" w:rsidRPr="00E91BFF" w:rsidRDefault="00426B6D" w:rsidP="00C753F5">
      <w:pPr>
        <w:pStyle w:val="Paragraphedeliste"/>
        <w:numPr>
          <w:ilvl w:val="0"/>
          <w:numId w:val="45"/>
        </w:numPr>
        <w:rPr>
          <w:lang w:val="fr-CA"/>
        </w:rPr>
      </w:pPr>
      <w:r w:rsidRPr="00E91BFF">
        <w:rPr>
          <w:lang w:val="fr-CA"/>
        </w:rPr>
        <w:t xml:space="preserve">Appuyez sur le bouton </w:t>
      </w:r>
      <w:r w:rsidRPr="00E91BFF">
        <w:rPr>
          <w:b/>
          <w:bCs/>
          <w:i/>
          <w:iCs/>
          <w:lang w:val="fr-CA"/>
        </w:rPr>
        <w:t>Enregistrer</w:t>
      </w:r>
      <w:r w:rsidRPr="00E91BFF">
        <w:rPr>
          <w:lang w:val="fr-CA"/>
        </w:rPr>
        <w:t>.</w:t>
      </w:r>
    </w:p>
    <w:p w14:paraId="5ECE8245" w14:textId="62C561A3" w:rsidR="00561058" w:rsidRPr="00E91BFF" w:rsidRDefault="00553BE6" w:rsidP="00C753F5">
      <w:pPr>
        <w:pStyle w:val="Paragraphedeliste"/>
        <w:numPr>
          <w:ilvl w:val="0"/>
          <w:numId w:val="45"/>
        </w:numPr>
        <w:rPr>
          <w:lang w:val="fr-CA"/>
        </w:rPr>
      </w:pPr>
      <w:r w:rsidRPr="00E91BFF">
        <w:rPr>
          <w:lang w:val="fr-CA"/>
        </w:rPr>
        <w:t xml:space="preserve">Après le </w:t>
      </w:r>
      <w:proofErr w:type="gramStart"/>
      <w:r w:rsidRPr="00E91BFF">
        <w:rPr>
          <w:lang w:val="fr-CA"/>
        </w:rPr>
        <w:t>bip</w:t>
      </w:r>
      <w:r w:rsidR="006A6902" w:rsidRPr="00E91BFF">
        <w:rPr>
          <w:lang w:val="fr-CA"/>
        </w:rPr>
        <w:t xml:space="preserve"> sonore</w:t>
      </w:r>
      <w:proofErr w:type="gramEnd"/>
      <w:r w:rsidRPr="00E91BFF">
        <w:rPr>
          <w:lang w:val="fr-CA"/>
        </w:rPr>
        <w:t xml:space="preserve">, donnez une description de 4 secondes du point de repère. Un deuxième </w:t>
      </w:r>
      <w:proofErr w:type="gramStart"/>
      <w:r w:rsidRPr="00E91BFF">
        <w:rPr>
          <w:lang w:val="fr-CA"/>
        </w:rPr>
        <w:t>bip</w:t>
      </w:r>
      <w:r w:rsidR="00C02366" w:rsidRPr="00E91BFF">
        <w:rPr>
          <w:lang w:val="fr-CA"/>
        </w:rPr>
        <w:t xml:space="preserve"> sonore</w:t>
      </w:r>
      <w:proofErr w:type="gramEnd"/>
      <w:r w:rsidRPr="00E91BFF">
        <w:rPr>
          <w:lang w:val="fr-CA"/>
        </w:rPr>
        <w:t xml:space="preserve"> indique la fin de la création du point de repère. La description et l'emplacement du point de repère seront enregistrés par le StellarTrek.</w:t>
      </w:r>
    </w:p>
    <w:p w14:paraId="42FC94CA" w14:textId="3F479D26" w:rsidR="001E35CF" w:rsidRPr="00435335" w:rsidRDefault="001E35CF" w:rsidP="009F0B56">
      <w:pPr>
        <w:rPr>
          <w:lang w:val="fr-CA"/>
        </w:rPr>
      </w:pPr>
      <w:r w:rsidRPr="00435335">
        <w:rPr>
          <w:lang w:val="fr-CA"/>
        </w:rPr>
        <w:t xml:space="preserve">Veuillez noter qu'il est possible d'annuler l'enregistrement d'un point de repère en appuyant sur le bouton </w:t>
      </w:r>
      <w:r w:rsidRPr="00435335">
        <w:rPr>
          <w:b/>
          <w:bCs/>
          <w:i/>
          <w:iCs/>
          <w:lang w:val="fr-CA"/>
        </w:rPr>
        <w:t>Retour</w:t>
      </w:r>
      <w:r w:rsidRPr="00435335">
        <w:rPr>
          <w:lang w:val="fr-CA"/>
        </w:rPr>
        <w:t>.</w:t>
      </w:r>
      <w:r w:rsidR="009F0B56" w:rsidRPr="00435335">
        <w:rPr>
          <w:lang w:val="fr-CA"/>
        </w:rPr>
        <w:t xml:space="preserve"> </w:t>
      </w:r>
      <w:r w:rsidRPr="00435335">
        <w:rPr>
          <w:lang w:val="fr-CA"/>
        </w:rPr>
        <w:t xml:space="preserve">Les points de repère enregistrés sont conservés dans la liste des destinations possibles. </w:t>
      </w:r>
    </w:p>
    <w:p w14:paraId="6EE4F281" w14:textId="77777777" w:rsidR="001E35CF" w:rsidRPr="00435335" w:rsidRDefault="001E35CF" w:rsidP="001E35CF">
      <w:pPr>
        <w:rPr>
          <w:lang w:val="fr-CA"/>
        </w:rPr>
      </w:pPr>
    </w:p>
    <w:p w14:paraId="4B1732F1" w14:textId="77777777" w:rsidR="00ED5A12" w:rsidRDefault="001E35CF" w:rsidP="00ED5A12">
      <w:pPr>
        <w:rPr>
          <w:lang w:val="fr-CA"/>
        </w:rPr>
      </w:pPr>
      <w:r w:rsidRPr="00435335">
        <w:rPr>
          <w:b/>
          <w:bCs/>
          <w:lang w:val="fr-CA"/>
        </w:rPr>
        <w:t>Important :</w:t>
      </w:r>
      <w:r w:rsidRPr="00435335">
        <w:rPr>
          <w:lang w:val="fr-CA"/>
        </w:rPr>
        <w:t xml:space="preserve"> avant d'enregistrer des points de repère, appuyez sur le bouton </w:t>
      </w:r>
      <w:r w:rsidRPr="00435335">
        <w:rPr>
          <w:b/>
          <w:bCs/>
          <w:i/>
          <w:iCs/>
          <w:lang w:val="fr-CA"/>
        </w:rPr>
        <w:t>Où suis-je</w:t>
      </w:r>
      <w:r w:rsidR="00E92A91" w:rsidRPr="00435335">
        <w:rPr>
          <w:b/>
          <w:bCs/>
          <w:i/>
          <w:iCs/>
          <w:lang w:val="fr-CA"/>
        </w:rPr>
        <w:t>?</w:t>
      </w:r>
      <w:r w:rsidRPr="00435335">
        <w:rPr>
          <w:lang w:val="fr-CA"/>
        </w:rPr>
        <w:t xml:space="preserve"> pour vous assurer que StellarTrek a correctement localisé votre position. Si le point de repère est censé être situé à une adresse, assurez-vous que l</w:t>
      </w:r>
      <w:r w:rsidR="00FD29B5" w:rsidRPr="00435335">
        <w:rPr>
          <w:lang w:val="fr-CA"/>
        </w:rPr>
        <w:t>e</w:t>
      </w:r>
      <w:r w:rsidRPr="00435335">
        <w:rPr>
          <w:lang w:val="fr-CA"/>
        </w:rPr>
        <w:t xml:space="preserve"> StellarTrek reconnaît l'emplacement comme une position dans cette rue (et non comme un</w:t>
      </w:r>
      <w:r w:rsidR="00AC7D69" w:rsidRPr="00435335">
        <w:rPr>
          <w:lang w:val="fr-CA"/>
        </w:rPr>
        <w:t xml:space="preserve"> espace </w:t>
      </w:r>
      <w:r w:rsidRPr="00435335">
        <w:rPr>
          <w:lang w:val="fr-CA"/>
        </w:rPr>
        <w:t xml:space="preserve">ouvert). De même, si le point de repère prévu est censé se trouver dans </w:t>
      </w:r>
      <w:r w:rsidR="00AC7D69" w:rsidRPr="00435335">
        <w:rPr>
          <w:lang w:val="fr-CA"/>
        </w:rPr>
        <w:t>un espace ouvert</w:t>
      </w:r>
      <w:r w:rsidRPr="00435335">
        <w:rPr>
          <w:lang w:val="fr-CA"/>
        </w:rPr>
        <w:t>, assurez-vous que StellarTrek ne reconnaît pas l'emplacement comme étant lié à des rues.</w:t>
      </w:r>
    </w:p>
    <w:p w14:paraId="02871D19" w14:textId="23522818" w:rsidR="00ED5A12" w:rsidRPr="00ED5A12" w:rsidRDefault="00ED5A12" w:rsidP="00AD2E3B">
      <w:pPr>
        <w:pStyle w:val="Titre3"/>
        <w:rPr>
          <w:lang w:val="fr-CA"/>
        </w:rPr>
      </w:pPr>
      <w:bookmarkStart w:id="176" w:name="_Définir_un_point"/>
      <w:bookmarkStart w:id="177" w:name="_Toc135236398"/>
      <w:bookmarkEnd w:id="176"/>
      <w:r w:rsidRPr="00ED5A12">
        <w:rPr>
          <w:lang w:val="fr-CA"/>
        </w:rPr>
        <w:t>Définir un point d'intérêt comme point de repère</w:t>
      </w:r>
      <w:bookmarkEnd w:id="177"/>
    </w:p>
    <w:p w14:paraId="1473EA07" w14:textId="77777777" w:rsidR="00ED5A12" w:rsidRPr="00ED5A12" w:rsidRDefault="00ED5A12" w:rsidP="00ED5A12">
      <w:pPr>
        <w:rPr>
          <w:lang w:val="fr-CA"/>
        </w:rPr>
      </w:pPr>
      <w:r w:rsidRPr="00ED5A12">
        <w:rPr>
          <w:lang w:val="fr-CA"/>
        </w:rPr>
        <w:t>Vous pouvez enregistrer un point d'intérêt commercial comme point de repère, vers lequel il sera possible d'être guidé :</w:t>
      </w:r>
    </w:p>
    <w:p w14:paraId="3DE5CCE3" w14:textId="4F131BF0" w:rsidR="00ED5A12" w:rsidRPr="00427324" w:rsidRDefault="00ED5A12" w:rsidP="00C753F5">
      <w:pPr>
        <w:pStyle w:val="Paragraphedeliste"/>
        <w:numPr>
          <w:ilvl w:val="0"/>
          <w:numId w:val="46"/>
        </w:numPr>
        <w:rPr>
          <w:lang w:val="fr-CA"/>
        </w:rPr>
      </w:pPr>
      <w:r w:rsidRPr="00427324">
        <w:rPr>
          <w:lang w:val="fr-CA"/>
        </w:rPr>
        <w:t xml:space="preserve">Appuyez et maintenez enfoncé le bouton </w:t>
      </w:r>
      <w:r w:rsidRPr="00427324">
        <w:rPr>
          <w:b/>
          <w:bCs/>
          <w:i/>
          <w:iCs/>
          <w:lang w:val="fr-CA"/>
        </w:rPr>
        <w:t>Où suis-je</w:t>
      </w:r>
      <w:r w:rsidR="002F2343" w:rsidRPr="00427324">
        <w:rPr>
          <w:b/>
          <w:bCs/>
          <w:i/>
          <w:iCs/>
          <w:lang w:val="fr-CA"/>
        </w:rPr>
        <w:t>?</w:t>
      </w:r>
      <w:r w:rsidRPr="00427324">
        <w:rPr>
          <w:lang w:val="fr-CA"/>
        </w:rPr>
        <w:t xml:space="preserve"> pour afficher tous les points d'intérêt proches de votre position (voir </w:t>
      </w:r>
      <w:hyperlink w:anchor="_Aux_alentours" w:history="1">
        <w:r w:rsidR="00E109FC">
          <w:rPr>
            <w:rStyle w:val="Lienhypertexte"/>
            <w:lang w:val="fr-CA"/>
          </w:rPr>
          <w:t>section 3.5.2 "Aux alentours"</w:t>
        </w:r>
      </w:hyperlink>
      <w:r w:rsidR="00E109FC">
        <w:rPr>
          <w:lang w:val="fr-CA"/>
        </w:rPr>
        <w:t xml:space="preserve"> pour en savoir plus).</w:t>
      </w:r>
    </w:p>
    <w:p w14:paraId="33F1EFBD" w14:textId="47BABE43" w:rsidR="00ED5A12" w:rsidRPr="00427324" w:rsidRDefault="00ED5A12" w:rsidP="00C753F5">
      <w:pPr>
        <w:pStyle w:val="Paragraphedeliste"/>
        <w:numPr>
          <w:ilvl w:val="0"/>
          <w:numId w:val="46"/>
        </w:numPr>
        <w:rPr>
          <w:lang w:val="fr-CA"/>
        </w:rPr>
      </w:pPr>
      <w:r w:rsidRPr="00427324">
        <w:rPr>
          <w:lang w:val="fr-CA"/>
        </w:rPr>
        <w:t xml:space="preserve">Utilisez les flèches </w:t>
      </w:r>
      <w:r w:rsidRPr="00427324">
        <w:rPr>
          <w:b/>
          <w:bCs/>
          <w:i/>
          <w:iCs/>
          <w:lang w:val="fr-CA"/>
        </w:rPr>
        <w:t>Gauche</w:t>
      </w:r>
      <w:r w:rsidRPr="00427324">
        <w:rPr>
          <w:lang w:val="fr-CA"/>
        </w:rPr>
        <w:t xml:space="preserve"> et </w:t>
      </w:r>
      <w:r w:rsidRPr="00427324">
        <w:rPr>
          <w:b/>
          <w:bCs/>
          <w:i/>
          <w:iCs/>
          <w:lang w:val="fr-CA"/>
        </w:rPr>
        <w:t>Droite</w:t>
      </w:r>
      <w:r w:rsidRPr="00427324">
        <w:rPr>
          <w:lang w:val="fr-CA"/>
        </w:rPr>
        <w:t xml:space="preserve"> pour sélectionner le point d'intérêt que vous souhaitez enregistrer comme point de repère. </w:t>
      </w:r>
    </w:p>
    <w:p w14:paraId="6387063E" w14:textId="5E8BBDFB" w:rsidR="00ED5A12" w:rsidRPr="00427324" w:rsidRDefault="00ED5A12" w:rsidP="00C753F5">
      <w:pPr>
        <w:pStyle w:val="Paragraphedeliste"/>
        <w:numPr>
          <w:ilvl w:val="0"/>
          <w:numId w:val="46"/>
        </w:numPr>
        <w:rPr>
          <w:lang w:val="fr-CA"/>
        </w:rPr>
      </w:pPr>
      <w:r w:rsidRPr="00427324">
        <w:rPr>
          <w:lang w:val="fr-CA"/>
        </w:rPr>
        <w:t xml:space="preserve">Utilisez les flèches </w:t>
      </w:r>
      <w:r w:rsidRPr="00427324">
        <w:rPr>
          <w:b/>
          <w:bCs/>
          <w:i/>
          <w:iCs/>
          <w:lang w:val="fr-CA"/>
        </w:rPr>
        <w:t>Haut</w:t>
      </w:r>
      <w:r w:rsidRPr="00427324">
        <w:rPr>
          <w:lang w:val="fr-CA"/>
        </w:rPr>
        <w:t xml:space="preserve"> et </w:t>
      </w:r>
      <w:r w:rsidRPr="00427324">
        <w:rPr>
          <w:b/>
          <w:bCs/>
          <w:i/>
          <w:iCs/>
          <w:lang w:val="fr-CA"/>
        </w:rPr>
        <w:t>Bas</w:t>
      </w:r>
      <w:r w:rsidRPr="00427324">
        <w:rPr>
          <w:lang w:val="fr-CA"/>
        </w:rPr>
        <w:t xml:space="preserve"> pour atteindre </w:t>
      </w:r>
      <w:r w:rsidR="002F2343" w:rsidRPr="00427324">
        <w:rPr>
          <w:lang w:val="fr-CA"/>
        </w:rPr>
        <w:t>l’item</w:t>
      </w:r>
      <w:r w:rsidRPr="00427324">
        <w:rPr>
          <w:lang w:val="fr-CA"/>
        </w:rPr>
        <w:t xml:space="preserve"> </w:t>
      </w:r>
      <w:r w:rsidR="008C1282" w:rsidRPr="00427324">
        <w:rPr>
          <w:lang w:val="fr-CA"/>
        </w:rPr>
        <w:t>Assigner en tant que</w:t>
      </w:r>
      <w:r w:rsidRPr="00427324">
        <w:rPr>
          <w:lang w:val="fr-CA"/>
        </w:rPr>
        <w:t xml:space="preserve"> destination possible et appuyez sur </w:t>
      </w:r>
      <w:r w:rsidRPr="00427324">
        <w:rPr>
          <w:b/>
          <w:bCs/>
          <w:i/>
          <w:iCs/>
          <w:lang w:val="fr-CA"/>
        </w:rPr>
        <w:t>Confirmer</w:t>
      </w:r>
      <w:r w:rsidRPr="00427324">
        <w:rPr>
          <w:lang w:val="fr-CA"/>
        </w:rPr>
        <w:t>.</w:t>
      </w:r>
    </w:p>
    <w:p w14:paraId="531929B9" w14:textId="72AC40D8" w:rsidR="00ED5A12" w:rsidRPr="00435335" w:rsidRDefault="00ED5A12" w:rsidP="00AD2E3B">
      <w:pPr>
        <w:pStyle w:val="Titre3"/>
        <w:rPr>
          <w:lang w:val="fr-CA"/>
        </w:rPr>
      </w:pPr>
      <w:bookmarkStart w:id="178" w:name="_Toc135236399"/>
      <w:r w:rsidRPr="00ED5A12">
        <w:rPr>
          <w:lang w:val="fr-CA"/>
        </w:rPr>
        <w:t>Trier les points de repère</w:t>
      </w:r>
      <w:bookmarkEnd w:id="178"/>
    </w:p>
    <w:p w14:paraId="0AB5E289" w14:textId="77777777" w:rsidR="00ED5A12" w:rsidRPr="00ED5A12" w:rsidRDefault="00ED5A12" w:rsidP="00ED5A12">
      <w:pPr>
        <w:rPr>
          <w:lang w:val="fr-CA"/>
        </w:rPr>
      </w:pPr>
      <w:r w:rsidRPr="00ED5A12">
        <w:rPr>
          <w:lang w:val="fr-CA"/>
        </w:rPr>
        <w:t>Lorsque des points de repère ont été créés, vous pouvez les trier par ville, par proximité, par dernière utilisation et par date de création :</w:t>
      </w:r>
    </w:p>
    <w:p w14:paraId="7EC06B58" w14:textId="7C0A02DC" w:rsidR="00ED5A12" w:rsidRPr="0060023E" w:rsidRDefault="00ED5A12" w:rsidP="00C753F5">
      <w:pPr>
        <w:pStyle w:val="Paragraphedeliste"/>
        <w:numPr>
          <w:ilvl w:val="0"/>
          <w:numId w:val="47"/>
        </w:numPr>
        <w:rPr>
          <w:lang w:val="fr-CA"/>
        </w:rPr>
      </w:pPr>
      <w:r w:rsidRPr="0060023E">
        <w:rPr>
          <w:lang w:val="fr-CA"/>
        </w:rPr>
        <w:t xml:space="preserve">Appuyez sur le bouton </w:t>
      </w:r>
      <w:r w:rsidRPr="0060023E">
        <w:rPr>
          <w:b/>
          <w:bCs/>
          <w:i/>
          <w:iCs/>
          <w:lang w:val="fr-CA"/>
        </w:rPr>
        <w:t>Aller à</w:t>
      </w:r>
      <w:r w:rsidRPr="0060023E">
        <w:rPr>
          <w:lang w:val="fr-CA"/>
        </w:rPr>
        <w:t>. L</w:t>
      </w:r>
      <w:r w:rsidR="00573CCD" w:rsidRPr="0060023E">
        <w:rPr>
          <w:lang w:val="fr-CA"/>
        </w:rPr>
        <w:t>e</w:t>
      </w:r>
      <w:r w:rsidRPr="0060023E">
        <w:rPr>
          <w:lang w:val="fr-CA"/>
        </w:rPr>
        <w:t xml:space="preserve"> StellarTrek annonce</w:t>
      </w:r>
      <w:r w:rsidR="002F2343" w:rsidRPr="0060023E">
        <w:rPr>
          <w:lang w:val="fr-CA"/>
        </w:rPr>
        <w:t>ra</w:t>
      </w:r>
      <w:r w:rsidRPr="0060023E">
        <w:rPr>
          <w:lang w:val="fr-CA"/>
        </w:rPr>
        <w:t xml:space="preserve"> : </w:t>
      </w:r>
      <w:r w:rsidR="002F2343" w:rsidRPr="0060023E">
        <w:rPr>
          <w:lang w:val="fr-CA"/>
        </w:rPr>
        <w:t>« </w:t>
      </w:r>
      <w:r w:rsidRPr="0060023E">
        <w:rPr>
          <w:lang w:val="fr-CA"/>
        </w:rPr>
        <w:t>Sélectionnez un point de repère comme destination</w:t>
      </w:r>
      <w:r w:rsidR="002F2343" w:rsidRPr="0060023E">
        <w:rPr>
          <w:lang w:val="fr-CA"/>
        </w:rPr>
        <w:t> »</w:t>
      </w:r>
      <w:r w:rsidRPr="0060023E">
        <w:rPr>
          <w:lang w:val="fr-CA"/>
        </w:rPr>
        <w:t>.</w:t>
      </w:r>
    </w:p>
    <w:p w14:paraId="36E31D69" w14:textId="52BECF74" w:rsidR="00ED5A12" w:rsidRPr="0060023E" w:rsidRDefault="00ED5A12" w:rsidP="00C753F5">
      <w:pPr>
        <w:pStyle w:val="Paragraphedeliste"/>
        <w:numPr>
          <w:ilvl w:val="0"/>
          <w:numId w:val="47"/>
        </w:numPr>
        <w:rPr>
          <w:lang w:val="fr-CA"/>
        </w:rPr>
      </w:pPr>
      <w:r w:rsidRPr="0060023E">
        <w:rPr>
          <w:lang w:val="fr-CA"/>
        </w:rPr>
        <w:t xml:space="preserve">Utilisez les flèches </w:t>
      </w:r>
      <w:r w:rsidR="008824CD" w:rsidRPr="0060023E">
        <w:rPr>
          <w:b/>
          <w:bCs/>
          <w:i/>
          <w:iCs/>
          <w:lang w:val="fr-CA"/>
        </w:rPr>
        <w:t>Gauche</w:t>
      </w:r>
      <w:r w:rsidR="008824CD" w:rsidRPr="0060023E">
        <w:rPr>
          <w:lang w:val="fr-CA"/>
        </w:rPr>
        <w:t xml:space="preserve"> et </w:t>
      </w:r>
      <w:r w:rsidR="008824CD" w:rsidRPr="0060023E">
        <w:rPr>
          <w:b/>
          <w:bCs/>
          <w:i/>
          <w:iCs/>
          <w:lang w:val="fr-CA"/>
        </w:rPr>
        <w:t>Droite</w:t>
      </w:r>
      <w:r w:rsidR="008824CD" w:rsidRPr="0060023E">
        <w:rPr>
          <w:lang w:val="fr-CA"/>
        </w:rPr>
        <w:t xml:space="preserve"> </w:t>
      </w:r>
      <w:r w:rsidRPr="0060023E">
        <w:rPr>
          <w:lang w:val="fr-CA"/>
        </w:rPr>
        <w:t xml:space="preserve">pour atteindre </w:t>
      </w:r>
      <w:r w:rsidR="007A233B" w:rsidRPr="0060023E">
        <w:rPr>
          <w:lang w:val="fr-CA"/>
        </w:rPr>
        <w:t>l’item Trier</w:t>
      </w:r>
      <w:r w:rsidRPr="0060023E">
        <w:rPr>
          <w:lang w:val="fr-CA"/>
        </w:rPr>
        <w:t xml:space="preserve">. </w:t>
      </w:r>
    </w:p>
    <w:p w14:paraId="41EC0429" w14:textId="271CA58A" w:rsidR="00ED5A12" w:rsidRPr="0060023E" w:rsidRDefault="00ED5A12" w:rsidP="00C753F5">
      <w:pPr>
        <w:pStyle w:val="Paragraphedeliste"/>
        <w:numPr>
          <w:ilvl w:val="0"/>
          <w:numId w:val="47"/>
        </w:numPr>
        <w:rPr>
          <w:lang w:val="fr-CA"/>
        </w:rPr>
      </w:pPr>
      <w:r w:rsidRPr="0060023E">
        <w:rPr>
          <w:lang w:val="fr-CA"/>
        </w:rPr>
        <w:t xml:space="preserve">Utilisez les flèches </w:t>
      </w:r>
      <w:r w:rsidRPr="0060023E">
        <w:rPr>
          <w:b/>
          <w:bCs/>
          <w:i/>
          <w:iCs/>
          <w:lang w:val="fr-CA"/>
        </w:rPr>
        <w:t>Haut</w:t>
      </w:r>
      <w:r w:rsidRPr="0060023E">
        <w:rPr>
          <w:lang w:val="fr-CA"/>
        </w:rPr>
        <w:t xml:space="preserve"> et </w:t>
      </w:r>
      <w:r w:rsidRPr="0060023E">
        <w:rPr>
          <w:b/>
          <w:bCs/>
          <w:i/>
          <w:iCs/>
          <w:lang w:val="fr-CA"/>
        </w:rPr>
        <w:t>Bas</w:t>
      </w:r>
      <w:r w:rsidRPr="0060023E">
        <w:rPr>
          <w:lang w:val="fr-CA"/>
        </w:rPr>
        <w:t xml:space="preserve"> pour sélectionner la catégorie sous laquelle vous souhaitez trier vos points de repère. Les catégories sont : </w:t>
      </w:r>
      <w:r w:rsidR="004029A2" w:rsidRPr="0060023E">
        <w:rPr>
          <w:lang w:val="fr-CA"/>
        </w:rPr>
        <w:t>T</w:t>
      </w:r>
      <w:r w:rsidR="007B14E4" w:rsidRPr="0060023E">
        <w:rPr>
          <w:lang w:val="fr-CA"/>
        </w:rPr>
        <w:t>rier par proximité,</w:t>
      </w:r>
      <w:r w:rsidR="004029A2" w:rsidRPr="0060023E">
        <w:rPr>
          <w:lang w:val="fr-CA"/>
        </w:rPr>
        <w:t xml:space="preserve"> Tri</w:t>
      </w:r>
      <w:r w:rsidRPr="0060023E">
        <w:rPr>
          <w:lang w:val="fr-CA"/>
        </w:rPr>
        <w:t xml:space="preserve">er par </w:t>
      </w:r>
      <w:r w:rsidR="004029A2" w:rsidRPr="0060023E">
        <w:rPr>
          <w:lang w:val="fr-CA"/>
        </w:rPr>
        <w:t>date</w:t>
      </w:r>
      <w:r w:rsidRPr="0060023E">
        <w:rPr>
          <w:lang w:val="fr-CA"/>
        </w:rPr>
        <w:t xml:space="preserve"> </w:t>
      </w:r>
      <w:r w:rsidR="004029A2" w:rsidRPr="0060023E">
        <w:rPr>
          <w:lang w:val="fr-CA"/>
        </w:rPr>
        <w:t>d’</w:t>
      </w:r>
      <w:r w:rsidRPr="0060023E">
        <w:rPr>
          <w:lang w:val="fr-CA"/>
        </w:rPr>
        <w:t>utilisation</w:t>
      </w:r>
      <w:r w:rsidR="004029A2" w:rsidRPr="0060023E">
        <w:rPr>
          <w:lang w:val="fr-CA"/>
        </w:rPr>
        <w:t>, Trier par ville</w:t>
      </w:r>
      <w:r w:rsidRPr="0060023E">
        <w:rPr>
          <w:lang w:val="fr-CA"/>
        </w:rPr>
        <w:t xml:space="preserve"> et Trier par date de création. Appuyez sur </w:t>
      </w:r>
      <w:r w:rsidRPr="0060023E">
        <w:rPr>
          <w:b/>
          <w:bCs/>
          <w:i/>
          <w:iCs/>
          <w:lang w:val="fr-CA"/>
        </w:rPr>
        <w:t>Confirm</w:t>
      </w:r>
      <w:r w:rsidR="00C536BD" w:rsidRPr="0060023E">
        <w:rPr>
          <w:b/>
          <w:bCs/>
          <w:i/>
          <w:iCs/>
          <w:lang w:val="fr-CA"/>
        </w:rPr>
        <w:t>er</w:t>
      </w:r>
      <w:r w:rsidRPr="0060023E">
        <w:rPr>
          <w:lang w:val="fr-CA"/>
        </w:rPr>
        <w:t xml:space="preserve"> pour sélectionner la catégorie. L</w:t>
      </w:r>
      <w:r w:rsidR="001E349D" w:rsidRPr="0060023E">
        <w:rPr>
          <w:lang w:val="fr-CA"/>
        </w:rPr>
        <w:t>e</w:t>
      </w:r>
      <w:r w:rsidRPr="0060023E">
        <w:rPr>
          <w:lang w:val="fr-CA"/>
        </w:rPr>
        <w:t xml:space="preserve"> StellarTrek annoncera le premier </w:t>
      </w:r>
      <w:r w:rsidR="00C536BD" w:rsidRPr="0060023E">
        <w:rPr>
          <w:lang w:val="fr-CA"/>
        </w:rPr>
        <w:t>item</w:t>
      </w:r>
      <w:r w:rsidRPr="0060023E">
        <w:rPr>
          <w:lang w:val="fr-CA"/>
        </w:rPr>
        <w:t xml:space="preserve"> de la liste triée.</w:t>
      </w:r>
    </w:p>
    <w:p w14:paraId="16686985" w14:textId="77777777" w:rsidR="00ED5A12" w:rsidRPr="00ED5A12" w:rsidRDefault="00ED5A12" w:rsidP="00ED5A12">
      <w:pPr>
        <w:rPr>
          <w:lang w:val="fr-CA"/>
        </w:rPr>
      </w:pPr>
    </w:p>
    <w:p w14:paraId="3EA4D7E0" w14:textId="77777777" w:rsidR="00ED5A12" w:rsidRPr="00ED5A12" w:rsidRDefault="00ED5A12" w:rsidP="00ED5A12">
      <w:pPr>
        <w:rPr>
          <w:lang w:val="fr-CA"/>
        </w:rPr>
      </w:pPr>
      <w:r w:rsidRPr="00ED5A12">
        <w:rPr>
          <w:lang w:val="fr-CA"/>
        </w:rPr>
        <w:t>Vous pouvez également trier les points de repère via le menu de gestion des points de repère :</w:t>
      </w:r>
    </w:p>
    <w:p w14:paraId="54FA8DEE" w14:textId="52F45F4A" w:rsidR="00ED5A12" w:rsidRDefault="00ED5A12" w:rsidP="00C753F5">
      <w:pPr>
        <w:pStyle w:val="Paragraphedeliste"/>
        <w:numPr>
          <w:ilvl w:val="0"/>
          <w:numId w:val="48"/>
        </w:numPr>
        <w:rPr>
          <w:lang w:val="fr-CA"/>
        </w:rPr>
      </w:pPr>
      <w:r w:rsidRPr="00E13CED">
        <w:rPr>
          <w:lang w:val="fr-CA"/>
        </w:rPr>
        <w:t xml:space="preserve">Appuyez sur la </w:t>
      </w:r>
      <w:r w:rsidRPr="00E13CED">
        <w:rPr>
          <w:b/>
          <w:bCs/>
          <w:i/>
          <w:iCs/>
          <w:lang w:val="fr-CA"/>
        </w:rPr>
        <w:t>flèche vers le bas</w:t>
      </w:r>
      <w:r w:rsidRPr="00E13CED">
        <w:rPr>
          <w:lang w:val="fr-CA"/>
        </w:rPr>
        <w:t xml:space="preserve"> et maintenez-la enfoncée pour accéder au menu Paramètres.</w:t>
      </w:r>
    </w:p>
    <w:p w14:paraId="12A63AA9" w14:textId="1DDF5E35" w:rsidR="00F17F5F" w:rsidRPr="00F17F5F" w:rsidRDefault="00F17F5F" w:rsidP="00C753F5">
      <w:pPr>
        <w:pStyle w:val="Paragraphedeliste"/>
        <w:numPr>
          <w:ilvl w:val="0"/>
          <w:numId w:val="48"/>
        </w:numPr>
        <w:rPr>
          <w:lang w:val="fr-CA"/>
        </w:rPr>
      </w:pPr>
      <w:r>
        <w:rPr>
          <w:lang w:val="fr-CA"/>
        </w:rPr>
        <w:t>Utilisez les flèches gauche et droite pour accéder au sous-menu « Données personnelles » puis appuyez sur le bouton Confirmer.</w:t>
      </w:r>
    </w:p>
    <w:p w14:paraId="2B23D055" w14:textId="7C62135A" w:rsidR="00ED5A12" w:rsidRPr="00E13CED" w:rsidRDefault="00ED5A12" w:rsidP="00C753F5">
      <w:pPr>
        <w:pStyle w:val="Paragraphedeliste"/>
        <w:numPr>
          <w:ilvl w:val="0"/>
          <w:numId w:val="48"/>
        </w:numPr>
        <w:rPr>
          <w:lang w:val="fr-CA"/>
        </w:rPr>
      </w:pPr>
      <w:r w:rsidRPr="00E13CED">
        <w:rPr>
          <w:lang w:val="fr-CA"/>
        </w:rPr>
        <w:t xml:space="preserve">Utilisez les flèches </w:t>
      </w:r>
      <w:r w:rsidR="008824CD" w:rsidRPr="00E13CED">
        <w:rPr>
          <w:b/>
          <w:bCs/>
          <w:i/>
          <w:iCs/>
          <w:lang w:val="fr-CA"/>
        </w:rPr>
        <w:t>Gauche</w:t>
      </w:r>
      <w:r w:rsidR="008824CD" w:rsidRPr="00E13CED">
        <w:rPr>
          <w:lang w:val="fr-CA"/>
        </w:rPr>
        <w:t xml:space="preserve"> et </w:t>
      </w:r>
      <w:r w:rsidR="008824CD" w:rsidRPr="00E13CED">
        <w:rPr>
          <w:b/>
          <w:bCs/>
          <w:i/>
          <w:iCs/>
          <w:lang w:val="fr-CA"/>
        </w:rPr>
        <w:t>Droite</w:t>
      </w:r>
      <w:r w:rsidR="008824CD" w:rsidRPr="00E13CED">
        <w:rPr>
          <w:lang w:val="fr-CA"/>
        </w:rPr>
        <w:t xml:space="preserve"> </w:t>
      </w:r>
      <w:r w:rsidRPr="00E13CED">
        <w:rPr>
          <w:lang w:val="fr-CA"/>
        </w:rPr>
        <w:t xml:space="preserve">pour accéder à </w:t>
      </w:r>
      <w:r w:rsidR="007C622A" w:rsidRPr="00E13CED">
        <w:rPr>
          <w:lang w:val="fr-CA"/>
        </w:rPr>
        <w:t>l’item</w:t>
      </w:r>
      <w:r w:rsidRPr="00E13CED">
        <w:rPr>
          <w:lang w:val="fr-CA"/>
        </w:rPr>
        <w:t xml:space="preserve"> Points de repère et </w:t>
      </w:r>
      <w:r w:rsidR="004864A5" w:rsidRPr="00E13CED">
        <w:rPr>
          <w:lang w:val="fr-CA"/>
        </w:rPr>
        <w:t>routes</w:t>
      </w:r>
      <w:r w:rsidRPr="00E13CED">
        <w:rPr>
          <w:lang w:val="fr-CA"/>
        </w:rPr>
        <w:t xml:space="preserve"> et appuyez sur </w:t>
      </w:r>
      <w:r w:rsidR="002F2343" w:rsidRPr="00E13CED">
        <w:rPr>
          <w:b/>
          <w:bCs/>
          <w:i/>
          <w:iCs/>
          <w:lang w:val="fr-CA"/>
        </w:rPr>
        <w:t>Confirmer</w:t>
      </w:r>
      <w:r w:rsidRPr="00E13CED">
        <w:rPr>
          <w:lang w:val="fr-CA"/>
        </w:rPr>
        <w:t>.</w:t>
      </w:r>
    </w:p>
    <w:p w14:paraId="17FC23CC" w14:textId="6EDAA9FA" w:rsidR="00ED5A12" w:rsidRPr="00E13CED" w:rsidRDefault="00ED5A12" w:rsidP="00C753F5">
      <w:pPr>
        <w:pStyle w:val="Paragraphedeliste"/>
        <w:numPr>
          <w:ilvl w:val="0"/>
          <w:numId w:val="48"/>
        </w:numPr>
        <w:rPr>
          <w:lang w:val="fr-CA"/>
        </w:rPr>
      </w:pPr>
      <w:r w:rsidRPr="00E13CED">
        <w:rPr>
          <w:lang w:val="fr-CA"/>
        </w:rPr>
        <w:t xml:space="preserve">Utilisez les flèches </w:t>
      </w:r>
      <w:r w:rsidR="008824CD" w:rsidRPr="00E13CED">
        <w:rPr>
          <w:b/>
          <w:bCs/>
          <w:i/>
          <w:iCs/>
          <w:lang w:val="fr-CA"/>
        </w:rPr>
        <w:t>Gauche</w:t>
      </w:r>
      <w:r w:rsidR="008824CD" w:rsidRPr="00E13CED">
        <w:rPr>
          <w:lang w:val="fr-CA"/>
        </w:rPr>
        <w:t xml:space="preserve"> et </w:t>
      </w:r>
      <w:r w:rsidR="008824CD" w:rsidRPr="00E13CED">
        <w:rPr>
          <w:b/>
          <w:bCs/>
          <w:i/>
          <w:iCs/>
          <w:lang w:val="fr-CA"/>
        </w:rPr>
        <w:t>Droite</w:t>
      </w:r>
      <w:r w:rsidR="008824CD" w:rsidRPr="00E13CED">
        <w:rPr>
          <w:lang w:val="fr-CA"/>
        </w:rPr>
        <w:t xml:space="preserve"> </w:t>
      </w:r>
      <w:r w:rsidRPr="00E13CED">
        <w:rPr>
          <w:lang w:val="fr-CA"/>
        </w:rPr>
        <w:t xml:space="preserve">pour accéder à l'item </w:t>
      </w:r>
      <w:r w:rsidR="004864A5" w:rsidRPr="00E13CED">
        <w:rPr>
          <w:lang w:val="fr-CA"/>
        </w:rPr>
        <w:t>Gestion des points de repère</w:t>
      </w:r>
      <w:r w:rsidRPr="00E13CED">
        <w:rPr>
          <w:lang w:val="fr-CA"/>
        </w:rPr>
        <w:t xml:space="preserve"> et appuyez sur </w:t>
      </w:r>
      <w:r w:rsidR="002F2343" w:rsidRPr="00E13CED">
        <w:rPr>
          <w:b/>
          <w:bCs/>
          <w:i/>
          <w:iCs/>
          <w:lang w:val="fr-CA"/>
        </w:rPr>
        <w:t>Confirmer</w:t>
      </w:r>
      <w:r w:rsidRPr="00E13CED">
        <w:rPr>
          <w:lang w:val="fr-CA"/>
        </w:rPr>
        <w:t>.</w:t>
      </w:r>
    </w:p>
    <w:p w14:paraId="14677CB6" w14:textId="515862DF" w:rsidR="00E87B58" w:rsidRPr="00A702F8" w:rsidRDefault="00ED5A12" w:rsidP="00C753F5">
      <w:pPr>
        <w:pStyle w:val="Paragraphedeliste"/>
        <w:numPr>
          <w:ilvl w:val="0"/>
          <w:numId w:val="48"/>
        </w:numPr>
        <w:rPr>
          <w:lang w:val="fr-CA"/>
        </w:rPr>
      </w:pPr>
      <w:r w:rsidRPr="00E13CED">
        <w:rPr>
          <w:lang w:val="fr-CA"/>
        </w:rPr>
        <w:t xml:space="preserve">Dans le menu </w:t>
      </w:r>
      <w:r w:rsidR="004864A5" w:rsidRPr="00E13CED">
        <w:rPr>
          <w:lang w:val="fr-CA"/>
        </w:rPr>
        <w:t>Gestion des points de repère</w:t>
      </w:r>
      <w:r w:rsidRPr="00E13CED">
        <w:rPr>
          <w:lang w:val="fr-CA"/>
        </w:rPr>
        <w:t xml:space="preserve">, utiliser les flèches </w:t>
      </w:r>
      <w:r w:rsidRPr="00E13CED">
        <w:rPr>
          <w:b/>
          <w:bCs/>
          <w:i/>
          <w:iCs/>
          <w:lang w:val="fr-CA"/>
        </w:rPr>
        <w:t>Gauche</w:t>
      </w:r>
      <w:r w:rsidRPr="00E13CED">
        <w:rPr>
          <w:lang w:val="fr-CA"/>
        </w:rPr>
        <w:t xml:space="preserve"> et </w:t>
      </w:r>
      <w:r w:rsidRPr="00E13CED">
        <w:rPr>
          <w:b/>
          <w:bCs/>
          <w:i/>
          <w:iCs/>
          <w:lang w:val="fr-CA"/>
        </w:rPr>
        <w:t>Droite</w:t>
      </w:r>
      <w:r w:rsidRPr="00E13CED">
        <w:rPr>
          <w:lang w:val="fr-CA"/>
        </w:rPr>
        <w:t xml:space="preserve"> pour accéder à l'item </w:t>
      </w:r>
      <w:r w:rsidR="004864A5" w:rsidRPr="00E13CED">
        <w:rPr>
          <w:lang w:val="fr-CA"/>
        </w:rPr>
        <w:t>Trier</w:t>
      </w:r>
      <w:r w:rsidR="007F1580" w:rsidRPr="00E13CED">
        <w:rPr>
          <w:lang w:val="fr-CA"/>
        </w:rPr>
        <w:t>.</w:t>
      </w:r>
      <w:r w:rsidRPr="00E13CED">
        <w:rPr>
          <w:lang w:val="fr-CA"/>
        </w:rPr>
        <w:t xml:space="preserve"> </w:t>
      </w:r>
      <w:r w:rsidR="007F1580" w:rsidRPr="00E13CED">
        <w:rPr>
          <w:lang w:val="fr-CA"/>
        </w:rPr>
        <w:t xml:space="preserve">Utilisez les flèches </w:t>
      </w:r>
      <w:r w:rsidR="007F1580" w:rsidRPr="00E13CED">
        <w:rPr>
          <w:b/>
          <w:bCs/>
          <w:i/>
          <w:iCs/>
          <w:lang w:val="fr-CA"/>
        </w:rPr>
        <w:t>Haut</w:t>
      </w:r>
      <w:r w:rsidR="007F1580" w:rsidRPr="00E13CED">
        <w:rPr>
          <w:lang w:val="fr-CA"/>
        </w:rPr>
        <w:t xml:space="preserve"> et </w:t>
      </w:r>
      <w:r w:rsidR="007F1580" w:rsidRPr="00E13CED">
        <w:rPr>
          <w:b/>
          <w:bCs/>
          <w:i/>
          <w:iCs/>
          <w:lang w:val="fr-CA"/>
        </w:rPr>
        <w:t>Bas</w:t>
      </w:r>
      <w:r w:rsidR="007F1580" w:rsidRPr="00E13CED">
        <w:rPr>
          <w:lang w:val="fr-CA"/>
        </w:rPr>
        <w:t xml:space="preserve"> pour sélectionner la catégorie sous laquelle vous souhaitez trier vos points de repère </w:t>
      </w:r>
      <w:r w:rsidRPr="00E13CED">
        <w:rPr>
          <w:lang w:val="fr-CA"/>
        </w:rPr>
        <w:t xml:space="preserve">et appuyer sur </w:t>
      </w:r>
      <w:r w:rsidRPr="00E13CED">
        <w:rPr>
          <w:b/>
          <w:bCs/>
          <w:i/>
          <w:iCs/>
          <w:lang w:val="fr-CA"/>
        </w:rPr>
        <w:t>Confirm</w:t>
      </w:r>
      <w:r w:rsidR="002F2343" w:rsidRPr="00E13CED">
        <w:rPr>
          <w:b/>
          <w:bCs/>
          <w:i/>
          <w:iCs/>
          <w:lang w:val="fr-CA"/>
        </w:rPr>
        <w:t>er</w:t>
      </w:r>
      <w:r w:rsidRPr="00E13CED">
        <w:rPr>
          <w:lang w:val="fr-CA"/>
        </w:rPr>
        <w:t xml:space="preserve">. </w:t>
      </w:r>
    </w:p>
    <w:p w14:paraId="6E325362" w14:textId="77777777" w:rsidR="00E8616A" w:rsidRPr="00435335" w:rsidRDefault="00E8616A" w:rsidP="00AD2E3B">
      <w:pPr>
        <w:pStyle w:val="Titre2"/>
        <w:rPr>
          <w:lang w:val="fr-CA"/>
        </w:rPr>
      </w:pPr>
      <w:bookmarkStart w:id="179" w:name="_Toc199502832"/>
      <w:bookmarkStart w:id="180" w:name="_Toc199503099"/>
      <w:bookmarkStart w:id="181" w:name="_Toc97565473"/>
      <w:bookmarkStart w:id="182" w:name="_Toc135236400"/>
      <w:bookmarkEnd w:id="179"/>
      <w:bookmarkEnd w:id="180"/>
      <w:r w:rsidRPr="00435335">
        <w:rPr>
          <w:lang w:val="fr-CA"/>
        </w:rPr>
        <w:t>Routes</w:t>
      </w:r>
      <w:bookmarkEnd w:id="181"/>
      <w:bookmarkEnd w:id="182"/>
    </w:p>
    <w:p w14:paraId="3E529625" w14:textId="5D07C2A7" w:rsidR="00C941E9" w:rsidRPr="00435335" w:rsidRDefault="00C941E9" w:rsidP="00E210AD">
      <w:pPr>
        <w:rPr>
          <w:lang w:val="fr-CA"/>
        </w:rPr>
      </w:pPr>
      <w:r w:rsidRPr="00435335">
        <w:rPr>
          <w:lang w:val="fr-CA"/>
        </w:rPr>
        <w:t xml:space="preserve">Le StellarTrek offre à l'utilisateur la possibilité d'enregistrer une route tout en la parcourant une première fois. De cette façon, il est possible de sélectionner le chemin le plus sûr ou </w:t>
      </w:r>
      <w:r w:rsidR="005B55DB" w:rsidRPr="00435335">
        <w:rPr>
          <w:lang w:val="fr-CA"/>
        </w:rPr>
        <w:t xml:space="preserve">votre chemin </w:t>
      </w:r>
      <w:r w:rsidRPr="00435335">
        <w:rPr>
          <w:lang w:val="fr-CA"/>
        </w:rPr>
        <w:t xml:space="preserve">préféré. </w:t>
      </w:r>
      <w:r w:rsidR="00DF3406" w:rsidRPr="00435335">
        <w:rPr>
          <w:lang w:val="fr-CA"/>
        </w:rPr>
        <w:t>La route</w:t>
      </w:r>
      <w:r w:rsidRPr="00435335">
        <w:rPr>
          <w:lang w:val="fr-CA"/>
        </w:rPr>
        <w:t xml:space="preserve"> créé</w:t>
      </w:r>
      <w:r w:rsidR="00DF3406" w:rsidRPr="00435335">
        <w:rPr>
          <w:lang w:val="fr-CA"/>
        </w:rPr>
        <w:t>e</w:t>
      </w:r>
      <w:r w:rsidRPr="00435335">
        <w:rPr>
          <w:lang w:val="fr-CA"/>
        </w:rPr>
        <w:t xml:space="preserve"> peut être nommé</w:t>
      </w:r>
      <w:r w:rsidR="00DF3406" w:rsidRPr="00435335">
        <w:rPr>
          <w:lang w:val="fr-CA"/>
        </w:rPr>
        <w:t>e</w:t>
      </w:r>
      <w:r w:rsidRPr="00435335">
        <w:rPr>
          <w:lang w:val="fr-CA"/>
        </w:rPr>
        <w:t xml:space="preserve"> et retracé</w:t>
      </w:r>
      <w:r w:rsidR="00DF3406" w:rsidRPr="00435335">
        <w:rPr>
          <w:lang w:val="fr-CA"/>
        </w:rPr>
        <w:t>e</w:t>
      </w:r>
      <w:r w:rsidRPr="00435335">
        <w:rPr>
          <w:lang w:val="fr-CA"/>
        </w:rPr>
        <w:t xml:space="preserve"> pour être utilisé</w:t>
      </w:r>
      <w:r w:rsidR="00DF3406" w:rsidRPr="00435335">
        <w:rPr>
          <w:lang w:val="fr-CA"/>
        </w:rPr>
        <w:t>e</w:t>
      </w:r>
      <w:r w:rsidRPr="00435335">
        <w:rPr>
          <w:lang w:val="fr-CA"/>
        </w:rPr>
        <w:t xml:space="preserve"> ultérieurement. Veuillez noter que les </w:t>
      </w:r>
      <w:r w:rsidR="00DF3406" w:rsidRPr="00435335">
        <w:rPr>
          <w:lang w:val="fr-CA"/>
        </w:rPr>
        <w:t>routes</w:t>
      </w:r>
      <w:r w:rsidRPr="00435335">
        <w:rPr>
          <w:lang w:val="fr-CA"/>
        </w:rPr>
        <w:t xml:space="preserve"> enregistré</w:t>
      </w:r>
      <w:r w:rsidR="00DF3406" w:rsidRPr="00435335">
        <w:rPr>
          <w:lang w:val="fr-CA"/>
        </w:rPr>
        <w:t>e</w:t>
      </w:r>
      <w:r w:rsidRPr="00435335">
        <w:rPr>
          <w:lang w:val="fr-CA"/>
        </w:rPr>
        <w:t xml:space="preserve">s ne sont disponibles qu'en mode </w:t>
      </w:r>
      <w:r w:rsidR="00BF305A" w:rsidRPr="00435335">
        <w:rPr>
          <w:lang w:val="fr-CA"/>
        </w:rPr>
        <w:t>pédestre</w:t>
      </w:r>
      <w:r w:rsidRPr="00435335">
        <w:rPr>
          <w:lang w:val="fr-CA"/>
        </w:rPr>
        <w:t>.</w:t>
      </w:r>
    </w:p>
    <w:p w14:paraId="2689166B" w14:textId="075B722D" w:rsidR="00E8616A" w:rsidRPr="00435335" w:rsidRDefault="00633A46" w:rsidP="00AD2E3B">
      <w:pPr>
        <w:pStyle w:val="Titre3"/>
        <w:rPr>
          <w:lang w:val="fr-CA"/>
        </w:rPr>
      </w:pPr>
      <w:bookmarkStart w:id="183" w:name="_Toc97565474"/>
      <w:bookmarkStart w:id="184" w:name="_Toc135236401"/>
      <w:r w:rsidRPr="00435335">
        <w:rPr>
          <w:lang w:val="fr-CA"/>
        </w:rPr>
        <w:t>Enregistrer une r</w:t>
      </w:r>
      <w:r w:rsidR="00E8616A" w:rsidRPr="00435335">
        <w:rPr>
          <w:lang w:val="fr-CA"/>
        </w:rPr>
        <w:t>oute</w:t>
      </w:r>
      <w:bookmarkEnd w:id="183"/>
      <w:bookmarkEnd w:id="184"/>
    </w:p>
    <w:p w14:paraId="742DC429" w14:textId="7964EBA0" w:rsidR="00E8616A" w:rsidRDefault="00904BC4" w:rsidP="00904BC4">
      <w:pPr>
        <w:pStyle w:val="Titre4"/>
        <w:rPr>
          <w:lang w:val="fr-CA"/>
        </w:rPr>
      </w:pPr>
      <w:r>
        <w:rPr>
          <w:lang w:val="fr-CA"/>
        </w:rPr>
        <w:t>C</w:t>
      </w:r>
      <w:r w:rsidR="00087427" w:rsidRPr="00435335">
        <w:rPr>
          <w:lang w:val="fr-CA"/>
        </w:rPr>
        <w:t>réer une route</w:t>
      </w:r>
    </w:p>
    <w:p w14:paraId="0E783913" w14:textId="200AA770" w:rsidR="00B27935" w:rsidRPr="00904BC4" w:rsidRDefault="003324C3" w:rsidP="00C753F5">
      <w:pPr>
        <w:pStyle w:val="Paragraphedeliste"/>
        <w:numPr>
          <w:ilvl w:val="0"/>
          <w:numId w:val="49"/>
        </w:numPr>
        <w:rPr>
          <w:lang w:val="fr-CA"/>
        </w:rPr>
      </w:pPr>
      <w:r w:rsidRPr="00904BC4">
        <w:rPr>
          <w:lang w:val="fr-CA"/>
        </w:rPr>
        <w:t xml:space="preserve">Appuyez sur le bouton </w:t>
      </w:r>
      <w:r w:rsidRPr="00904BC4">
        <w:rPr>
          <w:b/>
          <w:bCs/>
          <w:i/>
          <w:iCs/>
          <w:lang w:val="fr-CA"/>
        </w:rPr>
        <w:t>Enregistrer</w:t>
      </w:r>
      <w:r w:rsidRPr="00904BC4">
        <w:rPr>
          <w:lang w:val="fr-CA"/>
        </w:rPr>
        <w:t xml:space="preserve"> et maintenez-le enfoncé, puis appuyez sur </w:t>
      </w:r>
      <w:r w:rsidRPr="00904BC4">
        <w:rPr>
          <w:b/>
          <w:bCs/>
          <w:i/>
          <w:iCs/>
          <w:lang w:val="fr-CA"/>
        </w:rPr>
        <w:t>Confirmer</w:t>
      </w:r>
      <w:r w:rsidRPr="00904BC4">
        <w:rPr>
          <w:lang w:val="fr-CA"/>
        </w:rPr>
        <w:t xml:space="preserve"> pour commencer à créer une route. Le StellarTrek vous demandera d'enregistrer un nom de route.</w:t>
      </w:r>
    </w:p>
    <w:p w14:paraId="6250EB70" w14:textId="622D9033" w:rsidR="00B27935" w:rsidRPr="00904BC4" w:rsidRDefault="003B6F11" w:rsidP="00C753F5">
      <w:pPr>
        <w:pStyle w:val="Paragraphedeliste"/>
        <w:numPr>
          <w:ilvl w:val="0"/>
          <w:numId w:val="49"/>
        </w:numPr>
        <w:rPr>
          <w:lang w:val="fr-CA"/>
        </w:rPr>
      </w:pPr>
      <w:r w:rsidRPr="00904BC4">
        <w:rPr>
          <w:lang w:val="fr-CA"/>
        </w:rPr>
        <w:t xml:space="preserve">Après le </w:t>
      </w:r>
      <w:proofErr w:type="gramStart"/>
      <w:r w:rsidRPr="00904BC4">
        <w:rPr>
          <w:lang w:val="fr-CA"/>
        </w:rPr>
        <w:t>bip sonore</w:t>
      </w:r>
      <w:proofErr w:type="gramEnd"/>
      <w:r w:rsidRPr="00904BC4">
        <w:rPr>
          <w:lang w:val="fr-CA"/>
        </w:rPr>
        <w:t>, vous disposez de 4 secondes pour décrire la route. Vous trouverez peut-être utile de nommer la route par son origine et sa destination. Par exemple, « De la maison à la pharmacie ».</w:t>
      </w:r>
    </w:p>
    <w:p w14:paraId="202BFBE1" w14:textId="09743C76" w:rsidR="00B27935" w:rsidRPr="00904BC4" w:rsidRDefault="00995237" w:rsidP="00C753F5">
      <w:pPr>
        <w:pStyle w:val="Paragraphedeliste"/>
        <w:numPr>
          <w:ilvl w:val="0"/>
          <w:numId w:val="49"/>
        </w:numPr>
        <w:rPr>
          <w:lang w:val="fr-CA"/>
        </w:rPr>
      </w:pPr>
      <w:r w:rsidRPr="00904BC4">
        <w:rPr>
          <w:lang w:val="fr-CA"/>
        </w:rPr>
        <w:t xml:space="preserve">Lorsque le StellarTrek a confirmé que vous créez une route, naviguez sur l'ensemble du parcours de </w:t>
      </w:r>
      <w:r w:rsidR="00E16373" w:rsidRPr="00904BC4">
        <w:rPr>
          <w:lang w:val="fr-CA"/>
        </w:rPr>
        <w:t>la route</w:t>
      </w:r>
      <w:r w:rsidRPr="00904BC4">
        <w:rPr>
          <w:lang w:val="fr-CA"/>
        </w:rPr>
        <w:t>. L</w:t>
      </w:r>
      <w:r w:rsidR="00E144CE" w:rsidRPr="00904BC4">
        <w:rPr>
          <w:lang w:val="fr-CA"/>
        </w:rPr>
        <w:t>e</w:t>
      </w:r>
      <w:r w:rsidRPr="00904BC4">
        <w:rPr>
          <w:lang w:val="fr-CA"/>
        </w:rPr>
        <w:t xml:space="preserve"> StellarTrek émettra un </w:t>
      </w:r>
      <w:proofErr w:type="gramStart"/>
      <w:r w:rsidRPr="00904BC4">
        <w:rPr>
          <w:lang w:val="fr-CA"/>
        </w:rPr>
        <w:t>bip</w:t>
      </w:r>
      <w:r w:rsidR="00E16373" w:rsidRPr="00904BC4">
        <w:rPr>
          <w:lang w:val="fr-CA"/>
        </w:rPr>
        <w:t xml:space="preserve"> sonore</w:t>
      </w:r>
      <w:proofErr w:type="gramEnd"/>
      <w:r w:rsidRPr="00904BC4">
        <w:rPr>
          <w:lang w:val="fr-CA"/>
        </w:rPr>
        <w:t xml:space="preserve"> toutes les 60 secondes pour indiquer l'enregistrement de </w:t>
      </w:r>
      <w:r w:rsidR="00E16373" w:rsidRPr="00904BC4">
        <w:rPr>
          <w:lang w:val="fr-CA"/>
        </w:rPr>
        <w:t>la route</w:t>
      </w:r>
      <w:r w:rsidRPr="00904BC4">
        <w:rPr>
          <w:lang w:val="fr-CA"/>
        </w:rPr>
        <w:t>.</w:t>
      </w:r>
    </w:p>
    <w:p w14:paraId="618240EE" w14:textId="5DE9A1F5" w:rsidR="00B27935" w:rsidRPr="00904BC4" w:rsidRDefault="006810B5" w:rsidP="00C753F5">
      <w:pPr>
        <w:pStyle w:val="Paragraphedeliste"/>
        <w:numPr>
          <w:ilvl w:val="0"/>
          <w:numId w:val="49"/>
        </w:numPr>
        <w:rPr>
          <w:lang w:val="fr-CA"/>
        </w:rPr>
      </w:pPr>
      <w:r w:rsidRPr="00904BC4">
        <w:rPr>
          <w:lang w:val="fr-CA"/>
        </w:rPr>
        <w:t xml:space="preserve">Veuillez noter que vous pouvez créer des points de repère en cours de route. Pour ce faire, appuyez sur le bouton </w:t>
      </w:r>
      <w:r w:rsidRPr="00904BC4">
        <w:rPr>
          <w:b/>
          <w:bCs/>
          <w:i/>
          <w:iCs/>
          <w:lang w:val="fr-CA"/>
        </w:rPr>
        <w:t>Enregistrer</w:t>
      </w:r>
      <w:r w:rsidRPr="00904BC4">
        <w:rPr>
          <w:lang w:val="fr-CA"/>
        </w:rPr>
        <w:t xml:space="preserve">. Après le </w:t>
      </w:r>
      <w:proofErr w:type="gramStart"/>
      <w:r w:rsidRPr="00904BC4">
        <w:rPr>
          <w:lang w:val="fr-CA"/>
        </w:rPr>
        <w:t>bip</w:t>
      </w:r>
      <w:r w:rsidR="00426977" w:rsidRPr="00904BC4">
        <w:rPr>
          <w:lang w:val="fr-CA"/>
        </w:rPr>
        <w:t xml:space="preserve"> sonore</w:t>
      </w:r>
      <w:proofErr w:type="gramEnd"/>
      <w:r w:rsidRPr="00904BC4">
        <w:rPr>
          <w:lang w:val="fr-CA"/>
        </w:rPr>
        <w:t xml:space="preserve">, vous aurez 4 secondes pour fournir une description vocale du point de repère. Un deuxième </w:t>
      </w:r>
      <w:proofErr w:type="gramStart"/>
      <w:r w:rsidRPr="00904BC4">
        <w:rPr>
          <w:lang w:val="fr-CA"/>
        </w:rPr>
        <w:t>bip</w:t>
      </w:r>
      <w:r w:rsidR="00426977" w:rsidRPr="00904BC4">
        <w:rPr>
          <w:lang w:val="fr-CA"/>
        </w:rPr>
        <w:t xml:space="preserve"> sonore</w:t>
      </w:r>
      <w:proofErr w:type="gramEnd"/>
      <w:r w:rsidRPr="00904BC4">
        <w:rPr>
          <w:lang w:val="fr-CA"/>
        </w:rPr>
        <w:t xml:space="preserve"> indique la fin de la création du point de repère, et vous pouvez alors poursuivre votre </w:t>
      </w:r>
      <w:r w:rsidR="00426977" w:rsidRPr="00904BC4">
        <w:rPr>
          <w:lang w:val="fr-CA"/>
        </w:rPr>
        <w:t>route</w:t>
      </w:r>
      <w:r w:rsidRPr="00904BC4">
        <w:rPr>
          <w:lang w:val="fr-CA"/>
        </w:rPr>
        <w:t>.</w:t>
      </w:r>
    </w:p>
    <w:p w14:paraId="2C7D79FA" w14:textId="722B385C" w:rsidR="00B27935" w:rsidRPr="00904BC4" w:rsidRDefault="004F5CDF" w:rsidP="00C753F5">
      <w:pPr>
        <w:pStyle w:val="Paragraphedeliste"/>
        <w:numPr>
          <w:ilvl w:val="0"/>
          <w:numId w:val="49"/>
        </w:numPr>
        <w:rPr>
          <w:lang w:val="fr-CA"/>
        </w:rPr>
      </w:pPr>
      <w:r w:rsidRPr="00904BC4">
        <w:rPr>
          <w:lang w:val="fr-CA"/>
        </w:rPr>
        <w:t xml:space="preserve">Lorsque vous avez atteint votre destination, appuyez sur le bouton </w:t>
      </w:r>
      <w:r w:rsidRPr="00904BC4">
        <w:rPr>
          <w:b/>
          <w:bCs/>
          <w:i/>
          <w:iCs/>
          <w:lang w:val="fr-CA"/>
        </w:rPr>
        <w:t>Enregistrer</w:t>
      </w:r>
      <w:r w:rsidRPr="00904BC4">
        <w:rPr>
          <w:lang w:val="fr-CA"/>
        </w:rPr>
        <w:t xml:space="preserve"> et maintenez-le enfoncé jusqu'à ce que vous entendiez le </w:t>
      </w:r>
      <w:proofErr w:type="gramStart"/>
      <w:r w:rsidRPr="00904BC4">
        <w:rPr>
          <w:lang w:val="fr-CA"/>
        </w:rPr>
        <w:t>bip sonore</w:t>
      </w:r>
      <w:proofErr w:type="gramEnd"/>
      <w:r w:rsidRPr="00904BC4">
        <w:rPr>
          <w:lang w:val="fr-CA"/>
        </w:rPr>
        <w:t xml:space="preserve">, pour informer le StellarTrek que la destination a été atteinte. Le </w:t>
      </w:r>
      <w:proofErr w:type="gramStart"/>
      <w:r w:rsidRPr="00904BC4">
        <w:rPr>
          <w:lang w:val="fr-CA"/>
        </w:rPr>
        <w:t>bip sonore</w:t>
      </w:r>
      <w:proofErr w:type="gramEnd"/>
      <w:r w:rsidRPr="00904BC4">
        <w:rPr>
          <w:lang w:val="fr-CA"/>
        </w:rPr>
        <w:t xml:space="preserve"> s'arrête et un message vous informe que l'enregistrement de </w:t>
      </w:r>
      <w:r w:rsidR="00EF5DBB" w:rsidRPr="00904BC4">
        <w:rPr>
          <w:lang w:val="fr-CA"/>
        </w:rPr>
        <w:t>la route</w:t>
      </w:r>
      <w:r w:rsidRPr="00904BC4">
        <w:rPr>
          <w:lang w:val="fr-CA"/>
        </w:rPr>
        <w:t xml:space="preserve"> est terminé.</w:t>
      </w:r>
    </w:p>
    <w:p w14:paraId="6BBD54FE" w14:textId="77777777" w:rsidR="003A328A" w:rsidRPr="00435335" w:rsidRDefault="003A328A" w:rsidP="00E8616A">
      <w:pPr>
        <w:rPr>
          <w:lang w:val="fr-CA"/>
        </w:rPr>
      </w:pPr>
    </w:p>
    <w:p w14:paraId="216CA669" w14:textId="1495C711" w:rsidR="002C35BA" w:rsidRPr="00435335" w:rsidDel="00F628CD" w:rsidRDefault="002C35BA" w:rsidP="00E8616A">
      <w:pPr>
        <w:rPr>
          <w:lang w:val="fr-CA"/>
        </w:rPr>
      </w:pPr>
      <w:r w:rsidRPr="00435335">
        <w:rPr>
          <w:lang w:val="fr-CA"/>
        </w:rPr>
        <w:t>Important : vous ne pouvez pas enregistrer de route lorsque vous êtes dans un véhicule. Si vous entrez dans un véhicule pendant la création d’une route, veuillez noter que votre route peut ne pas être valide. Veuillez la prévisualiser avant d'utiliser cette route.</w:t>
      </w:r>
    </w:p>
    <w:p w14:paraId="2D6669DF" w14:textId="6EE6781D" w:rsidR="00E8616A" w:rsidRPr="00435335" w:rsidRDefault="00D257A2" w:rsidP="00AD2E3B">
      <w:pPr>
        <w:pStyle w:val="Titre3"/>
        <w:rPr>
          <w:lang w:val="fr-CA"/>
        </w:rPr>
      </w:pPr>
      <w:bookmarkStart w:id="185" w:name="_Toc135236402"/>
      <w:r w:rsidRPr="00435335">
        <w:rPr>
          <w:lang w:val="fr-CA"/>
        </w:rPr>
        <w:t>Activer une route enregistrée</w:t>
      </w:r>
      <w:bookmarkEnd w:id="185"/>
      <w:r w:rsidR="00E8616A" w:rsidRPr="00435335">
        <w:rPr>
          <w:lang w:val="fr-CA"/>
        </w:rPr>
        <w:t xml:space="preserve">  </w:t>
      </w:r>
    </w:p>
    <w:p w14:paraId="6EA8DCE5" w14:textId="1BC3C063" w:rsidR="00E8616A" w:rsidRPr="00435335" w:rsidRDefault="0037348C" w:rsidP="00E8616A">
      <w:pPr>
        <w:rPr>
          <w:lang w:val="fr-CA"/>
        </w:rPr>
      </w:pPr>
      <w:r w:rsidRPr="00435335">
        <w:rPr>
          <w:lang w:val="fr-CA"/>
        </w:rPr>
        <w:t>Vous pouvez utiliser le StellarTrek pour vous guider le long d'une route préalablement enregistrée.</w:t>
      </w:r>
    </w:p>
    <w:p w14:paraId="009A4620" w14:textId="77777777" w:rsidR="0037348C" w:rsidRPr="00435335" w:rsidRDefault="0037348C" w:rsidP="00E8616A">
      <w:pPr>
        <w:rPr>
          <w:lang w:val="fr-CA"/>
        </w:rPr>
      </w:pPr>
    </w:p>
    <w:p w14:paraId="5F2F27E3" w14:textId="2D7B96D7" w:rsidR="00E8616A" w:rsidRPr="00435335" w:rsidRDefault="0037348C" w:rsidP="00E8616A">
      <w:pPr>
        <w:rPr>
          <w:rFonts w:ascii="Times New Roman" w:hAnsi="Times New Roman"/>
          <w:sz w:val="24"/>
          <w:szCs w:val="24"/>
          <w:lang w:val="fr-CA"/>
        </w:rPr>
      </w:pPr>
      <w:r w:rsidRPr="00435335">
        <w:rPr>
          <w:lang w:val="fr-CA"/>
        </w:rPr>
        <w:t xml:space="preserve">Pour sélectionner une route </w:t>
      </w:r>
      <w:r w:rsidR="00E8616A" w:rsidRPr="00435335">
        <w:rPr>
          <w:lang w:val="fr-CA"/>
        </w:rPr>
        <w:t>:</w:t>
      </w:r>
    </w:p>
    <w:p w14:paraId="2F1A227B" w14:textId="4E0B29E4" w:rsidR="00E8616A" w:rsidRPr="00D93BEB" w:rsidRDefault="00C1532E" w:rsidP="00C753F5">
      <w:pPr>
        <w:pStyle w:val="Paragraphedeliste"/>
        <w:numPr>
          <w:ilvl w:val="0"/>
          <w:numId w:val="51"/>
        </w:numPr>
        <w:rPr>
          <w:lang w:val="fr-CA"/>
        </w:rPr>
      </w:pPr>
      <w:r w:rsidRPr="00D93BEB">
        <w:rPr>
          <w:lang w:val="fr-CA"/>
        </w:rPr>
        <w:t xml:space="preserve">Appuyez sur le bouton </w:t>
      </w:r>
      <w:r w:rsidRPr="00D93BEB">
        <w:rPr>
          <w:b/>
          <w:bCs/>
          <w:i/>
          <w:iCs/>
          <w:lang w:val="fr-CA"/>
        </w:rPr>
        <w:t>Aller à</w:t>
      </w:r>
      <w:r w:rsidRPr="00D93BEB">
        <w:rPr>
          <w:lang w:val="fr-CA"/>
        </w:rPr>
        <w:t xml:space="preserve"> et maintenez-le enfoncé.</w:t>
      </w:r>
    </w:p>
    <w:p w14:paraId="18A99B8F" w14:textId="1D38E33B" w:rsidR="00E8616A" w:rsidRPr="00D93BEB" w:rsidRDefault="00F802CD" w:rsidP="00C753F5">
      <w:pPr>
        <w:pStyle w:val="Paragraphedeliste"/>
        <w:numPr>
          <w:ilvl w:val="0"/>
          <w:numId w:val="51"/>
        </w:numPr>
        <w:rPr>
          <w:lang w:val="fr-CA"/>
        </w:rPr>
      </w:pPr>
      <w:r w:rsidRPr="00D93BEB">
        <w:rPr>
          <w:lang w:val="fr-CA"/>
        </w:rPr>
        <w:t xml:space="preserve">Utilisez les </w:t>
      </w:r>
      <w:r w:rsidRPr="00D93BEB">
        <w:rPr>
          <w:b/>
          <w:bCs/>
          <w:i/>
          <w:iCs/>
          <w:lang w:val="fr-CA"/>
        </w:rPr>
        <w:t>flèches</w:t>
      </w:r>
      <w:r w:rsidRPr="00D93BEB">
        <w:rPr>
          <w:lang w:val="fr-CA"/>
        </w:rPr>
        <w:t xml:space="preserve"> </w:t>
      </w:r>
      <w:r w:rsidRPr="00D93BEB">
        <w:rPr>
          <w:b/>
          <w:bCs/>
          <w:i/>
          <w:iCs/>
          <w:lang w:val="fr-CA"/>
        </w:rPr>
        <w:t>Gauche</w:t>
      </w:r>
      <w:r w:rsidRPr="00D93BEB">
        <w:rPr>
          <w:lang w:val="fr-CA"/>
        </w:rPr>
        <w:t xml:space="preserve"> et </w:t>
      </w:r>
      <w:r w:rsidRPr="00D93BEB">
        <w:rPr>
          <w:b/>
          <w:bCs/>
          <w:i/>
          <w:iCs/>
          <w:lang w:val="fr-CA"/>
        </w:rPr>
        <w:t>Droite</w:t>
      </w:r>
      <w:r w:rsidRPr="00D93BEB">
        <w:rPr>
          <w:lang w:val="fr-CA"/>
        </w:rPr>
        <w:t xml:space="preserve"> pour parcourir les routes disponibles.</w:t>
      </w:r>
    </w:p>
    <w:p w14:paraId="2B43F684" w14:textId="5DC4160B" w:rsidR="002360ED" w:rsidRPr="00D93BEB" w:rsidRDefault="009C66E8" w:rsidP="00C753F5">
      <w:pPr>
        <w:pStyle w:val="Paragraphedeliste"/>
        <w:numPr>
          <w:ilvl w:val="0"/>
          <w:numId w:val="51"/>
        </w:numPr>
        <w:rPr>
          <w:lang w:val="fr-CA"/>
        </w:rPr>
      </w:pPr>
      <w:r w:rsidRPr="00D93BEB">
        <w:rPr>
          <w:lang w:val="fr-CA"/>
        </w:rPr>
        <w:t xml:space="preserve">Lorsque la route que vous recherchez est annoncée, appuyez sur </w:t>
      </w:r>
      <w:r w:rsidRPr="00D93BEB">
        <w:rPr>
          <w:b/>
          <w:bCs/>
          <w:i/>
          <w:iCs/>
          <w:lang w:val="fr-CA"/>
        </w:rPr>
        <w:t>Confirmer</w:t>
      </w:r>
      <w:r w:rsidRPr="00D93BEB">
        <w:rPr>
          <w:lang w:val="fr-CA"/>
        </w:rPr>
        <w:t xml:space="preserve"> pour la démarrer. Si vous souhaitez suivre </w:t>
      </w:r>
      <w:r w:rsidR="00A25C71" w:rsidRPr="00D93BEB">
        <w:rPr>
          <w:lang w:val="fr-CA"/>
        </w:rPr>
        <w:t>la route</w:t>
      </w:r>
      <w:r w:rsidRPr="00D93BEB">
        <w:rPr>
          <w:lang w:val="fr-CA"/>
        </w:rPr>
        <w:t xml:space="preserve"> en sens inverse, appuyez sur la </w:t>
      </w:r>
      <w:r w:rsidRPr="00D93BEB">
        <w:rPr>
          <w:b/>
          <w:bCs/>
          <w:i/>
          <w:iCs/>
          <w:lang w:val="fr-CA"/>
        </w:rPr>
        <w:t>flèche Haut</w:t>
      </w:r>
      <w:r w:rsidRPr="00D93BEB">
        <w:rPr>
          <w:lang w:val="fr-CA"/>
        </w:rPr>
        <w:t xml:space="preserve"> ou </w:t>
      </w:r>
      <w:r w:rsidRPr="00D93BEB">
        <w:rPr>
          <w:b/>
          <w:bCs/>
          <w:i/>
          <w:iCs/>
          <w:lang w:val="fr-CA"/>
        </w:rPr>
        <w:t>Bas</w:t>
      </w:r>
      <w:r w:rsidRPr="00D93BEB">
        <w:rPr>
          <w:lang w:val="fr-CA"/>
        </w:rPr>
        <w:t xml:space="preserve"> pour sélectionner </w:t>
      </w:r>
      <w:r w:rsidR="003B1DE3" w:rsidRPr="00D93BEB">
        <w:rPr>
          <w:lang w:val="fr-CA"/>
        </w:rPr>
        <w:t>l’item</w:t>
      </w:r>
      <w:r w:rsidRPr="00D93BEB">
        <w:rPr>
          <w:lang w:val="fr-CA"/>
        </w:rPr>
        <w:t xml:space="preserve"> </w:t>
      </w:r>
      <w:r w:rsidR="001C3489" w:rsidRPr="00D93BEB">
        <w:rPr>
          <w:lang w:val="fr-CA"/>
        </w:rPr>
        <w:t xml:space="preserve">Guidage en direction Retour </w:t>
      </w:r>
      <w:r w:rsidRPr="00D93BEB">
        <w:rPr>
          <w:lang w:val="fr-CA"/>
        </w:rPr>
        <w:t xml:space="preserve">et appuyez sur </w:t>
      </w:r>
      <w:r w:rsidR="00A25C71" w:rsidRPr="00D93BEB">
        <w:rPr>
          <w:b/>
          <w:bCs/>
          <w:i/>
          <w:iCs/>
          <w:lang w:val="fr-CA"/>
        </w:rPr>
        <w:t>Confirmer</w:t>
      </w:r>
      <w:r w:rsidRPr="00D93BEB">
        <w:rPr>
          <w:lang w:val="fr-CA"/>
        </w:rPr>
        <w:t>.</w:t>
      </w:r>
    </w:p>
    <w:p w14:paraId="55B6194A" w14:textId="77777777" w:rsidR="00F74A84" w:rsidRPr="00435335" w:rsidRDefault="00F74A84" w:rsidP="00E8616A">
      <w:pPr>
        <w:rPr>
          <w:lang w:val="fr-CA"/>
        </w:rPr>
      </w:pPr>
    </w:p>
    <w:p w14:paraId="720E3934" w14:textId="0A25FF2A" w:rsidR="00F31E9A" w:rsidRPr="00435335" w:rsidRDefault="00F31E9A" w:rsidP="00F31E9A">
      <w:pPr>
        <w:rPr>
          <w:lang w:val="fr-CA"/>
        </w:rPr>
      </w:pPr>
      <w:r w:rsidRPr="00435335">
        <w:rPr>
          <w:lang w:val="fr-CA"/>
        </w:rPr>
        <w:t>En cours de route, vous recevrez des instructions sur la direction à prendre lorsque vous rencontrerez des intersections. Les instructions sur le réseau routier sont données en fonction du côté de la main (gauche/droite/tout droit). Par exemple, l</w:t>
      </w:r>
      <w:r w:rsidR="00FD29B5" w:rsidRPr="00435335">
        <w:rPr>
          <w:lang w:val="fr-CA"/>
        </w:rPr>
        <w:t>e</w:t>
      </w:r>
      <w:r w:rsidRPr="00435335">
        <w:rPr>
          <w:lang w:val="fr-CA"/>
        </w:rPr>
        <w:t xml:space="preserve"> StellarTrek pourrait vous dire de </w:t>
      </w:r>
      <w:r w:rsidR="00CF541A" w:rsidRPr="00435335">
        <w:rPr>
          <w:lang w:val="fr-CA"/>
        </w:rPr>
        <w:t>« </w:t>
      </w:r>
      <w:r w:rsidRPr="00435335">
        <w:rPr>
          <w:lang w:val="fr-CA"/>
        </w:rPr>
        <w:t>tourner à gauche sur</w:t>
      </w:r>
      <w:r w:rsidR="007B6452" w:rsidRPr="00435335">
        <w:rPr>
          <w:lang w:val="fr-CA"/>
        </w:rPr>
        <w:t xml:space="preserve"> la rue</w:t>
      </w:r>
      <w:r w:rsidRPr="00435335">
        <w:rPr>
          <w:lang w:val="fr-CA"/>
        </w:rPr>
        <w:t xml:space="preserve"> Fleet</w:t>
      </w:r>
      <w:r w:rsidR="007B6452" w:rsidRPr="00435335">
        <w:rPr>
          <w:lang w:val="fr-CA"/>
        </w:rPr>
        <w:t xml:space="preserve"> </w:t>
      </w:r>
      <w:r w:rsidR="00CF541A" w:rsidRPr="00435335">
        <w:rPr>
          <w:lang w:val="fr-CA"/>
        </w:rPr>
        <w:t>»</w:t>
      </w:r>
      <w:r w:rsidRPr="00435335">
        <w:rPr>
          <w:lang w:val="fr-CA"/>
        </w:rPr>
        <w:t>.</w:t>
      </w:r>
    </w:p>
    <w:p w14:paraId="26B56EB6" w14:textId="77777777" w:rsidR="00F31E9A" w:rsidRPr="00435335" w:rsidRDefault="00F31E9A" w:rsidP="00F31E9A">
      <w:pPr>
        <w:rPr>
          <w:lang w:val="fr-CA"/>
        </w:rPr>
      </w:pPr>
    </w:p>
    <w:p w14:paraId="19650879" w14:textId="36B4B684" w:rsidR="00F31E9A" w:rsidRPr="00435335" w:rsidRDefault="00F31E9A" w:rsidP="00F31E9A">
      <w:pPr>
        <w:rPr>
          <w:lang w:val="fr-CA"/>
        </w:rPr>
      </w:pPr>
      <w:r w:rsidRPr="00435335">
        <w:rPr>
          <w:lang w:val="fr-CA"/>
        </w:rPr>
        <w:t xml:space="preserve">Lorsque vous entrez dans un </w:t>
      </w:r>
      <w:r w:rsidR="002F0D0B" w:rsidRPr="00435335">
        <w:rPr>
          <w:lang w:val="fr-CA"/>
        </w:rPr>
        <w:t>espace</w:t>
      </w:r>
      <w:r w:rsidRPr="00435335">
        <w:rPr>
          <w:lang w:val="fr-CA"/>
        </w:rPr>
        <w:t xml:space="preserve"> ouvert, un message vous en informe. Dans ce cas, l'orientation dans le sens des aiguilles d'une montre est utilisée pour indiquer à l'utilisateur les directions à prendre. Par exemple, le StellarTrek pourrait annoncer le message suivant : </w:t>
      </w:r>
      <w:r w:rsidR="002F0D0B" w:rsidRPr="00435335">
        <w:rPr>
          <w:lang w:val="fr-CA"/>
        </w:rPr>
        <w:t>« </w:t>
      </w:r>
      <w:r w:rsidRPr="00435335">
        <w:rPr>
          <w:lang w:val="fr-CA"/>
        </w:rPr>
        <w:t>Tournez à 10 heures. Prochaines instructions dans 25 mètres</w:t>
      </w:r>
      <w:r w:rsidR="002F0D0B" w:rsidRPr="00435335">
        <w:rPr>
          <w:lang w:val="fr-CA"/>
        </w:rPr>
        <w:t> ».</w:t>
      </w:r>
    </w:p>
    <w:p w14:paraId="5402C0F4" w14:textId="77777777" w:rsidR="00F31E9A" w:rsidRPr="00435335" w:rsidRDefault="00F31E9A" w:rsidP="00F31E9A">
      <w:pPr>
        <w:rPr>
          <w:lang w:val="fr-CA"/>
        </w:rPr>
      </w:pPr>
    </w:p>
    <w:p w14:paraId="4CCA69E6" w14:textId="6E53073E" w:rsidR="00F31E9A" w:rsidRPr="00435335" w:rsidRDefault="00F31E9A" w:rsidP="00F31E9A">
      <w:pPr>
        <w:rPr>
          <w:lang w:val="fr-CA"/>
        </w:rPr>
      </w:pPr>
      <w:r w:rsidRPr="00435335">
        <w:rPr>
          <w:lang w:val="fr-CA"/>
        </w:rPr>
        <w:t xml:space="preserve">Une fois arrivé à destination, un message sera </w:t>
      </w:r>
      <w:r w:rsidR="00C429DD" w:rsidRPr="00435335">
        <w:rPr>
          <w:lang w:val="fr-CA"/>
        </w:rPr>
        <w:t>annoncé</w:t>
      </w:r>
      <w:r w:rsidRPr="00435335">
        <w:rPr>
          <w:lang w:val="fr-CA"/>
        </w:rPr>
        <w:t xml:space="preserve"> et </w:t>
      </w:r>
      <w:r w:rsidR="00C429DD" w:rsidRPr="00435335">
        <w:rPr>
          <w:lang w:val="fr-CA"/>
        </w:rPr>
        <w:t>la route</w:t>
      </w:r>
      <w:r w:rsidRPr="00435335">
        <w:rPr>
          <w:lang w:val="fr-CA"/>
        </w:rPr>
        <w:t xml:space="preserve"> sera automatiquement désactivé</w:t>
      </w:r>
      <w:r w:rsidR="00C429DD" w:rsidRPr="00435335">
        <w:rPr>
          <w:lang w:val="fr-CA"/>
        </w:rPr>
        <w:t>e</w:t>
      </w:r>
      <w:r w:rsidRPr="00435335">
        <w:rPr>
          <w:lang w:val="fr-CA"/>
        </w:rPr>
        <w:t>.</w:t>
      </w:r>
    </w:p>
    <w:p w14:paraId="569385B9" w14:textId="747DF221" w:rsidR="00271867" w:rsidRPr="00435335" w:rsidRDefault="00271867" w:rsidP="00271867">
      <w:pPr>
        <w:rPr>
          <w:lang w:val="fr-CA"/>
        </w:rPr>
      </w:pPr>
    </w:p>
    <w:p w14:paraId="194C6083" w14:textId="6D3524CF" w:rsidR="00271867" w:rsidRPr="00435335" w:rsidRDefault="00271867" w:rsidP="00271867">
      <w:pPr>
        <w:rPr>
          <w:lang w:val="fr-CA"/>
        </w:rPr>
      </w:pPr>
      <w:r w:rsidRPr="00435335">
        <w:rPr>
          <w:lang w:val="fr-CA"/>
        </w:rPr>
        <w:t>Pour les points de repère créés en entrant une adresse et pour les points d'intérêt commerciaux sur les cartes, le StellarTrek annoncera le côté de la rue de votre destination.</w:t>
      </w:r>
    </w:p>
    <w:p w14:paraId="221F4C12" w14:textId="77777777" w:rsidR="00271867" w:rsidRPr="00435335" w:rsidRDefault="00271867" w:rsidP="00271867">
      <w:pPr>
        <w:rPr>
          <w:lang w:val="fr-CA"/>
        </w:rPr>
      </w:pPr>
    </w:p>
    <w:p w14:paraId="25B61726" w14:textId="6A7C1D07" w:rsidR="00271867" w:rsidRPr="00435335" w:rsidRDefault="00271867" w:rsidP="00271867">
      <w:pPr>
        <w:rPr>
          <w:lang w:val="fr-CA"/>
        </w:rPr>
      </w:pPr>
      <w:r w:rsidRPr="00435335">
        <w:rPr>
          <w:lang w:val="fr-CA"/>
        </w:rPr>
        <w:t>De la même façon que pour l'aperçu intérieur d'un</w:t>
      </w:r>
      <w:r w:rsidR="0049200E" w:rsidRPr="00435335">
        <w:rPr>
          <w:lang w:val="fr-CA"/>
        </w:rPr>
        <w:t>e route</w:t>
      </w:r>
      <w:r w:rsidRPr="00435335">
        <w:rPr>
          <w:lang w:val="fr-CA"/>
        </w:rPr>
        <w:t xml:space="preserve">, à tout moment pendant une session de guidage, vous pouvez demander </w:t>
      </w:r>
      <w:r w:rsidR="006D3013" w:rsidRPr="00435335">
        <w:rPr>
          <w:lang w:val="fr-CA"/>
        </w:rPr>
        <w:t xml:space="preserve">au </w:t>
      </w:r>
      <w:r w:rsidRPr="00435335">
        <w:rPr>
          <w:lang w:val="fr-CA"/>
        </w:rPr>
        <w:t xml:space="preserve">StellarTrek d'annoncer l'instruction suivante ou précédente en appuyant sur la </w:t>
      </w:r>
      <w:r w:rsidRPr="00435335">
        <w:rPr>
          <w:b/>
          <w:bCs/>
          <w:i/>
          <w:iCs/>
          <w:lang w:val="fr-CA"/>
        </w:rPr>
        <w:t xml:space="preserve">flèche </w:t>
      </w:r>
      <w:r w:rsidR="00AE0609" w:rsidRPr="00435335">
        <w:rPr>
          <w:b/>
          <w:bCs/>
          <w:i/>
          <w:iCs/>
          <w:lang w:val="fr-CA"/>
        </w:rPr>
        <w:t>D</w:t>
      </w:r>
      <w:r w:rsidRPr="00435335">
        <w:rPr>
          <w:b/>
          <w:bCs/>
          <w:i/>
          <w:iCs/>
          <w:lang w:val="fr-CA"/>
        </w:rPr>
        <w:t>roite</w:t>
      </w:r>
      <w:r w:rsidRPr="00435335">
        <w:rPr>
          <w:lang w:val="fr-CA"/>
        </w:rPr>
        <w:t xml:space="preserve"> ou </w:t>
      </w:r>
      <w:r w:rsidR="00AE0609" w:rsidRPr="00435335">
        <w:rPr>
          <w:b/>
          <w:bCs/>
          <w:i/>
          <w:iCs/>
          <w:lang w:val="fr-CA"/>
        </w:rPr>
        <w:t>G</w:t>
      </w:r>
      <w:r w:rsidRPr="00435335">
        <w:rPr>
          <w:b/>
          <w:bCs/>
          <w:i/>
          <w:iCs/>
          <w:lang w:val="fr-CA"/>
        </w:rPr>
        <w:t>auche</w:t>
      </w:r>
      <w:r w:rsidRPr="00435335">
        <w:rPr>
          <w:lang w:val="fr-CA"/>
        </w:rPr>
        <w:t>. Vous recevrez une instruction indiquant une distance et une action à effectuer.</w:t>
      </w:r>
    </w:p>
    <w:p w14:paraId="55A2C0A7" w14:textId="77777777" w:rsidR="00271867" w:rsidRPr="00435335" w:rsidRDefault="00271867" w:rsidP="00271867">
      <w:pPr>
        <w:rPr>
          <w:lang w:val="fr-CA"/>
        </w:rPr>
      </w:pPr>
    </w:p>
    <w:p w14:paraId="44EA1638" w14:textId="77777777" w:rsidR="00414034" w:rsidRDefault="00271867" w:rsidP="00271867">
      <w:pPr>
        <w:rPr>
          <w:lang w:val="fr-CA"/>
        </w:rPr>
      </w:pPr>
      <w:r w:rsidRPr="00435335">
        <w:rPr>
          <w:lang w:val="fr-CA"/>
        </w:rPr>
        <w:t xml:space="preserve">En appuyant sur la </w:t>
      </w:r>
      <w:r w:rsidRPr="00435335">
        <w:rPr>
          <w:b/>
          <w:bCs/>
          <w:i/>
          <w:iCs/>
          <w:lang w:val="fr-CA"/>
        </w:rPr>
        <w:t xml:space="preserve">flèche </w:t>
      </w:r>
      <w:r w:rsidR="002F18A6" w:rsidRPr="00435335">
        <w:rPr>
          <w:b/>
          <w:bCs/>
          <w:i/>
          <w:iCs/>
          <w:lang w:val="fr-CA"/>
        </w:rPr>
        <w:t>du b</w:t>
      </w:r>
      <w:r w:rsidRPr="00435335">
        <w:rPr>
          <w:b/>
          <w:bCs/>
          <w:i/>
          <w:iCs/>
          <w:lang w:val="fr-CA"/>
        </w:rPr>
        <w:t>as</w:t>
      </w:r>
      <w:r w:rsidRPr="00435335">
        <w:rPr>
          <w:lang w:val="fr-CA"/>
        </w:rPr>
        <w:t xml:space="preserve">, vous obtiendrez des informations sur </w:t>
      </w:r>
      <w:r w:rsidR="002F18A6" w:rsidRPr="00435335">
        <w:rPr>
          <w:lang w:val="fr-CA"/>
        </w:rPr>
        <w:t>la route</w:t>
      </w:r>
      <w:r w:rsidRPr="00435335">
        <w:rPr>
          <w:lang w:val="fr-CA"/>
        </w:rPr>
        <w:t xml:space="preserve"> et des options : </w:t>
      </w:r>
      <w:r w:rsidR="001D52AE" w:rsidRPr="00435335">
        <w:rPr>
          <w:lang w:val="fr-CA"/>
        </w:rPr>
        <w:t>Route correctement ou incorrectement suivie</w:t>
      </w:r>
      <w:r w:rsidRPr="00435335">
        <w:rPr>
          <w:lang w:val="fr-CA"/>
        </w:rPr>
        <w:t xml:space="preserve">, le nom de </w:t>
      </w:r>
      <w:r w:rsidR="00EC04D8" w:rsidRPr="00435335">
        <w:rPr>
          <w:lang w:val="fr-CA"/>
        </w:rPr>
        <w:t>la route</w:t>
      </w:r>
      <w:r w:rsidRPr="00435335">
        <w:rPr>
          <w:lang w:val="fr-CA"/>
        </w:rPr>
        <w:t xml:space="preserve"> et la vitesse.</w:t>
      </w:r>
    </w:p>
    <w:p w14:paraId="3071A05D" w14:textId="22EA5CB7" w:rsidR="00E8616A" w:rsidRPr="00435335" w:rsidRDefault="00FD2E8A" w:rsidP="00AD2E3B">
      <w:pPr>
        <w:pStyle w:val="Titre3"/>
        <w:rPr>
          <w:lang w:val="fr-CA"/>
        </w:rPr>
      </w:pPr>
      <w:bookmarkStart w:id="186" w:name="_Toc135236403"/>
      <w:r w:rsidRPr="00435335">
        <w:rPr>
          <w:lang w:val="fr-CA"/>
        </w:rPr>
        <w:t>Déviation d’une route</w:t>
      </w:r>
      <w:bookmarkEnd w:id="186"/>
    </w:p>
    <w:p w14:paraId="32C3661D" w14:textId="08BE5B30" w:rsidR="008522C9" w:rsidRPr="00435335" w:rsidRDefault="008522C9" w:rsidP="008522C9">
      <w:pPr>
        <w:rPr>
          <w:lang w:val="fr-CA"/>
        </w:rPr>
      </w:pPr>
      <w:r w:rsidRPr="00435335">
        <w:rPr>
          <w:lang w:val="fr-CA"/>
        </w:rPr>
        <w:t xml:space="preserve">Si vous déviez de votre </w:t>
      </w:r>
      <w:r w:rsidR="00987748" w:rsidRPr="00435335">
        <w:rPr>
          <w:lang w:val="fr-CA"/>
        </w:rPr>
        <w:t>route</w:t>
      </w:r>
      <w:r w:rsidRPr="00435335">
        <w:rPr>
          <w:lang w:val="fr-CA"/>
        </w:rPr>
        <w:t xml:space="preserve"> dans un espace ouvert, l'appareil vous en avertit. Appuyez sur </w:t>
      </w:r>
      <w:r w:rsidRPr="00435335">
        <w:rPr>
          <w:b/>
          <w:bCs/>
          <w:i/>
          <w:iCs/>
          <w:lang w:val="fr-CA"/>
        </w:rPr>
        <w:t>Confirmer</w:t>
      </w:r>
      <w:r w:rsidRPr="00435335">
        <w:rPr>
          <w:lang w:val="fr-CA"/>
        </w:rPr>
        <w:t xml:space="preserve"> pour que </w:t>
      </w:r>
      <w:r w:rsidR="001E3D49" w:rsidRPr="00435335">
        <w:rPr>
          <w:lang w:val="fr-CA"/>
        </w:rPr>
        <w:t xml:space="preserve">le </w:t>
      </w:r>
      <w:r w:rsidRPr="00435335">
        <w:rPr>
          <w:lang w:val="fr-CA"/>
        </w:rPr>
        <w:t xml:space="preserve">StellarTrek vous fournisse des instructions sur la façon de revenir à votre </w:t>
      </w:r>
      <w:r w:rsidR="00987748" w:rsidRPr="00435335">
        <w:rPr>
          <w:lang w:val="fr-CA"/>
        </w:rPr>
        <w:t>route</w:t>
      </w:r>
      <w:r w:rsidRPr="00435335">
        <w:rPr>
          <w:lang w:val="fr-CA"/>
        </w:rPr>
        <w:t xml:space="preserve">. </w:t>
      </w:r>
    </w:p>
    <w:p w14:paraId="0D312780" w14:textId="77777777" w:rsidR="008522C9" w:rsidRPr="00435335" w:rsidRDefault="008522C9" w:rsidP="008522C9">
      <w:pPr>
        <w:rPr>
          <w:lang w:val="fr-CA"/>
        </w:rPr>
      </w:pPr>
    </w:p>
    <w:p w14:paraId="22F34F49" w14:textId="6A5A4F23" w:rsidR="001003F9" w:rsidRDefault="008522C9" w:rsidP="008522C9">
      <w:pPr>
        <w:rPr>
          <w:lang w:val="fr-CA"/>
        </w:rPr>
      </w:pPr>
      <w:r w:rsidRPr="00435335">
        <w:rPr>
          <w:lang w:val="fr-CA"/>
        </w:rPr>
        <w:t xml:space="preserve">Dans cette situation, vous pourrez toujours utiliser la </w:t>
      </w:r>
      <w:r w:rsidRPr="00435335">
        <w:rPr>
          <w:b/>
          <w:bCs/>
          <w:i/>
          <w:iCs/>
          <w:lang w:val="fr-CA"/>
        </w:rPr>
        <w:t xml:space="preserve">flèche </w:t>
      </w:r>
      <w:r w:rsidR="00DB0DAF" w:rsidRPr="00435335">
        <w:rPr>
          <w:b/>
          <w:bCs/>
          <w:i/>
          <w:iCs/>
          <w:lang w:val="fr-CA"/>
        </w:rPr>
        <w:t>D</w:t>
      </w:r>
      <w:r w:rsidRPr="00435335">
        <w:rPr>
          <w:b/>
          <w:bCs/>
          <w:i/>
          <w:iCs/>
          <w:lang w:val="fr-CA"/>
        </w:rPr>
        <w:t>roite</w:t>
      </w:r>
      <w:r w:rsidRPr="00435335">
        <w:rPr>
          <w:lang w:val="fr-CA"/>
        </w:rPr>
        <w:t xml:space="preserve"> pour obtenir des informations sur les prochaines instructions de retour à votre </w:t>
      </w:r>
      <w:r w:rsidR="00DB0DAF" w:rsidRPr="00435335">
        <w:rPr>
          <w:lang w:val="fr-CA"/>
        </w:rPr>
        <w:t>route</w:t>
      </w:r>
      <w:r w:rsidRPr="00435335">
        <w:rPr>
          <w:lang w:val="fr-CA"/>
        </w:rPr>
        <w:t xml:space="preserve">. Par exemple : </w:t>
      </w:r>
      <w:r w:rsidR="00DB0DAF" w:rsidRPr="00435335">
        <w:rPr>
          <w:lang w:val="fr-CA"/>
        </w:rPr>
        <w:t>« </w:t>
      </w:r>
      <w:r w:rsidRPr="00435335">
        <w:rPr>
          <w:lang w:val="fr-CA"/>
        </w:rPr>
        <w:t>Dans 50 mètres, allez tout droit</w:t>
      </w:r>
      <w:r w:rsidR="00DB0DAF" w:rsidRPr="00435335">
        <w:rPr>
          <w:lang w:val="fr-CA"/>
        </w:rPr>
        <w:t> »</w:t>
      </w:r>
      <w:r w:rsidRPr="00435335">
        <w:rPr>
          <w:lang w:val="fr-CA"/>
        </w:rPr>
        <w:t>.</w:t>
      </w:r>
    </w:p>
    <w:p w14:paraId="1064D485" w14:textId="77777777" w:rsidR="00BE1AF7" w:rsidRDefault="00BE1AF7" w:rsidP="008522C9">
      <w:pPr>
        <w:rPr>
          <w:lang w:val="fr-CA"/>
        </w:rPr>
      </w:pPr>
    </w:p>
    <w:p w14:paraId="710511A0" w14:textId="0F225F8D" w:rsidR="00BE1AF7" w:rsidRDefault="00BE1AF7" w:rsidP="008522C9">
      <w:pPr>
        <w:rPr>
          <w:lang w:val="fr-CA"/>
        </w:rPr>
      </w:pPr>
      <w:r>
        <w:rPr>
          <w:lang w:val="fr-CA"/>
        </w:rPr>
        <w:t xml:space="preserve">Si vous déviez de votre route mais vous trouvez dans une rue, le StellarTrek vous en avertira également. </w:t>
      </w:r>
      <w:r w:rsidR="003F3A3B">
        <w:rPr>
          <w:lang w:val="fr-CA"/>
        </w:rPr>
        <w:t>Appuyez sur le bouton Confirmer pour être redirigé vers le chemin le plus court pour vous rendre à destination.</w:t>
      </w:r>
    </w:p>
    <w:p w14:paraId="427E4390" w14:textId="7A2CA01C" w:rsidR="006D6C4F" w:rsidRDefault="006D6C4F" w:rsidP="00C74A36">
      <w:pPr>
        <w:pStyle w:val="Titre3"/>
        <w:rPr>
          <w:lang w:val="fr-CA"/>
        </w:rPr>
      </w:pPr>
      <w:bookmarkStart w:id="187" w:name="_Toc135236404"/>
      <w:r w:rsidRPr="00435335">
        <w:rPr>
          <w:lang w:val="fr-CA"/>
        </w:rPr>
        <w:t xml:space="preserve">Aperçu de trajet </w:t>
      </w:r>
      <w:r>
        <w:rPr>
          <w:lang w:val="fr-CA"/>
        </w:rPr>
        <w:t>à l’</w:t>
      </w:r>
      <w:r w:rsidRPr="00435335">
        <w:rPr>
          <w:lang w:val="fr-CA"/>
        </w:rPr>
        <w:t>intérieur</w:t>
      </w:r>
      <w:bookmarkEnd w:id="187"/>
    </w:p>
    <w:p w14:paraId="00F2B20D" w14:textId="77777777" w:rsidR="006D6C4F" w:rsidRPr="00D93BEB" w:rsidRDefault="006D6C4F" w:rsidP="006D6C4F">
      <w:pPr>
        <w:rPr>
          <w:lang w:val="fr-CA"/>
        </w:rPr>
      </w:pPr>
      <w:r w:rsidRPr="00D93BEB">
        <w:rPr>
          <w:lang w:val="fr-CA"/>
        </w:rPr>
        <w:t>Le StellarTrek vous permet de prévisualiser une route avant de la parcourir. Cela vous donne la possibilité d'apprendre les instructions de la route à l'avance. L'aperçu à l’intérieur vous fournira des informations détaillées sur les intersections et les instructions de virage.</w:t>
      </w:r>
    </w:p>
    <w:p w14:paraId="79A54747" w14:textId="77777777" w:rsidR="006D6C4F" w:rsidRPr="00435335" w:rsidRDefault="006D6C4F" w:rsidP="006D6C4F">
      <w:pPr>
        <w:rPr>
          <w:lang w:val="fr-CA"/>
        </w:rPr>
      </w:pPr>
    </w:p>
    <w:p w14:paraId="54AC7597" w14:textId="77777777" w:rsidR="006D6C4F" w:rsidRPr="00435335" w:rsidRDefault="006D6C4F" w:rsidP="006D6C4F">
      <w:pPr>
        <w:rPr>
          <w:lang w:val="fr-CA"/>
        </w:rPr>
      </w:pPr>
      <w:r w:rsidRPr="00435335">
        <w:rPr>
          <w:lang w:val="fr-CA"/>
        </w:rPr>
        <w:t xml:space="preserve">Pour prévisualiser une route </w:t>
      </w:r>
      <w:r>
        <w:rPr>
          <w:lang w:val="fr-CA"/>
        </w:rPr>
        <w:t>à l’</w:t>
      </w:r>
      <w:r w:rsidRPr="00435335">
        <w:rPr>
          <w:lang w:val="fr-CA"/>
        </w:rPr>
        <w:t>intérieur sans être interrompu par les informations GPS :</w:t>
      </w:r>
    </w:p>
    <w:p w14:paraId="7727FE8A" w14:textId="77777777" w:rsidR="006D6C4F" w:rsidRPr="00252CBE" w:rsidRDefault="006D6C4F" w:rsidP="00C753F5">
      <w:pPr>
        <w:pStyle w:val="Paragraphedeliste"/>
        <w:numPr>
          <w:ilvl w:val="0"/>
          <w:numId w:val="50"/>
        </w:numPr>
        <w:rPr>
          <w:lang w:val="fr-CA"/>
        </w:rPr>
      </w:pPr>
      <w:r w:rsidRPr="00252CBE">
        <w:rPr>
          <w:lang w:val="fr-CA"/>
        </w:rPr>
        <w:t xml:space="preserve">Activez la route. Pour ce faire, appuyez sur le bouton </w:t>
      </w:r>
      <w:r w:rsidRPr="00252CBE">
        <w:rPr>
          <w:b/>
          <w:bCs/>
          <w:i/>
          <w:iCs/>
          <w:lang w:val="fr-CA"/>
        </w:rPr>
        <w:t>Aller à</w:t>
      </w:r>
      <w:r w:rsidRPr="00252CBE">
        <w:rPr>
          <w:lang w:val="fr-CA"/>
        </w:rPr>
        <w:t xml:space="preserve"> et maintenez-le enfoncé, puis utilisez les </w:t>
      </w:r>
      <w:r w:rsidRPr="00252CBE">
        <w:rPr>
          <w:b/>
          <w:bCs/>
          <w:i/>
          <w:iCs/>
          <w:lang w:val="fr-CA"/>
        </w:rPr>
        <w:t>flèches Gauche</w:t>
      </w:r>
      <w:r w:rsidRPr="00252CBE">
        <w:rPr>
          <w:lang w:val="fr-CA"/>
        </w:rPr>
        <w:t xml:space="preserve"> et </w:t>
      </w:r>
      <w:r w:rsidRPr="00252CBE">
        <w:rPr>
          <w:b/>
          <w:bCs/>
          <w:i/>
          <w:iCs/>
          <w:lang w:val="fr-CA"/>
        </w:rPr>
        <w:t>Droite</w:t>
      </w:r>
      <w:r w:rsidRPr="00252CBE">
        <w:rPr>
          <w:lang w:val="fr-CA"/>
        </w:rPr>
        <w:t xml:space="preserve"> pour parcourir les routes disponibles. Lorsque la route que vous recherchez est annoncée, appuyez sur </w:t>
      </w:r>
      <w:r w:rsidRPr="00252CBE">
        <w:rPr>
          <w:b/>
          <w:bCs/>
          <w:i/>
          <w:iCs/>
          <w:lang w:val="fr-CA"/>
        </w:rPr>
        <w:t>Confirmer</w:t>
      </w:r>
      <w:r w:rsidRPr="00252CBE">
        <w:rPr>
          <w:lang w:val="fr-CA"/>
        </w:rPr>
        <w:t xml:space="preserve"> pour charger la route dans le StellarTrek.</w:t>
      </w:r>
    </w:p>
    <w:p w14:paraId="545CE86C" w14:textId="77777777" w:rsidR="006D6C4F" w:rsidRPr="00252CBE" w:rsidRDefault="006D6C4F" w:rsidP="00C753F5">
      <w:pPr>
        <w:pStyle w:val="Paragraphedeliste"/>
        <w:numPr>
          <w:ilvl w:val="0"/>
          <w:numId w:val="50"/>
        </w:numPr>
        <w:rPr>
          <w:lang w:val="fr-CA"/>
        </w:rPr>
      </w:pPr>
      <w:r w:rsidRPr="00252CBE">
        <w:rPr>
          <w:lang w:val="fr-CA"/>
        </w:rPr>
        <w:t xml:space="preserve">Appuyez sur la </w:t>
      </w:r>
      <w:r w:rsidRPr="00252CBE">
        <w:rPr>
          <w:b/>
          <w:bCs/>
          <w:i/>
          <w:iCs/>
          <w:lang w:val="fr-CA"/>
        </w:rPr>
        <w:t>flèche Droite</w:t>
      </w:r>
      <w:r w:rsidRPr="00252CBE">
        <w:rPr>
          <w:lang w:val="fr-CA"/>
        </w:rPr>
        <w:t xml:space="preserve"> et maintenez-la enfoncée. Le StellarTrek annonce que vous êtes en mode Aperçu de trajet à l’intérieur, suivi de la première instruction.</w:t>
      </w:r>
    </w:p>
    <w:p w14:paraId="0B4D4D7B" w14:textId="77777777" w:rsidR="006D6C4F" w:rsidRPr="00252CBE" w:rsidRDefault="006D6C4F" w:rsidP="00C753F5">
      <w:pPr>
        <w:pStyle w:val="Paragraphedeliste"/>
        <w:numPr>
          <w:ilvl w:val="0"/>
          <w:numId w:val="50"/>
        </w:numPr>
        <w:rPr>
          <w:lang w:val="fr-CA"/>
        </w:rPr>
      </w:pPr>
      <w:r w:rsidRPr="00252CBE">
        <w:rPr>
          <w:lang w:val="fr-CA"/>
        </w:rPr>
        <w:t xml:space="preserve">Vous pourrez naviguer dans toutes les instructions à l'aide des </w:t>
      </w:r>
      <w:r w:rsidRPr="00252CBE">
        <w:rPr>
          <w:b/>
          <w:bCs/>
          <w:i/>
          <w:iCs/>
          <w:lang w:val="fr-CA"/>
        </w:rPr>
        <w:t>flèches Gauche</w:t>
      </w:r>
      <w:r w:rsidRPr="00252CBE">
        <w:rPr>
          <w:lang w:val="fr-CA"/>
        </w:rPr>
        <w:t xml:space="preserve"> et </w:t>
      </w:r>
      <w:r w:rsidRPr="00252CBE">
        <w:rPr>
          <w:b/>
          <w:bCs/>
          <w:i/>
          <w:iCs/>
          <w:lang w:val="fr-CA"/>
        </w:rPr>
        <w:t>Droite</w:t>
      </w:r>
      <w:r w:rsidRPr="00252CBE">
        <w:rPr>
          <w:lang w:val="fr-CA"/>
        </w:rPr>
        <w:t xml:space="preserve"> sans être interrompu par les informations GPS entrantes.</w:t>
      </w:r>
    </w:p>
    <w:p w14:paraId="3F1F1CBD" w14:textId="4542348A" w:rsidR="006D6C4F" w:rsidRPr="006D6C4F" w:rsidRDefault="006D6C4F" w:rsidP="00C753F5">
      <w:pPr>
        <w:pStyle w:val="Paragraphedeliste"/>
        <w:numPr>
          <w:ilvl w:val="0"/>
          <w:numId w:val="50"/>
        </w:numPr>
        <w:rPr>
          <w:bCs/>
          <w:iCs/>
          <w:lang w:val="fr-CA"/>
        </w:rPr>
      </w:pPr>
      <w:r w:rsidRPr="00252CBE">
        <w:rPr>
          <w:bCs/>
          <w:iCs/>
          <w:lang w:val="fr-CA"/>
        </w:rPr>
        <w:t xml:space="preserve">Pour quitter l'aperçu à l’intérieur, appuyez sur la </w:t>
      </w:r>
      <w:r w:rsidRPr="00252CBE">
        <w:rPr>
          <w:b/>
          <w:i/>
          <w:lang w:val="fr-CA"/>
        </w:rPr>
        <w:t>flèche Droite</w:t>
      </w:r>
      <w:r w:rsidRPr="00252CBE">
        <w:rPr>
          <w:bCs/>
          <w:iCs/>
          <w:lang w:val="fr-CA"/>
        </w:rPr>
        <w:t xml:space="preserve"> et maintenez-la enfoncée.</w:t>
      </w:r>
    </w:p>
    <w:p w14:paraId="6951D07A" w14:textId="14D3E7AE" w:rsidR="00E8616A" w:rsidRPr="00435335" w:rsidRDefault="00D26DEA" w:rsidP="00AD2E3B">
      <w:pPr>
        <w:pStyle w:val="Titre3"/>
        <w:rPr>
          <w:lang w:val="fr-CA"/>
        </w:rPr>
      </w:pPr>
      <w:bookmarkStart w:id="188" w:name="_Toc135236405"/>
      <w:r w:rsidRPr="00435335">
        <w:rPr>
          <w:lang w:val="fr-CA"/>
        </w:rPr>
        <w:t>Annulation d’une route</w:t>
      </w:r>
      <w:bookmarkEnd w:id="188"/>
    </w:p>
    <w:p w14:paraId="03A01238" w14:textId="23F059F5" w:rsidR="00E8616A" w:rsidRPr="00435335" w:rsidRDefault="00C71AB0" w:rsidP="00C71AB0">
      <w:pPr>
        <w:rPr>
          <w:lang w:val="fr-CA"/>
        </w:rPr>
      </w:pPr>
      <w:r w:rsidRPr="00435335">
        <w:rPr>
          <w:lang w:val="fr-CA"/>
        </w:rPr>
        <w:t>Après avoir activé un</w:t>
      </w:r>
      <w:r w:rsidR="00797DD4" w:rsidRPr="00435335">
        <w:rPr>
          <w:lang w:val="fr-CA"/>
        </w:rPr>
        <w:t>e</w:t>
      </w:r>
      <w:r w:rsidRPr="00435335">
        <w:rPr>
          <w:lang w:val="fr-CA"/>
        </w:rPr>
        <w:t xml:space="preserve"> </w:t>
      </w:r>
      <w:r w:rsidR="00797DD4" w:rsidRPr="00435335">
        <w:rPr>
          <w:lang w:val="fr-CA"/>
        </w:rPr>
        <w:t>route</w:t>
      </w:r>
      <w:r w:rsidRPr="00435335">
        <w:rPr>
          <w:lang w:val="fr-CA"/>
        </w:rPr>
        <w:t xml:space="preserve">, vous pouvez annuler la navigation à tout moment en appuyant sur le bouton </w:t>
      </w:r>
      <w:r w:rsidRPr="00435335">
        <w:rPr>
          <w:b/>
          <w:bCs/>
          <w:i/>
          <w:iCs/>
          <w:lang w:val="fr-CA"/>
        </w:rPr>
        <w:t>Retour</w:t>
      </w:r>
      <w:r w:rsidRPr="00435335">
        <w:rPr>
          <w:lang w:val="fr-CA"/>
        </w:rPr>
        <w:t xml:space="preserve">. Il vous sera demandé de confirmer. Si vous appuyez sur le bouton </w:t>
      </w:r>
      <w:r w:rsidRPr="00435335">
        <w:rPr>
          <w:b/>
          <w:bCs/>
          <w:i/>
          <w:iCs/>
          <w:lang w:val="fr-CA"/>
        </w:rPr>
        <w:t>Confirmer</w:t>
      </w:r>
      <w:r w:rsidRPr="00435335">
        <w:rPr>
          <w:lang w:val="fr-CA"/>
        </w:rPr>
        <w:t xml:space="preserve"> dans les 10 secondes, le guidage se termine et le StellarTrek retourne </w:t>
      </w:r>
      <w:r w:rsidR="00797DD4" w:rsidRPr="00435335">
        <w:rPr>
          <w:lang w:val="fr-CA"/>
        </w:rPr>
        <w:t>au mode Explorer</w:t>
      </w:r>
      <w:r w:rsidRPr="00435335">
        <w:rPr>
          <w:lang w:val="fr-CA"/>
        </w:rPr>
        <w:t xml:space="preserve">. Si vous n'appuyez pas sur le bouton </w:t>
      </w:r>
      <w:r w:rsidRPr="00435335">
        <w:rPr>
          <w:b/>
          <w:bCs/>
          <w:i/>
          <w:iCs/>
          <w:lang w:val="fr-CA"/>
        </w:rPr>
        <w:t>Confirmer</w:t>
      </w:r>
      <w:r w:rsidRPr="00435335">
        <w:rPr>
          <w:lang w:val="fr-CA"/>
        </w:rPr>
        <w:t xml:space="preserve">, </w:t>
      </w:r>
      <w:r w:rsidR="00EA6867" w:rsidRPr="00435335">
        <w:rPr>
          <w:lang w:val="fr-CA"/>
        </w:rPr>
        <w:t>la route</w:t>
      </w:r>
      <w:r w:rsidRPr="00435335">
        <w:rPr>
          <w:lang w:val="fr-CA"/>
        </w:rPr>
        <w:t xml:space="preserve"> reste activé</w:t>
      </w:r>
      <w:r w:rsidR="00EA6867" w:rsidRPr="00435335">
        <w:rPr>
          <w:lang w:val="fr-CA"/>
        </w:rPr>
        <w:t>e</w:t>
      </w:r>
      <w:r w:rsidRPr="00435335">
        <w:rPr>
          <w:lang w:val="fr-CA"/>
        </w:rPr>
        <w:t>.</w:t>
      </w:r>
    </w:p>
    <w:p w14:paraId="2EE7A605" w14:textId="554EB734" w:rsidR="00E8616A" w:rsidRPr="00435335" w:rsidRDefault="006F6186" w:rsidP="00AD2E3B">
      <w:pPr>
        <w:pStyle w:val="Titre2"/>
        <w:rPr>
          <w:lang w:val="fr-CA"/>
        </w:rPr>
      </w:pPr>
      <w:bookmarkStart w:id="189" w:name="_Getting_guidance_to"/>
      <w:bookmarkStart w:id="190" w:name="_Toc135236406"/>
      <w:bookmarkEnd w:id="189"/>
      <w:r w:rsidRPr="00435335">
        <w:rPr>
          <w:lang w:val="fr-CA"/>
        </w:rPr>
        <w:t>Se faire guider vers un point de repère</w:t>
      </w:r>
      <w:bookmarkEnd w:id="190"/>
    </w:p>
    <w:p w14:paraId="692BB2C4" w14:textId="2474AA8B" w:rsidR="00B64784" w:rsidRPr="00435335" w:rsidRDefault="00B64784" w:rsidP="00B64784">
      <w:pPr>
        <w:rPr>
          <w:lang w:val="fr-CA"/>
        </w:rPr>
      </w:pPr>
      <w:r w:rsidRPr="00435335">
        <w:rPr>
          <w:lang w:val="fr-CA"/>
        </w:rPr>
        <w:t>Le StellarTrek peut fournir des instructions de guidage depuis l'emplacement actuel de l'utilisateur jusqu'à un point de repère choisi comme destination. Les instructions de guidage sont similaires à celles fournies par le StellarTrek lorsqu'on suit un</w:t>
      </w:r>
      <w:r w:rsidR="000A06A5" w:rsidRPr="00435335">
        <w:rPr>
          <w:lang w:val="fr-CA"/>
        </w:rPr>
        <w:t xml:space="preserve">e </w:t>
      </w:r>
      <w:r w:rsidR="002501A7" w:rsidRPr="00435335">
        <w:rPr>
          <w:lang w:val="fr-CA"/>
        </w:rPr>
        <w:t xml:space="preserve">route </w:t>
      </w:r>
      <w:r w:rsidRPr="00435335">
        <w:rPr>
          <w:lang w:val="fr-CA"/>
        </w:rPr>
        <w:t>préétabli</w:t>
      </w:r>
      <w:r w:rsidR="000A06A5" w:rsidRPr="00435335">
        <w:rPr>
          <w:lang w:val="fr-CA"/>
        </w:rPr>
        <w:t>e</w:t>
      </w:r>
      <w:r w:rsidRPr="00435335">
        <w:rPr>
          <w:lang w:val="fr-CA"/>
        </w:rPr>
        <w:t xml:space="preserve">. </w:t>
      </w:r>
    </w:p>
    <w:p w14:paraId="4C75FB8B" w14:textId="77777777" w:rsidR="00B64784" w:rsidRPr="00435335" w:rsidRDefault="00B64784" w:rsidP="00B64784">
      <w:pPr>
        <w:rPr>
          <w:lang w:val="fr-CA"/>
        </w:rPr>
      </w:pPr>
    </w:p>
    <w:p w14:paraId="653FE460" w14:textId="2410811E" w:rsidR="00B64784" w:rsidRPr="00435335" w:rsidRDefault="00B64784" w:rsidP="00B64784">
      <w:pPr>
        <w:rPr>
          <w:lang w:val="fr-CA"/>
        </w:rPr>
      </w:pPr>
      <w:r w:rsidRPr="00435335">
        <w:rPr>
          <w:lang w:val="fr-CA"/>
        </w:rPr>
        <w:t xml:space="preserve">Les instructions de virage sont adaptées à la navigation </w:t>
      </w:r>
      <w:r w:rsidR="003303B9" w:rsidRPr="00435335">
        <w:rPr>
          <w:lang w:val="fr-CA"/>
        </w:rPr>
        <w:t>pédestre</w:t>
      </w:r>
      <w:r w:rsidRPr="00435335">
        <w:rPr>
          <w:lang w:val="fr-CA"/>
        </w:rPr>
        <w:t xml:space="preserve"> ou </w:t>
      </w:r>
      <w:r w:rsidR="003303B9" w:rsidRPr="00435335">
        <w:rPr>
          <w:lang w:val="fr-CA"/>
        </w:rPr>
        <w:t>en véhicule</w:t>
      </w:r>
      <w:r w:rsidRPr="00435335">
        <w:rPr>
          <w:lang w:val="fr-CA"/>
        </w:rPr>
        <w:t xml:space="preserve">. Les instructions de virage pour la navigation </w:t>
      </w:r>
      <w:r w:rsidR="003303B9" w:rsidRPr="00435335">
        <w:rPr>
          <w:lang w:val="fr-CA"/>
        </w:rPr>
        <w:t>en véhicule</w:t>
      </w:r>
      <w:r w:rsidRPr="00435335">
        <w:rPr>
          <w:lang w:val="fr-CA"/>
        </w:rPr>
        <w:t xml:space="preserve"> sont calculées selon le critère de </w:t>
      </w:r>
      <w:r w:rsidR="003303B9" w:rsidRPr="00435335">
        <w:rPr>
          <w:lang w:val="fr-CA"/>
        </w:rPr>
        <w:t>« la route</w:t>
      </w:r>
      <w:r w:rsidRPr="00435335">
        <w:rPr>
          <w:lang w:val="fr-CA"/>
        </w:rPr>
        <w:t xml:space="preserve"> l</w:t>
      </w:r>
      <w:r w:rsidR="003303B9" w:rsidRPr="00435335">
        <w:rPr>
          <w:lang w:val="fr-CA"/>
        </w:rPr>
        <w:t>a</w:t>
      </w:r>
      <w:r w:rsidRPr="00435335">
        <w:rPr>
          <w:lang w:val="fr-CA"/>
        </w:rPr>
        <w:t xml:space="preserve"> plus rapide</w:t>
      </w:r>
      <w:r w:rsidR="003303B9" w:rsidRPr="00435335">
        <w:rPr>
          <w:lang w:val="fr-CA"/>
        </w:rPr>
        <w:t> »</w:t>
      </w:r>
      <w:r w:rsidRPr="00435335">
        <w:rPr>
          <w:lang w:val="fr-CA"/>
        </w:rPr>
        <w:t xml:space="preserve">. Les </w:t>
      </w:r>
      <w:r w:rsidR="003303B9" w:rsidRPr="00435335">
        <w:rPr>
          <w:lang w:val="fr-CA"/>
        </w:rPr>
        <w:t>routes</w:t>
      </w:r>
      <w:r w:rsidRPr="00435335">
        <w:rPr>
          <w:lang w:val="fr-CA"/>
        </w:rPr>
        <w:t xml:space="preserve"> calculé</w:t>
      </w:r>
      <w:r w:rsidR="003303B9" w:rsidRPr="00435335">
        <w:rPr>
          <w:lang w:val="fr-CA"/>
        </w:rPr>
        <w:t>e</w:t>
      </w:r>
      <w:r w:rsidRPr="00435335">
        <w:rPr>
          <w:lang w:val="fr-CA"/>
        </w:rPr>
        <w:t xml:space="preserve">s pour la navigation </w:t>
      </w:r>
      <w:r w:rsidR="003303B9" w:rsidRPr="00435335">
        <w:rPr>
          <w:lang w:val="fr-CA"/>
        </w:rPr>
        <w:t>en véhicule</w:t>
      </w:r>
      <w:r w:rsidRPr="00435335">
        <w:rPr>
          <w:lang w:val="fr-CA"/>
        </w:rPr>
        <w:t xml:space="preserve"> privilégient les autoroutes et autres rues qui peuvent ne pas convenir à la navigation </w:t>
      </w:r>
      <w:r w:rsidR="003303B9" w:rsidRPr="00435335">
        <w:rPr>
          <w:lang w:val="fr-CA"/>
        </w:rPr>
        <w:t>pédestre</w:t>
      </w:r>
      <w:r w:rsidRPr="00435335">
        <w:rPr>
          <w:lang w:val="fr-CA"/>
        </w:rPr>
        <w:t xml:space="preserve">. Les instructions de virage pour la navigation piétonne sont destinées à fournir </w:t>
      </w:r>
      <w:r w:rsidR="003303B9" w:rsidRPr="00435335">
        <w:rPr>
          <w:lang w:val="fr-CA"/>
        </w:rPr>
        <w:t>la route</w:t>
      </w:r>
      <w:r w:rsidRPr="00435335">
        <w:rPr>
          <w:lang w:val="fr-CA"/>
        </w:rPr>
        <w:t xml:space="preserve"> l</w:t>
      </w:r>
      <w:r w:rsidR="003303B9" w:rsidRPr="00435335">
        <w:rPr>
          <w:lang w:val="fr-CA"/>
        </w:rPr>
        <w:t>a</w:t>
      </w:r>
      <w:r w:rsidRPr="00435335">
        <w:rPr>
          <w:lang w:val="fr-CA"/>
        </w:rPr>
        <w:t xml:space="preserve"> plus court</w:t>
      </w:r>
      <w:r w:rsidR="003303B9" w:rsidRPr="00435335">
        <w:rPr>
          <w:lang w:val="fr-CA"/>
        </w:rPr>
        <w:t>e</w:t>
      </w:r>
      <w:r w:rsidRPr="00435335">
        <w:rPr>
          <w:lang w:val="fr-CA"/>
        </w:rPr>
        <w:t xml:space="preserve"> possible. </w:t>
      </w:r>
    </w:p>
    <w:p w14:paraId="5F2931C1" w14:textId="77777777" w:rsidR="00B64784" w:rsidRPr="00435335" w:rsidRDefault="00B64784" w:rsidP="00B64784">
      <w:pPr>
        <w:rPr>
          <w:lang w:val="fr-CA"/>
        </w:rPr>
      </w:pPr>
    </w:p>
    <w:p w14:paraId="6D3594D4" w14:textId="56B89470" w:rsidR="00B64784" w:rsidRPr="00435335" w:rsidRDefault="00B64784" w:rsidP="00B64784">
      <w:pPr>
        <w:rPr>
          <w:lang w:val="fr-CA"/>
        </w:rPr>
      </w:pPr>
      <w:r w:rsidRPr="00435335">
        <w:rPr>
          <w:lang w:val="fr-CA"/>
        </w:rPr>
        <w:t>Pour que le StellarTrek vous guide vers un point de repère :</w:t>
      </w:r>
    </w:p>
    <w:p w14:paraId="54FB7D2C" w14:textId="65B92728" w:rsidR="00E8616A" w:rsidRPr="00B4136D" w:rsidRDefault="00105F80" w:rsidP="00C753F5">
      <w:pPr>
        <w:pStyle w:val="Paragraphedeliste"/>
        <w:numPr>
          <w:ilvl w:val="0"/>
          <w:numId w:val="52"/>
        </w:numPr>
        <w:rPr>
          <w:lang w:val="fr-CA"/>
        </w:rPr>
      </w:pPr>
      <w:r w:rsidRPr="00B4136D">
        <w:rPr>
          <w:lang w:val="fr-CA"/>
        </w:rPr>
        <w:t xml:space="preserve">Appuyez sur le bouton </w:t>
      </w:r>
      <w:r w:rsidRPr="00B4136D">
        <w:rPr>
          <w:b/>
          <w:bCs/>
          <w:i/>
          <w:iCs/>
          <w:lang w:val="fr-CA"/>
        </w:rPr>
        <w:t>Aller à</w:t>
      </w:r>
      <w:r w:rsidRPr="00B4136D">
        <w:rPr>
          <w:lang w:val="fr-CA"/>
        </w:rPr>
        <w:t>. Vous accéderez à la liste des points de repère que vous pouvez utiliser comme destination possible.</w:t>
      </w:r>
    </w:p>
    <w:p w14:paraId="4EFDEA1C" w14:textId="17AAF0FB" w:rsidR="00E8616A" w:rsidRPr="00B4136D" w:rsidRDefault="00963FA2" w:rsidP="00C753F5">
      <w:pPr>
        <w:pStyle w:val="Paragraphedeliste"/>
        <w:numPr>
          <w:ilvl w:val="0"/>
          <w:numId w:val="52"/>
        </w:numPr>
        <w:rPr>
          <w:lang w:val="fr-CA"/>
        </w:rPr>
      </w:pPr>
      <w:r w:rsidRPr="00B4136D">
        <w:rPr>
          <w:lang w:val="fr-CA"/>
        </w:rPr>
        <w:t xml:space="preserve">Utilisez les </w:t>
      </w:r>
      <w:r w:rsidRPr="00B4136D">
        <w:rPr>
          <w:b/>
          <w:bCs/>
          <w:i/>
          <w:iCs/>
          <w:lang w:val="fr-CA"/>
        </w:rPr>
        <w:t>flèches Gauche</w:t>
      </w:r>
      <w:r w:rsidRPr="00B4136D">
        <w:rPr>
          <w:lang w:val="fr-CA"/>
        </w:rPr>
        <w:t xml:space="preserve"> et </w:t>
      </w:r>
      <w:r w:rsidRPr="00B4136D">
        <w:rPr>
          <w:b/>
          <w:bCs/>
          <w:i/>
          <w:iCs/>
          <w:lang w:val="fr-CA"/>
        </w:rPr>
        <w:t>Droite</w:t>
      </w:r>
      <w:r w:rsidRPr="00B4136D">
        <w:rPr>
          <w:lang w:val="fr-CA"/>
        </w:rPr>
        <w:t xml:space="preserve"> pour sélectionner le </w:t>
      </w:r>
      <w:r w:rsidR="00ED17D7" w:rsidRPr="00B4136D">
        <w:rPr>
          <w:lang w:val="fr-CA"/>
        </w:rPr>
        <w:t xml:space="preserve">point de </w:t>
      </w:r>
      <w:r w:rsidRPr="00B4136D">
        <w:rPr>
          <w:lang w:val="fr-CA"/>
        </w:rPr>
        <w:t>repère de votre choix. Une description vocale de chaque point de repère sera annoncée.</w:t>
      </w:r>
    </w:p>
    <w:p w14:paraId="75400BBE" w14:textId="09BCF185" w:rsidR="009C51EA" w:rsidRPr="00B4136D" w:rsidRDefault="00522898" w:rsidP="00C753F5">
      <w:pPr>
        <w:pStyle w:val="Paragraphedeliste"/>
        <w:numPr>
          <w:ilvl w:val="0"/>
          <w:numId w:val="52"/>
        </w:numPr>
        <w:rPr>
          <w:lang w:val="fr-CA"/>
        </w:rPr>
      </w:pPr>
      <w:r w:rsidRPr="00B4136D">
        <w:rPr>
          <w:lang w:val="fr-CA"/>
        </w:rPr>
        <w:t xml:space="preserve">Par défaut, une route sera suivie en mode pédestre. </w:t>
      </w:r>
      <w:r w:rsidR="00057A68" w:rsidRPr="00B4136D">
        <w:rPr>
          <w:lang w:val="fr-CA"/>
        </w:rPr>
        <w:t>T</w:t>
      </w:r>
      <w:r w:rsidRPr="00B4136D">
        <w:rPr>
          <w:lang w:val="fr-CA"/>
        </w:rPr>
        <w:t>outefois</w:t>
      </w:r>
      <w:r w:rsidR="00057A68" w:rsidRPr="00B4136D">
        <w:rPr>
          <w:lang w:val="fr-CA"/>
        </w:rPr>
        <w:t>, si</w:t>
      </w:r>
      <w:r w:rsidRPr="00B4136D">
        <w:rPr>
          <w:lang w:val="fr-CA"/>
        </w:rPr>
        <w:t xml:space="preserve"> vous souhaitez suivre un</w:t>
      </w:r>
      <w:r w:rsidR="00370933" w:rsidRPr="00B4136D">
        <w:rPr>
          <w:lang w:val="fr-CA"/>
        </w:rPr>
        <w:t>e</w:t>
      </w:r>
      <w:r w:rsidRPr="00B4136D">
        <w:rPr>
          <w:lang w:val="fr-CA"/>
        </w:rPr>
        <w:t xml:space="preserve"> </w:t>
      </w:r>
      <w:r w:rsidR="00370933" w:rsidRPr="00B4136D">
        <w:rPr>
          <w:lang w:val="fr-CA"/>
        </w:rPr>
        <w:t>route</w:t>
      </w:r>
      <w:r w:rsidRPr="00B4136D">
        <w:rPr>
          <w:lang w:val="fr-CA"/>
        </w:rPr>
        <w:t xml:space="preserve"> en mode véhicule, utilisez la </w:t>
      </w:r>
      <w:r w:rsidRPr="00B4136D">
        <w:rPr>
          <w:b/>
          <w:bCs/>
          <w:i/>
          <w:iCs/>
          <w:lang w:val="fr-CA"/>
        </w:rPr>
        <w:t>flèche Haut</w:t>
      </w:r>
      <w:r w:rsidRPr="00B4136D">
        <w:rPr>
          <w:lang w:val="fr-CA"/>
        </w:rPr>
        <w:t xml:space="preserve"> ou </w:t>
      </w:r>
      <w:r w:rsidRPr="00B4136D">
        <w:rPr>
          <w:b/>
          <w:bCs/>
          <w:i/>
          <w:iCs/>
          <w:lang w:val="fr-CA"/>
        </w:rPr>
        <w:t>Bas</w:t>
      </w:r>
      <w:r w:rsidRPr="00B4136D">
        <w:rPr>
          <w:lang w:val="fr-CA"/>
        </w:rPr>
        <w:t xml:space="preserve"> pour sélectionner l'option Mode véhicule.</w:t>
      </w:r>
    </w:p>
    <w:p w14:paraId="7E0B07F0" w14:textId="398F9953" w:rsidR="00E8616A" w:rsidRPr="00B4136D" w:rsidRDefault="00584B23" w:rsidP="00C753F5">
      <w:pPr>
        <w:pStyle w:val="Paragraphedeliste"/>
        <w:numPr>
          <w:ilvl w:val="0"/>
          <w:numId w:val="52"/>
        </w:numPr>
        <w:rPr>
          <w:lang w:val="fr-CA"/>
        </w:rPr>
      </w:pPr>
      <w:r w:rsidRPr="00B4136D">
        <w:rPr>
          <w:lang w:val="fr-CA"/>
        </w:rPr>
        <w:t xml:space="preserve">Appuyez sur le bouton </w:t>
      </w:r>
      <w:r w:rsidRPr="00B4136D">
        <w:rPr>
          <w:b/>
          <w:bCs/>
          <w:i/>
          <w:iCs/>
          <w:lang w:val="fr-CA"/>
        </w:rPr>
        <w:t>Confirmer</w:t>
      </w:r>
      <w:r w:rsidRPr="00B4136D">
        <w:rPr>
          <w:lang w:val="fr-CA"/>
        </w:rPr>
        <w:t xml:space="preserve"> pour commencer à recevoir des instructions sur la direction à prendre pour commencer votre route.</w:t>
      </w:r>
    </w:p>
    <w:p w14:paraId="6106D9C5" w14:textId="77777777" w:rsidR="00B33A99" w:rsidRPr="00435335" w:rsidRDefault="00B33A99" w:rsidP="00B33A99">
      <w:pPr>
        <w:rPr>
          <w:lang w:val="fr-CA"/>
        </w:rPr>
      </w:pPr>
    </w:p>
    <w:p w14:paraId="1977C951" w14:textId="5AC7780D" w:rsidR="00922E40" w:rsidRPr="00435335" w:rsidRDefault="00922E40" w:rsidP="00922E40">
      <w:pPr>
        <w:rPr>
          <w:rFonts w:asciiTheme="minorBidi" w:hAnsiTheme="minorBidi" w:cstheme="minorBidi"/>
          <w:lang w:val="fr-CA"/>
        </w:rPr>
      </w:pPr>
      <w:r w:rsidRPr="00435335">
        <w:rPr>
          <w:rFonts w:asciiTheme="minorBidi" w:hAnsiTheme="minorBidi" w:cstheme="minorBidi"/>
          <w:lang w:val="fr-CA"/>
        </w:rPr>
        <w:t xml:space="preserve">Si vous vous trouvez dans </w:t>
      </w:r>
      <w:r w:rsidR="00672634" w:rsidRPr="00435335">
        <w:rPr>
          <w:rFonts w:asciiTheme="minorBidi" w:hAnsiTheme="minorBidi" w:cstheme="minorBidi"/>
          <w:lang w:val="fr-CA"/>
        </w:rPr>
        <w:t>un espace ouvert</w:t>
      </w:r>
      <w:r w:rsidRPr="00435335">
        <w:rPr>
          <w:rFonts w:asciiTheme="minorBidi" w:hAnsiTheme="minorBidi" w:cstheme="minorBidi"/>
          <w:lang w:val="fr-CA"/>
        </w:rPr>
        <w:t xml:space="preserve"> et que vous vous dirigez vers un point de repère qui se trouve également dans </w:t>
      </w:r>
      <w:r w:rsidR="00672634" w:rsidRPr="00435335">
        <w:rPr>
          <w:rFonts w:asciiTheme="minorBidi" w:hAnsiTheme="minorBidi" w:cstheme="minorBidi"/>
          <w:lang w:val="fr-CA"/>
        </w:rPr>
        <w:t>un espace ouvert</w:t>
      </w:r>
      <w:r w:rsidRPr="00435335">
        <w:rPr>
          <w:rFonts w:asciiTheme="minorBidi" w:hAnsiTheme="minorBidi" w:cstheme="minorBidi"/>
          <w:lang w:val="fr-CA"/>
        </w:rPr>
        <w:t xml:space="preserve">, le StellarTrek vous guidera en ligne droite vers ce point. Il vous donnera une indication de sa distance relative et de sa direction. Le StellarTrek vous informera lorsque vous aurez atteint votre point de repère et </w:t>
      </w:r>
      <w:r w:rsidR="00F33055" w:rsidRPr="00435335">
        <w:rPr>
          <w:rFonts w:asciiTheme="minorBidi" w:hAnsiTheme="minorBidi" w:cstheme="minorBidi"/>
          <w:lang w:val="fr-CA"/>
        </w:rPr>
        <w:t>la route</w:t>
      </w:r>
      <w:r w:rsidRPr="00435335">
        <w:rPr>
          <w:rFonts w:asciiTheme="minorBidi" w:hAnsiTheme="minorBidi" w:cstheme="minorBidi"/>
          <w:lang w:val="fr-CA"/>
        </w:rPr>
        <w:t xml:space="preserve"> sera désactivé</w:t>
      </w:r>
      <w:r w:rsidR="00F33055" w:rsidRPr="00435335">
        <w:rPr>
          <w:rFonts w:asciiTheme="minorBidi" w:hAnsiTheme="minorBidi" w:cstheme="minorBidi"/>
          <w:lang w:val="fr-CA"/>
        </w:rPr>
        <w:t>e</w:t>
      </w:r>
      <w:r w:rsidRPr="00435335">
        <w:rPr>
          <w:rFonts w:asciiTheme="minorBidi" w:hAnsiTheme="minorBidi" w:cstheme="minorBidi"/>
          <w:lang w:val="fr-CA"/>
        </w:rPr>
        <w:t xml:space="preserve">. </w:t>
      </w:r>
    </w:p>
    <w:p w14:paraId="2372E0EC" w14:textId="535A778C" w:rsidR="00922E40" w:rsidRPr="00435335" w:rsidRDefault="00922E40" w:rsidP="00922E40">
      <w:pPr>
        <w:rPr>
          <w:rFonts w:asciiTheme="minorBidi" w:hAnsiTheme="minorBidi" w:cstheme="minorBidi"/>
          <w:lang w:val="fr-CA"/>
        </w:rPr>
      </w:pPr>
    </w:p>
    <w:p w14:paraId="092B95EE" w14:textId="3FB7C751" w:rsidR="00922E40" w:rsidRPr="00435335" w:rsidRDefault="00922E40" w:rsidP="00922E40">
      <w:pPr>
        <w:rPr>
          <w:rFonts w:asciiTheme="minorBidi" w:hAnsiTheme="minorBidi" w:cstheme="minorBidi"/>
          <w:lang w:val="fr-CA"/>
        </w:rPr>
      </w:pPr>
      <w:r w:rsidRPr="00435335">
        <w:rPr>
          <w:rFonts w:asciiTheme="minorBidi" w:hAnsiTheme="minorBidi" w:cstheme="minorBidi"/>
          <w:lang w:val="fr-CA"/>
        </w:rPr>
        <w:t xml:space="preserve">Si le StellarTrek détecte que vous vous écartez de votre chemin, l'appareil vous en avertit et vous êtes invité à appuyer sur le bouton </w:t>
      </w:r>
      <w:r w:rsidRPr="00435335">
        <w:rPr>
          <w:rFonts w:asciiTheme="minorBidi" w:hAnsiTheme="minorBidi" w:cstheme="minorBidi"/>
          <w:b/>
          <w:bCs/>
          <w:i/>
          <w:iCs/>
          <w:lang w:val="fr-CA"/>
        </w:rPr>
        <w:t>Confirmer</w:t>
      </w:r>
      <w:r w:rsidRPr="00435335">
        <w:rPr>
          <w:rFonts w:asciiTheme="minorBidi" w:hAnsiTheme="minorBidi" w:cstheme="minorBidi"/>
          <w:lang w:val="fr-CA"/>
        </w:rPr>
        <w:t xml:space="preserve"> pour être guidé vers votre </w:t>
      </w:r>
      <w:r w:rsidR="00AB2367" w:rsidRPr="00435335">
        <w:rPr>
          <w:rFonts w:asciiTheme="minorBidi" w:hAnsiTheme="minorBidi" w:cstheme="minorBidi"/>
          <w:lang w:val="fr-CA"/>
        </w:rPr>
        <w:t>route</w:t>
      </w:r>
      <w:r w:rsidRPr="00435335">
        <w:rPr>
          <w:rFonts w:asciiTheme="minorBidi" w:hAnsiTheme="minorBidi" w:cstheme="minorBidi"/>
          <w:lang w:val="fr-CA"/>
        </w:rPr>
        <w:t xml:space="preserve"> initial</w:t>
      </w:r>
      <w:r w:rsidR="00AB2367" w:rsidRPr="00435335">
        <w:rPr>
          <w:rFonts w:asciiTheme="minorBidi" w:hAnsiTheme="minorBidi" w:cstheme="minorBidi"/>
          <w:lang w:val="fr-CA"/>
        </w:rPr>
        <w:t>e</w:t>
      </w:r>
      <w:r w:rsidRPr="00435335">
        <w:rPr>
          <w:rFonts w:asciiTheme="minorBidi" w:hAnsiTheme="minorBidi" w:cstheme="minorBidi"/>
          <w:lang w:val="fr-CA"/>
        </w:rPr>
        <w:t xml:space="preserve">. Une fois que vous êtes revenu sur votre </w:t>
      </w:r>
      <w:r w:rsidR="00AB2367" w:rsidRPr="00435335">
        <w:rPr>
          <w:rFonts w:asciiTheme="minorBidi" w:hAnsiTheme="minorBidi" w:cstheme="minorBidi"/>
          <w:lang w:val="fr-CA"/>
        </w:rPr>
        <w:t>route</w:t>
      </w:r>
      <w:r w:rsidRPr="00435335">
        <w:rPr>
          <w:rFonts w:asciiTheme="minorBidi" w:hAnsiTheme="minorBidi" w:cstheme="minorBidi"/>
          <w:lang w:val="fr-CA"/>
        </w:rPr>
        <w:t>, l'appareil recommence à donner les instructions de navigation.</w:t>
      </w:r>
    </w:p>
    <w:p w14:paraId="0FDD4691" w14:textId="77777777" w:rsidR="00E8616A" w:rsidRPr="00435335" w:rsidRDefault="00E8616A" w:rsidP="00922E40">
      <w:pPr>
        <w:rPr>
          <w:rFonts w:asciiTheme="minorBidi" w:hAnsiTheme="minorBidi" w:cstheme="minorBidi"/>
          <w:lang w:val="fr-CA"/>
        </w:rPr>
      </w:pPr>
    </w:p>
    <w:p w14:paraId="460E775E" w14:textId="2F16CFA0" w:rsidR="00664BE1" w:rsidRPr="00435335" w:rsidRDefault="00664BE1" w:rsidP="00664BE1">
      <w:pPr>
        <w:rPr>
          <w:lang w:val="fr-CA"/>
        </w:rPr>
      </w:pPr>
      <w:r w:rsidRPr="00435335">
        <w:rPr>
          <w:lang w:val="fr-CA"/>
        </w:rPr>
        <w:t xml:space="preserve">IMPORTANT : L'efficacité du guidage repose sur la qualité du positionnement (point d'origine et points de repère). Assurez-vous toujours que les positions des rues ne sont pas cartographiées dans des </w:t>
      </w:r>
      <w:r w:rsidR="00000F0E" w:rsidRPr="00435335">
        <w:rPr>
          <w:lang w:val="fr-CA"/>
        </w:rPr>
        <w:t>espaces</w:t>
      </w:r>
      <w:r w:rsidRPr="00435335">
        <w:rPr>
          <w:lang w:val="fr-CA"/>
        </w:rPr>
        <w:t xml:space="preserve"> ouverts, et que les </w:t>
      </w:r>
      <w:r w:rsidR="00000F0E" w:rsidRPr="00435335">
        <w:rPr>
          <w:lang w:val="fr-CA"/>
        </w:rPr>
        <w:t xml:space="preserve">espaces ouverts </w:t>
      </w:r>
      <w:r w:rsidRPr="00435335">
        <w:rPr>
          <w:lang w:val="fr-CA"/>
        </w:rPr>
        <w:t xml:space="preserve">ne sont pas cartographiés sur le réseau routier. </w:t>
      </w:r>
    </w:p>
    <w:p w14:paraId="3406291E" w14:textId="77777777" w:rsidR="00664BE1" w:rsidRPr="00435335" w:rsidRDefault="00664BE1" w:rsidP="00664BE1">
      <w:pPr>
        <w:rPr>
          <w:lang w:val="fr-CA"/>
        </w:rPr>
      </w:pPr>
    </w:p>
    <w:p w14:paraId="03BAEE8F" w14:textId="3EF001C9" w:rsidR="00E8616A" w:rsidRPr="00435335" w:rsidRDefault="00664BE1" w:rsidP="00664BE1">
      <w:pPr>
        <w:rPr>
          <w:lang w:val="fr-CA"/>
        </w:rPr>
      </w:pPr>
      <w:r w:rsidRPr="00435335">
        <w:rPr>
          <w:lang w:val="fr-CA"/>
        </w:rPr>
        <w:t xml:space="preserve">Vous pouvez annuler les instructions de guidage à tout moment en appuyant sur le bouton </w:t>
      </w:r>
      <w:r w:rsidRPr="00435335">
        <w:rPr>
          <w:b/>
          <w:bCs/>
          <w:i/>
          <w:iCs/>
          <w:lang w:val="fr-CA"/>
        </w:rPr>
        <w:t>Retour</w:t>
      </w:r>
      <w:r w:rsidRPr="00435335">
        <w:rPr>
          <w:lang w:val="fr-CA"/>
        </w:rPr>
        <w:t xml:space="preserve">. Il vous sera demandé de confirmer. Si vous n'appuyez pas sur le bouton </w:t>
      </w:r>
      <w:r w:rsidRPr="00435335">
        <w:rPr>
          <w:b/>
          <w:bCs/>
          <w:i/>
          <w:iCs/>
          <w:lang w:val="fr-CA"/>
        </w:rPr>
        <w:t>Confirmer</w:t>
      </w:r>
      <w:r w:rsidRPr="00435335">
        <w:rPr>
          <w:lang w:val="fr-CA"/>
        </w:rPr>
        <w:t xml:space="preserve">, </w:t>
      </w:r>
      <w:r w:rsidR="00237C80" w:rsidRPr="00435335">
        <w:rPr>
          <w:lang w:val="fr-CA"/>
        </w:rPr>
        <w:t>la route</w:t>
      </w:r>
      <w:r w:rsidRPr="00435335">
        <w:rPr>
          <w:lang w:val="fr-CA"/>
        </w:rPr>
        <w:t xml:space="preserve"> reste activé</w:t>
      </w:r>
      <w:r w:rsidR="00237C80" w:rsidRPr="00435335">
        <w:rPr>
          <w:lang w:val="fr-CA"/>
        </w:rPr>
        <w:t>e</w:t>
      </w:r>
      <w:r w:rsidRPr="00435335">
        <w:rPr>
          <w:lang w:val="fr-CA"/>
        </w:rPr>
        <w:t xml:space="preserve">. </w:t>
      </w:r>
    </w:p>
    <w:p w14:paraId="355E9F5E" w14:textId="3E0BBECA" w:rsidR="00E8616A" w:rsidRPr="00435335" w:rsidRDefault="006F6186" w:rsidP="00AD2E3B">
      <w:pPr>
        <w:pStyle w:val="Titre2"/>
        <w:rPr>
          <w:lang w:val="fr-CA"/>
        </w:rPr>
      </w:pPr>
      <w:bookmarkStart w:id="191" w:name="_Getting_Guidance_to_1"/>
      <w:bookmarkStart w:id="192" w:name="_Toc97565480"/>
      <w:bookmarkStart w:id="193" w:name="_Toc135236407"/>
      <w:bookmarkEnd w:id="191"/>
      <w:r w:rsidRPr="00435335">
        <w:rPr>
          <w:lang w:val="fr-CA"/>
        </w:rPr>
        <w:t>Se faire guider vers une a</w:t>
      </w:r>
      <w:r w:rsidR="00E8616A" w:rsidRPr="00435335">
        <w:rPr>
          <w:lang w:val="fr-CA"/>
        </w:rPr>
        <w:t>dress</w:t>
      </w:r>
      <w:bookmarkEnd w:id="192"/>
      <w:r w:rsidRPr="00435335">
        <w:rPr>
          <w:lang w:val="fr-CA"/>
        </w:rPr>
        <w:t>e</w:t>
      </w:r>
      <w:bookmarkEnd w:id="193"/>
    </w:p>
    <w:p w14:paraId="542E69D8" w14:textId="63DA081C" w:rsidR="005F250B" w:rsidRPr="00435335" w:rsidRDefault="005F250B" w:rsidP="005F250B">
      <w:pPr>
        <w:rPr>
          <w:lang w:val="fr-CA"/>
        </w:rPr>
      </w:pPr>
      <w:r w:rsidRPr="00435335">
        <w:rPr>
          <w:lang w:val="fr-CA"/>
        </w:rPr>
        <w:t xml:space="preserve">En parcourant la liste des points de repère possibles vers lesquels vous pouvez être guidé (voir </w:t>
      </w:r>
      <w:hyperlink w:anchor="_Getting_guidance_to" w:history="1">
        <w:r w:rsidR="00703592">
          <w:rPr>
            <w:rStyle w:val="Lienhypertexte"/>
            <w:lang w:val="fr-CA"/>
          </w:rPr>
          <w:t>section 3.8 "Se faire guider vers un point de repère"</w:t>
        </w:r>
      </w:hyperlink>
      <w:r w:rsidRPr="00435335">
        <w:rPr>
          <w:lang w:val="fr-CA"/>
        </w:rPr>
        <w:t xml:space="preserve">), vous trouverez une option vous permettant d'entrer une adresse. </w:t>
      </w:r>
      <w:proofErr w:type="spellStart"/>
      <w:r w:rsidRPr="00435335">
        <w:rPr>
          <w:lang w:val="fr-CA"/>
        </w:rPr>
        <w:t>Veuillez vous</w:t>
      </w:r>
      <w:proofErr w:type="spellEnd"/>
      <w:r w:rsidRPr="00435335">
        <w:rPr>
          <w:lang w:val="fr-CA"/>
        </w:rPr>
        <w:t xml:space="preserve"> référer à la </w:t>
      </w:r>
      <w:hyperlink w:anchor="_Text_Entry_Method" w:history="1">
        <w:r w:rsidR="00305D2E" w:rsidRPr="00305D2E">
          <w:rPr>
            <w:rStyle w:val="Lienhypertexte"/>
            <w:lang w:val="fr-CA"/>
          </w:rPr>
          <w:t>section 2.2 "Méthode de saisie de texte"</w:t>
        </w:r>
      </w:hyperlink>
      <w:r w:rsidR="00AB2ABE">
        <w:rPr>
          <w:lang w:val="fr-CA"/>
        </w:rPr>
        <w:t xml:space="preserve"> </w:t>
      </w:r>
      <w:r w:rsidRPr="00435335">
        <w:rPr>
          <w:lang w:val="fr-CA"/>
        </w:rPr>
        <w:t>pour apprendre comment saisir du texte avec votre StellarTrek.</w:t>
      </w:r>
    </w:p>
    <w:p w14:paraId="0FC38E3A" w14:textId="0D92AB0D" w:rsidR="00E8616A" w:rsidRPr="00435335" w:rsidRDefault="006F6186" w:rsidP="00AD2E3B">
      <w:pPr>
        <w:pStyle w:val="Titre3"/>
        <w:rPr>
          <w:lang w:val="fr-CA"/>
        </w:rPr>
      </w:pPr>
      <w:bookmarkStart w:id="194" w:name="_Button_assignment"/>
      <w:bookmarkStart w:id="195" w:name="_Toc494457235"/>
      <w:bookmarkStart w:id="196" w:name="_Toc495501540"/>
      <w:bookmarkStart w:id="197" w:name="_Toc494457236"/>
      <w:bookmarkStart w:id="198" w:name="_Toc495501541"/>
      <w:bookmarkStart w:id="199" w:name="_Toc494457237"/>
      <w:bookmarkStart w:id="200" w:name="_Toc495501542"/>
      <w:bookmarkStart w:id="201" w:name="_Toc494457238"/>
      <w:bookmarkStart w:id="202" w:name="_Toc495501543"/>
      <w:bookmarkStart w:id="203" w:name="_Toc494457239"/>
      <w:bookmarkStart w:id="204" w:name="_Toc495501544"/>
      <w:bookmarkStart w:id="205" w:name="_Toc494457240"/>
      <w:bookmarkStart w:id="206" w:name="_Toc495501545"/>
      <w:bookmarkStart w:id="207" w:name="_Toc494457241"/>
      <w:bookmarkStart w:id="208" w:name="_Toc495501546"/>
      <w:bookmarkStart w:id="209" w:name="_Toc135236408"/>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435335">
        <w:rPr>
          <w:lang w:val="fr-CA"/>
        </w:rPr>
        <w:t>Créer un point de repère pour une adresse</w:t>
      </w:r>
      <w:bookmarkEnd w:id="209"/>
    </w:p>
    <w:p w14:paraId="1440AE6C" w14:textId="15512376" w:rsidR="007C155F" w:rsidRPr="00435335" w:rsidRDefault="007C155F" w:rsidP="004968F9">
      <w:pPr>
        <w:rPr>
          <w:lang w:val="fr-CA"/>
        </w:rPr>
      </w:pPr>
      <w:r w:rsidRPr="00435335">
        <w:rPr>
          <w:lang w:val="fr-CA"/>
        </w:rPr>
        <w:t xml:space="preserve">Si vous sélectionnez </w:t>
      </w:r>
      <w:r w:rsidR="004968F9" w:rsidRPr="00435335">
        <w:rPr>
          <w:lang w:val="fr-CA"/>
        </w:rPr>
        <w:t>Entrer</w:t>
      </w:r>
      <w:r w:rsidRPr="00435335">
        <w:rPr>
          <w:lang w:val="fr-CA"/>
        </w:rPr>
        <w:t xml:space="preserve"> une adresse lorsque vous parcourez votre liste de </w:t>
      </w:r>
      <w:r w:rsidR="004968F9" w:rsidRPr="00435335">
        <w:rPr>
          <w:lang w:val="fr-CA"/>
        </w:rPr>
        <w:t>points de repère</w:t>
      </w:r>
      <w:r w:rsidRPr="00435335">
        <w:rPr>
          <w:lang w:val="fr-CA"/>
        </w:rPr>
        <w:t>, vous aurez la possibilité de saisir l'adresse de votre choix.</w:t>
      </w:r>
    </w:p>
    <w:p w14:paraId="508FE4FF" w14:textId="77777777" w:rsidR="00E8616A" w:rsidRPr="00435335" w:rsidRDefault="00E8616A" w:rsidP="007C155F">
      <w:pPr>
        <w:rPr>
          <w:lang w:val="fr-CA"/>
        </w:rPr>
      </w:pPr>
    </w:p>
    <w:p w14:paraId="3F9EB10D" w14:textId="4DCE4A8A" w:rsidR="00E97171" w:rsidRPr="00435335" w:rsidRDefault="000921C5" w:rsidP="000921C5">
      <w:pPr>
        <w:rPr>
          <w:lang w:val="fr-CA"/>
        </w:rPr>
      </w:pPr>
      <w:r w:rsidRPr="00435335">
        <w:rPr>
          <w:lang w:val="fr-CA"/>
        </w:rPr>
        <w:t>Pour que le StellarTrek vous guide vers une adresse :</w:t>
      </w:r>
    </w:p>
    <w:p w14:paraId="19F544DF" w14:textId="37673910" w:rsidR="00592A19" w:rsidRPr="0053057B" w:rsidRDefault="00592A19" w:rsidP="00C753F5">
      <w:pPr>
        <w:pStyle w:val="Paragraphedeliste"/>
        <w:numPr>
          <w:ilvl w:val="0"/>
          <w:numId w:val="53"/>
        </w:numPr>
        <w:rPr>
          <w:lang w:val="fr-CA"/>
        </w:rPr>
      </w:pPr>
      <w:r w:rsidRPr="0053057B">
        <w:rPr>
          <w:lang w:val="fr-CA"/>
        </w:rPr>
        <w:t xml:space="preserve">Appuyez sur le bouton </w:t>
      </w:r>
      <w:r w:rsidRPr="0053057B">
        <w:rPr>
          <w:b/>
          <w:bCs/>
          <w:i/>
          <w:iCs/>
          <w:lang w:val="fr-CA"/>
        </w:rPr>
        <w:t>Aller à</w:t>
      </w:r>
      <w:r w:rsidRPr="0053057B">
        <w:rPr>
          <w:lang w:val="fr-CA"/>
        </w:rPr>
        <w:t>. Vous accéderez alors à la liste des points de repère que vous pouvez utiliser comme destination possible.</w:t>
      </w:r>
    </w:p>
    <w:p w14:paraId="62B28A99" w14:textId="7DBC7945" w:rsidR="00E43DFB" w:rsidRPr="0053057B" w:rsidRDefault="00EE163F" w:rsidP="00C753F5">
      <w:pPr>
        <w:pStyle w:val="Paragraphedeliste"/>
        <w:numPr>
          <w:ilvl w:val="0"/>
          <w:numId w:val="53"/>
        </w:numPr>
        <w:rPr>
          <w:lang w:val="fr-CA"/>
        </w:rPr>
      </w:pPr>
      <w:r w:rsidRPr="0053057B">
        <w:rPr>
          <w:lang w:val="fr-CA"/>
        </w:rPr>
        <w:t xml:space="preserve">Utilisez les </w:t>
      </w:r>
      <w:r w:rsidRPr="0053057B">
        <w:rPr>
          <w:b/>
          <w:bCs/>
          <w:i/>
          <w:iCs/>
          <w:lang w:val="fr-CA"/>
        </w:rPr>
        <w:t>flèches Gauche</w:t>
      </w:r>
      <w:r w:rsidRPr="0053057B">
        <w:rPr>
          <w:lang w:val="fr-CA"/>
        </w:rPr>
        <w:t xml:space="preserve"> et </w:t>
      </w:r>
      <w:r w:rsidRPr="0053057B">
        <w:rPr>
          <w:b/>
          <w:bCs/>
          <w:i/>
          <w:iCs/>
          <w:lang w:val="fr-CA"/>
        </w:rPr>
        <w:t>Droite</w:t>
      </w:r>
      <w:r w:rsidRPr="0053057B">
        <w:rPr>
          <w:lang w:val="fr-CA"/>
        </w:rPr>
        <w:t xml:space="preserve"> pour parcourir la liste des points de repère et sélectionnez </w:t>
      </w:r>
      <w:r w:rsidR="001A412C" w:rsidRPr="0053057B">
        <w:rPr>
          <w:lang w:val="fr-CA"/>
        </w:rPr>
        <w:t>Entrer</w:t>
      </w:r>
      <w:r w:rsidRPr="0053057B">
        <w:rPr>
          <w:lang w:val="fr-CA"/>
        </w:rPr>
        <w:t xml:space="preserve"> une adresse. Appuyez sur </w:t>
      </w:r>
      <w:r w:rsidRPr="0053057B">
        <w:rPr>
          <w:b/>
          <w:bCs/>
          <w:i/>
          <w:iCs/>
          <w:lang w:val="fr-CA"/>
        </w:rPr>
        <w:t>Confirmer</w:t>
      </w:r>
      <w:r w:rsidRPr="0053057B">
        <w:rPr>
          <w:lang w:val="fr-CA"/>
        </w:rPr>
        <w:t xml:space="preserve"> pour sélectionner cette option.</w:t>
      </w:r>
    </w:p>
    <w:p w14:paraId="73E99888" w14:textId="08147E11" w:rsidR="00BC2D06" w:rsidRPr="0053057B" w:rsidRDefault="00BC2D06" w:rsidP="00C753F5">
      <w:pPr>
        <w:pStyle w:val="Paragraphedeliste"/>
        <w:numPr>
          <w:ilvl w:val="0"/>
          <w:numId w:val="53"/>
        </w:numPr>
        <w:rPr>
          <w:lang w:val="fr-CA"/>
        </w:rPr>
      </w:pPr>
      <w:r w:rsidRPr="0053057B">
        <w:rPr>
          <w:lang w:val="fr-CA"/>
        </w:rPr>
        <w:t xml:space="preserve">Le StellarTrek vous demandera de sélectionner le pays, l'état ou la province dans lequel vous allez voyager. Les choix disponibles dépendent des cartes que vous avez installées. Utilisez les </w:t>
      </w:r>
      <w:r w:rsidRPr="0053057B">
        <w:rPr>
          <w:b/>
          <w:bCs/>
          <w:i/>
          <w:iCs/>
          <w:lang w:val="fr-CA"/>
        </w:rPr>
        <w:t>flèches Gauche</w:t>
      </w:r>
      <w:r w:rsidRPr="0053057B">
        <w:rPr>
          <w:lang w:val="fr-CA"/>
        </w:rPr>
        <w:t xml:space="preserve"> et </w:t>
      </w:r>
      <w:r w:rsidRPr="0053057B">
        <w:rPr>
          <w:b/>
          <w:bCs/>
          <w:i/>
          <w:iCs/>
          <w:lang w:val="fr-CA"/>
        </w:rPr>
        <w:t>Droite</w:t>
      </w:r>
      <w:r w:rsidRPr="0053057B">
        <w:rPr>
          <w:lang w:val="fr-CA"/>
        </w:rPr>
        <w:t xml:space="preserve"> pour effectuer votre sélection, puis appuyez sur </w:t>
      </w:r>
      <w:r w:rsidRPr="0053057B">
        <w:rPr>
          <w:b/>
          <w:bCs/>
          <w:i/>
          <w:iCs/>
          <w:lang w:val="fr-CA"/>
        </w:rPr>
        <w:t>Confirmer</w:t>
      </w:r>
      <w:r w:rsidRPr="0053057B">
        <w:rPr>
          <w:lang w:val="fr-CA"/>
        </w:rPr>
        <w:t>.</w:t>
      </w:r>
    </w:p>
    <w:p w14:paraId="48CF587D" w14:textId="10F4842B" w:rsidR="00BC2D06" w:rsidRPr="0053057B" w:rsidRDefault="007D410B" w:rsidP="00C753F5">
      <w:pPr>
        <w:pStyle w:val="Paragraphedeliste"/>
        <w:numPr>
          <w:ilvl w:val="0"/>
          <w:numId w:val="53"/>
        </w:numPr>
        <w:rPr>
          <w:lang w:val="fr-CA"/>
        </w:rPr>
      </w:pPr>
      <w:r w:rsidRPr="0053057B">
        <w:rPr>
          <w:lang w:val="fr-CA"/>
        </w:rPr>
        <w:t xml:space="preserve">Vous devez maintenant entrer le nom de la ville. Le nom de la ville précédemment saisi sera annoncé. Si vous souhaitez sélectionner cette ville, ou si aucun nom n'a été entré précédemment, vous devrez entrer le nom de la ville à l'aide du clavier virtuel (voir </w:t>
      </w:r>
      <w:hyperlink w:anchor="_Text_Entry_Method" w:history="1">
        <w:r w:rsidR="00973400">
          <w:rPr>
            <w:rStyle w:val="Lienhypertexte"/>
            <w:lang w:val="fr-CA"/>
          </w:rPr>
          <w:t>section 2.2 "Méthode de saisie de texte"</w:t>
        </w:r>
      </w:hyperlink>
      <w:r w:rsidRPr="0053057B">
        <w:rPr>
          <w:lang w:val="fr-CA"/>
        </w:rPr>
        <w:t xml:space="preserve">) ou appuyer et maintenir enfoncé le bouton </w:t>
      </w:r>
      <w:r w:rsidRPr="0053057B">
        <w:rPr>
          <w:b/>
          <w:bCs/>
          <w:i/>
          <w:iCs/>
          <w:lang w:val="fr-CA"/>
        </w:rPr>
        <w:t>Voix</w:t>
      </w:r>
      <w:r w:rsidRPr="0053057B">
        <w:rPr>
          <w:lang w:val="fr-CA"/>
        </w:rPr>
        <w:t xml:space="preserve"> pour dicter le nom. Entrez le nom de la ville et appuyez sur </w:t>
      </w:r>
      <w:r w:rsidRPr="0053057B">
        <w:rPr>
          <w:b/>
          <w:bCs/>
          <w:i/>
          <w:iCs/>
          <w:lang w:val="fr-CA"/>
        </w:rPr>
        <w:t>Aller à</w:t>
      </w:r>
      <w:r w:rsidRPr="0053057B">
        <w:rPr>
          <w:lang w:val="fr-CA"/>
        </w:rPr>
        <w:t>.</w:t>
      </w:r>
    </w:p>
    <w:p w14:paraId="4E1A0B1A" w14:textId="77777777" w:rsidR="002D3B35" w:rsidRDefault="000F152E" w:rsidP="00C753F5">
      <w:pPr>
        <w:pStyle w:val="Paragraphedeliste"/>
        <w:numPr>
          <w:ilvl w:val="0"/>
          <w:numId w:val="53"/>
        </w:numPr>
        <w:rPr>
          <w:lang w:val="fr-CA"/>
        </w:rPr>
      </w:pPr>
      <w:r w:rsidRPr="0053057B">
        <w:rPr>
          <w:lang w:val="fr-CA"/>
        </w:rPr>
        <w:t xml:space="preserve">Sélectionnez un nom dans la liste des choix possibles et appuyez sur </w:t>
      </w:r>
      <w:r w:rsidRPr="0053057B">
        <w:rPr>
          <w:b/>
          <w:bCs/>
          <w:i/>
          <w:iCs/>
          <w:lang w:val="fr-CA"/>
        </w:rPr>
        <w:t>Confirmer</w:t>
      </w:r>
      <w:r w:rsidRPr="0053057B">
        <w:rPr>
          <w:lang w:val="fr-CA"/>
        </w:rPr>
        <w:t>.</w:t>
      </w:r>
      <w:r w:rsidR="00A36CA7">
        <w:rPr>
          <w:lang w:val="fr-CA"/>
        </w:rPr>
        <w:t xml:space="preserve"> </w:t>
      </w:r>
      <w:r w:rsidR="00907F6A" w:rsidRPr="00A36CA7">
        <w:rPr>
          <w:lang w:val="fr-CA"/>
        </w:rPr>
        <w:t xml:space="preserve">Note : il n'est pas nécessaire de saisir un nom de ville ou de rue complet. Vous pouvez saisir un nom partiel, puis appuyer sur </w:t>
      </w:r>
      <w:r w:rsidR="00907F6A" w:rsidRPr="00A36CA7">
        <w:rPr>
          <w:b/>
          <w:bCs/>
          <w:i/>
          <w:iCs/>
          <w:lang w:val="fr-CA"/>
        </w:rPr>
        <w:t>Aller à</w:t>
      </w:r>
      <w:r w:rsidR="00907F6A" w:rsidRPr="00A36CA7">
        <w:rPr>
          <w:lang w:val="fr-CA"/>
        </w:rPr>
        <w:t xml:space="preserve"> et l</w:t>
      </w:r>
      <w:r w:rsidR="00FD29B5" w:rsidRPr="00A36CA7">
        <w:rPr>
          <w:lang w:val="fr-CA"/>
        </w:rPr>
        <w:t>e</w:t>
      </w:r>
      <w:r w:rsidR="00907F6A" w:rsidRPr="00A36CA7">
        <w:rPr>
          <w:lang w:val="fr-CA"/>
        </w:rPr>
        <w:t xml:space="preserve"> StellarTrek recherchera les noms qui incluent les caractères saisis. Utilisez les </w:t>
      </w:r>
      <w:r w:rsidR="00907F6A" w:rsidRPr="00A36CA7">
        <w:rPr>
          <w:b/>
          <w:bCs/>
          <w:i/>
          <w:iCs/>
          <w:lang w:val="fr-CA"/>
        </w:rPr>
        <w:t>flèches</w:t>
      </w:r>
      <w:r w:rsidR="00907F6A" w:rsidRPr="00A36CA7">
        <w:rPr>
          <w:lang w:val="fr-CA"/>
        </w:rPr>
        <w:t xml:space="preserve"> </w:t>
      </w:r>
      <w:r w:rsidR="002D3B35">
        <w:rPr>
          <w:lang w:val="fr-CA"/>
        </w:rPr>
        <w:t xml:space="preserve">gauche et droite </w:t>
      </w:r>
      <w:r w:rsidR="00907F6A" w:rsidRPr="00A36CA7">
        <w:rPr>
          <w:lang w:val="fr-CA"/>
        </w:rPr>
        <w:t xml:space="preserve">pour parcourir la liste des noms et appuyez sur </w:t>
      </w:r>
      <w:r w:rsidR="00907F6A" w:rsidRPr="00A36CA7">
        <w:rPr>
          <w:b/>
          <w:bCs/>
          <w:i/>
          <w:iCs/>
          <w:lang w:val="fr-CA"/>
        </w:rPr>
        <w:t>Confirmer</w:t>
      </w:r>
      <w:r w:rsidR="00907F6A" w:rsidRPr="00A36CA7">
        <w:rPr>
          <w:lang w:val="fr-CA"/>
        </w:rPr>
        <w:t xml:space="preserve"> pour effectuer votre sélection.</w:t>
      </w:r>
    </w:p>
    <w:p w14:paraId="1A31F5D0" w14:textId="77777777" w:rsidR="002D3B35" w:rsidRDefault="002F3F0C" w:rsidP="00C753F5">
      <w:pPr>
        <w:pStyle w:val="Paragraphedeliste"/>
        <w:numPr>
          <w:ilvl w:val="0"/>
          <w:numId w:val="53"/>
        </w:numPr>
        <w:rPr>
          <w:lang w:val="fr-CA"/>
        </w:rPr>
      </w:pPr>
      <w:r w:rsidRPr="002D3B35">
        <w:rPr>
          <w:lang w:val="fr-CA"/>
        </w:rPr>
        <w:t xml:space="preserve">Après avoir saisi le nom de la ville, vous devez saisir le nom de la rue. Procédez de la même manière que pour la saisie du nom de la ville. Vous pouvez appuyer sur le bouton </w:t>
      </w:r>
      <w:r w:rsidRPr="002D3B35">
        <w:rPr>
          <w:b/>
          <w:bCs/>
          <w:i/>
          <w:iCs/>
          <w:lang w:val="fr-CA"/>
        </w:rPr>
        <w:t>Retour</w:t>
      </w:r>
      <w:r w:rsidRPr="002D3B35">
        <w:rPr>
          <w:lang w:val="fr-CA"/>
        </w:rPr>
        <w:t xml:space="preserve"> pour revenir au niveau précédent.</w:t>
      </w:r>
    </w:p>
    <w:p w14:paraId="67BF4585" w14:textId="77777777" w:rsidR="008F41A2" w:rsidRDefault="00663D86" w:rsidP="00C753F5">
      <w:pPr>
        <w:pStyle w:val="Paragraphedeliste"/>
        <w:numPr>
          <w:ilvl w:val="0"/>
          <w:numId w:val="53"/>
        </w:numPr>
        <w:rPr>
          <w:lang w:val="fr-CA"/>
        </w:rPr>
      </w:pPr>
      <w:r w:rsidRPr="002D3B35">
        <w:rPr>
          <w:lang w:val="fr-CA"/>
        </w:rPr>
        <w:t>Une fois le nom de la rue saisi, un numéro civique vous sera demandé. Si vous connaissez le numéro civique exact, entrez</w:t>
      </w:r>
      <w:r w:rsidR="008D017F" w:rsidRPr="002D3B35">
        <w:rPr>
          <w:lang w:val="fr-CA"/>
        </w:rPr>
        <w:t>-</w:t>
      </w:r>
      <w:r w:rsidRPr="002D3B35">
        <w:rPr>
          <w:lang w:val="fr-CA"/>
        </w:rPr>
        <w:t xml:space="preserve">le, puis appuyez sur </w:t>
      </w:r>
      <w:r w:rsidRPr="002D3B35">
        <w:rPr>
          <w:b/>
          <w:bCs/>
          <w:i/>
          <w:iCs/>
          <w:lang w:val="fr-CA"/>
        </w:rPr>
        <w:t>Aller à</w:t>
      </w:r>
      <w:r w:rsidRPr="002D3B35">
        <w:rPr>
          <w:lang w:val="fr-CA"/>
        </w:rPr>
        <w:t>.</w:t>
      </w:r>
    </w:p>
    <w:p w14:paraId="64705966" w14:textId="367CAB2A" w:rsidR="00C506CB" w:rsidRPr="0092115F" w:rsidRDefault="00C506CB" w:rsidP="00C753F5">
      <w:pPr>
        <w:pStyle w:val="Paragraphedeliste"/>
        <w:numPr>
          <w:ilvl w:val="0"/>
          <w:numId w:val="53"/>
        </w:numPr>
        <w:rPr>
          <w:lang w:val="fr-CA"/>
        </w:rPr>
      </w:pPr>
      <w:r w:rsidRPr="0092115F">
        <w:rPr>
          <w:lang w:val="fr-CA"/>
        </w:rPr>
        <w:t xml:space="preserve">Si le numéro civique que vous avez saisi n'existe pas, le StellarTrek fournira une liste de plages d'adresses pour cette rue donnée, suivie d'une liste d'intersections où les plages d'adresses ne sont pas disponibles. Utilisez les </w:t>
      </w:r>
      <w:r w:rsidRPr="0092115F">
        <w:rPr>
          <w:b/>
          <w:bCs/>
          <w:i/>
          <w:iCs/>
          <w:lang w:val="fr-CA"/>
        </w:rPr>
        <w:t xml:space="preserve">flèches </w:t>
      </w:r>
      <w:r w:rsidR="00F13509" w:rsidRPr="0092115F">
        <w:rPr>
          <w:b/>
          <w:bCs/>
          <w:i/>
          <w:iCs/>
          <w:lang w:val="fr-CA"/>
        </w:rPr>
        <w:t>G</w:t>
      </w:r>
      <w:r w:rsidRPr="0092115F">
        <w:rPr>
          <w:b/>
          <w:bCs/>
          <w:i/>
          <w:iCs/>
          <w:lang w:val="fr-CA"/>
        </w:rPr>
        <w:t>auche</w:t>
      </w:r>
      <w:r w:rsidRPr="0092115F">
        <w:rPr>
          <w:lang w:val="fr-CA"/>
        </w:rPr>
        <w:t xml:space="preserve"> et </w:t>
      </w:r>
      <w:r w:rsidR="00F13509" w:rsidRPr="0092115F">
        <w:rPr>
          <w:b/>
          <w:bCs/>
          <w:i/>
          <w:iCs/>
          <w:lang w:val="fr-CA"/>
        </w:rPr>
        <w:t>D</w:t>
      </w:r>
      <w:r w:rsidRPr="0092115F">
        <w:rPr>
          <w:b/>
          <w:bCs/>
          <w:i/>
          <w:iCs/>
          <w:lang w:val="fr-CA"/>
        </w:rPr>
        <w:t>roite</w:t>
      </w:r>
      <w:r w:rsidRPr="0092115F">
        <w:rPr>
          <w:lang w:val="fr-CA"/>
        </w:rPr>
        <w:t xml:space="preserve"> pour parcourir la liste, et appuyez sur </w:t>
      </w:r>
      <w:r w:rsidRPr="0092115F">
        <w:rPr>
          <w:b/>
          <w:bCs/>
          <w:i/>
          <w:iCs/>
          <w:lang w:val="fr-CA"/>
        </w:rPr>
        <w:t>Confirm</w:t>
      </w:r>
      <w:r w:rsidR="00F13509" w:rsidRPr="0092115F">
        <w:rPr>
          <w:b/>
          <w:bCs/>
          <w:i/>
          <w:iCs/>
          <w:lang w:val="fr-CA"/>
        </w:rPr>
        <w:t>er</w:t>
      </w:r>
      <w:r w:rsidRPr="0092115F">
        <w:rPr>
          <w:lang w:val="fr-CA"/>
        </w:rPr>
        <w:t xml:space="preserve"> pour faire votre sélection.</w:t>
      </w:r>
    </w:p>
    <w:p w14:paraId="24A3FD24" w14:textId="01516043" w:rsidR="006278BA" w:rsidRPr="00435335" w:rsidRDefault="006278BA" w:rsidP="00850EC0">
      <w:pPr>
        <w:rPr>
          <w:lang w:val="fr-CA"/>
        </w:rPr>
      </w:pPr>
      <w:r w:rsidRPr="00435335">
        <w:rPr>
          <w:lang w:val="fr-CA"/>
        </w:rPr>
        <w:t xml:space="preserve">À ce stade, un nouveau point de repère aura été créé pour cette adresse; il sera ajouté à la liste des points de repère et pourra être sélectionné pour commencer une nouvelle route (voir </w:t>
      </w:r>
      <w:hyperlink w:anchor="_Getting_guidance_to" w:history="1">
        <w:r w:rsidR="0019699D">
          <w:rPr>
            <w:rStyle w:val="Lienhypertexte"/>
            <w:lang w:val="fr-CA"/>
          </w:rPr>
          <w:t>section 3.8 "Se faire guider vers un point de repère"</w:t>
        </w:r>
      </w:hyperlink>
      <w:r w:rsidRPr="00435335">
        <w:rPr>
          <w:lang w:val="fr-CA"/>
        </w:rPr>
        <w:t>).</w:t>
      </w:r>
    </w:p>
    <w:p w14:paraId="03C51A74" w14:textId="77777777" w:rsidR="00E8616A" w:rsidRPr="00435335" w:rsidRDefault="00E8616A" w:rsidP="006C00A3">
      <w:pPr>
        <w:rPr>
          <w:lang w:val="fr-CA"/>
        </w:rPr>
      </w:pPr>
    </w:p>
    <w:p w14:paraId="4B79F1B3" w14:textId="3C7C3692" w:rsidR="00E8616A" w:rsidRPr="00435335" w:rsidRDefault="008D36CA" w:rsidP="00E8616A">
      <w:pPr>
        <w:rPr>
          <w:lang w:val="fr-CA"/>
        </w:rPr>
      </w:pPr>
      <w:r w:rsidRPr="00435335">
        <w:rPr>
          <w:lang w:val="fr-CA"/>
        </w:rPr>
        <w:t xml:space="preserve">Note : pendant le processus de saisie des caractères, vous pouvez à tout moment appuyer sur la </w:t>
      </w:r>
      <w:r w:rsidRPr="00435335">
        <w:rPr>
          <w:b/>
          <w:bCs/>
          <w:i/>
          <w:iCs/>
          <w:lang w:val="fr-CA"/>
        </w:rPr>
        <w:t>flèche Gauche</w:t>
      </w:r>
      <w:r w:rsidRPr="00435335">
        <w:rPr>
          <w:lang w:val="fr-CA"/>
        </w:rPr>
        <w:t xml:space="preserve"> et la maintenir enfoncée pour supprimer un caractère. Si vous souhaitez revenir au niveau de saisie précédent, appuyez sur la touche </w:t>
      </w:r>
      <w:r w:rsidRPr="00435335">
        <w:rPr>
          <w:b/>
          <w:bCs/>
          <w:i/>
          <w:iCs/>
          <w:lang w:val="fr-CA"/>
        </w:rPr>
        <w:t>Retour</w:t>
      </w:r>
      <w:r w:rsidRPr="00435335">
        <w:rPr>
          <w:lang w:val="fr-CA"/>
        </w:rPr>
        <w:t xml:space="preserve">. Pour que votre entrée actuelle soit répétée et épelée, appuyez sur le bouton </w:t>
      </w:r>
      <w:r w:rsidRPr="00435335">
        <w:rPr>
          <w:b/>
          <w:bCs/>
          <w:i/>
          <w:iCs/>
          <w:lang w:val="fr-CA"/>
        </w:rPr>
        <w:t>Voix</w:t>
      </w:r>
      <w:r w:rsidRPr="00435335">
        <w:rPr>
          <w:lang w:val="fr-CA"/>
        </w:rPr>
        <w:t>.</w:t>
      </w:r>
    </w:p>
    <w:p w14:paraId="203A4662" w14:textId="51F80F91" w:rsidR="00E8616A" w:rsidRPr="00435335" w:rsidRDefault="000A219A" w:rsidP="00AD2E3B">
      <w:pPr>
        <w:pStyle w:val="Titre2"/>
        <w:rPr>
          <w:lang w:val="fr-CA"/>
        </w:rPr>
      </w:pPr>
      <w:bookmarkStart w:id="210" w:name="_Toc97565482"/>
      <w:bookmarkStart w:id="211" w:name="_Toc135236409"/>
      <w:r w:rsidRPr="00435335">
        <w:rPr>
          <w:lang w:val="fr-CA"/>
        </w:rPr>
        <w:t>Se faire guider vers un c</w:t>
      </w:r>
      <w:r w:rsidR="00E8616A" w:rsidRPr="00435335">
        <w:rPr>
          <w:lang w:val="fr-CA"/>
        </w:rPr>
        <w:t xml:space="preserve">ode </w:t>
      </w:r>
      <w:r w:rsidRPr="00435335">
        <w:rPr>
          <w:lang w:val="fr-CA"/>
        </w:rPr>
        <w:t xml:space="preserve">postal </w:t>
      </w:r>
      <w:bookmarkEnd w:id="210"/>
      <w:r w:rsidR="00C346CE" w:rsidRPr="00435335">
        <w:rPr>
          <w:lang w:val="fr-CA"/>
        </w:rPr>
        <w:t>(utilisateurs du Royaume-Uni et des Pays-Bas uniquement)</w:t>
      </w:r>
      <w:bookmarkEnd w:id="211"/>
    </w:p>
    <w:p w14:paraId="1ECFCE0A" w14:textId="56CDFD52" w:rsidR="005574A5" w:rsidRPr="00435335" w:rsidRDefault="00F945DC" w:rsidP="00F945DC">
      <w:pPr>
        <w:rPr>
          <w:lang w:val="fr-CA"/>
        </w:rPr>
      </w:pPr>
      <w:r w:rsidRPr="00435335">
        <w:rPr>
          <w:lang w:val="fr-CA"/>
        </w:rPr>
        <w:t xml:space="preserve">En parcourant la liste des points de repère possibles vers lesquels vous pouvez être guidé (voir </w:t>
      </w:r>
      <w:hyperlink w:anchor="_Getting_guidance_to" w:history="1">
        <w:r w:rsidR="00E17B25">
          <w:rPr>
            <w:rStyle w:val="Lienhypertexte"/>
            <w:lang w:val="fr-CA"/>
          </w:rPr>
          <w:t>section 3.8 "Se faire guider vers un point de repère"</w:t>
        </w:r>
      </w:hyperlink>
      <w:r w:rsidRPr="00435335">
        <w:rPr>
          <w:lang w:val="fr-CA"/>
        </w:rPr>
        <w:t xml:space="preserve">), vous trouverez une option vous permettant de saisir un code postal. Cette section fournit des informations sur la manière d'utiliser les boutons de StellarTrek pour saisir les détails du code postal, </w:t>
      </w:r>
      <w:r w:rsidR="00107D10" w:rsidRPr="00435335">
        <w:rPr>
          <w:lang w:val="fr-CA"/>
        </w:rPr>
        <w:t>d’une manière similaire à la saisie d’</w:t>
      </w:r>
      <w:r w:rsidRPr="00435335">
        <w:rPr>
          <w:lang w:val="fr-CA"/>
        </w:rPr>
        <w:t xml:space="preserve">une adresse (voir </w:t>
      </w:r>
      <w:hyperlink w:anchor="_Getting_Guidance_to_1" w:history="1">
        <w:r w:rsidR="00FD4F54">
          <w:rPr>
            <w:rStyle w:val="Lienhypertexte"/>
            <w:lang w:val="fr-CA"/>
          </w:rPr>
          <w:t>section 3.9 "Se faire guider vers une adresse"</w:t>
        </w:r>
      </w:hyperlink>
      <w:r w:rsidRPr="00435335">
        <w:rPr>
          <w:lang w:val="fr-CA"/>
        </w:rPr>
        <w:t>).</w:t>
      </w:r>
    </w:p>
    <w:p w14:paraId="635C34E7" w14:textId="77777777" w:rsidR="00E8616A" w:rsidRPr="00435335" w:rsidRDefault="00E8616A" w:rsidP="00F945DC">
      <w:pPr>
        <w:rPr>
          <w:lang w:val="fr-CA"/>
        </w:rPr>
      </w:pPr>
    </w:p>
    <w:p w14:paraId="2976AF58" w14:textId="4233EE18" w:rsidR="00107D10" w:rsidRPr="00435335" w:rsidRDefault="00F17477" w:rsidP="00F17477">
      <w:pPr>
        <w:rPr>
          <w:lang w:val="fr-CA"/>
        </w:rPr>
      </w:pPr>
      <w:r w:rsidRPr="00435335">
        <w:rPr>
          <w:lang w:val="fr-CA"/>
        </w:rPr>
        <w:t>Pour que le StellarTrek vous guide vers un code postal :</w:t>
      </w:r>
    </w:p>
    <w:p w14:paraId="30010E6E" w14:textId="09149B7C" w:rsidR="005121F8" w:rsidRPr="00FD4F54" w:rsidRDefault="002816ED" w:rsidP="00C753F5">
      <w:pPr>
        <w:pStyle w:val="Paragraphedeliste"/>
        <w:numPr>
          <w:ilvl w:val="0"/>
          <w:numId w:val="54"/>
        </w:numPr>
        <w:rPr>
          <w:lang w:val="fr-CA"/>
        </w:rPr>
      </w:pPr>
      <w:r w:rsidRPr="00FD4F54">
        <w:rPr>
          <w:lang w:val="fr-CA"/>
        </w:rPr>
        <w:t xml:space="preserve">Appuyez sur le bouton </w:t>
      </w:r>
      <w:r w:rsidRPr="00FD4F54">
        <w:rPr>
          <w:b/>
          <w:bCs/>
          <w:i/>
          <w:iCs/>
          <w:lang w:val="fr-CA"/>
        </w:rPr>
        <w:t>Aller à</w:t>
      </w:r>
      <w:r w:rsidRPr="00FD4F54">
        <w:rPr>
          <w:lang w:val="fr-CA"/>
        </w:rPr>
        <w:t>. Vous accédez alors à la liste des points de repère que vous pouvez utiliser comme destination possible.</w:t>
      </w:r>
    </w:p>
    <w:p w14:paraId="3642CFAF" w14:textId="64FC4B23" w:rsidR="005121F8" w:rsidRPr="00FD4F54" w:rsidRDefault="00E47394" w:rsidP="00C753F5">
      <w:pPr>
        <w:pStyle w:val="Paragraphedeliste"/>
        <w:numPr>
          <w:ilvl w:val="0"/>
          <w:numId w:val="54"/>
        </w:numPr>
        <w:rPr>
          <w:lang w:val="fr-CA"/>
        </w:rPr>
      </w:pPr>
      <w:r w:rsidRPr="00FD4F54">
        <w:rPr>
          <w:lang w:val="fr-CA"/>
        </w:rPr>
        <w:t xml:space="preserve">Utilisez les </w:t>
      </w:r>
      <w:r w:rsidRPr="00FD4F54">
        <w:rPr>
          <w:b/>
          <w:bCs/>
          <w:i/>
          <w:iCs/>
          <w:lang w:val="fr-CA"/>
        </w:rPr>
        <w:t>flèches Gauche</w:t>
      </w:r>
      <w:r w:rsidRPr="00FD4F54">
        <w:rPr>
          <w:lang w:val="fr-CA"/>
        </w:rPr>
        <w:t xml:space="preserve"> et </w:t>
      </w:r>
      <w:r w:rsidRPr="00FD4F54">
        <w:rPr>
          <w:b/>
          <w:bCs/>
          <w:i/>
          <w:iCs/>
          <w:lang w:val="fr-CA"/>
        </w:rPr>
        <w:t>Droite</w:t>
      </w:r>
      <w:r w:rsidRPr="00FD4F54">
        <w:rPr>
          <w:lang w:val="fr-CA"/>
        </w:rPr>
        <w:t xml:space="preserve"> pour parcourir la liste des points de repère et sélectionnez </w:t>
      </w:r>
      <w:r w:rsidR="00C84797" w:rsidRPr="00FD4F54">
        <w:rPr>
          <w:lang w:val="fr-CA"/>
        </w:rPr>
        <w:t>Entrer</w:t>
      </w:r>
      <w:r w:rsidRPr="00FD4F54">
        <w:rPr>
          <w:lang w:val="fr-CA"/>
        </w:rPr>
        <w:t xml:space="preserve"> un code postal. Appuyez sur </w:t>
      </w:r>
      <w:r w:rsidRPr="00FD4F54">
        <w:rPr>
          <w:b/>
          <w:bCs/>
          <w:i/>
          <w:iCs/>
          <w:lang w:val="fr-CA"/>
        </w:rPr>
        <w:t>Confirmer</w:t>
      </w:r>
      <w:r w:rsidRPr="00FD4F54">
        <w:rPr>
          <w:lang w:val="fr-CA"/>
        </w:rPr>
        <w:t xml:space="preserve"> pour sélectionner cette option.</w:t>
      </w:r>
    </w:p>
    <w:p w14:paraId="2368222F" w14:textId="5B014BB7" w:rsidR="005121F8" w:rsidRPr="00FD4F54" w:rsidRDefault="00385704" w:rsidP="00C753F5">
      <w:pPr>
        <w:pStyle w:val="Paragraphedeliste"/>
        <w:numPr>
          <w:ilvl w:val="0"/>
          <w:numId w:val="54"/>
        </w:numPr>
        <w:rPr>
          <w:lang w:val="fr-CA"/>
        </w:rPr>
      </w:pPr>
      <w:r w:rsidRPr="00FD4F54">
        <w:rPr>
          <w:lang w:val="fr-CA"/>
        </w:rPr>
        <w:t xml:space="preserve">Le StellarTrek vous demandera de saisir le code postal vers lequel vous </w:t>
      </w:r>
      <w:r w:rsidR="00E53783" w:rsidRPr="00FD4F54">
        <w:rPr>
          <w:lang w:val="fr-CA"/>
        </w:rPr>
        <w:t xml:space="preserve">souhaitez </w:t>
      </w:r>
      <w:r w:rsidRPr="00FD4F54">
        <w:rPr>
          <w:lang w:val="fr-CA"/>
        </w:rPr>
        <w:t>vous dirige</w:t>
      </w:r>
      <w:r w:rsidR="00124F07" w:rsidRPr="00FD4F54">
        <w:rPr>
          <w:lang w:val="fr-CA"/>
        </w:rPr>
        <w:t>r</w:t>
      </w:r>
      <w:r w:rsidRPr="00FD4F54">
        <w:rPr>
          <w:lang w:val="fr-CA"/>
        </w:rPr>
        <w:t xml:space="preserve">. Vous devez saisir tous les caractères, lettres (majuscules et/ou minuscules) ou chiffres, du code postal, avec ou sans espace. Il est également possible de dicter le code postal en appuyant sur le bouton </w:t>
      </w:r>
      <w:r w:rsidR="004A2C5D" w:rsidRPr="00FD4F54">
        <w:rPr>
          <w:b/>
          <w:bCs/>
          <w:i/>
          <w:iCs/>
          <w:lang w:val="fr-CA"/>
        </w:rPr>
        <w:t>Voix</w:t>
      </w:r>
      <w:r w:rsidRPr="00FD4F54">
        <w:rPr>
          <w:lang w:val="fr-CA"/>
        </w:rPr>
        <w:t xml:space="preserve"> et en le maintenant enfoncé. Lorsque la dictée est terminée, appuyez sur </w:t>
      </w:r>
      <w:r w:rsidR="007B3A88" w:rsidRPr="00FD4F54">
        <w:rPr>
          <w:b/>
          <w:bCs/>
          <w:i/>
          <w:iCs/>
          <w:lang w:val="fr-CA"/>
        </w:rPr>
        <w:t>aller à</w:t>
      </w:r>
      <w:r w:rsidRPr="00FD4F54">
        <w:rPr>
          <w:lang w:val="fr-CA"/>
        </w:rPr>
        <w:t>. Le StellarTrek répétera le code postal saisi.</w:t>
      </w:r>
    </w:p>
    <w:p w14:paraId="6E8CFD36" w14:textId="615AD844" w:rsidR="005121F8" w:rsidRPr="00FD4F54" w:rsidRDefault="00EE6324" w:rsidP="00C753F5">
      <w:pPr>
        <w:pStyle w:val="Paragraphedeliste"/>
        <w:numPr>
          <w:ilvl w:val="0"/>
          <w:numId w:val="54"/>
        </w:numPr>
        <w:rPr>
          <w:lang w:val="fr-CA"/>
        </w:rPr>
      </w:pPr>
      <w:r w:rsidRPr="00FD4F54">
        <w:rPr>
          <w:lang w:val="fr-CA"/>
        </w:rPr>
        <w:t xml:space="preserve">Vous devez maintenant entrer le numéro civique de la rue vers laquelle vous voulez être guidé, soit en écrivant le </w:t>
      </w:r>
      <w:r w:rsidR="00124F07" w:rsidRPr="00FD4F54">
        <w:rPr>
          <w:lang w:val="fr-CA"/>
        </w:rPr>
        <w:t>numéro civique</w:t>
      </w:r>
      <w:r w:rsidRPr="00FD4F54">
        <w:rPr>
          <w:lang w:val="fr-CA"/>
        </w:rPr>
        <w:t>, soit en le dictant.</w:t>
      </w:r>
    </w:p>
    <w:p w14:paraId="696B622E" w14:textId="02ED685F" w:rsidR="00CA76E4" w:rsidRPr="00435335" w:rsidRDefault="00CA76E4" w:rsidP="00CA76E4">
      <w:pPr>
        <w:rPr>
          <w:lang w:val="fr-CA"/>
        </w:rPr>
      </w:pPr>
      <w:r w:rsidRPr="00435335">
        <w:rPr>
          <w:lang w:val="fr-CA"/>
        </w:rPr>
        <w:t xml:space="preserve">Note : La saisie d'un numéro civique après le code postal permet d'obtenir une localisation plus précise de la destination, car dans certains cas, par exemple dans les zones rurales, un seul code postal peut couvrir une vaste zone géographique. </w:t>
      </w:r>
    </w:p>
    <w:p w14:paraId="57A2686F" w14:textId="77777777" w:rsidR="00CA76E4" w:rsidRPr="00435335" w:rsidRDefault="00CA76E4" w:rsidP="00CA76E4">
      <w:pPr>
        <w:rPr>
          <w:lang w:val="fr-CA"/>
        </w:rPr>
      </w:pPr>
    </w:p>
    <w:p w14:paraId="0C8D4F7B" w14:textId="4F70E272" w:rsidR="00CA76E4" w:rsidRPr="00435335" w:rsidRDefault="00CA76E4" w:rsidP="00CA76E4">
      <w:pPr>
        <w:rPr>
          <w:lang w:val="fr-CA"/>
        </w:rPr>
      </w:pPr>
      <w:r w:rsidRPr="00435335">
        <w:rPr>
          <w:lang w:val="fr-CA"/>
        </w:rPr>
        <w:t>À ce stade, un nouveau point de repère aura été créé pour ce code postal. Pour commencer le guidage vers cet</w:t>
      </w:r>
      <w:r w:rsidR="000413F2" w:rsidRPr="00435335">
        <w:rPr>
          <w:lang w:val="fr-CA"/>
        </w:rPr>
        <w:t xml:space="preserve"> emplacement</w:t>
      </w:r>
      <w:r w:rsidRPr="00435335">
        <w:rPr>
          <w:lang w:val="fr-CA"/>
        </w:rPr>
        <w:t xml:space="preserve">, sélectionnez le code postal dans la liste des points de repère (voir </w:t>
      </w:r>
      <w:hyperlink w:anchor="_Getting_guidance_to" w:history="1">
        <w:r w:rsidR="00903A5E">
          <w:rPr>
            <w:rStyle w:val="Lienhypertexte"/>
            <w:lang w:val="fr-CA"/>
          </w:rPr>
          <w:t>section 3.8 "Se faire guider vers un point de repère"</w:t>
        </w:r>
      </w:hyperlink>
      <w:r w:rsidRPr="00435335">
        <w:rPr>
          <w:lang w:val="fr-CA"/>
        </w:rPr>
        <w:t xml:space="preserve">). </w:t>
      </w:r>
    </w:p>
    <w:p w14:paraId="242EDD67" w14:textId="77777777" w:rsidR="00CA76E4" w:rsidRPr="00435335" w:rsidRDefault="00CA76E4" w:rsidP="00CA76E4">
      <w:pPr>
        <w:rPr>
          <w:lang w:val="fr-CA"/>
        </w:rPr>
      </w:pPr>
    </w:p>
    <w:p w14:paraId="292A7295" w14:textId="79982306" w:rsidR="00E8616A" w:rsidRPr="00435335" w:rsidRDefault="00657709" w:rsidP="00CA76E4">
      <w:pPr>
        <w:rPr>
          <w:lang w:val="fr-CA"/>
        </w:rPr>
      </w:pPr>
      <w:r w:rsidRPr="00435335">
        <w:rPr>
          <w:lang w:val="fr-CA"/>
        </w:rPr>
        <w:t>Note</w:t>
      </w:r>
      <w:r w:rsidR="00CA76E4" w:rsidRPr="00435335">
        <w:rPr>
          <w:lang w:val="fr-CA"/>
        </w:rPr>
        <w:t xml:space="preserve"> : pendant le processus de saisie des caractères, vous pouvez appuyer sur la </w:t>
      </w:r>
      <w:r w:rsidR="00CA76E4" w:rsidRPr="00435335">
        <w:rPr>
          <w:b/>
          <w:bCs/>
          <w:i/>
          <w:iCs/>
          <w:lang w:val="fr-CA"/>
        </w:rPr>
        <w:t>flèche gauche</w:t>
      </w:r>
      <w:r w:rsidR="00CA76E4" w:rsidRPr="00435335">
        <w:rPr>
          <w:lang w:val="fr-CA"/>
        </w:rPr>
        <w:t xml:space="preserve"> et la maintenir enfoncée à tout moment pour supprimer un caractère. Pour faire épeler votre entrée actuelle, appuyez sur le bouton </w:t>
      </w:r>
      <w:r w:rsidRPr="00435335">
        <w:rPr>
          <w:b/>
          <w:bCs/>
          <w:i/>
          <w:iCs/>
          <w:lang w:val="fr-CA"/>
        </w:rPr>
        <w:t>Voix</w:t>
      </w:r>
      <w:r w:rsidR="00CA76E4" w:rsidRPr="00435335">
        <w:rPr>
          <w:lang w:val="fr-CA"/>
        </w:rPr>
        <w:t xml:space="preserve"> ou maintenez la </w:t>
      </w:r>
      <w:r w:rsidR="00CA76E4" w:rsidRPr="00435335">
        <w:rPr>
          <w:b/>
          <w:bCs/>
          <w:i/>
          <w:iCs/>
          <w:lang w:val="fr-CA"/>
        </w:rPr>
        <w:t>flèche droite</w:t>
      </w:r>
      <w:r w:rsidR="00CA76E4" w:rsidRPr="00435335">
        <w:rPr>
          <w:lang w:val="fr-CA"/>
        </w:rPr>
        <w:t xml:space="preserve"> enfoncée.</w:t>
      </w:r>
    </w:p>
    <w:p w14:paraId="5C7A962B" w14:textId="096CDF6A" w:rsidR="00E8616A" w:rsidRPr="00435335" w:rsidRDefault="00E8616A" w:rsidP="00AD2E3B">
      <w:pPr>
        <w:pStyle w:val="Titre2"/>
        <w:rPr>
          <w:lang w:val="fr-CA"/>
        </w:rPr>
      </w:pPr>
      <w:bookmarkStart w:id="212" w:name="_Toc97565483"/>
      <w:bookmarkStart w:id="213" w:name="_Toc135236410"/>
      <w:r w:rsidRPr="00435335">
        <w:rPr>
          <w:lang w:val="fr-CA"/>
        </w:rPr>
        <w:t>Mode</w:t>
      </w:r>
      <w:bookmarkEnd w:id="212"/>
      <w:r w:rsidR="004B7A83" w:rsidRPr="00435335">
        <w:rPr>
          <w:lang w:val="fr-CA"/>
        </w:rPr>
        <w:t xml:space="preserve"> de navigation de la carte</w:t>
      </w:r>
      <w:bookmarkEnd w:id="213"/>
    </w:p>
    <w:p w14:paraId="2CEA6CBE" w14:textId="6945CBCE" w:rsidR="00814359" w:rsidRPr="00435335" w:rsidRDefault="00814359" w:rsidP="00E8616A">
      <w:pPr>
        <w:rPr>
          <w:lang w:val="fr-CA"/>
        </w:rPr>
      </w:pPr>
      <w:r w:rsidRPr="00435335">
        <w:rPr>
          <w:lang w:val="fr-CA"/>
        </w:rPr>
        <w:t xml:space="preserve">Le mode de navigation de la carte vous permet de naviguer virtuellement sur une carte installée sur votre appareil. Cela vous permet de connaître et d'explorer une zone, que vous soyez sur la route ou assis chez vous. </w:t>
      </w:r>
      <w:r w:rsidR="00EF7929" w:rsidRPr="00435335">
        <w:rPr>
          <w:lang w:val="fr-CA"/>
        </w:rPr>
        <w:t xml:space="preserve">Le mode de navigation de la carte </w:t>
      </w:r>
      <w:r w:rsidRPr="00435335">
        <w:rPr>
          <w:lang w:val="fr-CA"/>
        </w:rPr>
        <w:t>est accessible à partir de votre position actuelle, d'un point de repère enregistré ou d'une adresse.</w:t>
      </w:r>
    </w:p>
    <w:p w14:paraId="7D8C6E93" w14:textId="6EED151D" w:rsidR="00E8616A" w:rsidRPr="00435335" w:rsidRDefault="00D07997" w:rsidP="00AD2E3B">
      <w:pPr>
        <w:pStyle w:val="Titre3"/>
        <w:rPr>
          <w:lang w:val="fr-CA"/>
        </w:rPr>
      </w:pPr>
      <w:bookmarkStart w:id="214" w:name="_Toc135236411"/>
      <w:r w:rsidRPr="00435335">
        <w:rPr>
          <w:lang w:val="fr-CA"/>
        </w:rPr>
        <w:t>Lancer le mode de navigation de la carte depuis l’emplacement actuel</w:t>
      </w:r>
      <w:bookmarkEnd w:id="214"/>
    </w:p>
    <w:p w14:paraId="5E00E3FD" w14:textId="1E21C401" w:rsidR="00555FAB" w:rsidRPr="00435335" w:rsidRDefault="007969A0" w:rsidP="00183FCD">
      <w:pPr>
        <w:rPr>
          <w:lang w:val="fr-CA"/>
        </w:rPr>
      </w:pPr>
      <w:r w:rsidRPr="00435335">
        <w:rPr>
          <w:lang w:val="fr-CA"/>
        </w:rPr>
        <w:t xml:space="preserve">Vous pouvez lancer le mode de navigation de la carte à tout moment depuis votre position actuelle. Assurez-vous que le GPS est connecté et qu'il a verrouillé votre position. À partir de ce point, vous pouvez appuyer sur la </w:t>
      </w:r>
      <w:r w:rsidRPr="00435335">
        <w:rPr>
          <w:b/>
          <w:bCs/>
          <w:i/>
          <w:iCs/>
          <w:lang w:val="fr-CA"/>
        </w:rPr>
        <w:t>flèche vers le haut</w:t>
      </w:r>
      <w:r w:rsidRPr="00435335">
        <w:rPr>
          <w:lang w:val="fr-CA"/>
        </w:rPr>
        <w:t xml:space="preserve">. StellarTrek annoncera </w:t>
      </w:r>
      <w:r w:rsidRPr="00435335">
        <w:rPr>
          <w:b/>
          <w:bCs/>
          <w:lang w:val="fr-CA"/>
        </w:rPr>
        <w:t>« </w:t>
      </w:r>
      <w:r w:rsidR="00183FCD" w:rsidRPr="00435335">
        <w:rPr>
          <w:b/>
          <w:bCs/>
          <w:lang w:val="fr-CA"/>
        </w:rPr>
        <w:t xml:space="preserve">Appuyez sur Confirmer pour entrer dans le mode de navigation de la carte depuis l’emplacement </w:t>
      </w:r>
      <w:proofErr w:type="gramStart"/>
      <w:r w:rsidR="00183FCD" w:rsidRPr="00435335">
        <w:rPr>
          <w:b/>
          <w:bCs/>
          <w:lang w:val="fr-CA"/>
        </w:rPr>
        <w:t>actuel</w:t>
      </w:r>
      <w:r w:rsidR="00137DE9" w:rsidRPr="00435335">
        <w:rPr>
          <w:b/>
          <w:bCs/>
          <w:lang w:val="fr-CA"/>
        </w:rPr>
        <w:t>»</w:t>
      </w:r>
      <w:proofErr w:type="gramEnd"/>
      <w:r w:rsidRPr="00435335">
        <w:rPr>
          <w:lang w:val="fr-CA"/>
        </w:rPr>
        <w:t xml:space="preserve">. Appuyez sur le bouton </w:t>
      </w:r>
      <w:r w:rsidRPr="00435335">
        <w:rPr>
          <w:b/>
          <w:bCs/>
          <w:i/>
          <w:iCs/>
          <w:lang w:val="fr-CA"/>
        </w:rPr>
        <w:t>Confirmer</w:t>
      </w:r>
      <w:r w:rsidRPr="00435335">
        <w:rPr>
          <w:lang w:val="fr-CA"/>
        </w:rPr>
        <w:t xml:space="preserve"> pour commencer à parcourir librement la zone qui vous entoure.</w:t>
      </w:r>
    </w:p>
    <w:p w14:paraId="592E3BA0" w14:textId="6A9FE9CB" w:rsidR="00E8616A" w:rsidRPr="00435335" w:rsidRDefault="00411639" w:rsidP="00AD2E3B">
      <w:pPr>
        <w:pStyle w:val="Titre3"/>
        <w:rPr>
          <w:lang w:val="fr-CA"/>
        </w:rPr>
      </w:pPr>
      <w:bookmarkStart w:id="215" w:name="_Toc97565485"/>
      <w:bookmarkStart w:id="216" w:name="_Toc135236412"/>
      <w:r w:rsidRPr="00435335">
        <w:rPr>
          <w:lang w:val="fr-CA"/>
        </w:rPr>
        <w:t xml:space="preserve">Lancer le mode de navigation de la carte depuis </w:t>
      </w:r>
      <w:bookmarkEnd w:id="215"/>
      <w:r w:rsidRPr="00435335">
        <w:rPr>
          <w:lang w:val="fr-CA"/>
        </w:rPr>
        <w:t>un point de repère spécifique ou une adresse</w:t>
      </w:r>
      <w:bookmarkEnd w:id="216"/>
    </w:p>
    <w:p w14:paraId="1884B71E" w14:textId="3B1FC8A6" w:rsidR="0061537B" w:rsidRPr="00435335" w:rsidRDefault="0061537B" w:rsidP="00133F1C">
      <w:pPr>
        <w:rPr>
          <w:lang w:val="fr-CA"/>
        </w:rPr>
      </w:pPr>
      <w:r w:rsidRPr="00435335">
        <w:rPr>
          <w:lang w:val="fr-CA"/>
        </w:rPr>
        <w:t xml:space="preserve">Vous pouvez également lancer le mode de navigation de la carte à partir d'un point de repère enregistré ou d'une adresse spécifique dans n'importe quelle carte installée sur votre appareil. Vous n'avez pas besoin d'un verrouillage GPS ou d'une connexion Internet. Avant de lancer la navigation sur la carte, appuyez sur le bouton </w:t>
      </w:r>
      <w:r w:rsidRPr="00435335">
        <w:rPr>
          <w:b/>
          <w:bCs/>
          <w:i/>
          <w:iCs/>
          <w:lang w:val="fr-CA"/>
        </w:rPr>
        <w:t>Aller à</w:t>
      </w:r>
      <w:r w:rsidRPr="00435335">
        <w:rPr>
          <w:lang w:val="fr-CA"/>
        </w:rPr>
        <w:t xml:space="preserve">, puis sur les </w:t>
      </w:r>
      <w:r w:rsidRPr="00435335">
        <w:rPr>
          <w:b/>
          <w:bCs/>
          <w:i/>
          <w:iCs/>
          <w:lang w:val="fr-CA"/>
        </w:rPr>
        <w:t>flèches Gauche</w:t>
      </w:r>
      <w:r w:rsidRPr="00435335">
        <w:rPr>
          <w:lang w:val="fr-CA"/>
        </w:rPr>
        <w:t xml:space="preserve"> ou </w:t>
      </w:r>
      <w:r w:rsidRPr="00435335">
        <w:rPr>
          <w:b/>
          <w:bCs/>
          <w:i/>
          <w:iCs/>
          <w:lang w:val="fr-CA"/>
        </w:rPr>
        <w:t>Droite</w:t>
      </w:r>
      <w:r w:rsidRPr="00435335">
        <w:rPr>
          <w:lang w:val="fr-CA"/>
        </w:rPr>
        <w:t xml:space="preserve"> pour parcourir les points de repère enregistrés ou pour saisir une adresse (voir</w:t>
      </w:r>
      <w:r w:rsidR="0085508F" w:rsidRPr="00435335">
        <w:rPr>
          <w:lang w:val="fr-CA"/>
        </w:rPr>
        <w:t xml:space="preserve"> la</w:t>
      </w:r>
      <w:r w:rsidRPr="00435335">
        <w:rPr>
          <w:lang w:val="fr-CA"/>
        </w:rPr>
        <w:t xml:space="preserve"> </w:t>
      </w:r>
      <w:hyperlink w:anchor="_Getting_guidance_to" w:history="1">
        <w:r w:rsidR="003E49F2" w:rsidRPr="003E49F2">
          <w:rPr>
            <w:rStyle w:val="Lienhypertexte"/>
            <w:lang w:val="fr-CA"/>
          </w:rPr>
          <w:t>section 3.8 "Se faire guider vers un point de repère"</w:t>
        </w:r>
      </w:hyperlink>
      <w:r w:rsidR="00D31EBC">
        <w:rPr>
          <w:lang w:val="fr-CA"/>
        </w:rPr>
        <w:t xml:space="preserve"> </w:t>
      </w:r>
      <w:r w:rsidRPr="00435335">
        <w:rPr>
          <w:lang w:val="fr-CA"/>
        </w:rPr>
        <w:t xml:space="preserve">pour plus de détails). Lorsque vous avez sélectionné un point de repère ou saisi une adresse, utilisez la </w:t>
      </w:r>
      <w:r w:rsidRPr="00435335">
        <w:rPr>
          <w:b/>
          <w:bCs/>
          <w:i/>
          <w:iCs/>
          <w:lang w:val="fr-CA"/>
        </w:rPr>
        <w:t>flèche Haut</w:t>
      </w:r>
      <w:r w:rsidRPr="00435335">
        <w:rPr>
          <w:lang w:val="fr-CA"/>
        </w:rPr>
        <w:t xml:space="preserve"> ou </w:t>
      </w:r>
      <w:r w:rsidRPr="00435335">
        <w:rPr>
          <w:b/>
          <w:bCs/>
          <w:i/>
          <w:iCs/>
          <w:lang w:val="fr-CA"/>
        </w:rPr>
        <w:t>Bas</w:t>
      </w:r>
      <w:r w:rsidRPr="00435335">
        <w:rPr>
          <w:lang w:val="fr-CA"/>
        </w:rPr>
        <w:t xml:space="preserve"> pour accéder à </w:t>
      </w:r>
      <w:r w:rsidR="005D480C" w:rsidRPr="00435335">
        <w:rPr>
          <w:lang w:val="fr-CA"/>
        </w:rPr>
        <w:t>l’item</w:t>
      </w:r>
      <w:r w:rsidRPr="00435335">
        <w:rPr>
          <w:lang w:val="fr-CA"/>
        </w:rPr>
        <w:t xml:space="preserve"> </w:t>
      </w:r>
      <w:r w:rsidR="00A8530E" w:rsidRPr="00435335">
        <w:rPr>
          <w:lang w:val="fr-CA"/>
        </w:rPr>
        <w:t>Entrer dans le mode de navigation de la carte</w:t>
      </w:r>
      <w:r w:rsidRPr="00435335">
        <w:rPr>
          <w:lang w:val="fr-CA"/>
        </w:rPr>
        <w:t xml:space="preserve"> et appuyez sur </w:t>
      </w:r>
      <w:r w:rsidRPr="00435335">
        <w:rPr>
          <w:b/>
          <w:bCs/>
          <w:i/>
          <w:iCs/>
          <w:lang w:val="fr-CA"/>
        </w:rPr>
        <w:t>Confirmer</w:t>
      </w:r>
      <w:r w:rsidRPr="00435335">
        <w:rPr>
          <w:lang w:val="fr-CA"/>
        </w:rPr>
        <w:t>.</w:t>
      </w:r>
    </w:p>
    <w:p w14:paraId="60704882" w14:textId="0FC04A23" w:rsidR="00E8616A" w:rsidRPr="00435335" w:rsidRDefault="004E7414" w:rsidP="00AD2E3B">
      <w:pPr>
        <w:pStyle w:val="Titre3"/>
        <w:rPr>
          <w:lang w:val="fr-CA"/>
        </w:rPr>
      </w:pPr>
      <w:bookmarkStart w:id="217" w:name="_Toc97565486"/>
      <w:bookmarkStart w:id="218" w:name="_Toc135236413"/>
      <w:r w:rsidRPr="00435335">
        <w:rPr>
          <w:lang w:val="fr-CA"/>
        </w:rPr>
        <w:t>Utiliser le mode de navigation de la carte</w:t>
      </w:r>
      <w:bookmarkEnd w:id="217"/>
      <w:bookmarkEnd w:id="218"/>
    </w:p>
    <w:p w14:paraId="687C9906" w14:textId="487FC9B1" w:rsidR="00537BC7" w:rsidRPr="00435335" w:rsidRDefault="00537BC7" w:rsidP="00537BC7">
      <w:pPr>
        <w:rPr>
          <w:lang w:val="fr-CA"/>
        </w:rPr>
      </w:pPr>
      <w:r w:rsidRPr="00435335">
        <w:rPr>
          <w:lang w:val="fr-CA"/>
        </w:rPr>
        <w:t xml:space="preserve">Une fois que vous entrez en mode </w:t>
      </w:r>
      <w:r w:rsidR="00F702D1" w:rsidRPr="00435335">
        <w:rPr>
          <w:lang w:val="fr-CA"/>
        </w:rPr>
        <w:t>de n</w:t>
      </w:r>
      <w:r w:rsidRPr="00435335">
        <w:rPr>
          <w:lang w:val="fr-CA"/>
        </w:rPr>
        <w:t xml:space="preserve">avigation de la carte, le StellarTrek vous oriente automatiquement vers le </w:t>
      </w:r>
      <w:r w:rsidR="00565E55" w:rsidRPr="00435335">
        <w:rPr>
          <w:lang w:val="fr-CA"/>
        </w:rPr>
        <w:t>N</w:t>
      </w:r>
      <w:r w:rsidRPr="00435335">
        <w:rPr>
          <w:lang w:val="fr-CA"/>
        </w:rPr>
        <w:t>ord ou l'</w:t>
      </w:r>
      <w:r w:rsidR="00565E55" w:rsidRPr="00435335">
        <w:rPr>
          <w:lang w:val="fr-CA"/>
        </w:rPr>
        <w:t>E</w:t>
      </w:r>
      <w:r w:rsidRPr="00435335">
        <w:rPr>
          <w:lang w:val="fr-CA"/>
        </w:rPr>
        <w:t>st, selon la direction de la route. L</w:t>
      </w:r>
      <w:r w:rsidR="00FD29B5" w:rsidRPr="00435335">
        <w:rPr>
          <w:lang w:val="fr-CA"/>
        </w:rPr>
        <w:t>e</w:t>
      </w:r>
      <w:r w:rsidRPr="00435335">
        <w:rPr>
          <w:lang w:val="fr-CA"/>
        </w:rPr>
        <w:t xml:space="preserve"> StellarTrek vous indiquera le nom de votre rue et votre direction actuelle. Vous pouvez naviguer sur la carte en</w:t>
      </w:r>
      <w:r w:rsidR="000E78F5" w:rsidRPr="00435335">
        <w:rPr>
          <w:lang w:val="fr-CA"/>
        </w:rPr>
        <w:t> :</w:t>
      </w:r>
    </w:p>
    <w:p w14:paraId="4F6462F6" w14:textId="589AA970" w:rsidR="00537BC7" w:rsidRPr="0081751B" w:rsidRDefault="00537BC7" w:rsidP="00C753F5">
      <w:pPr>
        <w:pStyle w:val="Paragraphedeliste"/>
        <w:numPr>
          <w:ilvl w:val="0"/>
          <w:numId w:val="55"/>
        </w:numPr>
        <w:rPr>
          <w:lang w:val="fr-CA"/>
        </w:rPr>
      </w:pPr>
      <w:r w:rsidRPr="0081751B">
        <w:rPr>
          <w:lang w:val="fr-CA"/>
        </w:rPr>
        <w:t xml:space="preserve">Appuyant sur la </w:t>
      </w:r>
      <w:r w:rsidRPr="0081751B">
        <w:rPr>
          <w:b/>
          <w:bCs/>
          <w:i/>
          <w:iCs/>
          <w:lang w:val="fr-CA"/>
        </w:rPr>
        <w:t>flèche vers le haut</w:t>
      </w:r>
      <w:r w:rsidRPr="0081751B">
        <w:rPr>
          <w:lang w:val="fr-CA"/>
        </w:rPr>
        <w:t xml:space="preserve"> pour vous faire avancer vers le segment de rue suivant. Si vous atteignez une intersection, son type (c'est-à-dire 3 </w:t>
      </w:r>
      <w:r w:rsidR="007E5725" w:rsidRPr="0081751B">
        <w:rPr>
          <w:lang w:val="fr-CA"/>
        </w:rPr>
        <w:t>branches</w:t>
      </w:r>
      <w:r w:rsidRPr="0081751B">
        <w:rPr>
          <w:lang w:val="fr-CA"/>
        </w:rPr>
        <w:t xml:space="preserve">, 4 </w:t>
      </w:r>
      <w:r w:rsidR="00121FC1" w:rsidRPr="0081751B">
        <w:rPr>
          <w:lang w:val="fr-CA"/>
        </w:rPr>
        <w:t>branches</w:t>
      </w:r>
      <w:r w:rsidRPr="0081751B">
        <w:rPr>
          <w:lang w:val="fr-CA"/>
        </w:rPr>
        <w:t xml:space="preserve">, 5 </w:t>
      </w:r>
      <w:r w:rsidR="00121FC1" w:rsidRPr="0081751B">
        <w:rPr>
          <w:lang w:val="fr-CA"/>
        </w:rPr>
        <w:t>branches</w:t>
      </w:r>
      <w:r w:rsidRPr="0081751B">
        <w:rPr>
          <w:lang w:val="fr-CA"/>
        </w:rPr>
        <w:t>, etc.) et la ou les rues transversales seront annoncées.</w:t>
      </w:r>
    </w:p>
    <w:p w14:paraId="1B665319" w14:textId="20520D5F" w:rsidR="00DF3417" w:rsidRPr="0081751B" w:rsidRDefault="00DF3417" w:rsidP="00C753F5">
      <w:pPr>
        <w:pStyle w:val="Paragraphedeliste"/>
        <w:numPr>
          <w:ilvl w:val="0"/>
          <w:numId w:val="55"/>
        </w:numPr>
        <w:rPr>
          <w:lang w:val="fr-CA"/>
        </w:rPr>
      </w:pPr>
      <w:r w:rsidRPr="0081751B">
        <w:rPr>
          <w:lang w:val="fr-CA"/>
        </w:rPr>
        <w:t xml:space="preserve">En appuyant sur la </w:t>
      </w:r>
      <w:r w:rsidRPr="0081751B">
        <w:rPr>
          <w:b/>
          <w:bCs/>
          <w:i/>
          <w:iCs/>
          <w:lang w:val="fr-CA"/>
        </w:rPr>
        <w:t>flèche vers le haut</w:t>
      </w:r>
      <w:r w:rsidRPr="0081751B">
        <w:rPr>
          <w:lang w:val="fr-CA"/>
        </w:rPr>
        <w:t xml:space="preserve"> et en la maintenant enfoncée, vous passerez au segment de rue suivant et annoncerez les points d'intérêt de ce segment. Vous pouvez vérifier tous les points d'intérêt en appuyant sur les </w:t>
      </w:r>
      <w:r w:rsidRPr="0081751B">
        <w:rPr>
          <w:b/>
          <w:bCs/>
          <w:i/>
          <w:iCs/>
          <w:lang w:val="fr-CA"/>
        </w:rPr>
        <w:t>flèches Gauche</w:t>
      </w:r>
      <w:r w:rsidRPr="0081751B">
        <w:rPr>
          <w:lang w:val="fr-CA"/>
        </w:rPr>
        <w:t xml:space="preserve"> et </w:t>
      </w:r>
      <w:r w:rsidRPr="0081751B">
        <w:rPr>
          <w:b/>
          <w:bCs/>
          <w:i/>
          <w:iCs/>
          <w:lang w:val="fr-CA"/>
        </w:rPr>
        <w:t>Droite</w:t>
      </w:r>
      <w:r w:rsidRPr="0081751B">
        <w:rPr>
          <w:lang w:val="fr-CA"/>
        </w:rPr>
        <w:t xml:space="preserve">. </w:t>
      </w:r>
      <w:r w:rsidR="008A306D" w:rsidRPr="0081751B">
        <w:rPr>
          <w:lang w:val="fr-CA"/>
        </w:rPr>
        <w:t>Si des</w:t>
      </w:r>
      <w:r w:rsidRPr="0081751B">
        <w:rPr>
          <w:lang w:val="fr-CA"/>
        </w:rPr>
        <w:t xml:space="preserve"> points d'intérêt</w:t>
      </w:r>
      <w:r w:rsidR="008A306D" w:rsidRPr="0081751B">
        <w:rPr>
          <w:lang w:val="fr-CA"/>
        </w:rPr>
        <w:t xml:space="preserve"> sont annoncés</w:t>
      </w:r>
      <w:r w:rsidRPr="0081751B">
        <w:rPr>
          <w:lang w:val="fr-CA"/>
        </w:rPr>
        <w:t xml:space="preserve">, vous devrez appuyer sur le bouton </w:t>
      </w:r>
      <w:r w:rsidRPr="0081751B">
        <w:rPr>
          <w:b/>
          <w:bCs/>
          <w:i/>
          <w:iCs/>
          <w:lang w:val="fr-CA"/>
        </w:rPr>
        <w:t>Retour</w:t>
      </w:r>
      <w:r w:rsidRPr="0081751B">
        <w:rPr>
          <w:lang w:val="fr-CA"/>
        </w:rPr>
        <w:t xml:space="preserve"> pour revenir à la carte et continuer à naviguer.</w:t>
      </w:r>
    </w:p>
    <w:p w14:paraId="6BA4F612" w14:textId="77777777" w:rsidR="008C5DF7" w:rsidRDefault="00DF3417" w:rsidP="00C753F5">
      <w:pPr>
        <w:pStyle w:val="Paragraphedeliste"/>
        <w:numPr>
          <w:ilvl w:val="0"/>
          <w:numId w:val="55"/>
        </w:numPr>
        <w:rPr>
          <w:lang w:val="fr-CA"/>
        </w:rPr>
      </w:pPr>
      <w:r w:rsidRPr="0081751B">
        <w:rPr>
          <w:lang w:val="fr-CA"/>
        </w:rPr>
        <w:t xml:space="preserve">À une intersection, vous pouvez appuyer sur les </w:t>
      </w:r>
      <w:r w:rsidR="00225FD1" w:rsidRPr="0081751B">
        <w:rPr>
          <w:b/>
          <w:bCs/>
          <w:i/>
          <w:iCs/>
          <w:lang w:val="fr-CA"/>
        </w:rPr>
        <w:t>flèches Gauche</w:t>
      </w:r>
      <w:r w:rsidR="00225FD1" w:rsidRPr="0081751B">
        <w:rPr>
          <w:lang w:val="fr-CA"/>
        </w:rPr>
        <w:t xml:space="preserve"> et </w:t>
      </w:r>
      <w:r w:rsidR="00225FD1" w:rsidRPr="0081751B">
        <w:rPr>
          <w:b/>
          <w:bCs/>
          <w:i/>
          <w:iCs/>
          <w:lang w:val="fr-CA"/>
        </w:rPr>
        <w:t>Droite</w:t>
      </w:r>
      <w:r w:rsidR="00225FD1" w:rsidRPr="0081751B">
        <w:rPr>
          <w:lang w:val="fr-CA"/>
        </w:rPr>
        <w:t xml:space="preserve"> </w:t>
      </w:r>
      <w:r w:rsidRPr="0081751B">
        <w:rPr>
          <w:lang w:val="fr-CA"/>
        </w:rPr>
        <w:t xml:space="preserve">pour balayer l'intersection. Par exemple, lorsque vous atteignez une intersection et que vous appuyez sur la </w:t>
      </w:r>
      <w:r w:rsidRPr="0081751B">
        <w:rPr>
          <w:b/>
          <w:bCs/>
          <w:i/>
          <w:iCs/>
          <w:lang w:val="fr-CA"/>
        </w:rPr>
        <w:t>flèche Gauche</w:t>
      </w:r>
      <w:r w:rsidRPr="0081751B">
        <w:rPr>
          <w:lang w:val="fr-CA"/>
        </w:rPr>
        <w:t xml:space="preserve">, vous serez orienté vers le premier segment à gauche, et si vous appuyez sur la </w:t>
      </w:r>
      <w:r w:rsidRPr="0081751B">
        <w:rPr>
          <w:b/>
          <w:bCs/>
          <w:i/>
          <w:iCs/>
          <w:lang w:val="fr-CA"/>
        </w:rPr>
        <w:t>flèche Droite</w:t>
      </w:r>
      <w:r w:rsidRPr="0081751B">
        <w:rPr>
          <w:lang w:val="fr-CA"/>
        </w:rPr>
        <w:t>, vous tournerez dans le sens des aiguilles d'une montre jusqu'à ce que vous atteigniez le dernier segment, auquel cas l</w:t>
      </w:r>
      <w:r w:rsidR="00FD29B5" w:rsidRPr="0081751B">
        <w:rPr>
          <w:lang w:val="fr-CA"/>
        </w:rPr>
        <w:t>e</w:t>
      </w:r>
      <w:r w:rsidRPr="0081751B">
        <w:rPr>
          <w:lang w:val="fr-CA"/>
        </w:rPr>
        <w:t xml:space="preserve"> StellarTrek émettra un </w:t>
      </w:r>
      <w:proofErr w:type="gramStart"/>
      <w:r w:rsidRPr="0081751B">
        <w:rPr>
          <w:lang w:val="fr-CA"/>
        </w:rPr>
        <w:t>bip</w:t>
      </w:r>
      <w:r w:rsidR="00CB4408" w:rsidRPr="0081751B">
        <w:rPr>
          <w:lang w:val="fr-CA"/>
        </w:rPr>
        <w:t xml:space="preserve"> sonore</w:t>
      </w:r>
      <w:proofErr w:type="gramEnd"/>
      <w:r w:rsidRPr="0081751B">
        <w:rPr>
          <w:lang w:val="fr-CA"/>
        </w:rPr>
        <w:t xml:space="preserve">. Vous pouvez toujours appuyer sur la </w:t>
      </w:r>
      <w:r w:rsidRPr="0081751B">
        <w:rPr>
          <w:b/>
          <w:bCs/>
          <w:i/>
          <w:iCs/>
          <w:lang w:val="fr-CA"/>
        </w:rPr>
        <w:t>flèche Gauche</w:t>
      </w:r>
      <w:r w:rsidRPr="0081751B">
        <w:rPr>
          <w:lang w:val="fr-CA"/>
        </w:rPr>
        <w:t xml:space="preserve"> pour tourner dans le sens inverse des aiguilles d'une montre. Lorsque vous entendez le segment</w:t>
      </w:r>
      <w:r w:rsidR="003240B8" w:rsidRPr="0081751B">
        <w:rPr>
          <w:lang w:val="fr-CA"/>
        </w:rPr>
        <w:t xml:space="preserve"> que </w:t>
      </w:r>
      <w:r w:rsidRPr="0081751B">
        <w:rPr>
          <w:lang w:val="fr-CA"/>
        </w:rPr>
        <w:t xml:space="preserve">vous souhaitez continuer à explorer, appuyez sur la </w:t>
      </w:r>
      <w:r w:rsidR="007C40A3" w:rsidRPr="0081751B">
        <w:rPr>
          <w:b/>
          <w:bCs/>
          <w:i/>
          <w:iCs/>
          <w:lang w:val="fr-CA"/>
        </w:rPr>
        <w:t>flèche vers le haut</w:t>
      </w:r>
      <w:r w:rsidR="007C40A3" w:rsidRPr="0081751B">
        <w:rPr>
          <w:lang w:val="fr-CA"/>
        </w:rPr>
        <w:t xml:space="preserve"> </w:t>
      </w:r>
      <w:r w:rsidRPr="0081751B">
        <w:rPr>
          <w:lang w:val="fr-CA"/>
        </w:rPr>
        <w:t xml:space="preserve">pour avancer, ou appuyez et maintenez la </w:t>
      </w:r>
      <w:r w:rsidRPr="0081751B">
        <w:rPr>
          <w:b/>
          <w:bCs/>
          <w:i/>
          <w:iCs/>
          <w:lang w:val="fr-CA"/>
        </w:rPr>
        <w:t xml:space="preserve">flèche </w:t>
      </w:r>
      <w:r w:rsidR="00CB4408" w:rsidRPr="0081751B">
        <w:rPr>
          <w:b/>
          <w:bCs/>
          <w:i/>
          <w:iCs/>
          <w:lang w:val="fr-CA"/>
        </w:rPr>
        <w:t>vers le h</w:t>
      </w:r>
      <w:r w:rsidRPr="0081751B">
        <w:rPr>
          <w:b/>
          <w:bCs/>
          <w:i/>
          <w:iCs/>
          <w:lang w:val="fr-CA"/>
        </w:rPr>
        <w:t>aut</w:t>
      </w:r>
      <w:r w:rsidRPr="0081751B">
        <w:rPr>
          <w:lang w:val="fr-CA"/>
        </w:rPr>
        <w:t xml:space="preserve"> pour avancer et avoir des points d'intérêt annoncés. Si vous souhaitez </w:t>
      </w:r>
      <w:proofErr w:type="gramStart"/>
      <w:r w:rsidRPr="0081751B">
        <w:rPr>
          <w:lang w:val="fr-CA"/>
        </w:rPr>
        <w:t>faire</w:t>
      </w:r>
      <w:proofErr w:type="gramEnd"/>
      <w:r w:rsidRPr="0081751B">
        <w:rPr>
          <w:lang w:val="fr-CA"/>
        </w:rPr>
        <w:t xml:space="preserve"> demi-tour, appuyez sur la </w:t>
      </w:r>
      <w:r w:rsidRPr="0081751B">
        <w:rPr>
          <w:b/>
          <w:bCs/>
          <w:i/>
          <w:iCs/>
          <w:lang w:val="fr-CA"/>
        </w:rPr>
        <w:t xml:space="preserve">flèche </w:t>
      </w:r>
      <w:r w:rsidR="00CB4408" w:rsidRPr="0081751B">
        <w:rPr>
          <w:b/>
          <w:bCs/>
          <w:i/>
          <w:iCs/>
          <w:lang w:val="fr-CA"/>
        </w:rPr>
        <w:t>vers le b</w:t>
      </w:r>
      <w:r w:rsidRPr="0081751B">
        <w:rPr>
          <w:b/>
          <w:bCs/>
          <w:i/>
          <w:iCs/>
          <w:lang w:val="fr-CA"/>
        </w:rPr>
        <w:t>as</w:t>
      </w:r>
      <w:r w:rsidRPr="0081751B">
        <w:rPr>
          <w:lang w:val="fr-CA"/>
        </w:rPr>
        <w:t xml:space="preserve"> comme décrit ci-dessus.</w:t>
      </w:r>
    </w:p>
    <w:p w14:paraId="2F4A39D6" w14:textId="6F460118" w:rsidR="00710F1C" w:rsidRPr="008C5DF7" w:rsidRDefault="00710F1C" w:rsidP="00C753F5">
      <w:pPr>
        <w:pStyle w:val="Paragraphedeliste"/>
        <w:numPr>
          <w:ilvl w:val="0"/>
          <w:numId w:val="55"/>
        </w:numPr>
        <w:rPr>
          <w:lang w:val="fr-CA"/>
        </w:rPr>
      </w:pPr>
      <w:r w:rsidRPr="008C5DF7">
        <w:rPr>
          <w:lang w:val="fr-CA"/>
        </w:rPr>
        <w:t xml:space="preserve">Appuyez sur </w:t>
      </w:r>
      <w:r w:rsidRPr="008C5DF7">
        <w:rPr>
          <w:b/>
          <w:bCs/>
          <w:i/>
          <w:iCs/>
          <w:lang w:val="fr-CA"/>
        </w:rPr>
        <w:t>Où suis-je?</w:t>
      </w:r>
      <w:r w:rsidRPr="008C5DF7">
        <w:rPr>
          <w:lang w:val="fr-CA"/>
        </w:rPr>
        <w:t xml:space="preserve"> pour obtenir l</w:t>
      </w:r>
      <w:r w:rsidR="008E79AC" w:rsidRPr="008C5DF7">
        <w:rPr>
          <w:lang w:val="fr-CA"/>
        </w:rPr>
        <w:t>’orientation ac</w:t>
      </w:r>
      <w:r w:rsidRPr="008C5DF7">
        <w:rPr>
          <w:lang w:val="fr-CA"/>
        </w:rPr>
        <w:t>tuel</w:t>
      </w:r>
      <w:r w:rsidR="008C5DF7" w:rsidRPr="008C5DF7">
        <w:rPr>
          <w:lang w:val="fr-CA"/>
        </w:rPr>
        <w:t>le</w:t>
      </w:r>
      <w:r w:rsidRPr="008C5DF7">
        <w:rPr>
          <w:lang w:val="fr-CA"/>
        </w:rPr>
        <w:t>, la position la plus proche et l'intersection la plus proche.</w:t>
      </w:r>
    </w:p>
    <w:p w14:paraId="1A19C126" w14:textId="6F761B65" w:rsidR="00710F1C" w:rsidRPr="0081751B" w:rsidRDefault="00710F1C" w:rsidP="00C753F5">
      <w:pPr>
        <w:pStyle w:val="Paragraphedeliste"/>
        <w:numPr>
          <w:ilvl w:val="0"/>
          <w:numId w:val="55"/>
        </w:numPr>
        <w:rPr>
          <w:lang w:val="fr-CA"/>
        </w:rPr>
      </w:pPr>
      <w:r w:rsidRPr="0081751B">
        <w:rPr>
          <w:lang w:val="fr-CA"/>
        </w:rPr>
        <w:t xml:space="preserve">Appuyez </w:t>
      </w:r>
      <w:r w:rsidR="00C65764" w:rsidRPr="0081751B">
        <w:rPr>
          <w:lang w:val="fr-CA"/>
        </w:rPr>
        <w:t xml:space="preserve">sur </w:t>
      </w:r>
      <w:r w:rsidRPr="0081751B">
        <w:rPr>
          <w:lang w:val="fr-CA"/>
        </w:rPr>
        <w:t xml:space="preserve">la touche </w:t>
      </w:r>
      <w:r w:rsidRPr="0081751B">
        <w:rPr>
          <w:b/>
          <w:bCs/>
          <w:i/>
          <w:iCs/>
          <w:lang w:val="fr-CA"/>
        </w:rPr>
        <w:t>Où suis-je?</w:t>
      </w:r>
      <w:r w:rsidRPr="0081751B">
        <w:rPr>
          <w:lang w:val="fr-CA"/>
        </w:rPr>
        <w:t xml:space="preserve"> </w:t>
      </w:r>
      <w:r w:rsidR="00C65764" w:rsidRPr="0081751B">
        <w:rPr>
          <w:lang w:val="fr-CA"/>
        </w:rPr>
        <w:t xml:space="preserve">et maintenez-la enfoncée </w:t>
      </w:r>
      <w:r w:rsidRPr="0081751B">
        <w:rPr>
          <w:lang w:val="fr-CA"/>
        </w:rPr>
        <w:t>pour entendre les points d'intérêt à proximité.</w:t>
      </w:r>
    </w:p>
    <w:p w14:paraId="39EEAFF7" w14:textId="2D2C0DD0" w:rsidR="00710F1C" w:rsidRPr="0081751B" w:rsidRDefault="00710F1C" w:rsidP="00C753F5">
      <w:pPr>
        <w:pStyle w:val="Paragraphedeliste"/>
        <w:numPr>
          <w:ilvl w:val="0"/>
          <w:numId w:val="55"/>
        </w:numPr>
        <w:rPr>
          <w:lang w:val="fr-CA"/>
        </w:rPr>
      </w:pPr>
      <w:r w:rsidRPr="0081751B">
        <w:rPr>
          <w:lang w:val="fr-CA"/>
        </w:rPr>
        <w:t xml:space="preserve">Appuyez sur le bouton </w:t>
      </w:r>
      <w:r w:rsidRPr="0081751B">
        <w:rPr>
          <w:b/>
          <w:bCs/>
          <w:i/>
          <w:iCs/>
          <w:lang w:val="fr-CA"/>
        </w:rPr>
        <w:t>Enregistrer</w:t>
      </w:r>
      <w:r w:rsidRPr="0081751B">
        <w:rPr>
          <w:lang w:val="fr-CA"/>
        </w:rPr>
        <w:t xml:space="preserve"> pour créer un nouveau point de repère à votre emplacement actuel de navigation sur la carte.</w:t>
      </w:r>
    </w:p>
    <w:p w14:paraId="76B5BFE3" w14:textId="358F6EA3" w:rsidR="00170AE2" w:rsidRPr="00435335" w:rsidRDefault="00170AE2" w:rsidP="00E8616A">
      <w:pPr>
        <w:rPr>
          <w:lang w:val="fr-CA"/>
        </w:rPr>
      </w:pPr>
    </w:p>
    <w:p w14:paraId="28AEEE88" w14:textId="761145AF" w:rsidR="00E8616A" w:rsidRPr="00435335" w:rsidRDefault="00F702D1" w:rsidP="00E8616A">
      <w:pPr>
        <w:rPr>
          <w:lang w:val="fr-CA"/>
        </w:rPr>
      </w:pPr>
      <w:r w:rsidRPr="00435335">
        <w:rPr>
          <w:lang w:val="fr-CA"/>
        </w:rPr>
        <w:t xml:space="preserve">Pour quitter le mode de navigation de la carte, appuyez sur </w:t>
      </w:r>
      <w:r w:rsidRPr="00435335">
        <w:rPr>
          <w:b/>
          <w:bCs/>
          <w:i/>
          <w:iCs/>
          <w:lang w:val="fr-CA"/>
        </w:rPr>
        <w:t>Retour</w:t>
      </w:r>
      <w:r w:rsidRPr="00435335">
        <w:rPr>
          <w:lang w:val="fr-CA"/>
        </w:rPr>
        <w:t xml:space="preserve">. Un message vous demande alors si vous souhaitez quitter ce mode. Appuyez sur </w:t>
      </w:r>
      <w:r w:rsidRPr="00435335">
        <w:rPr>
          <w:b/>
          <w:bCs/>
          <w:i/>
          <w:iCs/>
          <w:lang w:val="fr-CA"/>
        </w:rPr>
        <w:t>Confirmer</w:t>
      </w:r>
      <w:r w:rsidRPr="00435335">
        <w:rPr>
          <w:lang w:val="fr-CA"/>
        </w:rPr>
        <w:t xml:space="preserve"> pour sortir, ou sur n'importe quelle autre touche pour rester en mode de navigation de la carte. Lorsque vous quittez ce mode, StellarTrek vous ramène au mode </w:t>
      </w:r>
      <w:r w:rsidR="00660D00" w:rsidRPr="00435335">
        <w:rPr>
          <w:lang w:val="fr-CA"/>
        </w:rPr>
        <w:t>Explorer</w:t>
      </w:r>
      <w:r w:rsidRPr="00435335">
        <w:rPr>
          <w:lang w:val="fr-CA"/>
        </w:rPr>
        <w:t>.</w:t>
      </w:r>
    </w:p>
    <w:p w14:paraId="5A019692" w14:textId="03F9A2FC" w:rsidR="00E8616A" w:rsidRPr="00435335" w:rsidRDefault="00FF6CBB" w:rsidP="00AD2E3B">
      <w:pPr>
        <w:pStyle w:val="Titre2"/>
        <w:rPr>
          <w:lang w:val="fr-CA"/>
        </w:rPr>
      </w:pPr>
      <w:bookmarkStart w:id="219" w:name="_Toc97565488"/>
      <w:bookmarkStart w:id="220" w:name="_Toc135236414"/>
      <w:r w:rsidRPr="00435335">
        <w:rPr>
          <w:lang w:val="fr-CA"/>
        </w:rPr>
        <w:t>Verrouiller</w:t>
      </w:r>
      <w:r w:rsidR="00E8616A" w:rsidRPr="00435335">
        <w:rPr>
          <w:lang w:val="fr-CA"/>
        </w:rPr>
        <w:t>/</w:t>
      </w:r>
      <w:r w:rsidRPr="00435335">
        <w:rPr>
          <w:lang w:val="fr-CA"/>
        </w:rPr>
        <w:t>Déverrouiller un espace ouvert</w:t>
      </w:r>
      <w:bookmarkEnd w:id="219"/>
      <w:bookmarkEnd w:id="220"/>
    </w:p>
    <w:p w14:paraId="0CCB22E4" w14:textId="605D4D3C" w:rsidR="00FF6CBB" w:rsidRPr="00435335" w:rsidRDefault="00FF6CBB" w:rsidP="00FF6CBB">
      <w:pPr>
        <w:rPr>
          <w:lang w:val="fr-CA"/>
        </w:rPr>
      </w:pPr>
      <w:r w:rsidRPr="00435335">
        <w:rPr>
          <w:lang w:val="fr-CA"/>
        </w:rPr>
        <w:t xml:space="preserve">Si vous vous promenez dans un parc, un </w:t>
      </w:r>
      <w:proofErr w:type="gramStart"/>
      <w:r w:rsidRPr="00435335">
        <w:rPr>
          <w:lang w:val="fr-CA"/>
        </w:rPr>
        <w:t>campus universitaire</w:t>
      </w:r>
      <w:proofErr w:type="gramEnd"/>
      <w:r w:rsidRPr="00435335">
        <w:rPr>
          <w:lang w:val="fr-CA"/>
        </w:rPr>
        <w:t xml:space="preserve"> ou si vous faites une randonnée en plein air, le StellarTrek peut s'assurer que vous restez dans </w:t>
      </w:r>
      <w:r w:rsidR="00E6437B" w:rsidRPr="00435335">
        <w:rPr>
          <w:lang w:val="fr-CA"/>
        </w:rPr>
        <w:t>un espace ouvert</w:t>
      </w:r>
      <w:r w:rsidRPr="00435335">
        <w:rPr>
          <w:lang w:val="fr-CA"/>
        </w:rPr>
        <w:t xml:space="preserve"> sans vous placer automatiquement dans une rue voisine. Pour ce faire, il suffit d'appuyer sur la </w:t>
      </w:r>
      <w:r w:rsidRPr="00435335">
        <w:rPr>
          <w:b/>
          <w:bCs/>
          <w:i/>
          <w:iCs/>
          <w:lang w:val="fr-CA"/>
        </w:rPr>
        <w:t xml:space="preserve">flèche </w:t>
      </w:r>
      <w:r w:rsidR="00E6437B" w:rsidRPr="00435335">
        <w:rPr>
          <w:b/>
          <w:bCs/>
          <w:i/>
          <w:iCs/>
          <w:lang w:val="fr-CA"/>
        </w:rPr>
        <w:t>D</w:t>
      </w:r>
      <w:r w:rsidRPr="00435335">
        <w:rPr>
          <w:b/>
          <w:bCs/>
          <w:i/>
          <w:iCs/>
          <w:lang w:val="fr-CA"/>
        </w:rPr>
        <w:t>roite</w:t>
      </w:r>
      <w:r w:rsidRPr="00435335">
        <w:rPr>
          <w:lang w:val="fr-CA"/>
        </w:rPr>
        <w:t xml:space="preserve"> et de la maintenir enfoncée. Vous entendrez un </w:t>
      </w:r>
      <w:proofErr w:type="gramStart"/>
      <w:r w:rsidRPr="00435335">
        <w:rPr>
          <w:lang w:val="fr-CA"/>
        </w:rPr>
        <w:t>bip sonore</w:t>
      </w:r>
      <w:proofErr w:type="gramEnd"/>
      <w:r w:rsidRPr="00435335">
        <w:rPr>
          <w:lang w:val="fr-CA"/>
        </w:rPr>
        <w:t xml:space="preserve"> et</w:t>
      </w:r>
      <w:r w:rsidR="00E6437B" w:rsidRPr="00435335">
        <w:rPr>
          <w:lang w:val="fr-CA"/>
        </w:rPr>
        <w:t xml:space="preserve"> le</w:t>
      </w:r>
      <w:r w:rsidRPr="00435335">
        <w:rPr>
          <w:lang w:val="fr-CA"/>
        </w:rPr>
        <w:t xml:space="preserve"> StellarTrek annoncera </w:t>
      </w:r>
      <w:r w:rsidR="007866E4" w:rsidRPr="00435335">
        <w:rPr>
          <w:lang w:val="fr-CA"/>
        </w:rPr>
        <w:t>« </w:t>
      </w:r>
      <w:r w:rsidRPr="00435335">
        <w:rPr>
          <w:lang w:val="fr-CA"/>
        </w:rPr>
        <w:t xml:space="preserve">Entrée </w:t>
      </w:r>
      <w:r w:rsidR="00B7605C" w:rsidRPr="00435335">
        <w:rPr>
          <w:lang w:val="fr-CA"/>
        </w:rPr>
        <w:t>dans la</w:t>
      </w:r>
      <w:r w:rsidRPr="00435335">
        <w:rPr>
          <w:lang w:val="fr-CA"/>
        </w:rPr>
        <w:t xml:space="preserve"> zone ouverte verrouillée</w:t>
      </w:r>
      <w:r w:rsidR="007866E4" w:rsidRPr="00435335">
        <w:rPr>
          <w:lang w:val="fr-CA"/>
        </w:rPr>
        <w:t> »</w:t>
      </w:r>
      <w:r w:rsidRPr="00435335">
        <w:rPr>
          <w:lang w:val="fr-CA"/>
        </w:rPr>
        <w:t>. Si un</w:t>
      </w:r>
      <w:r w:rsidR="003D541B" w:rsidRPr="00435335">
        <w:rPr>
          <w:lang w:val="fr-CA"/>
        </w:rPr>
        <w:t xml:space="preserve">e route </w:t>
      </w:r>
      <w:r w:rsidRPr="00435335">
        <w:rPr>
          <w:lang w:val="fr-CA"/>
        </w:rPr>
        <w:t>est activé</w:t>
      </w:r>
      <w:r w:rsidR="003D541B" w:rsidRPr="00435335">
        <w:rPr>
          <w:lang w:val="fr-CA"/>
        </w:rPr>
        <w:t>e</w:t>
      </w:r>
      <w:r w:rsidRPr="00435335">
        <w:rPr>
          <w:lang w:val="fr-CA"/>
        </w:rPr>
        <w:t>, désactivez-l</w:t>
      </w:r>
      <w:r w:rsidR="003D541B" w:rsidRPr="00435335">
        <w:rPr>
          <w:lang w:val="fr-CA"/>
        </w:rPr>
        <w:t>a</w:t>
      </w:r>
      <w:r w:rsidRPr="00435335">
        <w:rPr>
          <w:lang w:val="fr-CA"/>
        </w:rPr>
        <w:t xml:space="preserve"> d'abord en appuyant sur le bouton </w:t>
      </w:r>
      <w:r w:rsidRPr="00435335">
        <w:rPr>
          <w:b/>
          <w:bCs/>
          <w:i/>
          <w:iCs/>
          <w:lang w:val="fr-CA"/>
        </w:rPr>
        <w:t>Retour</w:t>
      </w:r>
      <w:r w:rsidRPr="00435335">
        <w:rPr>
          <w:lang w:val="fr-CA"/>
        </w:rPr>
        <w:t xml:space="preserve"> avant de verrouiller </w:t>
      </w:r>
      <w:r w:rsidR="003D541B" w:rsidRPr="00435335">
        <w:rPr>
          <w:lang w:val="fr-CA"/>
        </w:rPr>
        <w:t>l’espace ouvert</w:t>
      </w:r>
      <w:r w:rsidRPr="00435335">
        <w:rPr>
          <w:lang w:val="fr-CA"/>
        </w:rPr>
        <w:t>.</w:t>
      </w:r>
    </w:p>
    <w:p w14:paraId="68062CD6" w14:textId="77777777" w:rsidR="00FF6CBB" w:rsidRPr="00435335" w:rsidRDefault="00FF6CBB" w:rsidP="00FF6CBB">
      <w:pPr>
        <w:rPr>
          <w:lang w:val="fr-CA"/>
        </w:rPr>
      </w:pPr>
    </w:p>
    <w:p w14:paraId="4FF30DCB" w14:textId="39D2FD45" w:rsidR="00FF6CBB" w:rsidRPr="00435335" w:rsidRDefault="00FF6CBB" w:rsidP="00FF6CBB">
      <w:pPr>
        <w:rPr>
          <w:lang w:val="fr-CA"/>
        </w:rPr>
      </w:pPr>
      <w:r w:rsidRPr="00435335">
        <w:rPr>
          <w:lang w:val="fr-CA"/>
        </w:rPr>
        <w:t xml:space="preserve">En mode de verrouillage </w:t>
      </w:r>
      <w:r w:rsidR="00364703" w:rsidRPr="00435335">
        <w:rPr>
          <w:lang w:val="fr-CA"/>
        </w:rPr>
        <w:t>d’Espace ouvert</w:t>
      </w:r>
      <w:r w:rsidRPr="00435335">
        <w:rPr>
          <w:lang w:val="fr-CA"/>
        </w:rPr>
        <w:t xml:space="preserve">, vous pouvez être guidé à vol d'oiseau vers tout point d'intérêt ou </w:t>
      </w:r>
      <w:r w:rsidR="001F0783">
        <w:rPr>
          <w:lang w:val="fr-CA"/>
        </w:rPr>
        <w:t xml:space="preserve">points de </w:t>
      </w:r>
      <w:r w:rsidRPr="00435335">
        <w:rPr>
          <w:lang w:val="fr-CA"/>
        </w:rPr>
        <w:t xml:space="preserve">repère personnel, que votre destination ait été créée sur le réseau routier ou dans </w:t>
      </w:r>
      <w:r w:rsidR="00364703" w:rsidRPr="00435335">
        <w:rPr>
          <w:lang w:val="fr-CA"/>
        </w:rPr>
        <w:t>un espace ouvert</w:t>
      </w:r>
      <w:r w:rsidRPr="00435335">
        <w:rPr>
          <w:lang w:val="fr-CA"/>
        </w:rPr>
        <w:t>.</w:t>
      </w:r>
    </w:p>
    <w:p w14:paraId="3A650ED8" w14:textId="77777777" w:rsidR="00FF6CBB" w:rsidRPr="00435335" w:rsidRDefault="00FF6CBB" w:rsidP="00FF6CBB">
      <w:pPr>
        <w:rPr>
          <w:lang w:val="fr-CA"/>
        </w:rPr>
      </w:pPr>
    </w:p>
    <w:p w14:paraId="524FCC32" w14:textId="0E4DD980" w:rsidR="00FF6CBB" w:rsidRPr="00435335" w:rsidRDefault="00FF6CBB" w:rsidP="00E8616A">
      <w:pPr>
        <w:rPr>
          <w:lang w:val="fr-CA"/>
        </w:rPr>
      </w:pPr>
      <w:r w:rsidRPr="00435335">
        <w:rPr>
          <w:lang w:val="fr-CA"/>
        </w:rPr>
        <w:t xml:space="preserve">Pour quitter </w:t>
      </w:r>
      <w:r w:rsidR="001F0783">
        <w:rPr>
          <w:lang w:val="fr-CA"/>
        </w:rPr>
        <w:t xml:space="preserve">la zone ouverte </w:t>
      </w:r>
      <w:r w:rsidRPr="00435335">
        <w:rPr>
          <w:lang w:val="fr-CA"/>
        </w:rPr>
        <w:t>verrouillé</w:t>
      </w:r>
      <w:r w:rsidR="00C577B3">
        <w:rPr>
          <w:lang w:val="fr-CA"/>
        </w:rPr>
        <w:t>e</w:t>
      </w:r>
      <w:r w:rsidRPr="00435335">
        <w:rPr>
          <w:lang w:val="fr-CA"/>
        </w:rPr>
        <w:t xml:space="preserve">, appuyez à nouveau sur la </w:t>
      </w:r>
      <w:r w:rsidRPr="00435335">
        <w:rPr>
          <w:b/>
          <w:bCs/>
          <w:i/>
          <w:iCs/>
          <w:lang w:val="fr-CA"/>
        </w:rPr>
        <w:t xml:space="preserve">flèche </w:t>
      </w:r>
      <w:r w:rsidR="008B7B04" w:rsidRPr="00435335">
        <w:rPr>
          <w:b/>
          <w:bCs/>
          <w:i/>
          <w:iCs/>
          <w:lang w:val="fr-CA"/>
        </w:rPr>
        <w:t>D</w:t>
      </w:r>
      <w:r w:rsidRPr="00435335">
        <w:rPr>
          <w:b/>
          <w:bCs/>
          <w:i/>
          <w:iCs/>
          <w:lang w:val="fr-CA"/>
        </w:rPr>
        <w:t>roite</w:t>
      </w:r>
      <w:r w:rsidRPr="00435335">
        <w:rPr>
          <w:lang w:val="fr-CA"/>
        </w:rPr>
        <w:t xml:space="preserve"> et maintenez-la enfoncée. L</w:t>
      </w:r>
      <w:r w:rsidR="008B7B04" w:rsidRPr="00435335">
        <w:rPr>
          <w:lang w:val="fr-CA"/>
        </w:rPr>
        <w:t>e</w:t>
      </w:r>
      <w:r w:rsidRPr="00435335">
        <w:rPr>
          <w:lang w:val="fr-CA"/>
        </w:rPr>
        <w:t xml:space="preserve"> StellarTrek annoncera </w:t>
      </w:r>
      <w:r w:rsidR="008B7B04" w:rsidRPr="00435335">
        <w:rPr>
          <w:lang w:val="fr-CA"/>
        </w:rPr>
        <w:t>« </w:t>
      </w:r>
      <w:r w:rsidR="006873B9" w:rsidRPr="00435335">
        <w:rPr>
          <w:lang w:val="fr-CA"/>
        </w:rPr>
        <w:t>Sortie de la zone ouverte verrouillée</w:t>
      </w:r>
      <w:r w:rsidR="00CA4749" w:rsidRPr="00435335">
        <w:rPr>
          <w:lang w:val="fr-CA"/>
        </w:rPr>
        <w:t xml:space="preserve"> </w:t>
      </w:r>
      <w:r w:rsidR="008B7B04" w:rsidRPr="00435335">
        <w:rPr>
          <w:lang w:val="fr-CA"/>
        </w:rPr>
        <w:t>»</w:t>
      </w:r>
      <w:r w:rsidRPr="00435335">
        <w:rPr>
          <w:lang w:val="fr-CA"/>
        </w:rPr>
        <w:t xml:space="preserve"> et reconnaîtra automatiquement si vous êtes dans </w:t>
      </w:r>
      <w:r w:rsidR="008B7B04" w:rsidRPr="00435335">
        <w:rPr>
          <w:lang w:val="fr-CA"/>
        </w:rPr>
        <w:t>un espace ouvert</w:t>
      </w:r>
      <w:r w:rsidRPr="00435335">
        <w:rPr>
          <w:lang w:val="fr-CA"/>
        </w:rPr>
        <w:t xml:space="preserve"> ou dans une rue.</w:t>
      </w:r>
    </w:p>
    <w:p w14:paraId="7D31C134" w14:textId="6AE15313" w:rsidR="009E1235" w:rsidRPr="00435335" w:rsidRDefault="00C65DD0" w:rsidP="00AD2E3B">
      <w:pPr>
        <w:pStyle w:val="Titre2"/>
        <w:rPr>
          <w:lang w:val="fr-CA"/>
        </w:rPr>
      </w:pPr>
      <w:bookmarkStart w:id="221" w:name="_Toc97565489"/>
      <w:bookmarkStart w:id="222" w:name="_Toc135236415"/>
      <w:r w:rsidRPr="00435335">
        <w:rPr>
          <w:lang w:val="fr-CA"/>
        </w:rPr>
        <w:t>Configuration</w:t>
      </w:r>
      <w:bookmarkEnd w:id="221"/>
      <w:r w:rsidR="007B3D0B" w:rsidRPr="00435335">
        <w:rPr>
          <w:lang w:val="fr-CA"/>
        </w:rPr>
        <w:t xml:space="preserve"> des points de repère et des routes</w:t>
      </w:r>
      <w:bookmarkEnd w:id="222"/>
    </w:p>
    <w:p w14:paraId="7064BD34" w14:textId="7EBDCC5B" w:rsidR="000C5F28" w:rsidRPr="00435335" w:rsidRDefault="000C5F28" w:rsidP="000C5F28">
      <w:pPr>
        <w:rPr>
          <w:lang w:val="fr-CA"/>
        </w:rPr>
      </w:pPr>
      <w:r w:rsidRPr="00435335">
        <w:rPr>
          <w:lang w:val="fr-CA"/>
        </w:rPr>
        <w:t xml:space="preserve">Pour configurer les points de repère et les </w:t>
      </w:r>
      <w:r w:rsidR="003C55AE" w:rsidRPr="00435335">
        <w:rPr>
          <w:lang w:val="fr-CA"/>
        </w:rPr>
        <w:t>routes</w:t>
      </w:r>
      <w:r w:rsidRPr="00435335">
        <w:rPr>
          <w:lang w:val="fr-CA"/>
        </w:rPr>
        <w:t xml:space="preserve"> de votre StellarTrek, accédez au menu Paramètres en</w:t>
      </w:r>
      <w:r w:rsidR="008F5B5F" w:rsidRPr="00435335">
        <w:rPr>
          <w:lang w:val="fr-CA"/>
        </w:rPr>
        <w:t xml:space="preserve"> appuyant</w:t>
      </w:r>
      <w:r w:rsidRPr="00435335">
        <w:rPr>
          <w:lang w:val="fr-CA"/>
        </w:rPr>
        <w:t xml:space="preserve"> </w:t>
      </w:r>
      <w:r w:rsidR="008F5B5F" w:rsidRPr="00435335">
        <w:rPr>
          <w:lang w:val="fr-CA"/>
        </w:rPr>
        <w:t xml:space="preserve">sur </w:t>
      </w:r>
      <w:r w:rsidRPr="00435335">
        <w:rPr>
          <w:lang w:val="fr-CA"/>
        </w:rPr>
        <w:t xml:space="preserve">la </w:t>
      </w:r>
      <w:r w:rsidRPr="00435335">
        <w:rPr>
          <w:b/>
          <w:bCs/>
          <w:i/>
          <w:iCs/>
          <w:lang w:val="fr-CA"/>
        </w:rPr>
        <w:t xml:space="preserve">flèche </w:t>
      </w:r>
      <w:r w:rsidR="008F5B5F" w:rsidRPr="00435335">
        <w:rPr>
          <w:b/>
          <w:bCs/>
          <w:i/>
          <w:iCs/>
          <w:lang w:val="fr-CA"/>
        </w:rPr>
        <w:t>du b</w:t>
      </w:r>
      <w:r w:rsidRPr="00435335">
        <w:rPr>
          <w:b/>
          <w:bCs/>
          <w:i/>
          <w:iCs/>
          <w:lang w:val="fr-CA"/>
        </w:rPr>
        <w:t>as</w:t>
      </w:r>
      <w:r w:rsidR="008F5B5F" w:rsidRPr="00435335">
        <w:rPr>
          <w:lang w:val="fr-CA"/>
        </w:rPr>
        <w:t xml:space="preserve"> et</w:t>
      </w:r>
      <w:r w:rsidR="00471F8A" w:rsidRPr="00435335">
        <w:rPr>
          <w:lang w:val="fr-CA"/>
        </w:rPr>
        <w:t xml:space="preserve"> en la</w:t>
      </w:r>
      <w:r w:rsidR="008F5B5F" w:rsidRPr="00435335">
        <w:rPr>
          <w:lang w:val="fr-CA"/>
        </w:rPr>
        <w:t xml:space="preserve"> </w:t>
      </w:r>
      <w:r w:rsidR="00471F8A" w:rsidRPr="00435335">
        <w:rPr>
          <w:lang w:val="fr-CA"/>
        </w:rPr>
        <w:t>maintenant enfoncée</w:t>
      </w:r>
      <w:r w:rsidRPr="00435335">
        <w:rPr>
          <w:lang w:val="fr-CA"/>
        </w:rPr>
        <w:t xml:space="preserve">, puis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jusqu'à </w:t>
      </w:r>
      <w:r w:rsidR="00844E73" w:rsidRPr="00435335">
        <w:rPr>
          <w:lang w:val="fr-CA"/>
        </w:rPr>
        <w:t>l’item</w:t>
      </w:r>
      <w:r w:rsidRPr="00435335">
        <w:rPr>
          <w:lang w:val="fr-CA"/>
        </w:rPr>
        <w:t xml:space="preserve"> </w:t>
      </w:r>
      <w:r w:rsidR="00C14AB2">
        <w:rPr>
          <w:lang w:val="fr-CA"/>
        </w:rPr>
        <w:t xml:space="preserve">Données personnelles puis appuyez sur le bouton Confirmer, puis utilisez les flèches gauche et droite </w:t>
      </w:r>
      <w:r w:rsidR="00BA66CB">
        <w:rPr>
          <w:lang w:val="fr-CA"/>
        </w:rPr>
        <w:t xml:space="preserve">jusqu’à l’item </w:t>
      </w:r>
      <w:r w:rsidRPr="00435335">
        <w:rPr>
          <w:lang w:val="fr-CA"/>
        </w:rPr>
        <w:t xml:space="preserve">Points de repère et </w:t>
      </w:r>
      <w:r w:rsidR="00E334AF" w:rsidRPr="00435335">
        <w:rPr>
          <w:lang w:val="fr-CA"/>
        </w:rPr>
        <w:t>routes</w:t>
      </w:r>
      <w:r w:rsidRPr="00435335">
        <w:rPr>
          <w:lang w:val="fr-CA"/>
        </w:rPr>
        <w:t xml:space="preserve"> et appuyez sur </w:t>
      </w:r>
      <w:r w:rsidRPr="00435335">
        <w:rPr>
          <w:b/>
          <w:bCs/>
          <w:i/>
          <w:iCs/>
          <w:lang w:val="fr-CA"/>
        </w:rPr>
        <w:t>Confirmer</w:t>
      </w:r>
      <w:r w:rsidRPr="00435335">
        <w:rPr>
          <w:lang w:val="fr-CA"/>
        </w:rPr>
        <w:t>.</w:t>
      </w:r>
    </w:p>
    <w:p w14:paraId="63BB61F5" w14:textId="77777777" w:rsidR="000C5F28" w:rsidRPr="00435335" w:rsidRDefault="000C5F28" w:rsidP="000C5F28">
      <w:pPr>
        <w:rPr>
          <w:lang w:val="fr-CA"/>
        </w:rPr>
      </w:pPr>
    </w:p>
    <w:p w14:paraId="26A9EDC4" w14:textId="77777777" w:rsidR="000C5F28" w:rsidRPr="00435335" w:rsidRDefault="000C5F28" w:rsidP="000C5F28">
      <w:pPr>
        <w:rPr>
          <w:lang w:val="fr-CA"/>
        </w:rPr>
      </w:pPr>
      <w:r w:rsidRPr="00435335">
        <w:rPr>
          <w:lang w:val="fr-CA"/>
        </w:rPr>
        <w:t>Un sous-menu apparaîtra, affichant les options suivantes :</w:t>
      </w:r>
    </w:p>
    <w:p w14:paraId="6013320C" w14:textId="4731DF25" w:rsidR="000C5F28" w:rsidRPr="00435335" w:rsidRDefault="000C5F28" w:rsidP="00C753F5">
      <w:pPr>
        <w:pStyle w:val="Paragraphedeliste"/>
        <w:numPr>
          <w:ilvl w:val="0"/>
          <w:numId w:val="21"/>
        </w:numPr>
        <w:rPr>
          <w:lang w:val="fr-CA"/>
        </w:rPr>
      </w:pPr>
      <w:r w:rsidRPr="00435335">
        <w:rPr>
          <w:lang w:val="fr-CA"/>
        </w:rPr>
        <w:t>Gestion des points de repère</w:t>
      </w:r>
    </w:p>
    <w:p w14:paraId="5B73D8E4" w14:textId="3B84A708" w:rsidR="000C5F28" w:rsidRPr="00435335" w:rsidRDefault="000C5F28" w:rsidP="00C753F5">
      <w:pPr>
        <w:pStyle w:val="Paragraphedeliste"/>
        <w:numPr>
          <w:ilvl w:val="0"/>
          <w:numId w:val="21"/>
        </w:numPr>
        <w:rPr>
          <w:lang w:val="fr-CA"/>
        </w:rPr>
      </w:pPr>
      <w:r w:rsidRPr="00435335">
        <w:rPr>
          <w:lang w:val="fr-CA"/>
        </w:rPr>
        <w:t>Export</w:t>
      </w:r>
      <w:r w:rsidR="00A95E55" w:rsidRPr="00435335">
        <w:rPr>
          <w:lang w:val="fr-CA"/>
        </w:rPr>
        <w:t>ation</w:t>
      </w:r>
      <w:r w:rsidRPr="00435335">
        <w:rPr>
          <w:lang w:val="fr-CA"/>
        </w:rPr>
        <w:t xml:space="preserve"> des points de repère et routes</w:t>
      </w:r>
    </w:p>
    <w:p w14:paraId="5EFDEAB1" w14:textId="7E9C603D" w:rsidR="000C5F28" w:rsidRPr="00435335" w:rsidRDefault="000C5F28" w:rsidP="00C753F5">
      <w:pPr>
        <w:pStyle w:val="Paragraphedeliste"/>
        <w:numPr>
          <w:ilvl w:val="0"/>
          <w:numId w:val="21"/>
        </w:numPr>
        <w:rPr>
          <w:lang w:val="fr-CA"/>
        </w:rPr>
      </w:pPr>
      <w:r w:rsidRPr="00435335">
        <w:rPr>
          <w:lang w:val="fr-CA"/>
        </w:rPr>
        <w:t>Import</w:t>
      </w:r>
      <w:r w:rsidR="00D11A2D" w:rsidRPr="00435335">
        <w:rPr>
          <w:lang w:val="fr-CA"/>
        </w:rPr>
        <w:t>ation</w:t>
      </w:r>
      <w:r w:rsidRPr="00435335">
        <w:rPr>
          <w:lang w:val="fr-CA"/>
        </w:rPr>
        <w:t xml:space="preserve"> des points de repère et routes</w:t>
      </w:r>
    </w:p>
    <w:p w14:paraId="50E3D052" w14:textId="2973DDEC" w:rsidR="00E8616A" w:rsidRPr="00435335" w:rsidRDefault="00B11E00" w:rsidP="00AD2E3B">
      <w:pPr>
        <w:pStyle w:val="Titre3"/>
        <w:rPr>
          <w:lang w:val="fr-CA"/>
        </w:rPr>
      </w:pPr>
      <w:bookmarkStart w:id="223" w:name="_Toc97565491"/>
      <w:bookmarkStart w:id="224" w:name="_Toc135236416"/>
      <w:r w:rsidRPr="00435335">
        <w:rPr>
          <w:lang w:val="fr-CA"/>
        </w:rPr>
        <w:t>Configuration des points</w:t>
      </w:r>
      <w:bookmarkEnd w:id="223"/>
      <w:r w:rsidRPr="00435335">
        <w:rPr>
          <w:lang w:val="fr-CA"/>
        </w:rPr>
        <w:t xml:space="preserve"> de repère</w:t>
      </w:r>
      <w:bookmarkEnd w:id="224"/>
    </w:p>
    <w:p w14:paraId="7F5D229F" w14:textId="76BCF9CE" w:rsidR="00D517D2" w:rsidRPr="00435335" w:rsidRDefault="00D517D2" w:rsidP="00D517D2">
      <w:pPr>
        <w:rPr>
          <w:lang w:val="fr-CA"/>
        </w:rPr>
      </w:pPr>
      <w:r w:rsidRPr="00435335">
        <w:rPr>
          <w:lang w:val="fr-CA"/>
        </w:rPr>
        <w:t xml:space="preserve">Pour configurer un point de repère sur votre appareil,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jusqu'à </w:t>
      </w:r>
      <w:r w:rsidR="00FA4F95" w:rsidRPr="00435335">
        <w:rPr>
          <w:lang w:val="fr-CA"/>
        </w:rPr>
        <w:t>l’item</w:t>
      </w:r>
      <w:r w:rsidRPr="00435335">
        <w:rPr>
          <w:lang w:val="fr-CA"/>
        </w:rPr>
        <w:t xml:space="preserve"> Gestion des points de repère et appuyez sur </w:t>
      </w:r>
      <w:r w:rsidRPr="00435335">
        <w:rPr>
          <w:b/>
          <w:bCs/>
          <w:i/>
          <w:iCs/>
          <w:lang w:val="fr-CA"/>
        </w:rPr>
        <w:t>Confirmer</w:t>
      </w:r>
      <w:r w:rsidRPr="00435335">
        <w:rPr>
          <w:lang w:val="fr-CA"/>
        </w:rPr>
        <w:t>.</w:t>
      </w:r>
    </w:p>
    <w:p w14:paraId="3306171D" w14:textId="77777777" w:rsidR="00D517D2" w:rsidRPr="00435335" w:rsidRDefault="00D517D2" w:rsidP="00D517D2">
      <w:pPr>
        <w:rPr>
          <w:lang w:val="fr-CA"/>
        </w:rPr>
      </w:pPr>
    </w:p>
    <w:p w14:paraId="7B180B89" w14:textId="2A8D2AD6" w:rsidR="00D517D2" w:rsidRPr="00435335" w:rsidRDefault="00D517D2" w:rsidP="00D517D2">
      <w:pPr>
        <w:rPr>
          <w:lang w:val="fr-CA"/>
        </w:rPr>
      </w:pPr>
      <w:r w:rsidRPr="00435335">
        <w:rPr>
          <w:lang w:val="fr-CA"/>
        </w:rPr>
        <w:t xml:space="preserve">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sélectionner le point de repère que vous souhaitez configurer.</w:t>
      </w:r>
    </w:p>
    <w:p w14:paraId="0C6C8491" w14:textId="77777777" w:rsidR="00D517D2" w:rsidRPr="00435335" w:rsidRDefault="00D517D2" w:rsidP="00E8616A">
      <w:pPr>
        <w:rPr>
          <w:lang w:val="fr-CA"/>
        </w:rPr>
      </w:pPr>
    </w:p>
    <w:p w14:paraId="09FDE649" w14:textId="2A5CF9FF" w:rsidR="007A3DB6" w:rsidRPr="00435335" w:rsidRDefault="00A94E24" w:rsidP="00A94E24">
      <w:pPr>
        <w:rPr>
          <w:lang w:val="fr-CA"/>
        </w:rPr>
      </w:pPr>
      <w:r w:rsidRPr="00435335">
        <w:rPr>
          <w:lang w:val="fr-CA"/>
        </w:rPr>
        <w:t xml:space="preserve">Utilisez les </w:t>
      </w:r>
      <w:r w:rsidRPr="00435335">
        <w:rPr>
          <w:b/>
          <w:bCs/>
          <w:i/>
          <w:iCs/>
          <w:lang w:val="fr-CA"/>
        </w:rPr>
        <w:t>flèches Haut</w:t>
      </w:r>
      <w:r w:rsidRPr="00435335">
        <w:rPr>
          <w:lang w:val="fr-CA"/>
        </w:rPr>
        <w:t xml:space="preserve"> et </w:t>
      </w:r>
      <w:r w:rsidRPr="00435335">
        <w:rPr>
          <w:b/>
          <w:bCs/>
          <w:i/>
          <w:iCs/>
          <w:lang w:val="fr-CA"/>
        </w:rPr>
        <w:t>Bas</w:t>
      </w:r>
      <w:r w:rsidRPr="00435335">
        <w:rPr>
          <w:lang w:val="fr-CA"/>
        </w:rPr>
        <w:t xml:space="preserve"> pour sélectionner l'opération que vous souhaitez effectuer sur le </w:t>
      </w:r>
      <w:r w:rsidR="00FA4F95" w:rsidRPr="00435335">
        <w:rPr>
          <w:lang w:val="fr-CA"/>
        </w:rPr>
        <w:t xml:space="preserve">point de </w:t>
      </w:r>
      <w:r w:rsidRPr="00435335">
        <w:rPr>
          <w:lang w:val="fr-CA"/>
        </w:rPr>
        <w:t xml:space="preserve">repère. Les opérations comprennent </w:t>
      </w:r>
      <w:r w:rsidR="00E8616A" w:rsidRPr="00435335">
        <w:rPr>
          <w:lang w:val="fr-CA"/>
        </w:rPr>
        <w:t>:</w:t>
      </w:r>
    </w:p>
    <w:p w14:paraId="30F20C88" w14:textId="486919BA" w:rsidR="00702607" w:rsidRPr="00435335" w:rsidRDefault="00702607" w:rsidP="00C753F5">
      <w:pPr>
        <w:pStyle w:val="Paragraphedeliste"/>
        <w:numPr>
          <w:ilvl w:val="0"/>
          <w:numId w:val="19"/>
        </w:numPr>
        <w:rPr>
          <w:lang w:val="fr-CA"/>
        </w:rPr>
      </w:pPr>
      <w:r w:rsidRPr="00435335">
        <w:rPr>
          <w:lang w:val="fr-CA"/>
        </w:rPr>
        <w:t xml:space="preserve">Assigner/désassigner </w:t>
      </w:r>
      <w:r w:rsidR="00B41133" w:rsidRPr="00435335">
        <w:rPr>
          <w:lang w:val="fr-CA"/>
        </w:rPr>
        <w:t>le</w:t>
      </w:r>
      <w:r w:rsidRPr="00435335">
        <w:rPr>
          <w:lang w:val="fr-CA"/>
        </w:rPr>
        <w:t xml:space="preserve"> point de repère en tant que destination possible</w:t>
      </w:r>
    </w:p>
    <w:p w14:paraId="01FFD7E6" w14:textId="10292035" w:rsidR="000102FD" w:rsidRPr="00435335" w:rsidRDefault="00336BBD" w:rsidP="00C753F5">
      <w:pPr>
        <w:pStyle w:val="Paragraphedeliste"/>
        <w:numPr>
          <w:ilvl w:val="0"/>
          <w:numId w:val="19"/>
        </w:numPr>
        <w:rPr>
          <w:lang w:val="fr-CA"/>
        </w:rPr>
      </w:pPr>
      <w:r w:rsidRPr="00435335">
        <w:rPr>
          <w:lang w:val="fr-CA"/>
        </w:rPr>
        <w:t xml:space="preserve">Supprimer </w:t>
      </w:r>
      <w:r w:rsidR="001F3BD3" w:rsidRPr="00435335">
        <w:rPr>
          <w:lang w:val="fr-CA"/>
        </w:rPr>
        <w:t>le</w:t>
      </w:r>
      <w:r w:rsidRPr="00435335">
        <w:rPr>
          <w:lang w:val="fr-CA"/>
        </w:rPr>
        <w:t xml:space="preserve"> point de repère</w:t>
      </w:r>
    </w:p>
    <w:p w14:paraId="1B1856EB" w14:textId="77777777" w:rsidR="0004695B" w:rsidRPr="00435335" w:rsidRDefault="0004695B" w:rsidP="00C753F5">
      <w:pPr>
        <w:pStyle w:val="Paragraphedeliste"/>
        <w:numPr>
          <w:ilvl w:val="0"/>
          <w:numId w:val="19"/>
        </w:numPr>
        <w:rPr>
          <w:lang w:val="fr-CA"/>
        </w:rPr>
      </w:pPr>
      <w:r w:rsidRPr="00435335">
        <w:rPr>
          <w:lang w:val="fr-CA"/>
        </w:rPr>
        <w:t xml:space="preserve">Renommer le point de repère avec audio  </w:t>
      </w:r>
    </w:p>
    <w:p w14:paraId="58CF9488" w14:textId="3C4E18C0" w:rsidR="006952C0" w:rsidRPr="00435335" w:rsidRDefault="00336BBD" w:rsidP="00C753F5">
      <w:pPr>
        <w:pStyle w:val="Paragraphedeliste"/>
        <w:numPr>
          <w:ilvl w:val="0"/>
          <w:numId w:val="19"/>
        </w:numPr>
        <w:rPr>
          <w:lang w:val="fr-CA"/>
        </w:rPr>
      </w:pPr>
      <w:r w:rsidRPr="00435335">
        <w:rPr>
          <w:lang w:val="fr-CA"/>
        </w:rPr>
        <w:t>Renommer le point de repère avec texte</w:t>
      </w:r>
    </w:p>
    <w:p w14:paraId="2A18F31F" w14:textId="77777777" w:rsidR="00A211A0" w:rsidRPr="00435335" w:rsidRDefault="00A211A0" w:rsidP="00A211A0">
      <w:pPr>
        <w:rPr>
          <w:lang w:val="fr-CA"/>
        </w:rPr>
      </w:pPr>
    </w:p>
    <w:p w14:paraId="1BBF6F8C" w14:textId="61B9A5C2" w:rsidR="00A211A0" w:rsidRPr="00435335" w:rsidRDefault="00A211A0" w:rsidP="00A211A0">
      <w:pPr>
        <w:rPr>
          <w:lang w:val="fr-CA"/>
        </w:rPr>
      </w:pPr>
      <w:r w:rsidRPr="00435335">
        <w:rPr>
          <w:lang w:val="fr-CA"/>
        </w:rPr>
        <w:t xml:space="preserve">Appuyez sur </w:t>
      </w:r>
      <w:r w:rsidRPr="00435335">
        <w:rPr>
          <w:b/>
          <w:bCs/>
          <w:i/>
          <w:iCs/>
          <w:lang w:val="fr-CA"/>
        </w:rPr>
        <w:t>Confirmer</w:t>
      </w:r>
      <w:r w:rsidRPr="00435335">
        <w:rPr>
          <w:lang w:val="fr-CA"/>
        </w:rPr>
        <w:t xml:space="preserve"> pour déclencher l'opération sélectionnée.</w:t>
      </w:r>
    </w:p>
    <w:p w14:paraId="4FC0A52B" w14:textId="2C8D4D9F" w:rsidR="0039310A" w:rsidRPr="00435335" w:rsidRDefault="0039310A" w:rsidP="0057439A">
      <w:pPr>
        <w:rPr>
          <w:lang w:val="fr-CA"/>
        </w:rPr>
      </w:pPr>
    </w:p>
    <w:p w14:paraId="685D3780" w14:textId="1EAD30F8" w:rsidR="00E8616A" w:rsidRPr="000D7083" w:rsidRDefault="0039310A" w:rsidP="00E8616A">
      <w:pPr>
        <w:rPr>
          <w:lang w:val="fr-CA"/>
        </w:rPr>
      </w:pPr>
      <w:r w:rsidRPr="00435335">
        <w:rPr>
          <w:u w:val="single"/>
          <w:lang w:val="fr-CA"/>
        </w:rPr>
        <w:t>Note concernant la configuration des points de repère :</w:t>
      </w:r>
      <w:r w:rsidRPr="00435335">
        <w:rPr>
          <w:lang w:val="fr-CA"/>
        </w:rPr>
        <w:t xml:space="preserve"> Vous pouvez accéder directement aux paramètres des points de repère. Pour ce faire, appuyez sur le bouton </w:t>
      </w:r>
      <w:r w:rsidR="00DA026B" w:rsidRPr="00435335">
        <w:rPr>
          <w:b/>
          <w:bCs/>
          <w:i/>
          <w:iCs/>
          <w:lang w:val="fr-CA"/>
        </w:rPr>
        <w:t>Aller à</w:t>
      </w:r>
      <w:r w:rsidRPr="00435335">
        <w:rPr>
          <w:lang w:val="fr-CA"/>
        </w:rPr>
        <w:t xml:space="preserve">, puis sélectionnez un point de repère à l'aide des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Utilisez les </w:t>
      </w:r>
      <w:r w:rsidRPr="00435335">
        <w:rPr>
          <w:b/>
          <w:bCs/>
          <w:i/>
          <w:iCs/>
          <w:lang w:val="fr-CA"/>
        </w:rPr>
        <w:t>flèches Haut</w:t>
      </w:r>
      <w:r w:rsidRPr="00435335">
        <w:rPr>
          <w:lang w:val="fr-CA"/>
        </w:rPr>
        <w:t xml:space="preserve"> et </w:t>
      </w:r>
      <w:r w:rsidRPr="00435335">
        <w:rPr>
          <w:b/>
          <w:bCs/>
          <w:i/>
          <w:iCs/>
          <w:lang w:val="fr-CA"/>
        </w:rPr>
        <w:t>Bas</w:t>
      </w:r>
      <w:r w:rsidRPr="00435335">
        <w:rPr>
          <w:lang w:val="fr-CA"/>
        </w:rPr>
        <w:t xml:space="preserve"> pour sélectionner l'opération que vous souhaitez effectuer sur le point de repère.</w:t>
      </w:r>
    </w:p>
    <w:p w14:paraId="59FA612F" w14:textId="77777777" w:rsidR="00CE703B" w:rsidRPr="000D7083" w:rsidRDefault="00CE703B" w:rsidP="00E8616A">
      <w:pPr>
        <w:rPr>
          <w:lang w:val="fr-CA"/>
        </w:rPr>
      </w:pPr>
    </w:p>
    <w:p w14:paraId="1B142D28" w14:textId="75C8E673" w:rsidR="00B4699C" w:rsidRPr="00435335" w:rsidRDefault="00C36FA9" w:rsidP="00AD2E3B">
      <w:pPr>
        <w:pStyle w:val="Titre4"/>
        <w:rPr>
          <w:lang w:val="fr-CA"/>
        </w:rPr>
      </w:pPr>
      <w:r w:rsidRPr="00435335">
        <w:rPr>
          <w:lang w:val="fr-CA"/>
        </w:rPr>
        <w:t xml:space="preserve">Assigner/désassigner </w:t>
      </w:r>
      <w:r w:rsidR="001F3BD3" w:rsidRPr="00435335">
        <w:rPr>
          <w:lang w:val="fr-CA"/>
        </w:rPr>
        <w:t>le</w:t>
      </w:r>
      <w:r w:rsidRPr="00435335">
        <w:rPr>
          <w:lang w:val="fr-CA"/>
        </w:rPr>
        <w:t xml:space="preserve"> poin</w:t>
      </w:r>
      <w:r w:rsidR="00702607" w:rsidRPr="00435335">
        <w:rPr>
          <w:lang w:val="fr-CA"/>
        </w:rPr>
        <w:t>t de repère</w:t>
      </w:r>
      <w:r w:rsidRPr="00435335">
        <w:rPr>
          <w:lang w:val="fr-CA"/>
        </w:rPr>
        <w:t xml:space="preserve"> en tant que destination possible</w:t>
      </w:r>
    </w:p>
    <w:p w14:paraId="077A139A" w14:textId="2D9090BA" w:rsidR="00A97F0A" w:rsidRPr="00435335" w:rsidRDefault="00A97F0A" w:rsidP="00A97F0A">
      <w:pPr>
        <w:rPr>
          <w:lang w:val="fr-CA"/>
        </w:rPr>
      </w:pPr>
      <w:r w:rsidRPr="00435335">
        <w:rPr>
          <w:lang w:val="fr-CA"/>
        </w:rPr>
        <w:t xml:space="preserve">En sélectionnant cette option, le StellarTrek vous demandera de définir ou non le point de repère actuel comme une destination possible. Lorsque vous </w:t>
      </w:r>
      <w:r w:rsidR="008B40DD">
        <w:rPr>
          <w:lang w:val="fr-CA"/>
        </w:rPr>
        <w:t>désassignez</w:t>
      </w:r>
      <w:r w:rsidR="00C577B3">
        <w:rPr>
          <w:lang w:val="fr-CA"/>
        </w:rPr>
        <w:t xml:space="preserve"> </w:t>
      </w:r>
      <w:r w:rsidRPr="00435335">
        <w:rPr>
          <w:lang w:val="fr-CA"/>
        </w:rPr>
        <w:t>un point de repère comme destination possible, il n'apparaît plus dans la liste des destinations lors</w:t>
      </w:r>
      <w:r w:rsidR="00D53D22" w:rsidRPr="00435335">
        <w:rPr>
          <w:lang w:val="fr-CA"/>
        </w:rPr>
        <w:t xml:space="preserve">que vous établissez </w:t>
      </w:r>
      <w:r w:rsidRPr="00435335">
        <w:rPr>
          <w:lang w:val="fr-CA"/>
        </w:rPr>
        <w:t>un</w:t>
      </w:r>
      <w:r w:rsidR="00AB2BFE" w:rsidRPr="00435335">
        <w:rPr>
          <w:lang w:val="fr-CA"/>
        </w:rPr>
        <w:t>e</w:t>
      </w:r>
      <w:r w:rsidRPr="00435335">
        <w:rPr>
          <w:lang w:val="fr-CA"/>
        </w:rPr>
        <w:t xml:space="preserve"> </w:t>
      </w:r>
      <w:r w:rsidR="00957EBB" w:rsidRPr="00435335">
        <w:rPr>
          <w:lang w:val="fr-CA"/>
        </w:rPr>
        <w:t>route</w:t>
      </w:r>
      <w:r w:rsidRPr="00435335">
        <w:rPr>
          <w:lang w:val="fr-CA"/>
        </w:rPr>
        <w:t xml:space="preserve">. </w:t>
      </w:r>
    </w:p>
    <w:p w14:paraId="714EB41D" w14:textId="77777777" w:rsidR="00A97F0A" w:rsidRPr="00435335" w:rsidRDefault="00A97F0A" w:rsidP="00A97F0A">
      <w:pPr>
        <w:rPr>
          <w:lang w:val="fr-CA"/>
        </w:rPr>
      </w:pPr>
    </w:p>
    <w:p w14:paraId="1F57F766" w14:textId="5D257F0A" w:rsidR="00B4699C" w:rsidRPr="00435335" w:rsidRDefault="00A97F0A" w:rsidP="00A97F0A">
      <w:pPr>
        <w:rPr>
          <w:lang w:val="fr-CA"/>
        </w:rPr>
      </w:pPr>
      <w:r w:rsidRPr="00435335">
        <w:rPr>
          <w:lang w:val="fr-CA"/>
        </w:rPr>
        <w:t xml:space="preserve">Appuyez sur </w:t>
      </w:r>
      <w:r w:rsidRPr="00435335">
        <w:rPr>
          <w:b/>
          <w:bCs/>
          <w:i/>
          <w:iCs/>
          <w:lang w:val="fr-CA"/>
        </w:rPr>
        <w:t>Confirmer</w:t>
      </w:r>
      <w:r w:rsidRPr="00435335">
        <w:rPr>
          <w:lang w:val="fr-CA"/>
        </w:rPr>
        <w:t xml:space="preserve"> pour </w:t>
      </w:r>
      <w:r w:rsidR="00957EBB" w:rsidRPr="00435335">
        <w:rPr>
          <w:lang w:val="fr-CA"/>
        </w:rPr>
        <w:t>assigner</w:t>
      </w:r>
      <w:r w:rsidRPr="00435335">
        <w:rPr>
          <w:lang w:val="fr-CA"/>
        </w:rPr>
        <w:t xml:space="preserve"> ou </w:t>
      </w:r>
      <w:r w:rsidR="00957EBB" w:rsidRPr="00435335">
        <w:rPr>
          <w:lang w:val="fr-CA"/>
        </w:rPr>
        <w:t>désassigner</w:t>
      </w:r>
      <w:r w:rsidRPr="00435335">
        <w:rPr>
          <w:lang w:val="fr-CA"/>
        </w:rPr>
        <w:t xml:space="preserve"> le point de repère comme destination.</w:t>
      </w:r>
    </w:p>
    <w:p w14:paraId="0CBAC34D" w14:textId="0F4F6AA3" w:rsidR="00B4699C" w:rsidRPr="00435335" w:rsidRDefault="00DD7D34" w:rsidP="00AD2E3B">
      <w:pPr>
        <w:pStyle w:val="Titre4"/>
        <w:rPr>
          <w:lang w:val="fr-CA"/>
        </w:rPr>
      </w:pPr>
      <w:r w:rsidRPr="00435335">
        <w:rPr>
          <w:lang w:val="fr-CA"/>
        </w:rPr>
        <w:t>Supprimer un point de repère</w:t>
      </w:r>
    </w:p>
    <w:p w14:paraId="48C2C73F" w14:textId="3411E97F" w:rsidR="00B4699C" w:rsidRPr="00435335" w:rsidRDefault="00CF2584" w:rsidP="00CF2584">
      <w:pPr>
        <w:rPr>
          <w:lang w:val="fr-CA"/>
        </w:rPr>
      </w:pPr>
      <w:r w:rsidRPr="00435335">
        <w:rPr>
          <w:lang w:val="fr-CA"/>
        </w:rPr>
        <w:t xml:space="preserve">En sélectionnant cette option, le StellarTrek vous invite à supprimer le point de repère actuellement sélectionné. Appuyez sur </w:t>
      </w:r>
      <w:r w:rsidRPr="00435335">
        <w:rPr>
          <w:b/>
          <w:bCs/>
          <w:i/>
          <w:iCs/>
          <w:lang w:val="fr-CA"/>
        </w:rPr>
        <w:t>Confirmer</w:t>
      </w:r>
      <w:r w:rsidRPr="00435335">
        <w:rPr>
          <w:lang w:val="fr-CA"/>
        </w:rPr>
        <w:t xml:space="preserve"> pour supprimer.</w:t>
      </w:r>
    </w:p>
    <w:p w14:paraId="7C89A932" w14:textId="5CC279E0" w:rsidR="00DD7D34" w:rsidRPr="00435335" w:rsidRDefault="00DD7D34" w:rsidP="00AD2E3B">
      <w:pPr>
        <w:pStyle w:val="Titre4"/>
        <w:rPr>
          <w:lang w:val="fr-CA"/>
        </w:rPr>
      </w:pPr>
      <w:r w:rsidRPr="00435335">
        <w:rPr>
          <w:lang w:val="fr-CA"/>
        </w:rPr>
        <w:t>Renommer un point de repère</w:t>
      </w:r>
    </w:p>
    <w:p w14:paraId="127D72C8" w14:textId="6ACF55B1" w:rsidR="00F45D33" w:rsidRPr="00435335" w:rsidRDefault="00F45D33" w:rsidP="00F45D33">
      <w:pPr>
        <w:rPr>
          <w:lang w:val="fr-CA"/>
        </w:rPr>
      </w:pPr>
      <w:r w:rsidRPr="00435335">
        <w:rPr>
          <w:lang w:val="fr-CA"/>
        </w:rPr>
        <w:t>Il y a deux façons de renommer un point de repère : soit en écrivant son nom, soit en l'enregistrant.</w:t>
      </w:r>
    </w:p>
    <w:p w14:paraId="71A91D2C" w14:textId="77777777" w:rsidR="00F45D33" w:rsidRPr="00435335" w:rsidRDefault="00F45D33" w:rsidP="00F45D33">
      <w:pPr>
        <w:rPr>
          <w:lang w:val="fr-CA"/>
        </w:rPr>
      </w:pPr>
    </w:p>
    <w:p w14:paraId="7FD11BDD" w14:textId="3B115D02" w:rsidR="00F45D33" w:rsidRPr="00435335" w:rsidRDefault="00F45D33" w:rsidP="00F45D33">
      <w:pPr>
        <w:rPr>
          <w:lang w:val="fr-CA"/>
        </w:rPr>
      </w:pPr>
      <w:r w:rsidRPr="00435335">
        <w:rPr>
          <w:lang w:val="fr-CA"/>
        </w:rPr>
        <w:t>Si vous choisissez d</w:t>
      </w:r>
      <w:r w:rsidR="00136E7A" w:rsidRPr="00435335">
        <w:rPr>
          <w:lang w:val="fr-CA"/>
        </w:rPr>
        <w:t xml:space="preserve">’écrire </w:t>
      </w:r>
      <w:r w:rsidRPr="00435335">
        <w:rPr>
          <w:lang w:val="fr-CA"/>
        </w:rPr>
        <w:t xml:space="preserve">le nom du </w:t>
      </w:r>
      <w:r w:rsidR="00BD1F24" w:rsidRPr="00435335">
        <w:rPr>
          <w:lang w:val="fr-CA"/>
        </w:rPr>
        <w:t xml:space="preserve">point de </w:t>
      </w:r>
      <w:r w:rsidRPr="00435335">
        <w:rPr>
          <w:lang w:val="fr-CA"/>
        </w:rPr>
        <w:t xml:space="preserve">repère, utilisez la </w:t>
      </w:r>
      <w:r w:rsidRPr="00435335">
        <w:rPr>
          <w:b/>
          <w:bCs/>
          <w:i/>
          <w:iCs/>
          <w:lang w:val="fr-CA"/>
        </w:rPr>
        <w:t>flèche Haut</w:t>
      </w:r>
      <w:r w:rsidRPr="00435335">
        <w:rPr>
          <w:lang w:val="fr-CA"/>
        </w:rPr>
        <w:t xml:space="preserve"> ou </w:t>
      </w:r>
      <w:r w:rsidRPr="00435335">
        <w:rPr>
          <w:b/>
          <w:bCs/>
          <w:i/>
          <w:iCs/>
          <w:lang w:val="fr-CA"/>
        </w:rPr>
        <w:t>Bas</w:t>
      </w:r>
      <w:r w:rsidRPr="00435335">
        <w:rPr>
          <w:lang w:val="fr-CA"/>
        </w:rPr>
        <w:t xml:space="preserve"> pour atteindre </w:t>
      </w:r>
      <w:r w:rsidR="00CF7264" w:rsidRPr="00435335">
        <w:rPr>
          <w:lang w:val="fr-CA"/>
        </w:rPr>
        <w:t>l’item</w:t>
      </w:r>
      <w:r w:rsidRPr="00435335">
        <w:rPr>
          <w:lang w:val="fr-CA"/>
        </w:rPr>
        <w:t xml:space="preserve"> </w:t>
      </w:r>
      <w:r w:rsidR="00CF7264" w:rsidRPr="00435335">
        <w:rPr>
          <w:lang w:val="fr-CA"/>
        </w:rPr>
        <w:t>« </w:t>
      </w:r>
      <w:r w:rsidR="004C1E65" w:rsidRPr="00435335">
        <w:rPr>
          <w:lang w:val="fr-CA"/>
        </w:rPr>
        <w:t xml:space="preserve">Renommer le point de repère avec texte </w:t>
      </w:r>
      <w:r w:rsidR="00CF7264" w:rsidRPr="00435335">
        <w:rPr>
          <w:lang w:val="fr-CA"/>
        </w:rPr>
        <w:t>»</w:t>
      </w:r>
      <w:r w:rsidRPr="00435335">
        <w:rPr>
          <w:lang w:val="fr-CA"/>
        </w:rPr>
        <w:t xml:space="preserve"> et appuyez sur </w:t>
      </w:r>
      <w:r w:rsidRPr="00435335">
        <w:rPr>
          <w:b/>
          <w:bCs/>
          <w:i/>
          <w:iCs/>
          <w:lang w:val="fr-CA"/>
        </w:rPr>
        <w:t>Confirmer</w:t>
      </w:r>
      <w:r w:rsidRPr="00435335">
        <w:rPr>
          <w:lang w:val="fr-CA"/>
        </w:rPr>
        <w:t xml:space="preserve">. L'appareil annonce </w:t>
      </w:r>
      <w:r w:rsidR="00915BDD" w:rsidRPr="00435335">
        <w:rPr>
          <w:lang w:val="fr-CA"/>
        </w:rPr>
        <w:t>« </w:t>
      </w:r>
      <w:r w:rsidR="00EA0AD0" w:rsidRPr="00435335">
        <w:rPr>
          <w:lang w:val="fr-CA"/>
        </w:rPr>
        <w:t xml:space="preserve">Entrer le nom du point de repère </w:t>
      </w:r>
      <w:r w:rsidR="00915BDD" w:rsidRPr="00435335">
        <w:rPr>
          <w:lang w:val="fr-CA"/>
        </w:rPr>
        <w:t>»</w:t>
      </w:r>
      <w:r w:rsidRPr="00435335">
        <w:rPr>
          <w:lang w:val="fr-CA"/>
        </w:rPr>
        <w:t xml:space="preserve">. </w:t>
      </w:r>
      <w:r w:rsidR="00024F51" w:rsidRPr="00435335">
        <w:rPr>
          <w:lang w:val="fr-CA"/>
        </w:rPr>
        <w:t>Entrez</w:t>
      </w:r>
      <w:r w:rsidRPr="00435335">
        <w:rPr>
          <w:lang w:val="fr-CA"/>
        </w:rPr>
        <w:t xml:space="preserve"> le nom de votre choix en utilisant la méthode de saisie de texte et appuyez sur </w:t>
      </w:r>
      <w:r w:rsidR="00E82DA9" w:rsidRPr="00435335">
        <w:rPr>
          <w:b/>
          <w:bCs/>
          <w:i/>
          <w:iCs/>
          <w:lang w:val="fr-CA"/>
        </w:rPr>
        <w:t>Confirmer</w:t>
      </w:r>
      <w:r w:rsidR="00E82DA9" w:rsidRPr="00435335">
        <w:rPr>
          <w:lang w:val="fr-CA"/>
        </w:rPr>
        <w:t xml:space="preserve"> </w:t>
      </w:r>
      <w:r w:rsidRPr="00435335">
        <w:rPr>
          <w:lang w:val="fr-CA"/>
        </w:rPr>
        <w:t>lorsque vous avez terminé.</w:t>
      </w:r>
    </w:p>
    <w:p w14:paraId="1426E94B" w14:textId="43255396" w:rsidR="00F45D33" w:rsidRPr="00435335" w:rsidRDefault="00F45D33" w:rsidP="00F45D33">
      <w:pPr>
        <w:rPr>
          <w:lang w:val="fr-CA"/>
        </w:rPr>
      </w:pPr>
    </w:p>
    <w:p w14:paraId="5A985C6B" w14:textId="28CE51BD" w:rsidR="00082B64" w:rsidRPr="00435335" w:rsidRDefault="00F45D33" w:rsidP="0061536C">
      <w:pPr>
        <w:rPr>
          <w:lang w:val="fr-CA"/>
        </w:rPr>
      </w:pPr>
      <w:r w:rsidRPr="00435335">
        <w:rPr>
          <w:lang w:val="fr-CA"/>
        </w:rPr>
        <w:t xml:space="preserve">Si vous choisissez d'enregistrer le nom, utilisez la </w:t>
      </w:r>
      <w:r w:rsidR="007E2CB4" w:rsidRPr="00435335">
        <w:rPr>
          <w:b/>
          <w:bCs/>
          <w:i/>
          <w:iCs/>
          <w:lang w:val="fr-CA"/>
        </w:rPr>
        <w:t>flèche Haut</w:t>
      </w:r>
      <w:r w:rsidR="007E2CB4" w:rsidRPr="00435335">
        <w:rPr>
          <w:lang w:val="fr-CA"/>
        </w:rPr>
        <w:t xml:space="preserve"> ou </w:t>
      </w:r>
      <w:r w:rsidR="007E2CB4" w:rsidRPr="00435335">
        <w:rPr>
          <w:b/>
          <w:bCs/>
          <w:i/>
          <w:iCs/>
          <w:lang w:val="fr-CA"/>
        </w:rPr>
        <w:t>Bas</w:t>
      </w:r>
      <w:r w:rsidR="007E2CB4" w:rsidRPr="00435335">
        <w:rPr>
          <w:lang w:val="fr-CA"/>
        </w:rPr>
        <w:t xml:space="preserve"> </w:t>
      </w:r>
      <w:r w:rsidRPr="00435335">
        <w:rPr>
          <w:lang w:val="fr-CA"/>
        </w:rPr>
        <w:t xml:space="preserve">pour atteindre </w:t>
      </w:r>
      <w:r w:rsidR="00BB0EF1" w:rsidRPr="00435335">
        <w:rPr>
          <w:lang w:val="fr-CA"/>
        </w:rPr>
        <w:t>l’item</w:t>
      </w:r>
      <w:r w:rsidRPr="00435335">
        <w:rPr>
          <w:lang w:val="fr-CA"/>
        </w:rPr>
        <w:t xml:space="preserve"> </w:t>
      </w:r>
      <w:r w:rsidR="00BB0EF1" w:rsidRPr="00435335">
        <w:rPr>
          <w:lang w:val="fr-CA"/>
        </w:rPr>
        <w:t>« </w:t>
      </w:r>
      <w:r w:rsidRPr="00435335">
        <w:rPr>
          <w:lang w:val="fr-CA"/>
        </w:rPr>
        <w:t xml:space="preserve">Renommer le point de repère avec </w:t>
      </w:r>
      <w:r w:rsidR="00DB5739" w:rsidRPr="00435335">
        <w:rPr>
          <w:lang w:val="fr-CA"/>
        </w:rPr>
        <w:t>audio</w:t>
      </w:r>
      <w:r w:rsidR="00BB0EF1" w:rsidRPr="00435335">
        <w:rPr>
          <w:lang w:val="fr-CA"/>
        </w:rPr>
        <w:t> »</w:t>
      </w:r>
      <w:r w:rsidRPr="00435335">
        <w:rPr>
          <w:lang w:val="fr-CA"/>
        </w:rPr>
        <w:t xml:space="preserve"> et appuyez sur </w:t>
      </w:r>
      <w:r w:rsidRPr="00435335">
        <w:rPr>
          <w:b/>
          <w:bCs/>
          <w:i/>
          <w:iCs/>
          <w:lang w:val="fr-CA"/>
        </w:rPr>
        <w:t>Confirmer</w:t>
      </w:r>
      <w:r w:rsidRPr="00435335">
        <w:rPr>
          <w:lang w:val="fr-CA"/>
        </w:rPr>
        <w:t xml:space="preserve">. L'appareil annoncera </w:t>
      </w:r>
      <w:r w:rsidR="00BB0EF1" w:rsidRPr="00435335">
        <w:rPr>
          <w:lang w:val="fr-CA"/>
        </w:rPr>
        <w:t>« </w:t>
      </w:r>
      <w:r w:rsidR="00343D84" w:rsidRPr="00435335">
        <w:rPr>
          <w:lang w:val="fr-CA"/>
        </w:rPr>
        <w:t xml:space="preserve">Enregistrer le nom du point de repère </w:t>
      </w:r>
      <w:r w:rsidR="00BB0EF1" w:rsidRPr="00435335">
        <w:rPr>
          <w:lang w:val="fr-CA"/>
        </w:rPr>
        <w:t>»</w:t>
      </w:r>
      <w:r w:rsidRPr="00435335">
        <w:rPr>
          <w:lang w:val="fr-CA"/>
        </w:rPr>
        <w:t xml:space="preserve"> et émettra un </w:t>
      </w:r>
      <w:proofErr w:type="gramStart"/>
      <w:r w:rsidRPr="00435335">
        <w:rPr>
          <w:lang w:val="fr-CA"/>
        </w:rPr>
        <w:t>bip</w:t>
      </w:r>
      <w:r w:rsidR="00BB0EF1" w:rsidRPr="00435335">
        <w:rPr>
          <w:lang w:val="fr-CA"/>
        </w:rPr>
        <w:t xml:space="preserve"> sonore</w:t>
      </w:r>
      <w:proofErr w:type="gramEnd"/>
      <w:r w:rsidRPr="00435335">
        <w:rPr>
          <w:lang w:val="fr-CA"/>
        </w:rPr>
        <w:t xml:space="preserve">, indiquant le début de l'enregistrement. </w:t>
      </w:r>
      <w:r w:rsidR="00652501" w:rsidRPr="00435335">
        <w:rPr>
          <w:lang w:val="fr-CA"/>
        </w:rPr>
        <w:t>Énoncez</w:t>
      </w:r>
      <w:r w:rsidRPr="00435335">
        <w:rPr>
          <w:lang w:val="fr-CA"/>
        </w:rPr>
        <w:t xml:space="preserve"> le nom du </w:t>
      </w:r>
      <w:r w:rsidR="000D58DE" w:rsidRPr="00435335">
        <w:rPr>
          <w:lang w:val="fr-CA"/>
        </w:rPr>
        <w:t xml:space="preserve">point de </w:t>
      </w:r>
      <w:r w:rsidRPr="00435335">
        <w:rPr>
          <w:lang w:val="fr-CA"/>
        </w:rPr>
        <w:t xml:space="preserve">repère. Après 4 secondes, l'enregistrement se termine par un </w:t>
      </w:r>
      <w:proofErr w:type="gramStart"/>
      <w:r w:rsidRPr="00435335">
        <w:rPr>
          <w:lang w:val="fr-CA"/>
        </w:rPr>
        <w:t xml:space="preserve">bip </w:t>
      </w:r>
      <w:r w:rsidR="0098450E" w:rsidRPr="00435335">
        <w:rPr>
          <w:lang w:val="fr-CA"/>
        </w:rPr>
        <w:t>sonore</w:t>
      </w:r>
      <w:proofErr w:type="gramEnd"/>
      <w:r w:rsidR="0098450E" w:rsidRPr="00435335">
        <w:rPr>
          <w:lang w:val="fr-CA"/>
        </w:rPr>
        <w:t xml:space="preserve"> </w:t>
      </w:r>
      <w:r w:rsidRPr="00435335">
        <w:rPr>
          <w:lang w:val="fr-CA"/>
        </w:rPr>
        <w:t>et un message, indiquant que l'enregistrement a été sauvegardé.</w:t>
      </w:r>
    </w:p>
    <w:p w14:paraId="05783BAC" w14:textId="202A28CA" w:rsidR="00E82D12" w:rsidRPr="00435335" w:rsidRDefault="00E82D12" w:rsidP="00AD2E3B">
      <w:pPr>
        <w:pStyle w:val="Titre4"/>
        <w:rPr>
          <w:lang w:val="fr-CA"/>
        </w:rPr>
      </w:pPr>
      <w:bookmarkStart w:id="225" w:name="_Supprimer_tous_les"/>
      <w:bookmarkEnd w:id="225"/>
      <w:r w:rsidRPr="00435335">
        <w:rPr>
          <w:lang w:val="fr-CA"/>
        </w:rPr>
        <w:t>Supprimer tous les points de repère</w:t>
      </w:r>
    </w:p>
    <w:p w14:paraId="0DC7DD9E" w14:textId="220AFF9D" w:rsidR="00A86819" w:rsidRDefault="00AF6B82" w:rsidP="0061536C">
      <w:pPr>
        <w:rPr>
          <w:lang w:val="fr-CA"/>
        </w:rPr>
      </w:pPr>
      <w:r w:rsidRPr="00435335">
        <w:rPr>
          <w:lang w:val="fr-CA"/>
        </w:rPr>
        <w:t xml:space="preserve">En sélectionnant cette option, le StellarTrek supprimera tous les points de repère enregistrés sur votre appareil. L'appareil vous demandera de confirmer la suppression. Si vous êtes sûr de vouloir supprimer tous les points de repère, confirmez en appuyant sur le bouton </w:t>
      </w:r>
      <w:r w:rsidRPr="00435335">
        <w:rPr>
          <w:b/>
          <w:bCs/>
          <w:i/>
          <w:iCs/>
          <w:lang w:val="fr-CA"/>
        </w:rPr>
        <w:t>Confirmer</w:t>
      </w:r>
      <w:r w:rsidRPr="00435335">
        <w:rPr>
          <w:lang w:val="fr-CA"/>
        </w:rPr>
        <w:t>.</w:t>
      </w:r>
    </w:p>
    <w:p w14:paraId="01ACC43D" w14:textId="77777777" w:rsidR="007A6C0F" w:rsidRDefault="007A6C0F" w:rsidP="0061536C">
      <w:pPr>
        <w:rPr>
          <w:lang w:val="fr-CA"/>
        </w:rPr>
      </w:pPr>
    </w:p>
    <w:p w14:paraId="5BE35609" w14:textId="5D2F10BE" w:rsidR="007A6C0F" w:rsidRPr="00435335" w:rsidRDefault="00E067AF" w:rsidP="0061536C">
      <w:pPr>
        <w:rPr>
          <w:lang w:val="fr-CA"/>
        </w:rPr>
      </w:pPr>
      <w:r>
        <w:rPr>
          <w:lang w:val="fr-CA"/>
        </w:rPr>
        <w:t>Veuillez</w:t>
      </w:r>
      <w:r w:rsidR="007A6C0F">
        <w:rPr>
          <w:lang w:val="fr-CA"/>
        </w:rPr>
        <w:t xml:space="preserve"> noter que </w:t>
      </w:r>
      <w:r w:rsidR="00F13CE9" w:rsidRPr="00F13CE9">
        <w:rPr>
          <w:lang w:val="fr-CA"/>
        </w:rPr>
        <w:t xml:space="preserve">si vos points de repère sont triés par ville, </w:t>
      </w:r>
      <w:r>
        <w:rPr>
          <w:lang w:val="fr-CA"/>
        </w:rPr>
        <w:t>l’item</w:t>
      </w:r>
      <w:r w:rsidR="00F13CE9" w:rsidRPr="00F13CE9">
        <w:rPr>
          <w:lang w:val="fr-CA"/>
        </w:rPr>
        <w:t xml:space="preserve"> devient Supprimer tous les points de repère de cette ville.</w:t>
      </w:r>
    </w:p>
    <w:p w14:paraId="450CD65D" w14:textId="31FCB5CB" w:rsidR="00E8616A" w:rsidRPr="00435335" w:rsidRDefault="00E8616A" w:rsidP="00AD2E3B">
      <w:pPr>
        <w:pStyle w:val="Titre3"/>
        <w:rPr>
          <w:lang w:val="fr-CA"/>
        </w:rPr>
      </w:pPr>
      <w:bookmarkStart w:id="226" w:name="_Toc97565492"/>
      <w:bookmarkStart w:id="227" w:name="_Toc135236417"/>
      <w:r w:rsidRPr="00435335">
        <w:rPr>
          <w:lang w:val="fr-CA"/>
        </w:rPr>
        <w:t>Configur</w:t>
      </w:r>
      <w:r w:rsidR="00F87518" w:rsidRPr="00435335">
        <w:rPr>
          <w:lang w:val="fr-CA"/>
        </w:rPr>
        <w:t>ation des</w:t>
      </w:r>
      <w:r w:rsidRPr="00435335">
        <w:rPr>
          <w:lang w:val="fr-CA"/>
        </w:rPr>
        <w:t xml:space="preserve"> </w:t>
      </w:r>
      <w:r w:rsidR="00F87518" w:rsidRPr="00435335">
        <w:rPr>
          <w:lang w:val="fr-CA"/>
        </w:rPr>
        <w:t>r</w:t>
      </w:r>
      <w:r w:rsidRPr="00435335">
        <w:rPr>
          <w:lang w:val="fr-CA"/>
        </w:rPr>
        <w:t>outes</w:t>
      </w:r>
      <w:bookmarkEnd w:id="226"/>
      <w:bookmarkEnd w:id="227"/>
    </w:p>
    <w:p w14:paraId="606DCC16" w14:textId="346B9534" w:rsidR="00F87518" w:rsidRPr="00435335" w:rsidRDefault="00E55585" w:rsidP="000223ED">
      <w:pPr>
        <w:rPr>
          <w:lang w:val="fr-CA"/>
        </w:rPr>
      </w:pPr>
      <w:r w:rsidRPr="00435335">
        <w:rPr>
          <w:lang w:val="fr-CA"/>
        </w:rPr>
        <w:t>Pour configurer un</w:t>
      </w:r>
      <w:r w:rsidR="008A0B92" w:rsidRPr="00435335">
        <w:rPr>
          <w:lang w:val="fr-CA"/>
        </w:rPr>
        <w:t xml:space="preserve">e route </w:t>
      </w:r>
      <w:r w:rsidRPr="00435335">
        <w:rPr>
          <w:lang w:val="fr-CA"/>
        </w:rPr>
        <w:t xml:space="preserve">sur votre appareil, appuyez sur le bouton </w:t>
      </w:r>
      <w:r w:rsidRPr="00435335">
        <w:rPr>
          <w:b/>
          <w:bCs/>
          <w:i/>
          <w:iCs/>
          <w:lang w:val="fr-CA"/>
        </w:rPr>
        <w:t>Aller à</w:t>
      </w:r>
      <w:r w:rsidRPr="00435335">
        <w:rPr>
          <w:lang w:val="fr-CA"/>
        </w:rPr>
        <w:t xml:space="preserve"> et maintenez-le enfoncé, sélectionnez </w:t>
      </w:r>
      <w:r w:rsidR="008A0B92" w:rsidRPr="00435335">
        <w:rPr>
          <w:lang w:val="fr-CA"/>
        </w:rPr>
        <w:t>la route</w:t>
      </w:r>
      <w:r w:rsidRPr="00435335">
        <w:rPr>
          <w:lang w:val="fr-CA"/>
        </w:rPr>
        <w:t xml:space="preserve"> souhaité</w:t>
      </w:r>
      <w:r w:rsidR="008A0B92" w:rsidRPr="00435335">
        <w:rPr>
          <w:lang w:val="fr-CA"/>
        </w:rPr>
        <w:t>e</w:t>
      </w:r>
      <w:r w:rsidRPr="00435335">
        <w:rPr>
          <w:lang w:val="fr-CA"/>
        </w:rPr>
        <w:t xml:space="preserve"> à l'aide des </w:t>
      </w:r>
      <w:r w:rsidRPr="00435335">
        <w:rPr>
          <w:b/>
          <w:bCs/>
          <w:i/>
          <w:iCs/>
          <w:lang w:val="fr-CA"/>
        </w:rPr>
        <w:t xml:space="preserve">flèches </w:t>
      </w:r>
      <w:r w:rsidR="008A0B92" w:rsidRPr="00435335">
        <w:rPr>
          <w:b/>
          <w:bCs/>
          <w:i/>
          <w:iCs/>
          <w:lang w:val="fr-CA"/>
        </w:rPr>
        <w:t>G</w:t>
      </w:r>
      <w:r w:rsidRPr="00435335">
        <w:rPr>
          <w:b/>
          <w:bCs/>
          <w:i/>
          <w:iCs/>
          <w:lang w:val="fr-CA"/>
        </w:rPr>
        <w:t>auche</w:t>
      </w:r>
      <w:r w:rsidRPr="00435335">
        <w:rPr>
          <w:lang w:val="fr-CA"/>
        </w:rPr>
        <w:t xml:space="preserve"> et </w:t>
      </w:r>
      <w:r w:rsidR="008A0B92" w:rsidRPr="00435335">
        <w:rPr>
          <w:b/>
          <w:bCs/>
          <w:i/>
          <w:iCs/>
          <w:lang w:val="fr-CA"/>
        </w:rPr>
        <w:t>D</w:t>
      </w:r>
      <w:r w:rsidRPr="00435335">
        <w:rPr>
          <w:b/>
          <w:bCs/>
          <w:i/>
          <w:iCs/>
          <w:lang w:val="fr-CA"/>
        </w:rPr>
        <w:t>roite</w:t>
      </w:r>
      <w:r w:rsidRPr="00435335">
        <w:rPr>
          <w:lang w:val="fr-CA"/>
        </w:rPr>
        <w:t xml:space="preserve">. Utilisez les </w:t>
      </w:r>
      <w:r w:rsidRPr="00435335">
        <w:rPr>
          <w:b/>
          <w:bCs/>
          <w:i/>
          <w:iCs/>
          <w:lang w:val="fr-CA"/>
        </w:rPr>
        <w:t>flèches Haut</w:t>
      </w:r>
      <w:r w:rsidRPr="00435335">
        <w:rPr>
          <w:lang w:val="fr-CA"/>
        </w:rPr>
        <w:t xml:space="preserve"> et </w:t>
      </w:r>
      <w:r w:rsidRPr="00435335">
        <w:rPr>
          <w:b/>
          <w:bCs/>
          <w:i/>
          <w:iCs/>
          <w:lang w:val="fr-CA"/>
        </w:rPr>
        <w:t>Bas</w:t>
      </w:r>
      <w:r w:rsidRPr="00435335">
        <w:rPr>
          <w:lang w:val="fr-CA"/>
        </w:rPr>
        <w:t xml:space="preserve"> pour sélectionner l'opération que vous souhaitez effectuer sur </w:t>
      </w:r>
      <w:r w:rsidR="00726865" w:rsidRPr="00435335">
        <w:rPr>
          <w:lang w:val="fr-CA"/>
        </w:rPr>
        <w:t>la route</w:t>
      </w:r>
      <w:r w:rsidRPr="00435335">
        <w:rPr>
          <w:lang w:val="fr-CA"/>
        </w:rPr>
        <w:t>.</w:t>
      </w:r>
    </w:p>
    <w:p w14:paraId="19760914" w14:textId="77777777" w:rsidR="0006622A" w:rsidRPr="00435335" w:rsidRDefault="0006622A" w:rsidP="002E03A7">
      <w:pPr>
        <w:rPr>
          <w:lang w:val="fr-CA"/>
        </w:rPr>
      </w:pPr>
    </w:p>
    <w:p w14:paraId="414E1B4D" w14:textId="215D152D" w:rsidR="002E03A7" w:rsidRPr="00435335" w:rsidRDefault="0061159B" w:rsidP="002E03A7">
      <w:pPr>
        <w:rPr>
          <w:lang w:val="fr-CA"/>
        </w:rPr>
      </w:pPr>
      <w:r w:rsidRPr="00435335">
        <w:rPr>
          <w:lang w:val="fr-CA"/>
        </w:rPr>
        <w:t xml:space="preserve">Les opérations comprennent </w:t>
      </w:r>
      <w:r w:rsidR="002E03A7" w:rsidRPr="00435335">
        <w:rPr>
          <w:lang w:val="fr-CA"/>
        </w:rPr>
        <w:t>:</w:t>
      </w:r>
    </w:p>
    <w:p w14:paraId="6C7A1E47" w14:textId="3E6097DA" w:rsidR="002E03A7" w:rsidRPr="00435335" w:rsidRDefault="005564B7" w:rsidP="00C753F5">
      <w:pPr>
        <w:pStyle w:val="Paragraphedeliste"/>
        <w:numPr>
          <w:ilvl w:val="0"/>
          <w:numId w:val="18"/>
        </w:numPr>
        <w:rPr>
          <w:rFonts w:ascii="Times New Roman" w:hAnsi="Times New Roman"/>
          <w:sz w:val="24"/>
          <w:szCs w:val="24"/>
          <w:lang w:val="fr-CA"/>
        </w:rPr>
      </w:pPr>
      <w:r w:rsidRPr="00435335">
        <w:rPr>
          <w:lang w:val="fr-CA"/>
        </w:rPr>
        <w:t>Supprimer la</w:t>
      </w:r>
      <w:r w:rsidR="002E03A7" w:rsidRPr="00435335">
        <w:rPr>
          <w:lang w:val="fr-CA"/>
        </w:rPr>
        <w:t xml:space="preserve"> route</w:t>
      </w:r>
    </w:p>
    <w:p w14:paraId="23E88AAC" w14:textId="391F160B" w:rsidR="002E03A7" w:rsidRPr="00435335" w:rsidRDefault="002E03A7" w:rsidP="00C753F5">
      <w:pPr>
        <w:pStyle w:val="Paragraphedeliste"/>
        <w:numPr>
          <w:ilvl w:val="0"/>
          <w:numId w:val="18"/>
        </w:numPr>
        <w:rPr>
          <w:rFonts w:ascii="Times New Roman" w:hAnsi="Times New Roman"/>
          <w:sz w:val="24"/>
          <w:szCs w:val="24"/>
          <w:lang w:val="fr-CA"/>
        </w:rPr>
      </w:pPr>
      <w:r w:rsidRPr="00435335">
        <w:rPr>
          <w:lang w:val="fr-CA"/>
        </w:rPr>
        <w:t>Ren</w:t>
      </w:r>
      <w:r w:rsidR="005564B7" w:rsidRPr="00435335">
        <w:rPr>
          <w:lang w:val="fr-CA"/>
        </w:rPr>
        <w:t>ommer la</w:t>
      </w:r>
      <w:r w:rsidRPr="00435335">
        <w:rPr>
          <w:lang w:val="fr-CA"/>
        </w:rPr>
        <w:t xml:space="preserve"> route </w:t>
      </w:r>
    </w:p>
    <w:p w14:paraId="12A439E7" w14:textId="77777777" w:rsidR="002E03A7" w:rsidRPr="00435335" w:rsidRDefault="002E03A7" w:rsidP="000223ED">
      <w:pPr>
        <w:rPr>
          <w:lang w:val="fr-CA"/>
        </w:rPr>
      </w:pPr>
    </w:p>
    <w:p w14:paraId="1CA4BD2C" w14:textId="3DD2D18B" w:rsidR="005564B7" w:rsidRPr="00435335" w:rsidRDefault="0061165A" w:rsidP="00E8065E">
      <w:pPr>
        <w:rPr>
          <w:lang w:val="fr-CA"/>
        </w:rPr>
      </w:pPr>
      <w:r w:rsidRPr="00435335">
        <w:rPr>
          <w:lang w:val="fr-CA"/>
        </w:rPr>
        <w:t xml:space="preserve">Appuyez sur </w:t>
      </w:r>
      <w:r w:rsidRPr="00435335">
        <w:rPr>
          <w:b/>
          <w:bCs/>
          <w:i/>
          <w:iCs/>
          <w:lang w:val="fr-CA"/>
        </w:rPr>
        <w:t>Confirmer</w:t>
      </w:r>
      <w:r w:rsidRPr="00435335">
        <w:rPr>
          <w:lang w:val="fr-CA"/>
        </w:rPr>
        <w:t xml:space="preserve"> pour déclencher l'opération sélectionnée.</w:t>
      </w:r>
    </w:p>
    <w:p w14:paraId="6DA55061" w14:textId="77777777" w:rsidR="008041A3" w:rsidRPr="00435335" w:rsidRDefault="008041A3" w:rsidP="00E8065E">
      <w:pPr>
        <w:rPr>
          <w:lang w:val="fr-CA"/>
        </w:rPr>
      </w:pPr>
    </w:p>
    <w:p w14:paraId="6F71F57B" w14:textId="59553DC7" w:rsidR="00014E99" w:rsidRPr="00435335" w:rsidRDefault="00883FD4" w:rsidP="00AD2E3B">
      <w:pPr>
        <w:pStyle w:val="Titre4"/>
        <w:rPr>
          <w:lang w:val="fr-CA"/>
        </w:rPr>
      </w:pPr>
      <w:r w:rsidRPr="00435335">
        <w:rPr>
          <w:lang w:val="fr-CA"/>
        </w:rPr>
        <w:t>Supprimer une</w:t>
      </w:r>
      <w:r w:rsidR="00014E99" w:rsidRPr="00435335">
        <w:rPr>
          <w:lang w:val="fr-CA"/>
        </w:rPr>
        <w:t xml:space="preserve"> </w:t>
      </w:r>
      <w:r w:rsidRPr="00435335">
        <w:rPr>
          <w:lang w:val="fr-CA"/>
        </w:rPr>
        <w:t>r</w:t>
      </w:r>
      <w:r w:rsidR="00014E99" w:rsidRPr="00435335">
        <w:rPr>
          <w:lang w:val="fr-CA"/>
        </w:rPr>
        <w:t>oute:</w:t>
      </w:r>
    </w:p>
    <w:p w14:paraId="1455AC12" w14:textId="3EE585CF" w:rsidR="009213A6" w:rsidRPr="00435335" w:rsidRDefault="009213A6" w:rsidP="009213A6">
      <w:pPr>
        <w:rPr>
          <w:lang w:val="fr-CA"/>
        </w:rPr>
      </w:pPr>
      <w:r w:rsidRPr="00435335">
        <w:rPr>
          <w:lang w:val="fr-CA"/>
        </w:rPr>
        <w:t xml:space="preserve">Lorsque vous sélectionnez cette option, le </w:t>
      </w:r>
      <w:r w:rsidR="00EC151B" w:rsidRPr="00435335">
        <w:rPr>
          <w:lang w:val="fr-CA"/>
        </w:rPr>
        <w:t>StellarTrek</w:t>
      </w:r>
      <w:r w:rsidRPr="00435335">
        <w:rPr>
          <w:lang w:val="fr-CA"/>
        </w:rPr>
        <w:t xml:space="preserve"> vous invite à supprimer la route sélectionnée. Appuyez sur </w:t>
      </w:r>
      <w:r w:rsidRPr="00435335">
        <w:rPr>
          <w:b/>
          <w:bCs/>
          <w:i/>
          <w:iCs/>
          <w:lang w:val="fr-CA"/>
        </w:rPr>
        <w:t>Confirmer</w:t>
      </w:r>
      <w:r w:rsidRPr="00435335">
        <w:rPr>
          <w:lang w:val="fr-CA"/>
        </w:rPr>
        <w:t xml:space="preserve"> pour supprimer.</w:t>
      </w:r>
    </w:p>
    <w:p w14:paraId="435D0CE2" w14:textId="77777777" w:rsidR="009213A6" w:rsidRPr="00435335" w:rsidRDefault="009213A6" w:rsidP="009213A6">
      <w:pPr>
        <w:rPr>
          <w:lang w:val="fr-CA"/>
        </w:rPr>
      </w:pPr>
    </w:p>
    <w:p w14:paraId="2D1972F7" w14:textId="0156F2D9" w:rsidR="00E8616A" w:rsidRPr="00435335" w:rsidRDefault="00883FD4" w:rsidP="00AD2E3B">
      <w:pPr>
        <w:pStyle w:val="Titre4"/>
        <w:rPr>
          <w:lang w:val="fr-CA"/>
        </w:rPr>
      </w:pPr>
      <w:r w:rsidRPr="00435335">
        <w:rPr>
          <w:lang w:val="fr-CA"/>
        </w:rPr>
        <w:t>Renommer une</w:t>
      </w:r>
      <w:r w:rsidR="00E8616A" w:rsidRPr="00435335">
        <w:rPr>
          <w:lang w:val="fr-CA"/>
        </w:rPr>
        <w:t xml:space="preserve"> </w:t>
      </w:r>
      <w:r w:rsidRPr="00435335">
        <w:rPr>
          <w:lang w:val="fr-CA"/>
        </w:rPr>
        <w:t>r</w:t>
      </w:r>
      <w:r w:rsidR="00E8616A" w:rsidRPr="00435335">
        <w:rPr>
          <w:lang w:val="fr-CA"/>
        </w:rPr>
        <w:t>oute:</w:t>
      </w:r>
    </w:p>
    <w:p w14:paraId="3D6E9675" w14:textId="0D6CED6A" w:rsidR="009213A6" w:rsidRPr="00435335" w:rsidRDefault="00E347D4" w:rsidP="00E347D4">
      <w:pPr>
        <w:rPr>
          <w:lang w:val="fr-CA"/>
        </w:rPr>
      </w:pPr>
      <w:r w:rsidRPr="00435335">
        <w:rPr>
          <w:lang w:val="fr-CA"/>
        </w:rPr>
        <w:t>Vous pouvez renommer un</w:t>
      </w:r>
      <w:r w:rsidR="00BC1831" w:rsidRPr="00435335">
        <w:rPr>
          <w:lang w:val="fr-CA"/>
        </w:rPr>
        <w:t xml:space="preserve">e route </w:t>
      </w:r>
      <w:r w:rsidRPr="00435335">
        <w:rPr>
          <w:lang w:val="fr-CA"/>
        </w:rPr>
        <w:t xml:space="preserve">en enregistrant son nom. Utilisez la </w:t>
      </w:r>
      <w:r w:rsidRPr="00435335">
        <w:rPr>
          <w:b/>
          <w:bCs/>
          <w:i/>
          <w:iCs/>
          <w:lang w:val="fr-CA"/>
        </w:rPr>
        <w:t>flèche Haut</w:t>
      </w:r>
      <w:r w:rsidRPr="00435335">
        <w:rPr>
          <w:lang w:val="fr-CA"/>
        </w:rPr>
        <w:t xml:space="preserve"> ou </w:t>
      </w:r>
      <w:r w:rsidRPr="00435335">
        <w:rPr>
          <w:b/>
          <w:bCs/>
          <w:i/>
          <w:iCs/>
          <w:lang w:val="fr-CA"/>
        </w:rPr>
        <w:t>Bas</w:t>
      </w:r>
      <w:r w:rsidRPr="00435335">
        <w:rPr>
          <w:lang w:val="fr-CA"/>
        </w:rPr>
        <w:t xml:space="preserve"> pour atteindre l’item « Renommer </w:t>
      </w:r>
      <w:r w:rsidR="00BC1831" w:rsidRPr="00435335">
        <w:rPr>
          <w:lang w:val="fr-CA"/>
        </w:rPr>
        <w:t>la route</w:t>
      </w:r>
      <w:r w:rsidRPr="00435335">
        <w:rPr>
          <w:lang w:val="fr-CA"/>
        </w:rPr>
        <w:t xml:space="preserve"> » et appuyez sur </w:t>
      </w:r>
      <w:r w:rsidRPr="00435335">
        <w:rPr>
          <w:b/>
          <w:bCs/>
          <w:i/>
          <w:iCs/>
          <w:lang w:val="fr-CA"/>
        </w:rPr>
        <w:t>Confirmer</w:t>
      </w:r>
      <w:r w:rsidRPr="00435335">
        <w:rPr>
          <w:lang w:val="fr-CA"/>
        </w:rPr>
        <w:t xml:space="preserve">. L'appareil annonce « Enregistrer le nom de </w:t>
      </w:r>
      <w:r w:rsidR="00BC1831" w:rsidRPr="00435335">
        <w:rPr>
          <w:lang w:val="fr-CA"/>
        </w:rPr>
        <w:t>la route</w:t>
      </w:r>
      <w:r w:rsidRPr="00435335">
        <w:rPr>
          <w:lang w:val="fr-CA"/>
        </w:rPr>
        <w:t xml:space="preserve"> » et émet un </w:t>
      </w:r>
      <w:proofErr w:type="gramStart"/>
      <w:r w:rsidRPr="00435335">
        <w:rPr>
          <w:lang w:val="fr-CA"/>
        </w:rPr>
        <w:t>bip sonore</w:t>
      </w:r>
      <w:proofErr w:type="gramEnd"/>
      <w:r w:rsidRPr="00435335">
        <w:rPr>
          <w:lang w:val="fr-CA"/>
        </w:rPr>
        <w:t xml:space="preserve">, indiquant le début de l'enregistrement. Énoncez le nom de </w:t>
      </w:r>
      <w:r w:rsidR="00BC1831" w:rsidRPr="00435335">
        <w:rPr>
          <w:lang w:val="fr-CA"/>
        </w:rPr>
        <w:t>la route</w:t>
      </w:r>
      <w:r w:rsidRPr="00435335">
        <w:rPr>
          <w:lang w:val="fr-CA"/>
        </w:rPr>
        <w:t xml:space="preserve">. Après 4 secondes, l'enregistrement se termine par un </w:t>
      </w:r>
      <w:proofErr w:type="gramStart"/>
      <w:r w:rsidRPr="00435335">
        <w:rPr>
          <w:lang w:val="fr-CA"/>
        </w:rPr>
        <w:t>bip sonore</w:t>
      </w:r>
      <w:proofErr w:type="gramEnd"/>
      <w:r w:rsidRPr="00435335">
        <w:rPr>
          <w:lang w:val="fr-CA"/>
        </w:rPr>
        <w:t xml:space="preserve"> et un message, indiquant que l'enregistrement a été sauvegardé.</w:t>
      </w:r>
    </w:p>
    <w:p w14:paraId="27C5E951" w14:textId="7738FF9B" w:rsidR="00F068B6" w:rsidRPr="00435335" w:rsidRDefault="00F068B6" w:rsidP="00AD2E3B">
      <w:pPr>
        <w:pStyle w:val="Titre3"/>
        <w:rPr>
          <w:lang w:val="fr-CA"/>
        </w:rPr>
      </w:pPr>
      <w:bookmarkStart w:id="228" w:name="_Export_landmarks_and"/>
      <w:bookmarkStart w:id="229" w:name="_Toc135236418"/>
      <w:bookmarkEnd w:id="228"/>
      <w:r w:rsidRPr="00435335">
        <w:rPr>
          <w:lang w:val="fr-CA"/>
        </w:rPr>
        <w:t>Export</w:t>
      </w:r>
      <w:r w:rsidR="00883FD4" w:rsidRPr="00435335">
        <w:rPr>
          <w:lang w:val="fr-CA"/>
        </w:rPr>
        <w:t>er des points de repère et des r</w:t>
      </w:r>
      <w:r w:rsidRPr="00435335">
        <w:rPr>
          <w:lang w:val="fr-CA"/>
        </w:rPr>
        <w:t>outes</w:t>
      </w:r>
      <w:bookmarkEnd w:id="229"/>
    </w:p>
    <w:p w14:paraId="0D9BE76F" w14:textId="25B3221B" w:rsidR="00753C3C" w:rsidRPr="00435335" w:rsidRDefault="00753C3C" w:rsidP="00753C3C">
      <w:pPr>
        <w:rPr>
          <w:lang w:val="fr-CA"/>
        </w:rPr>
      </w:pPr>
      <w:r w:rsidRPr="00435335">
        <w:rPr>
          <w:lang w:val="fr-CA"/>
        </w:rPr>
        <w:t>En sélectionnant cet item, vous exporterez tous vos points de repère et routes enregistrées vers l’espace mémoire interne de votre appareil.</w:t>
      </w:r>
    </w:p>
    <w:p w14:paraId="310A4479" w14:textId="77777777" w:rsidR="00753C3C" w:rsidRPr="00435335" w:rsidRDefault="00753C3C" w:rsidP="00753C3C">
      <w:pPr>
        <w:rPr>
          <w:lang w:val="fr-CA"/>
        </w:rPr>
      </w:pPr>
    </w:p>
    <w:p w14:paraId="48CC9420" w14:textId="3D9EE9B8" w:rsidR="00FC2D5B" w:rsidRPr="00435335" w:rsidRDefault="00753C3C" w:rsidP="00753C3C">
      <w:pPr>
        <w:rPr>
          <w:lang w:val="fr-CA"/>
        </w:rPr>
      </w:pPr>
      <w:r w:rsidRPr="00435335">
        <w:rPr>
          <w:lang w:val="fr-CA"/>
        </w:rPr>
        <w:t xml:space="preserve">Il sera alors possible de connecter le StellarTrek à un ordinateur à l'aide du câble USB-C fourni avec l'appareil. Une fois connecté, le StellarTrek sera détecté par le PC comme un appareil externe, et les points de repère et les </w:t>
      </w:r>
      <w:r w:rsidR="001C3253" w:rsidRPr="00435335">
        <w:rPr>
          <w:lang w:val="fr-CA"/>
        </w:rPr>
        <w:t>routes</w:t>
      </w:r>
      <w:r w:rsidRPr="00435335">
        <w:rPr>
          <w:lang w:val="fr-CA"/>
        </w:rPr>
        <w:t xml:space="preserve"> seront accessibles depuis le PC.</w:t>
      </w:r>
    </w:p>
    <w:p w14:paraId="25CDB87A" w14:textId="55A45F2F" w:rsidR="00ED07A8" w:rsidRPr="00435335" w:rsidRDefault="00ED07A8" w:rsidP="00AD2E3B">
      <w:pPr>
        <w:pStyle w:val="Titre3"/>
        <w:rPr>
          <w:lang w:val="fr-CA"/>
        </w:rPr>
      </w:pPr>
      <w:bookmarkStart w:id="230" w:name="_Import_landmarks_and"/>
      <w:bookmarkStart w:id="231" w:name="_Toc135236419"/>
      <w:bookmarkEnd w:id="230"/>
      <w:r w:rsidRPr="00435335">
        <w:rPr>
          <w:lang w:val="fr-CA"/>
        </w:rPr>
        <w:t>Import</w:t>
      </w:r>
      <w:r w:rsidR="00883FD4" w:rsidRPr="00435335">
        <w:rPr>
          <w:lang w:val="fr-CA"/>
        </w:rPr>
        <w:t>er</w:t>
      </w:r>
      <w:r w:rsidRPr="00435335">
        <w:rPr>
          <w:lang w:val="fr-CA"/>
        </w:rPr>
        <w:t xml:space="preserve"> </w:t>
      </w:r>
      <w:r w:rsidR="00883FD4" w:rsidRPr="00435335">
        <w:rPr>
          <w:lang w:val="fr-CA"/>
        </w:rPr>
        <w:t>des points de repère et des routes</w:t>
      </w:r>
      <w:bookmarkEnd w:id="231"/>
    </w:p>
    <w:p w14:paraId="7A321E91" w14:textId="30B54162" w:rsidR="00906EDD" w:rsidRDefault="00C00E57">
      <w:pPr>
        <w:rPr>
          <w:lang w:val="fr-CA"/>
        </w:rPr>
      </w:pPr>
      <w:r w:rsidRPr="00435335">
        <w:rPr>
          <w:lang w:val="fr-CA"/>
        </w:rPr>
        <w:t>En sélectionnant cet item, vous importerez tous les points de repère présents dans la mémoire interne de votre appareil, qui ont été copiés depuis un PC.</w:t>
      </w:r>
      <w:bookmarkStart w:id="232" w:name="_Updating_maps_1"/>
      <w:bookmarkStart w:id="233" w:name="_Toc494457267"/>
      <w:bookmarkStart w:id="234" w:name="_Toc495501573"/>
      <w:bookmarkStart w:id="235" w:name="_Toc494457268"/>
      <w:bookmarkStart w:id="236" w:name="_Toc495501574"/>
      <w:bookmarkStart w:id="237" w:name="_Toc494457269"/>
      <w:bookmarkStart w:id="238" w:name="_Toc495501575"/>
      <w:bookmarkStart w:id="239" w:name="_Toc494457270"/>
      <w:bookmarkStart w:id="240" w:name="_Toc495501576"/>
      <w:bookmarkStart w:id="241" w:name="_Toc494457271"/>
      <w:bookmarkStart w:id="242" w:name="_Toc495501577"/>
      <w:bookmarkStart w:id="243" w:name="_Toc494457272"/>
      <w:bookmarkStart w:id="244" w:name="_Toc495501578"/>
      <w:bookmarkStart w:id="245" w:name="_Toc494457273"/>
      <w:bookmarkStart w:id="246" w:name="_Toc495501579"/>
      <w:bookmarkStart w:id="247" w:name="_Toc494457274"/>
      <w:bookmarkStart w:id="248" w:name="_Toc495501580"/>
      <w:bookmarkStart w:id="249" w:name="_Toc494457275"/>
      <w:bookmarkStart w:id="250" w:name="_Toc495501581"/>
      <w:bookmarkStart w:id="251" w:name="_Toc494457276"/>
      <w:bookmarkStart w:id="252" w:name="_Toc495501582"/>
      <w:bookmarkStart w:id="253" w:name="_Toc494457278"/>
      <w:bookmarkStart w:id="254" w:name="_Toc495501585"/>
      <w:bookmarkStart w:id="255" w:name="_Toc494457280"/>
      <w:bookmarkStart w:id="256" w:name="_Toc495501587"/>
      <w:bookmarkStart w:id="257" w:name="_Toc494457281"/>
      <w:bookmarkStart w:id="258" w:name="_Toc495501588"/>
      <w:bookmarkStart w:id="259" w:name="_Toc494457282"/>
      <w:bookmarkStart w:id="260" w:name="_Toc495501589"/>
      <w:bookmarkStart w:id="261" w:name="_Toc494457283"/>
      <w:bookmarkStart w:id="262" w:name="_Toc495501590"/>
      <w:bookmarkStart w:id="263" w:name="_Toc494457284"/>
      <w:bookmarkStart w:id="264" w:name="_Toc495501591"/>
      <w:bookmarkStart w:id="265" w:name="_Toc494457285"/>
      <w:bookmarkStart w:id="266" w:name="_Toc495501592"/>
      <w:bookmarkStart w:id="267" w:name="_Toc494457286"/>
      <w:bookmarkStart w:id="268" w:name="_Toc495501593"/>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60E0B0FF" w14:textId="39615009" w:rsidR="00906EDD" w:rsidRDefault="00513373" w:rsidP="00906EDD">
      <w:pPr>
        <w:pStyle w:val="Titre1"/>
        <w:rPr>
          <w:lang w:val="fr-CA"/>
        </w:rPr>
      </w:pPr>
      <w:bookmarkStart w:id="269" w:name="_Toc135236420"/>
      <w:r>
        <w:rPr>
          <w:lang w:val="fr-CA"/>
        </w:rPr>
        <w:t>Applications</w:t>
      </w:r>
      <w:bookmarkEnd w:id="269"/>
    </w:p>
    <w:p w14:paraId="78697B9D" w14:textId="7D1C870F" w:rsidR="0082120F" w:rsidRPr="00435335" w:rsidRDefault="00760680" w:rsidP="0082120F">
      <w:pPr>
        <w:pStyle w:val="Titre2"/>
      </w:pPr>
      <w:bookmarkStart w:id="270" w:name="_Toc135236421"/>
      <w:r>
        <w:t xml:space="preserve">Mode de </w:t>
      </w:r>
      <w:proofErr w:type="spellStart"/>
      <w:r>
        <w:t>d</w:t>
      </w:r>
      <w:r w:rsidR="0082120F" w:rsidRPr="00435335">
        <w:t>étection</w:t>
      </w:r>
      <w:proofErr w:type="spellEnd"/>
      <w:r w:rsidR="0082120F" w:rsidRPr="00435335">
        <w:t xml:space="preserve"> </w:t>
      </w:r>
      <w:proofErr w:type="spellStart"/>
      <w:r w:rsidR="0082120F" w:rsidRPr="00435335">
        <w:t>d’adresses</w:t>
      </w:r>
      <w:bookmarkEnd w:id="270"/>
      <w:proofErr w:type="spellEnd"/>
    </w:p>
    <w:p w14:paraId="01B82BC0" w14:textId="77777777" w:rsidR="0082120F" w:rsidRDefault="0082120F" w:rsidP="0082120F">
      <w:pPr>
        <w:pStyle w:val="Titre3"/>
        <w:rPr>
          <w:lang w:val="fr-CA" w:eastAsia="fr-CA"/>
        </w:rPr>
      </w:pPr>
      <w:bookmarkStart w:id="271" w:name="_Toc135236422"/>
      <w:r w:rsidRPr="00435335">
        <w:rPr>
          <w:lang w:val="fr-CA" w:eastAsia="fr-CA"/>
        </w:rPr>
        <w:t>Description générale</w:t>
      </w:r>
      <w:bookmarkEnd w:id="271"/>
    </w:p>
    <w:p w14:paraId="11732604" w14:textId="77777777" w:rsidR="0082120F" w:rsidRPr="00435335" w:rsidRDefault="0082120F" w:rsidP="0082120F">
      <w:pPr>
        <w:jc w:val="both"/>
        <w:rPr>
          <w:lang w:val="fr-CA"/>
        </w:rPr>
      </w:pPr>
      <w:r w:rsidRPr="00435335">
        <w:rPr>
          <w:lang w:val="fr-CA"/>
        </w:rPr>
        <w:t>Le StellarTrek est équipé d'un mode de détection de porte</w:t>
      </w:r>
      <w:r>
        <w:rPr>
          <w:lang w:val="fr-CA"/>
        </w:rPr>
        <w:t xml:space="preserve"> et d’</w:t>
      </w:r>
      <w:r w:rsidRPr="00435335">
        <w:rPr>
          <w:lang w:val="fr-CA"/>
        </w:rPr>
        <w:t>adresse qui vous permet de détecter et d'identifier une porte et un</w:t>
      </w:r>
      <w:r>
        <w:rPr>
          <w:lang w:val="fr-CA"/>
        </w:rPr>
        <w:t>e</w:t>
      </w:r>
      <w:r w:rsidRPr="00435335">
        <w:rPr>
          <w:lang w:val="fr-CA"/>
        </w:rPr>
        <w:t xml:space="preserve"> adresse en arrivant à destination. Cette fonction est rendue possible par le système de caméras, situé</w:t>
      </w:r>
      <w:r>
        <w:rPr>
          <w:lang w:val="fr-CA"/>
        </w:rPr>
        <w:t>es</w:t>
      </w:r>
      <w:r w:rsidRPr="00435335">
        <w:rPr>
          <w:lang w:val="fr-CA"/>
        </w:rPr>
        <w:t xml:space="preserve"> en haut de la face arrière de l'appareil.</w:t>
      </w:r>
    </w:p>
    <w:p w14:paraId="098622F4" w14:textId="77777777" w:rsidR="0082120F" w:rsidRPr="00435335" w:rsidRDefault="0082120F" w:rsidP="0082120F">
      <w:pPr>
        <w:pStyle w:val="Titre3"/>
        <w:rPr>
          <w:lang w:val="fr-CA"/>
        </w:rPr>
      </w:pPr>
      <w:bookmarkStart w:id="272" w:name="_Toc135236423"/>
      <w:r w:rsidRPr="00435335">
        <w:rPr>
          <w:lang w:val="fr-CA"/>
        </w:rPr>
        <w:t>Détection et reconnaissance des adresse</w:t>
      </w:r>
      <w:r>
        <w:rPr>
          <w:lang w:val="fr-CA"/>
        </w:rPr>
        <w:t>s</w:t>
      </w:r>
      <w:bookmarkEnd w:id="272"/>
    </w:p>
    <w:p w14:paraId="79F7974B" w14:textId="77777777" w:rsidR="0082120F" w:rsidRDefault="0082120F" w:rsidP="0082120F">
      <w:pPr>
        <w:pStyle w:val="Titre4"/>
        <w:rPr>
          <w:lang w:val="fr-CA"/>
        </w:rPr>
      </w:pPr>
      <w:r w:rsidRPr="00435335">
        <w:rPr>
          <w:lang w:val="fr-CA"/>
        </w:rPr>
        <w:t>Détecter une porte et un</w:t>
      </w:r>
      <w:r>
        <w:rPr>
          <w:lang w:val="fr-CA"/>
        </w:rPr>
        <w:t>e</w:t>
      </w:r>
      <w:r w:rsidRPr="00435335">
        <w:rPr>
          <w:lang w:val="fr-CA"/>
        </w:rPr>
        <w:t xml:space="preserve"> adresse avec le StellarTrek</w:t>
      </w:r>
    </w:p>
    <w:p w14:paraId="2A742257" w14:textId="636C214C" w:rsidR="0082120F" w:rsidRPr="002F2CD5" w:rsidRDefault="0082120F" w:rsidP="00C753F5">
      <w:pPr>
        <w:pStyle w:val="Paragraphedeliste"/>
        <w:numPr>
          <w:ilvl w:val="0"/>
          <w:numId w:val="58"/>
        </w:numPr>
        <w:rPr>
          <w:lang w:val="fr-CA"/>
        </w:rPr>
      </w:pPr>
      <w:r w:rsidRPr="002F2CD5">
        <w:rPr>
          <w:lang w:val="fr-CA"/>
        </w:rPr>
        <w:t xml:space="preserve">Activez le </w:t>
      </w:r>
      <w:r w:rsidR="00812645">
        <w:rPr>
          <w:lang w:val="fr-CA"/>
        </w:rPr>
        <w:t xml:space="preserve">menu Applications </w:t>
      </w:r>
      <w:r w:rsidRPr="002F2CD5">
        <w:rPr>
          <w:lang w:val="fr-CA"/>
        </w:rPr>
        <w:t xml:space="preserve">en appuyant sur la </w:t>
      </w:r>
      <w:r w:rsidRPr="002F2CD5">
        <w:rPr>
          <w:b/>
          <w:bCs/>
          <w:i/>
          <w:iCs/>
          <w:lang w:val="fr-CA"/>
        </w:rPr>
        <w:t>flèche vers le haut</w:t>
      </w:r>
      <w:r w:rsidRPr="002F2CD5">
        <w:rPr>
          <w:lang w:val="fr-CA"/>
        </w:rPr>
        <w:t xml:space="preserve"> et en la maintenant enfoncée.</w:t>
      </w:r>
    </w:p>
    <w:p w14:paraId="44563474" w14:textId="4D02C741" w:rsidR="0082120F" w:rsidRPr="002F2CD5" w:rsidRDefault="0082120F" w:rsidP="00C753F5">
      <w:pPr>
        <w:pStyle w:val="Paragraphedeliste"/>
        <w:numPr>
          <w:ilvl w:val="0"/>
          <w:numId w:val="58"/>
        </w:numPr>
        <w:rPr>
          <w:lang w:val="fr-CA"/>
        </w:rPr>
      </w:pPr>
      <w:r w:rsidRPr="002F2CD5">
        <w:rPr>
          <w:lang w:val="fr-CA"/>
        </w:rPr>
        <w:t xml:space="preserve">Dans le menu </w:t>
      </w:r>
      <w:r w:rsidR="006F0567">
        <w:rPr>
          <w:lang w:val="fr-CA"/>
        </w:rPr>
        <w:t>Applications</w:t>
      </w:r>
      <w:r w:rsidRPr="002F2CD5">
        <w:rPr>
          <w:lang w:val="fr-CA"/>
        </w:rPr>
        <w:t xml:space="preserve">, utilisez les </w:t>
      </w:r>
      <w:r w:rsidRPr="002F2CD5">
        <w:rPr>
          <w:b/>
          <w:bCs/>
          <w:i/>
          <w:iCs/>
          <w:lang w:val="fr-CA"/>
        </w:rPr>
        <w:t>flèches Gauche</w:t>
      </w:r>
      <w:r w:rsidRPr="002F2CD5">
        <w:rPr>
          <w:lang w:val="fr-CA"/>
        </w:rPr>
        <w:t xml:space="preserve"> et </w:t>
      </w:r>
      <w:r w:rsidRPr="002F2CD5">
        <w:rPr>
          <w:b/>
          <w:bCs/>
          <w:i/>
          <w:iCs/>
          <w:lang w:val="fr-CA"/>
        </w:rPr>
        <w:t>Droite</w:t>
      </w:r>
      <w:r w:rsidRPr="002F2CD5">
        <w:rPr>
          <w:lang w:val="fr-CA"/>
        </w:rPr>
        <w:t xml:space="preserve"> pour naviguer jusqu'à l’item Confirmation d'adresses et appuyez sur le bouton </w:t>
      </w:r>
      <w:r w:rsidRPr="002F2CD5">
        <w:rPr>
          <w:b/>
          <w:bCs/>
          <w:i/>
          <w:iCs/>
          <w:lang w:val="fr-CA"/>
        </w:rPr>
        <w:t>Confirmer</w:t>
      </w:r>
      <w:r w:rsidRPr="002F2CD5">
        <w:rPr>
          <w:lang w:val="fr-CA"/>
        </w:rPr>
        <w:t>.</w:t>
      </w:r>
    </w:p>
    <w:p w14:paraId="3A271F9B" w14:textId="77777777" w:rsidR="0082120F" w:rsidRPr="002F2CD5" w:rsidRDefault="0082120F" w:rsidP="00C753F5">
      <w:pPr>
        <w:pStyle w:val="Paragraphedeliste"/>
        <w:numPr>
          <w:ilvl w:val="0"/>
          <w:numId w:val="58"/>
        </w:numPr>
        <w:rPr>
          <w:lang w:val="fr-CA"/>
        </w:rPr>
      </w:pPr>
      <w:r w:rsidRPr="002F2CD5">
        <w:rPr>
          <w:lang w:val="fr-CA"/>
        </w:rPr>
        <w:t xml:space="preserve">Si vous n'avez jamais utilisé cette fonctionnalité auparavant et si ce n'est pas déjà configuré dans les paramètres, le StellarTrek vous demandera si vous acceptez d'envoyer des données anonymes à </w:t>
      </w:r>
      <w:proofErr w:type="spellStart"/>
      <w:r w:rsidRPr="002F2CD5">
        <w:rPr>
          <w:lang w:val="fr-CA"/>
        </w:rPr>
        <w:t>HumanWare</w:t>
      </w:r>
      <w:proofErr w:type="spellEnd"/>
      <w:r w:rsidRPr="002F2CD5">
        <w:rPr>
          <w:lang w:val="fr-CA"/>
        </w:rPr>
        <w:t xml:space="preserve"> pour nous aider à améliorer la fonctionnalité de détection d'adresse. Suivez les instructions données pour accepter ou refuser. Vous pouvez modifier votre choix à tout moment dans les paramètres. Déplacez-vous jusqu'à "Système" avec les flèches gauche et droite et appuyez sur confirmer. Déplacez-vous jusqu'à "confidentialité des données" avec les flèches gauche et droite et appuyez sur confirmer. Ici, avec les flèches gauche et droite, déplacez-vous jusqu'à "envoi des images de la confirmation d'adresse". Appuyer sur confirmer basculera l'option entre toujours et jamais.</w:t>
      </w:r>
    </w:p>
    <w:p w14:paraId="09F45281" w14:textId="77777777" w:rsidR="0082120F" w:rsidRPr="002F2CD5" w:rsidRDefault="0082120F" w:rsidP="00C753F5">
      <w:pPr>
        <w:pStyle w:val="Paragraphedeliste"/>
        <w:numPr>
          <w:ilvl w:val="0"/>
          <w:numId w:val="58"/>
        </w:numPr>
        <w:rPr>
          <w:lang w:val="fr-CA"/>
        </w:rPr>
      </w:pPr>
      <w:r w:rsidRPr="002F2CD5">
        <w:rPr>
          <w:lang w:val="fr-CA"/>
        </w:rPr>
        <w:t xml:space="preserve">Pointez la caméra vers le bâtiment et effectuez un balayage panoramique lent. Lorsqu'une porte est identifiée par la caméra, le StellarTrek émet des </w:t>
      </w:r>
      <w:proofErr w:type="gramStart"/>
      <w:r w:rsidRPr="002F2CD5">
        <w:rPr>
          <w:lang w:val="fr-CA"/>
        </w:rPr>
        <w:t>bips sonores</w:t>
      </w:r>
      <w:proofErr w:type="gramEnd"/>
      <w:r w:rsidRPr="002F2CD5">
        <w:rPr>
          <w:lang w:val="fr-CA"/>
        </w:rPr>
        <w:t>. Le rythme des bips détermine le niveau de confiance dans lequel l'appareil identifie une porte. Plus le StellarTrek émet de bips, plus l'identification de la porte est précise. Le StellarTrek pourrait également vous donner des indications vocales pour vous aider à garder l'appareil bien orienté.</w:t>
      </w:r>
    </w:p>
    <w:p w14:paraId="7D0DE67E" w14:textId="77777777" w:rsidR="0082120F" w:rsidRPr="002F2CD5" w:rsidRDefault="0082120F" w:rsidP="00C753F5">
      <w:pPr>
        <w:pStyle w:val="Paragraphedeliste"/>
        <w:numPr>
          <w:ilvl w:val="0"/>
          <w:numId w:val="58"/>
        </w:numPr>
        <w:rPr>
          <w:lang w:val="fr-CA"/>
        </w:rPr>
      </w:pPr>
      <w:r w:rsidRPr="002F2CD5">
        <w:rPr>
          <w:lang w:val="fr-CA"/>
        </w:rPr>
        <w:t xml:space="preserve">Lorsque les </w:t>
      </w:r>
      <w:proofErr w:type="gramStart"/>
      <w:r w:rsidRPr="002F2CD5">
        <w:rPr>
          <w:lang w:val="fr-CA"/>
        </w:rPr>
        <w:t>bips sonores</w:t>
      </w:r>
      <w:proofErr w:type="gramEnd"/>
      <w:r w:rsidRPr="002F2CD5">
        <w:rPr>
          <w:lang w:val="fr-CA"/>
        </w:rPr>
        <w:t xml:space="preserve"> sont à un rythme élevé, appuyez sur le bouton </w:t>
      </w:r>
      <w:r w:rsidRPr="002F2CD5">
        <w:rPr>
          <w:b/>
          <w:bCs/>
          <w:i/>
          <w:iCs/>
          <w:lang w:val="fr-CA"/>
        </w:rPr>
        <w:t>Confirmer</w:t>
      </w:r>
      <w:r w:rsidRPr="002F2CD5">
        <w:rPr>
          <w:lang w:val="fr-CA"/>
        </w:rPr>
        <w:t xml:space="preserve">. </w:t>
      </w:r>
    </w:p>
    <w:p w14:paraId="1950627E" w14:textId="77777777" w:rsidR="0082120F" w:rsidRPr="002F2CD5" w:rsidRDefault="0082120F" w:rsidP="00C753F5">
      <w:pPr>
        <w:pStyle w:val="Paragraphedeliste"/>
        <w:numPr>
          <w:ilvl w:val="0"/>
          <w:numId w:val="58"/>
        </w:numPr>
        <w:contextualSpacing/>
        <w:rPr>
          <w:lang w:val="fr-CA"/>
        </w:rPr>
      </w:pPr>
      <w:r w:rsidRPr="002F2CD5">
        <w:rPr>
          <w:lang w:val="fr-CA"/>
        </w:rPr>
        <w:t xml:space="preserve">Le StellarTrek vous guidera à l'aide d'indications directionnelles (par exemple, </w:t>
      </w:r>
      <w:r w:rsidRPr="002F2CD5">
        <w:rPr>
          <w:b/>
          <w:bCs/>
          <w:lang w:val="fr-CA"/>
        </w:rPr>
        <w:t>« Déplacez-vous vers le haut »</w:t>
      </w:r>
      <w:r w:rsidRPr="002F2CD5">
        <w:rPr>
          <w:lang w:val="fr-CA"/>
        </w:rPr>
        <w:t xml:space="preserve">, </w:t>
      </w:r>
      <w:r w:rsidRPr="002F2CD5">
        <w:rPr>
          <w:b/>
          <w:bCs/>
          <w:lang w:val="fr-CA"/>
        </w:rPr>
        <w:t>« Déplacez-vous vers le bas »</w:t>
      </w:r>
      <w:r w:rsidRPr="002F2CD5">
        <w:rPr>
          <w:lang w:val="fr-CA"/>
        </w:rPr>
        <w:t xml:space="preserve">, </w:t>
      </w:r>
      <w:r w:rsidRPr="002F2CD5">
        <w:rPr>
          <w:b/>
          <w:bCs/>
          <w:lang w:val="fr-CA"/>
        </w:rPr>
        <w:t>« Déplacez-vous vers la gauche »</w:t>
      </w:r>
      <w:r w:rsidRPr="002F2CD5">
        <w:rPr>
          <w:lang w:val="fr-CA"/>
        </w:rPr>
        <w:t xml:space="preserve">, </w:t>
      </w:r>
      <w:r w:rsidRPr="002F2CD5">
        <w:rPr>
          <w:b/>
          <w:bCs/>
          <w:lang w:val="fr-CA"/>
        </w:rPr>
        <w:t>« Déplacez-vous vers la droite »</w:t>
      </w:r>
      <w:r w:rsidRPr="002F2CD5">
        <w:rPr>
          <w:lang w:val="fr-CA"/>
        </w:rPr>
        <w:t xml:space="preserve">, </w:t>
      </w:r>
      <w:r w:rsidRPr="002F2CD5">
        <w:rPr>
          <w:b/>
          <w:bCs/>
          <w:lang w:val="fr-CA"/>
        </w:rPr>
        <w:t>« Éloignez-vous »</w:t>
      </w:r>
      <w:r w:rsidRPr="002F2CD5">
        <w:rPr>
          <w:lang w:val="fr-CA"/>
        </w:rPr>
        <w:t xml:space="preserve">, </w:t>
      </w:r>
      <w:r w:rsidRPr="002F2CD5">
        <w:rPr>
          <w:b/>
          <w:bCs/>
          <w:lang w:val="fr-CA"/>
        </w:rPr>
        <w:t>« Rapprochez-vous »</w:t>
      </w:r>
      <w:r w:rsidRPr="002F2CD5">
        <w:rPr>
          <w:lang w:val="fr-CA"/>
        </w:rPr>
        <w:t xml:space="preserve">) pour aligner plus précisément la caméra avec la porte. Si aucune porte n'est </w:t>
      </w:r>
      <w:proofErr w:type="gramStart"/>
      <w:r w:rsidRPr="002F2CD5">
        <w:rPr>
          <w:lang w:val="fr-CA"/>
        </w:rPr>
        <w:t>détecté</w:t>
      </w:r>
      <w:proofErr w:type="gramEnd"/>
      <w:r w:rsidRPr="002F2CD5">
        <w:rPr>
          <w:lang w:val="fr-CA"/>
        </w:rPr>
        <w:t xml:space="preserve">, le StellarTrek annonce simplement </w:t>
      </w:r>
      <w:r w:rsidRPr="002F2CD5">
        <w:rPr>
          <w:b/>
          <w:bCs/>
          <w:lang w:val="fr-CA"/>
        </w:rPr>
        <w:t>« Rien n'a été trouvé »</w:t>
      </w:r>
      <w:r w:rsidRPr="002F2CD5">
        <w:rPr>
          <w:lang w:val="fr-CA"/>
        </w:rPr>
        <w:t>.</w:t>
      </w:r>
    </w:p>
    <w:p w14:paraId="3BDF32D9" w14:textId="77777777" w:rsidR="0082120F" w:rsidRPr="002F2CD5" w:rsidRDefault="0082120F" w:rsidP="00C753F5">
      <w:pPr>
        <w:pStyle w:val="Paragraphedeliste"/>
        <w:numPr>
          <w:ilvl w:val="0"/>
          <w:numId w:val="58"/>
        </w:numPr>
        <w:rPr>
          <w:lang w:val="fr-CA"/>
        </w:rPr>
      </w:pPr>
      <w:r w:rsidRPr="002F2CD5">
        <w:rPr>
          <w:iCs/>
          <w:lang w:val="fr-CA"/>
        </w:rPr>
        <w:t xml:space="preserve">Lorsque l'appareil photo est aligné avec la porte avec une précision satisfaisante, l'appareil annonce : </w:t>
      </w:r>
      <w:r w:rsidRPr="002F2CD5">
        <w:rPr>
          <w:b/>
          <w:bCs/>
          <w:iCs/>
          <w:lang w:val="fr-CA"/>
        </w:rPr>
        <w:t>« Arrêtez de bouger, prise de la photo »</w:t>
      </w:r>
      <w:r w:rsidRPr="002F2CD5">
        <w:rPr>
          <w:iCs/>
          <w:lang w:val="fr-CA"/>
        </w:rPr>
        <w:t xml:space="preserve">. </w:t>
      </w:r>
      <w:r w:rsidRPr="002F2CD5">
        <w:rPr>
          <w:lang w:val="fr-CA"/>
        </w:rPr>
        <w:t>Un double bip se fait entendre, suivi d'un bruit d'obturateur d'appareil photo, indiquant qu'une photographie de la porte a été prise par l’appareil. Si une adresse est incluse dans l'image, l'appareil l'identifiera également.</w:t>
      </w:r>
    </w:p>
    <w:p w14:paraId="7CAE75B6" w14:textId="77777777" w:rsidR="0082120F" w:rsidRDefault="0082120F" w:rsidP="00C753F5">
      <w:pPr>
        <w:pStyle w:val="Paragraphedeliste"/>
        <w:numPr>
          <w:ilvl w:val="0"/>
          <w:numId w:val="58"/>
        </w:numPr>
        <w:rPr>
          <w:lang w:val="fr-CA"/>
        </w:rPr>
      </w:pPr>
      <w:r w:rsidRPr="002F2CD5">
        <w:rPr>
          <w:lang w:val="fr-CA"/>
        </w:rPr>
        <w:t xml:space="preserve">Le StellarTrek annonce la porte détectée et l’adresse. Si plus d'un résultat est retourné, vous pouvez naviguer dans la liste en utilisant les </w:t>
      </w:r>
      <w:r w:rsidRPr="002F2CD5">
        <w:rPr>
          <w:b/>
          <w:bCs/>
          <w:i/>
          <w:iCs/>
          <w:lang w:val="fr-CA"/>
        </w:rPr>
        <w:t>flèches Gauche</w:t>
      </w:r>
      <w:r w:rsidRPr="002F2CD5">
        <w:rPr>
          <w:lang w:val="fr-CA"/>
        </w:rPr>
        <w:t xml:space="preserve"> et </w:t>
      </w:r>
      <w:r w:rsidRPr="002F2CD5">
        <w:rPr>
          <w:b/>
          <w:bCs/>
          <w:i/>
          <w:iCs/>
          <w:lang w:val="fr-CA"/>
        </w:rPr>
        <w:t>Droite</w:t>
      </w:r>
      <w:r w:rsidRPr="002F2CD5">
        <w:rPr>
          <w:lang w:val="fr-CA"/>
        </w:rPr>
        <w:t>.</w:t>
      </w:r>
    </w:p>
    <w:p w14:paraId="1774F1F0" w14:textId="45BC6C5F" w:rsidR="0007328C" w:rsidRPr="002F2CD5" w:rsidRDefault="00A11DDA" w:rsidP="00C753F5">
      <w:pPr>
        <w:pStyle w:val="Paragraphedeliste"/>
        <w:numPr>
          <w:ilvl w:val="0"/>
          <w:numId w:val="58"/>
        </w:numPr>
        <w:rPr>
          <w:lang w:val="fr-CA"/>
        </w:rPr>
      </w:pPr>
      <w:r>
        <w:rPr>
          <w:lang w:val="fr-CA"/>
        </w:rPr>
        <w:t xml:space="preserve">Si du texte est détecté dans l’image, un son caractéristique sera entendu. </w:t>
      </w:r>
      <w:r w:rsidR="002A2A66">
        <w:rPr>
          <w:lang w:val="fr-CA"/>
        </w:rPr>
        <w:t>Vous pourrez lire le texte trouvé en appuyant sur la flèche droite</w:t>
      </w:r>
      <w:r w:rsidR="001702A1">
        <w:rPr>
          <w:lang w:val="fr-CA"/>
        </w:rPr>
        <w:t>; cette information apparaîtra à la suite du nombre de portes détectées et des numéros d’adresses s’il y en a.</w:t>
      </w:r>
      <w:r w:rsidR="004E09DC">
        <w:rPr>
          <w:lang w:val="fr-CA"/>
        </w:rPr>
        <w:t xml:space="preserve"> Par exemple, si les heures d’ouverture </w:t>
      </w:r>
      <w:r w:rsidR="00D8429C">
        <w:rPr>
          <w:lang w:val="fr-CA"/>
        </w:rPr>
        <w:t xml:space="preserve">d’une entreprise </w:t>
      </w:r>
      <w:r w:rsidR="004E09DC">
        <w:rPr>
          <w:lang w:val="fr-CA"/>
        </w:rPr>
        <w:t>sont affichées sur la porte</w:t>
      </w:r>
      <w:r w:rsidR="00D8429C">
        <w:rPr>
          <w:lang w:val="fr-CA"/>
        </w:rPr>
        <w:t xml:space="preserve"> du bâtiment, </w:t>
      </w:r>
      <w:r w:rsidR="00D332A8">
        <w:rPr>
          <w:lang w:val="fr-CA"/>
        </w:rPr>
        <w:t xml:space="preserve">le StellarTrek pourra reconnaître ce texte </w:t>
      </w:r>
      <w:r w:rsidR="00673F9B">
        <w:rPr>
          <w:lang w:val="fr-CA"/>
        </w:rPr>
        <w:t>et vous pourrez accéder à cette information en toute autonomie.</w:t>
      </w:r>
      <w:r w:rsidR="004E09DC">
        <w:rPr>
          <w:lang w:val="fr-CA"/>
        </w:rPr>
        <w:t xml:space="preserve"> </w:t>
      </w:r>
    </w:p>
    <w:p w14:paraId="4BE6C0E0" w14:textId="77777777" w:rsidR="0082120F" w:rsidRPr="00435335" w:rsidRDefault="0082120F" w:rsidP="0082120F">
      <w:pPr>
        <w:rPr>
          <w:lang w:val="fr-CA"/>
        </w:rPr>
      </w:pPr>
      <w:r w:rsidRPr="00435335">
        <w:rPr>
          <w:lang w:val="fr-CA"/>
        </w:rPr>
        <w:t>Note : voici quelques étapes à suivre pour obtenir de meilleurs résultats lorsque vous utilisez la fonction de détection d'adresse :</w:t>
      </w:r>
    </w:p>
    <w:p w14:paraId="6E8231A8" w14:textId="77777777" w:rsidR="0082120F" w:rsidRPr="002F2CD5" w:rsidRDefault="0082120F" w:rsidP="00C753F5">
      <w:pPr>
        <w:pStyle w:val="Paragraphedeliste"/>
        <w:numPr>
          <w:ilvl w:val="0"/>
          <w:numId w:val="59"/>
        </w:numPr>
        <w:rPr>
          <w:lang w:val="fr-CA"/>
        </w:rPr>
      </w:pPr>
      <w:r w:rsidRPr="002F2CD5">
        <w:rPr>
          <w:lang w:val="fr-CA"/>
        </w:rPr>
        <w:t xml:space="preserve">Tenez votre appareil verticalement, la caméra orientée vers le haut. Pour éviter de bloquer l'appareil photo, placez vos mains sur la partie inférieure du StellarTrek, avec vos pouces sur l'avant de l'appareil et vos autres doigts à l'arrière, sur la partie surélevée. Il sera ainsi plus facile d'appuyer sur le bouton </w:t>
      </w:r>
      <w:r w:rsidRPr="002F2CD5">
        <w:rPr>
          <w:b/>
          <w:bCs/>
          <w:i/>
          <w:iCs/>
          <w:lang w:val="fr-CA"/>
        </w:rPr>
        <w:t>Confirmer</w:t>
      </w:r>
      <w:r w:rsidRPr="002F2CD5">
        <w:rPr>
          <w:lang w:val="fr-CA"/>
        </w:rPr>
        <w:t xml:space="preserve"> lorsque vous êtes prêt à prendre la photo sans bouger, ce qui pourrait modifier le résultat final.</w:t>
      </w:r>
    </w:p>
    <w:p w14:paraId="13B7E389" w14:textId="77777777" w:rsidR="0082120F" w:rsidRPr="002F2CD5" w:rsidRDefault="0082120F" w:rsidP="00C753F5">
      <w:pPr>
        <w:pStyle w:val="Paragraphedeliste"/>
        <w:numPr>
          <w:ilvl w:val="0"/>
          <w:numId w:val="59"/>
        </w:numPr>
        <w:rPr>
          <w:lang w:val="fr-CA"/>
        </w:rPr>
      </w:pPr>
      <w:r w:rsidRPr="002F2CD5">
        <w:rPr>
          <w:lang w:val="fr-CA"/>
        </w:rPr>
        <w:t>Placez la caméra en face de vous, au niveau de votre tête. Balayez lentement votre environnement de gauche à droite et de haut en bas. Le balayage doit être aussi large que possible; parfois, l'adresse ne fait pas face à l'allée.</w:t>
      </w:r>
    </w:p>
    <w:p w14:paraId="10A0A8A8" w14:textId="77777777" w:rsidR="0082120F" w:rsidRPr="002F2CD5" w:rsidRDefault="0082120F" w:rsidP="00C753F5">
      <w:pPr>
        <w:pStyle w:val="Paragraphedeliste"/>
        <w:numPr>
          <w:ilvl w:val="0"/>
          <w:numId w:val="59"/>
        </w:numPr>
        <w:rPr>
          <w:lang w:val="fr-CA"/>
        </w:rPr>
      </w:pPr>
      <w:r w:rsidRPr="002F2CD5">
        <w:rPr>
          <w:lang w:val="fr-CA"/>
        </w:rPr>
        <w:t>N'hésitez pas à le faire plusieurs fois pour déterminer où l’indicatif sonore du StellarTrek augmentera, montrant ainsi un niveau de confiance élevé dans la reconnaissance des adresses. Si vous n'êtes pas satisfait, déplacez-vous légèrement vers la gauche ou la droite.</w:t>
      </w:r>
    </w:p>
    <w:p w14:paraId="1EB98C90" w14:textId="43EBA451" w:rsidR="00513373" w:rsidRDefault="0082120F" w:rsidP="00C753F5">
      <w:pPr>
        <w:pStyle w:val="Paragraphedeliste"/>
        <w:numPr>
          <w:ilvl w:val="0"/>
          <w:numId w:val="59"/>
        </w:numPr>
        <w:rPr>
          <w:lang w:val="fr-CA"/>
        </w:rPr>
      </w:pPr>
      <w:r w:rsidRPr="002F2CD5">
        <w:rPr>
          <w:lang w:val="fr-CA"/>
        </w:rPr>
        <w:t xml:space="preserve">Lorsque l’indicatif sonore du StellarTrek indique un niveau de confiance suffisamment élevé, utilisez vos pouces pour appuyer sur le bouton </w:t>
      </w:r>
      <w:r w:rsidRPr="002F2CD5">
        <w:rPr>
          <w:b/>
          <w:bCs/>
          <w:i/>
          <w:iCs/>
          <w:lang w:val="fr-CA"/>
        </w:rPr>
        <w:t>Confirmer</w:t>
      </w:r>
      <w:r w:rsidRPr="002F2CD5">
        <w:rPr>
          <w:lang w:val="fr-CA"/>
        </w:rPr>
        <w:t xml:space="preserve"> et prendre la photo</w:t>
      </w:r>
      <w:r>
        <w:rPr>
          <w:lang w:val="fr-CA"/>
        </w:rPr>
        <w:t>.</w:t>
      </w:r>
    </w:p>
    <w:p w14:paraId="71A7387B" w14:textId="77777777" w:rsidR="00513D7D" w:rsidRPr="005F764F" w:rsidRDefault="00513D7D" w:rsidP="00513D7D">
      <w:pPr>
        <w:pStyle w:val="Titre2"/>
      </w:pPr>
      <w:bookmarkStart w:id="273" w:name="_Toc135236424"/>
      <w:r w:rsidRPr="0000159E">
        <w:t xml:space="preserve">Reconnaissance de </w:t>
      </w:r>
      <w:proofErr w:type="spellStart"/>
      <w:r w:rsidRPr="0000159E">
        <w:t>texte</w:t>
      </w:r>
      <w:bookmarkEnd w:id="273"/>
      <w:proofErr w:type="spellEnd"/>
    </w:p>
    <w:p w14:paraId="372EBD12" w14:textId="77777777" w:rsidR="00513D7D" w:rsidRPr="00435335" w:rsidRDefault="00513D7D" w:rsidP="00513D7D">
      <w:pPr>
        <w:pStyle w:val="Titre3"/>
        <w:rPr>
          <w:lang w:val="fr-CA" w:eastAsia="fr-CA"/>
        </w:rPr>
      </w:pPr>
      <w:bookmarkStart w:id="274" w:name="_Toc414884529"/>
      <w:bookmarkStart w:id="275" w:name="_Toc47709517"/>
      <w:bookmarkStart w:id="276" w:name="_Toc95900414"/>
      <w:bookmarkStart w:id="277" w:name="_Toc135236425"/>
      <w:r w:rsidRPr="00435335">
        <w:rPr>
          <w:lang w:val="fr-CA" w:eastAsia="fr-CA"/>
        </w:rPr>
        <w:t>Description</w:t>
      </w:r>
      <w:bookmarkEnd w:id="274"/>
      <w:bookmarkEnd w:id="275"/>
      <w:bookmarkEnd w:id="276"/>
      <w:r w:rsidRPr="00435335">
        <w:rPr>
          <w:lang w:val="fr-CA" w:eastAsia="fr-CA"/>
        </w:rPr>
        <w:t xml:space="preserve"> générale</w:t>
      </w:r>
      <w:bookmarkEnd w:id="277"/>
    </w:p>
    <w:p w14:paraId="17183515" w14:textId="77777777" w:rsidR="00513D7D" w:rsidRPr="00435335" w:rsidRDefault="00513D7D" w:rsidP="00513D7D">
      <w:pPr>
        <w:tabs>
          <w:tab w:val="left" w:pos="3596"/>
          <w:tab w:val="left" w:pos="6112"/>
        </w:tabs>
        <w:spacing w:before="60"/>
        <w:jc w:val="both"/>
        <w:rPr>
          <w:lang w:val="fr-CA"/>
        </w:rPr>
      </w:pPr>
      <w:r w:rsidRPr="00435335">
        <w:rPr>
          <w:lang w:val="fr-CA"/>
        </w:rPr>
        <w:t xml:space="preserve">L'outil de reconnaissance de texte est une fonctionnalité utile pour lire le texte imprimé sur les objets de votre environnement. Le StellarTrek est équipé d'un système de caméras et d'un outil de reconnaissance optique de caractères (OCR) qui permet de lire du texte avec une grande précision. </w:t>
      </w:r>
    </w:p>
    <w:p w14:paraId="16B91C6E" w14:textId="77777777" w:rsidR="00513D7D" w:rsidRPr="00435335" w:rsidRDefault="00513D7D" w:rsidP="00513D7D">
      <w:pPr>
        <w:tabs>
          <w:tab w:val="left" w:pos="3596"/>
          <w:tab w:val="left" w:pos="6112"/>
        </w:tabs>
        <w:spacing w:before="60"/>
        <w:jc w:val="both"/>
        <w:rPr>
          <w:lang w:val="fr-CA"/>
        </w:rPr>
      </w:pPr>
    </w:p>
    <w:p w14:paraId="56846B78" w14:textId="77777777" w:rsidR="00513D7D" w:rsidRDefault="00513D7D" w:rsidP="00513D7D">
      <w:pPr>
        <w:tabs>
          <w:tab w:val="left" w:pos="3596"/>
          <w:tab w:val="left" w:pos="6112"/>
        </w:tabs>
        <w:spacing w:before="60"/>
        <w:jc w:val="both"/>
        <w:rPr>
          <w:lang w:val="fr-CA"/>
        </w:rPr>
      </w:pPr>
      <w:r w:rsidRPr="00435335">
        <w:rPr>
          <w:lang w:val="fr-CA"/>
        </w:rPr>
        <w:t>Il existe deux types de fonctions différentes utilisant l'outil OCR : la fonction de lecture rapide et la fonction de lecture détaillée.</w:t>
      </w:r>
    </w:p>
    <w:p w14:paraId="311BCDAF" w14:textId="77777777" w:rsidR="00513D7D" w:rsidRDefault="00513D7D" w:rsidP="00513D7D">
      <w:pPr>
        <w:tabs>
          <w:tab w:val="left" w:pos="3596"/>
          <w:tab w:val="left" w:pos="6112"/>
        </w:tabs>
        <w:spacing w:before="60"/>
        <w:jc w:val="both"/>
        <w:rPr>
          <w:lang w:val="fr-CA"/>
        </w:rPr>
      </w:pPr>
    </w:p>
    <w:p w14:paraId="12AE8C6B" w14:textId="77777777" w:rsidR="00513D7D" w:rsidRPr="005F764F" w:rsidRDefault="00513D7D" w:rsidP="00513D7D">
      <w:pPr>
        <w:tabs>
          <w:tab w:val="left" w:pos="3596"/>
          <w:tab w:val="left" w:pos="6112"/>
        </w:tabs>
        <w:spacing w:before="60"/>
        <w:jc w:val="both"/>
        <w:rPr>
          <w:lang w:val="fr-CA"/>
        </w:rPr>
      </w:pPr>
      <w:r>
        <w:rPr>
          <w:lang w:val="fr-CA"/>
        </w:rPr>
        <w:t>Note</w:t>
      </w:r>
      <w:r w:rsidRPr="007F5A58">
        <w:rPr>
          <w:lang w:val="fr-CA"/>
        </w:rPr>
        <w:t xml:space="preserve"> : n'utilisez pas le StellarTrek pour lire et valider des informations critiques ou sensibles, telles que des prescriptions de médicaments ou des documents juridiques.</w:t>
      </w:r>
    </w:p>
    <w:p w14:paraId="4D4D902E" w14:textId="77777777" w:rsidR="00513D7D" w:rsidRPr="00435335" w:rsidRDefault="00513D7D" w:rsidP="00513D7D">
      <w:pPr>
        <w:pStyle w:val="Titre3"/>
        <w:rPr>
          <w:lang w:val="fr-CA"/>
        </w:rPr>
      </w:pPr>
      <w:bookmarkStart w:id="278" w:name="_Toc135236426"/>
      <w:r w:rsidRPr="00435335">
        <w:rPr>
          <w:lang w:val="fr-CA"/>
        </w:rPr>
        <w:t>Lecture rapide</w:t>
      </w:r>
      <w:bookmarkEnd w:id="278"/>
    </w:p>
    <w:p w14:paraId="33A10E1A" w14:textId="77777777" w:rsidR="00513D7D" w:rsidRPr="00435335" w:rsidRDefault="00513D7D" w:rsidP="00513D7D">
      <w:pPr>
        <w:spacing w:before="60"/>
        <w:rPr>
          <w:lang w:val="fr-CA"/>
        </w:rPr>
      </w:pPr>
      <w:r w:rsidRPr="00435335">
        <w:rPr>
          <w:lang w:val="fr-CA"/>
        </w:rPr>
        <w:t>Le StellarTrek permet de détecter et de lire rapidement du texte sur un objet proche de vous. Cela peut être utile, par exemple, si vous souhaitez détecter et lire du texte sur un panneau d’autobus ou un écran d'ordinateur, ou dans des activités telles que le tri de votre courrier.</w:t>
      </w:r>
    </w:p>
    <w:p w14:paraId="44A6C9AC" w14:textId="77777777" w:rsidR="00513D7D" w:rsidRDefault="00513D7D" w:rsidP="00513D7D">
      <w:pPr>
        <w:pStyle w:val="Titre4"/>
        <w:rPr>
          <w:lang w:val="fr-CA"/>
        </w:rPr>
      </w:pPr>
      <w:r>
        <w:rPr>
          <w:lang w:val="fr-CA"/>
        </w:rPr>
        <w:t>D</w:t>
      </w:r>
      <w:r w:rsidRPr="00435335">
        <w:rPr>
          <w:lang w:val="fr-CA"/>
        </w:rPr>
        <w:t>étecter et lire du texte sur un objet</w:t>
      </w:r>
    </w:p>
    <w:p w14:paraId="4D93973D" w14:textId="2E159D68" w:rsidR="00513D7D" w:rsidRPr="005F764F" w:rsidRDefault="00513D7D" w:rsidP="00C753F5">
      <w:pPr>
        <w:pStyle w:val="Paragraphedeliste"/>
        <w:numPr>
          <w:ilvl w:val="0"/>
          <w:numId w:val="60"/>
        </w:numPr>
        <w:contextualSpacing/>
        <w:rPr>
          <w:i/>
          <w:lang w:val="fr-CA"/>
        </w:rPr>
      </w:pPr>
      <w:r w:rsidRPr="005F764F">
        <w:rPr>
          <w:lang w:val="fr-CA"/>
        </w:rPr>
        <w:t xml:space="preserve">Appuyez sur la </w:t>
      </w:r>
      <w:r w:rsidRPr="005F764F">
        <w:rPr>
          <w:b/>
          <w:bCs/>
          <w:i/>
          <w:iCs/>
          <w:lang w:val="fr-CA"/>
        </w:rPr>
        <w:t>flèche vers le haut</w:t>
      </w:r>
      <w:r w:rsidRPr="005F764F">
        <w:rPr>
          <w:lang w:val="fr-CA"/>
        </w:rPr>
        <w:t xml:space="preserve"> et maintenez-la enfoncée pour accéder au m</w:t>
      </w:r>
      <w:r w:rsidR="007F0131">
        <w:rPr>
          <w:lang w:val="fr-CA"/>
        </w:rPr>
        <w:t>enu Applications</w:t>
      </w:r>
      <w:r w:rsidRPr="005F764F">
        <w:rPr>
          <w:lang w:val="fr-CA"/>
        </w:rPr>
        <w:t>.</w:t>
      </w:r>
    </w:p>
    <w:p w14:paraId="321DCB23" w14:textId="77777777" w:rsidR="00513D7D" w:rsidRPr="005F764F" w:rsidRDefault="00513D7D" w:rsidP="00C753F5">
      <w:pPr>
        <w:pStyle w:val="Paragraphedeliste"/>
        <w:numPr>
          <w:ilvl w:val="0"/>
          <w:numId w:val="60"/>
        </w:numPr>
        <w:contextualSpacing/>
        <w:rPr>
          <w:iCs/>
          <w:lang w:val="fr-CA"/>
        </w:rPr>
      </w:pPr>
      <w:r w:rsidRPr="005F764F">
        <w:rPr>
          <w:iCs/>
          <w:lang w:val="fr-CA"/>
        </w:rPr>
        <w:t xml:space="preserve">Utilisez les </w:t>
      </w:r>
      <w:r w:rsidRPr="005F764F">
        <w:rPr>
          <w:b/>
          <w:bCs/>
          <w:i/>
          <w:iCs/>
          <w:lang w:val="fr-CA"/>
        </w:rPr>
        <w:t>flèches Gauche</w:t>
      </w:r>
      <w:r w:rsidRPr="005F764F">
        <w:rPr>
          <w:lang w:val="fr-CA"/>
        </w:rPr>
        <w:t xml:space="preserve"> et </w:t>
      </w:r>
      <w:r w:rsidRPr="005F764F">
        <w:rPr>
          <w:b/>
          <w:bCs/>
          <w:i/>
          <w:iCs/>
          <w:lang w:val="fr-CA"/>
        </w:rPr>
        <w:t>Droite</w:t>
      </w:r>
      <w:r w:rsidRPr="005F764F">
        <w:rPr>
          <w:lang w:val="fr-CA"/>
        </w:rPr>
        <w:t xml:space="preserve"> </w:t>
      </w:r>
      <w:r w:rsidRPr="005F764F">
        <w:rPr>
          <w:iCs/>
          <w:lang w:val="fr-CA"/>
        </w:rPr>
        <w:t xml:space="preserve">pour naviguer dans le menu et sélectionnez l’item Lecture rapide en appuyant sur le bouton </w:t>
      </w:r>
      <w:r w:rsidRPr="005F764F">
        <w:rPr>
          <w:b/>
          <w:bCs/>
          <w:i/>
          <w:lang w:val="fr-CA"/>
        </w:rPr>
        <w:t>Confirmer</w:t>
      </w:r>
      <w:r w:rsidRPr="005F764F">
        <w:rPr>
          <w:iCs/>
          <w:lang w:val="fr-CA"/>
        </w:rPr>
        <w:t xml:space="preserve">. L'appareil annonce </w:t>
      </w:r>
      <w:r w:rsidRPr="005F764F">
        <w:rPr>
          <w:b/>
          <w:bCs/>
          <w:iCs/>
          <w:lang w:val="fr-CA"/>
        </w:rPr>
        <w:t>« Caméra prête »</w:t>
      </w:r>
      <w:r w:rsidRPr="005F764F">
        <w:rPr>
          <w:iCs/>
          <w:lang w:val="fr-CA"/>
        </w:rPr>
        <w:t>.</w:t>
      </w:r>
    </w:p>
    <w:p w14:paraId="3C06DE99" w14:textId="77777777" w:rsidR="00513D7D" w:rsidRPr="005F764F" w:rsidRDefault="00513D7D" w:rsidP="00C753F5">
      <w:pPr>
        <w:pStyle w:val="Paragraphedeliste"/>
        <w:numPr>
          <w:ilvl w:val="0"/>
          <w:numId w:val="60"/>
        </w:numPr>
        <w:contextualSpacing/>
        <w:rPr>
          <w:iCs/>
          <w:lang w:val="fr-CA"/>
        </w:rPr>
      </w:pPr>
      <w:r w:rsidRPr="005F764F">
        <w:rPr>
          <w:iCs/>
          <w:lang w:val="fr-CA"/>
        </w:rPr>
        <w:t>Pointez la caméra vers un objet contenant du texte que vous souhaitez lire.</w:t>
      </w:r>
    </w:p>
    <w:p w14:paraId="6E966819" w14:textId="77777777" w:rsidR="00513D7D" w:rsidRPr="005F764F" w:rsidRDefault="00513D7D" w:rsidP="00C753F5">
      <w:pPr>
        <w:pStyle w:val="Paragraphedeliste"/>
        <w:numPr>
          <w:ilvl w:val="0"/>
          <w:numId w:val="60"/>
        </w:numPr>
        <w:contextualSpacing/>
        <w:rPr>
          <w:iCs/>
          <w:lang w:val="fr-CA"/>
        </w:rPr>
      </w:pPr>
      <w:r w:rsidRPr="005F764F">
        <w:rPr>
          <w:iCs/>
          <w:lang w:val="fr-CA"/>
        </w:rPr>
        <w:t>Un son d'obturateur de la caméra se fait entendre, indiquant qu'une image du texte a été capturée.</w:t>
      </w:r>
    </w:p>
    <w:p w14:paraId="1B248317" w14:textId="77777777" w:rsidR="00513D7D" w:rsidRPr="005F764F" w:rsidRDefault="00513D7D" w:rsidP="00C753F5">
      <w:pPr>
        <w:pStyle w:val="Paragraphedeliste"/>
        <w:numPr>
          <w:ilvl w:val="0"/>
          <w:numId w:val="60"/>
        </w:numPr>
        <w:contextualSpacing/>
        <w:rPr>
          <w:iCs/>
          <w:lang w:val="fr-CA"/>
        </w:rPr>
      </w:pPr>
      <w:r w:rsidRPr="005F764F">
        <w:rPr>
          <w:iCs/>
          <w:lang w:val="fr-CA"/>
        </w:rPr>
        <w:t>Le StellarTrek lira le texte détecté.</w:t>
      </w:r>
    </w:p>
    <w:p w14:paraId="62C5D482" w14:textId="77777777" w:rsidR="00513D7D" w:rsidRPr="005F764F" w:rsidRDefault="00513D7D" w:rsidP="00C753F5">
      <w:pPr>
        <w:pStyle w:val="Paragraphedeliste"/>
        <w:numPr>
          <w:ilvl w:val="0"/>
          <w:numId w:val="60"/>
        </w:numPr>
        <w:contextualSpacing/>
        <w:rPr>
          <w:iCs/>
          <w:lang w:val="fr-CA"/>
        </w:rPr>
      </w:pPr>
      <w:r w:rsidRPr="005F764F">
        <w:rPr>
          <w:iCs/>
          <w:lang w:val="fr-CA"/>
        </w:rPr>
        <w:t xml:space="preserve">Lorsque la lecture du bloc de texte est terminée, l'appareil prend une nouvelle photo et lit à nouveau le texte. Cette opération sera répétée jusqu'à ce que vous appuyiez sur le bouton </w:t>
      </w:r>
      <w:r w:rsidRPr="005F764F">
        <w:rPr>
          <w:b/>
          <w:bCs/>
          <w:i/>
          <w:lang w:val="fr-CA"/>
        </w:rPr>
        <w:t>Retour</w:t>
      </w:r>
      <w:r w:rsidRPr="005F764F">
        <w:rPr>
          <w:iCs/>
          <w:lang w:val="fr-CA"/>
        </w:rPr>
        <w:t>.</w:t>
      </w:r>
    </w:p>
    <w:p w14:paraId="5A76602F" w14:textId="77777777" w:rsidR="00513D7D" w:rsidRPr="008D6363" w:rsidRDefault="00513D7D" w:rsidP="00C753F5">
      <w:pPr>
        <w:pStyle w:val="Paragraphedeliste"/>
        <w:numPr>
          <w:ilvl w:val="0"/>
          <w:numId w:val="60"/>
        </w:numPr>
        <w:contextualSpacing/>
        <w:rPr>
          <w:iCs/>
          <w:lang w:val="fr-CA"/>
        </w:rPr>
      </w:pPr>
      <w:r w:rsidRPr="005F764F">
        <w:rPr>
          <w:iCs/>
          <w:lang w:val="fr-CA"/>
        </w:rPr>
        <w:t xml:space="preserve">Si vous souhaitez changer la voix de lecture, appuyez sur la </w:t>
      </w:r>
      <w:r w:rsidRPr="005F764F">
        <w:rPr>
          <w:b/>
          <w:bCs/>
          <w:i/>
          <w:lang w:val="fr-CA"/>
        </w:rPr>
        <w:t>flèche Gauche</w:t>
      </w:r>
      <w:r w:rsidRPr="005F764F">
        <w:rPr>
          <w:iCs/>
          <w:lang w:val="fr-CA"/>
        </w:rPr>
        <w:t xml:space="preserve"> et maintenez-la enfoncée.</w:t>
      </w:r>
    </w:p>
    <w:p w14:paraId="0A54C691" w14:textId="77777777" w:rsidR="00513D7D" w:rsidRPr="00435335" w:rsidRDefault="00513D7D" w:rsidP="00513D7D">
      <w:pPr>
        <w:pStyle w:val="Titre3"/>
        <w:rPr>
          <w:lang w:val="fr-CA"/>
        </w:rPr>
      </w:pPr>
      <w:bookmarkStart w:id="279" w:name="_Toc135236427"/>
      <w:r w:rsidRPr="00435335">
        <w:rPr>
          <w:lang w:val="fr-CA"/>
        </w:rPr>
        <w:t>Lecture détaillée</w:t>
      </w:r>
      <w:bookmarkEnd w:id="279"/>
    </w:p>
    <w:p w14:paraId="715253D5" w14:textId="77777777" w:rsidR="00513D7D" w:rsidRPr="00435335" w:rsidRDefault="00513D7D" w:rsidP="00513D7D">
      <w:pPr>
        <w:spacing w:before="60"/>
        <w:rPr>
          <w:lang w:val="fr-CA"/>
        </w:rPr>
      </w:pPr>
      <w:r w:rsidRPr="00435335">
        <w:rPr>
          <w:lang w:val="fr-CA"/>
        </w:rPr>
        <w:t>Si la fonction de lecture rapide ne rend pas le texte imprimé avec suffisamment de clarté, il est possible d'effectuer une lecture détaillée d'un morceau de texte avec l'outil de lecture détaillée du StellarTrek. Cette fonction est utile pour lire des documents complexes, tels qu'une étiquette sur un produit alimentaire ou une lettre imprimée.</w:t>
      </w:r>
    </w:p>
    <w:p w14:paraId="7E670431" w14:textId="77777777" w:rsidR="00513D7D" w:rsidRDefault="00513D7D" w:rsidP="00513D7D">
      <w:pPr>
        <w:pStyle w:val="Titre4"/>
        <w:rPr>
          <w:lang w:val="fr-CA"/>
        </w:rPr>
      </w:pPr>
      <w:r>
        <w:rPr>
          <w:lang w:val="fr-CA"/>
        </w:rPr>
        <w:t>L</w:t>
      </w:r>
      <w:r w:rsidRPr="00435335">
        <w:rPr>
          <w:lang w:val="fr-CA"/>
        </w:rPr>
        <w:t>ire un texte de manière détaillée</w:t>
      </w:r>
    </w:p>
    <w:p w14:paraId="5118C8B5" w14:textId="24039CEC" w:rsidR="00513D7D" w:rsidRPr="008D6363" w:rsidRDefault="00513D7D" w:rsidP="00C753F5">
      <w:pPr>
        <w:pStyle w:val="Paragraphedeliste"/>
        <w:numPr>
          <w:ilvl w:val="0"/>
          <w:numId w:val="61"/>
        </w:numPr>
        <w:contextualSpacing/>
        <w:rPr>
          <w:i/>
          <w:lang w:val="fr-CA"/>
        </w:rPr>
      </w:pPr>
      <w:r w:rsidRPr="008D6363">
        <w:rPr>
          <w:lang w:val="fr-CA"/>
        </w:rPr>
        <w:t xml:space="preserve">Appuyez sur la </w:t>
      </w:r>
      <w:r w:rsidRPr="008D6363">
        <w:rPr>
          <w:b/>
          <w:bCs/>
          <w:i/>
          <w:iCs/>
          <w:lang w:val="fr-CA"/>
        </w:rPr>
        <w:t>flèche vers le haut</w:t>
      </w:r>
      <w:r w:rsidRPr="008D6363">
        <w:rPr>
          <w:lang w:val="fr-CA"/>
        </w:rPr>
        <w:t xml:space="preserve"> et maintenez-la enfoncée pour accéder au m</w:t>
      </w:r>
      <w:r w:rsidR="00E67712">
        <w:rPr>
          <w:lang w:val="fr-CA"/>
        </w:rPr>
        <w:t>enu Applications</w:t>
      </w:r>
      <w:r w:rsidRPr="008D6363">
        <w:rPr>
          <w:lang w:val="fr-CA"/>
        </w:rPr>
        <w:t>.</w:t>
      </w:r>
    </w:p>
    <w:p w14:paraId="3ED899CD" w14:textId="77777777" w:rsidR="00513D7D" w:rsidRPr="008D6363" w:rsidRDefault="00513D7D" w:rsidP="00C753F5">
      <w:pPr>
        <w:pStyle w:val="Paragraphedeliste"/>
        <w:numPr>
          <w:ilvl w:val="0"/>
          <w:numId w:val="61"/>
        </w:numPr>
        <w:contextualSpacing/>
        <w:rPr>
          <w:iCs/>
          <w:lang w:val="fr-CA"/>
        </w:rPr>
      </w:pPr>
      <w:r w:rsidRPr="008D6363">
        <w:rPr>
          <w:iCs/>
          <w:lang w:val="fr-CA"/>
        </w:rPr>
        <w:t xml:space="preserve">Utilisez les </w:t>
      </w:r>
      <w:r w:rsidRPr="008D6363">
        <w:rPr>
          <w:b/>
          <w:bCs/>
          <w:i/>
          <w:iCs/>
          <w:lang w:val="fr-CA"/>
        </w:rPr>
        <w:t>flèches Gauche</w:t>
      </w:r>
      <w:r w:rsidRPr="008D6363">
        <w:rPr>
          <w:lang w:val="fr-CA"/>
        </w:rPr>
        <w:t xml:space="preserve"> et </w:t>
      </w:r>
      <w:r w:rsidRPr="008D6363">
        <w:rPr>
          <w:b/>
          <w:bCs/>
          <w:i/>
          <w:iCs/>
          <w:lang w:val="fr-CA"/>
        </w:rPr>
        <w:t>Droite</w:t>
      </w:r>
      <w:r w:rsidRPr="008D6363">
        <w:rPr>
          <w:lang w:val="fr-CA"/>
        </w:rPr>
        <w:t xml:space="preserve"> </w:t>
      </w:r>
      <w:r w:rsidRPr="008D6363">
        <w:rPr>
          <w:iCs/>
          <w:lang w:val="fr-CA"/>
        </w:rPr>
        <w:t xml:space="preserve">pour naviguer dans le menu et sélectionnez l’item Lecture détaillée en appuyant sur le bouton </w:t>
      </w:r>
      <w:r w:rsidRPr="008D6363">
        <w:rPr>
          <w:b/>
          <w:bCs/>
          <w:i/>
          <w:lang w:val="fr-CA"/>
        </w:rPr>
        <w:t>Confirmer</w:t>
      </w:r>
      <w:r w:rsidRPr="008D6363">
        <w:rPr>
          <w:iCs/>
          <w:lang w:val="fr-CA"/>
        </w:rPr>
        <w:t xml:space="preserve">. </w:t>
      </w:r>
    </w:p>
    <w:p w14:paraId="16912358" w14:textId="77777777" w:rsidR="00513D7D" w:rsidRPr="008D6363" w:rsidRDefault="00513D7D" w:rsidP="00C753F5">
      <w:pPr>
        <w:pStyle w:val="Paragraphedeliste"/>
        <w:numPr>
          <w:ilvl w:val="0"/>
          <w:numId w:val="61"/>
        </w:numPr>
        <w:contextualSpacing/>
        <w:rPr>
          <w:iCs/>
          <w:lang w:val="fr-CA"/>
        </w:rPr>
      </w:pPr>
      <w:r w:rsidRPr="008D6363">
        <w:rPr>
          <w:iCs/>
          <w:lang w:val="fr-CA"/>
        </w:rPr>
        <w:t xml:space="preserve">Le StellarTrek annonce </w:t>
      </w:r>
      <w:r w:rsidRPr="008D6363">
        <w:rPr>
          <w:b/>
          <w:bCs/>
          <w:iCs/>
          <w:lang w:val="fr-CA"/>
        </w:rPr>
        <w:t>« Caméra prête »</w:t>
      </w:r>
      <w:r w:rsidRPr="008D6363">
        <w:rPr>
          <w:iCs/>
          <w:lang w:val="fr-CA"/>
        </w:rPr>
        <w:t>.</w:t>
      </w:r>
    </w:p>
    <w:p w14:paraId="5905A096" w14:textId="77777777" w:rsidR="00513D7D" w:rsidRPr="008D6363" w:rsidRDefault="00513D7D" w:rsidP="00C753F5">
      <w:pPr>
        <w:pStyle w:val="Paragraphedeliste"/>
        <w:numPr>
          <w:ilvl w:val="0"/>
          <w:numId w:val="61"/>
        </w:numPr>
        <w:contextualSpacing/>
        <w:rPr>
          <w:iCs/>
          <w:lang w:val="fr-CA"/>
        </w:rPr>
      </w:pPr>
      <w:r w:rsidRPr="008D6363">
        <w:rPr>
          <w:iCs/>
          <w:lang w:val="fr-CA"/>
        </w:rPr>
        <w:t>Pointez la caméra vers un objet contenant du texte que vous souhaitez lire.</w:t>
      </w:r>
    </w:p>
    <w:p w14:paraId="47EE8E7B" w14:textId="77777777" w:rsidR="00513D7D" w:rsidRPr="008D6363" w:rsidRDefault="00513D7D" w:rsidP="00C753F5">
      <w:pPr>
        <w:pStyle w:val="Paragraphedeliste"/>
        <w:numPr>
          <w:ilvl w:val="0"/>
          <w:numId w:val="61"/>
        </w:numPr>
        <w:contextualSpacing/>
        <w:rPr>
          <w:lang w:val="fr-CA"/>
        </w:rPr>
      </w:pPr>
      <w:r w:rsidRPr="008D6363">
        <w:rPr>
          <w:lang w:val="fr-CA"/>
        </w:rPr>
        <w:t xml:space="preserve">Le StellarTrek vous guidera à l'aide d'indications directionnelles (par exemple, </w:t>
      </w:r>
      <w:r w:rsidRPr="008D6363">
        <w:rPr>
          <w:b/>
          <w:bCs/>
          <w:lang w:val="fr-CA"/>
        </w:rPr>
        <w:t>« Déplacez-vous vers le haut »</w:t>
      </w:r>
      <w:r w:rsidRPr="008D6363">
        <w:rPr>
          <w:lang w:val="fr-CA"/>
        </w:rPr>
        <w:t xml:space="preserve">, </w:t>
      </w:r>
      <w:r w:rsidRPr="008D6363">
        <w:rPr>
          <w:b/>
          <w:bCs/>
          <w:lang w:val="fr-CA"/>
        </w:rPr>
        <w:t>« Déplacez-vous vers le bas »</w:t>
      </w:r>
      <w:r w:rsidRPr="008D6363">
        <w:rPr>
          <w:lang w:val="fr-CA"/>
        </w:rPr>
        <w:t xml:space="preserve">, </w:t>
      </w:r>
      <w:r w:rsidRPr="008D6363">
        <w:rPr>
          <w:b/>
          <w:bCs/>
          <w:lang w:val="fr-CA"/>
        </w:rPr>
        <w:t>« Déplacez-vous vers la gauche »</w:t>
      </w:r>
      <w:r w:rsidRPr="008D6363">
        <w:rPr>
          <w:lang w:val="fr-CA"/>
        </w:rPr>
        <w:t xml:space="preserve">, </w:t>
      </w:r>
      <w:r w:rsidRPr="008D6363">
        <w:rPr>
          <w:b/>
          <w:bCs/>
          <w:lang w:val="fr-CA"/>
        </w:rPr>
        <w:t>« Déplacez-vous vers la droite »</w:t>
      </w:r>
      <w:r w:rsidRPr="008D6363">
        <w:rPr>
          <w:lang w:val="fr-CA"/>
        </w:rPr>
        <w:t xml:space="preserve">, </w:t>
      </w:r>
      <w:r w:rsidRPr="008D6363">
        <w:rPr>
          <w:b/>
          <w:bCs/>
          <w:lang w:val="fr-CA"/>
        </w:rPr>
        <w:t>« Éloignez-vous »</w:t>
      </w:r>
      <w:r w:rsidRPr="008D6363">
        <w:rPr>
          <w:lang w:val="fr-CA"/>
        </w:rPr>
        <w:t xml:space="preserve">, </w:t>
      </w:r>
      <w:r w:rsidRPr="008D6363">
        <w:rPr>
          <w:b/>
          <w:bCs/>
          <w:lang w:val="fr-CA"/>
        </w:rPr>
        <w:t>« Rapprochez-vous »</w:t>
      </w:r>
      <w:r w:rsidRPr="008D6363">
        <w:rPr>
          <w:lang w:val="fr-CA"/>
        </w:rPr>
        <w:t xml:space="preserve">) pour aligner plus précisément la caméra avec le texte. Si aucun texte n'est détecté, le StellarTrek annonce simplement </w:t>
      </w:r>
      <w:r w:rsidRPr="008D6363">
        <w:rPr>
          <w:b/>
          <w:bCs/>
          <w:lang w:val="fr-CA"/>
        </w:rPr>
        <w:t>« Rien n'a été trouvé »</w:t>
      </w:r>
      <w:r w:rsidRPr="008D6363">
        <w:rPr>
          <w:lang w:val="fr-CA"/>
        </w:rPr>
        <w:t>.</w:t>
      </w:r>
    </w:p>
    <w:p w14:paraId="25DCE56B" w14:textId="77777777" w:rsidR="00513D7D" w:rsidRPr="008D6363" w:rsidRDefault="00513D7D" w:rsidP="00C753F5">
      <w:pPr>
        <w:pStyle w:val="Paragraphedeliste"/>
        <w:numPr>
          <w:ilvl w:val="0"/>
          <w:numId w:val="61"/>
        </w:numPr>
        <w:contextualSpacing/>
        <w:rPr>
          <w:iCs/>
          <w:lang w:val="fr-CA"/>
        </w:rPr>
      </w:pPr>
      <w:r w:rsidRPr="008D6363">
        <w:rPr>
          <w:iCs/>
          <w:lang w:val="fr-CA"/>
        </w:rPr>
        <w:t xml:space="preserve">Lorsque l'appareil photo est aligné avec le texte avec une précision satisfaisante, l'appareil annonce : </w:t>
      </w:r>
      <w:r w:rsidRPr="008D6363">
        <w:rPr>
          <w:b/>
          <w:bCs/>
          <w:iCs/>
          <w:lang w:val="fr-CA"/>
        </w:rPr>
        <w:t>« Arrêtez de bouger, prise de la photo »</w:t>
      </w:r>
      <w:r w:rsidRPr="008D6363">
        <w:rPr>
          <w:iCs/>
          <w:lang w:val="fr-CA"/>
        </w:rPr>
        <w:t xml:space="preserve">. Un double </w:t>
      </w:r>
      <w:proofErr w:type="gramStart"/>
      <w:r w:rsidRPr="008D6363">
        <w:rPr>
          <w:iCs/>
          <w:lang w:val="fr-CA"/>
        </w:rPr>
        <w:t>bip sonore</w:t>
      </w:r>
      <w:proofErr w:type="gramEnd"/>
      <w:r w:rsidRPr="008D6363">
        <w:rPr>
          <w:iCs/>
          <w:lang w:val="fr-CA"/>
        </w:rPr>
        <w:t xml:space="preserve"> se fait entendre, suivi du bruit de l'obturateur de l'appareil photo, indiquant qu'une image du texte a été capturée.</w:t>
      </w:r>
    </w:p>
    <w:p w14:paraId="265A0075" w14:textId="77777777" w:rsidR="00513D7D" w:rsidRPr="008D6363" w:rsidRDefault="00513D7D" w:rsidP="00C753F5">
      <w:pPr>
        <w:pStyle w:val="Paragraphedeliste"/>
        <w:numPr>
          <w:ilvl w:val="0"/>
          <w:numId w:val="61"/>
        </w:numPr>
        <w:contextualSpacing/>
        <w:rPr>
          <w:iCs/>
          <w:lang w:val="fr-CA"/>
        </w:rPr>
      </w:pPr>
      <w:r w:rsidRPr="008D6363">
        <w:rPr>
          <w:iCs/>
          <w:lang w:val="fr-CA"/>
        </w:rPr>
        <w:t xml:space="preserve">Le StellarTrek lira le texte détecté. Si vous souhaitez réentendre le texte, appuyez sur le bouton </w:t>
      </w:r>
      <w:r w:rsidRPr="008D6363">
        <w:rPr>
          <w:b/>
          <w:bCs/>
          <w:i/>
          <w:lang w:val="fr-CA"/>
        </w:rPr>
        <w:t>Voix</w:t>
      </w:r>
      <w:r w:rsidRPr="008D6363">
        <w:rPr>
          <w:iCs/>
          <w:lang w:val="fr-CA"/>
        </w:rPr>
        <w:t>.</w:t>
      </w:r>
    </w:p>
    <w:p w14:paraId="65D04006" w14:textId="77777777" w:rsidR="00513D7D" w:rsidRPr="008D6363" w:rsidRDefault="00513D7D" w:rsidP="00C753F5">
      <w:pPr>
        <w:pStyle w:val="Paragraphedeliste"/>
        <w:numPr>
          <w:ilvl w:val="0"/>
          <w:numId w:val="61"/>
        </w:numPr>
        <w:contextualSpacing/>
        <w:rPr>
          <w:iCs/>
          <w:lang w:val="fr-CA"/>
        </w:rPr>
      </w:pPr>
      <w:r w:rsidRPr="008D6363">
        <w:rPr>
          <w:iCs/>
          <w:lang w:val="fr-CA"/>
        </w:rPr>
        <w:t xml:space="preserve">Vous pouvez utiliser les </w:t>
      </w:r>
      <w:r w:rsidRPr="008D6363">
        <w:rPr>
          <w:b/>
          <w:bCs/>
          <w:i/>
          <w:iCs/>
          <w:lang w:val="fr-CA"/>
        </w:rPr>
        <w:t>flèches Gauche</w:t>
      </w:r>
      <w:r w:rsidRPr="008D6363">
        <w:rPr>
          <w:lang w:val="fr-CA"/>
        </w:rPr>
        <w:t xml:space="preserve"> et </w:t>
      </w:r>
      <w:r w:rsidRPr="008D6363">
        <w:rPr>
          <w:b/>
          <w:bCs/>
          <w:i/>
          <w:iCs/>
          <w:lang w:val="fr-CA"/>
        </w:rPr>
        <w:t>Droite</w:t>
      </w:r>
      <w:r w:rsidRPr="008D6363">
        <w:rPr>
          <w:lang w:val="fr-CA"/>
        </w:rPr>
        <w:t xml:space="preserve"> </w:t>
      </w:r>
      <w:r w:rsidRPr="008D6363">
        <w:rPr>
          <w:iCs/>
          <w:lang w:val="fr-CA"/>
        </w:rPr>
        <w:t>pour lire le texte en blocs correspondant à une catégorie de texte plus spécifique. Par exemple, si vous lisez l'étiquette d'un produit alimentaire, vous pouvez classer le texte dans des catégories telles que Paragraphes, Ingrédients ou Valeurs nutritionnelles, si elles sont détectées.</w:t>
      </w:r>
    </w:p>
    <w:p w14:paraId="013516E0" w14:textId="77777777" w:rsidR="00513D7D" w:rsidRPr="008D6363" w:rsidRDefault="00513D7D" w:rsidP="00C753F5">
      <w:pPr>
        <w:pStyle w:val="Paragraphedeliste"/>
        <w:numPr>
          <w:ilvl w:val="0"/>
          <w:numId w:val="61"/>
        </w:numPr>
        <w:contextualSpacing/>
        <w:rPr>
          <w:iCs/>
          <w:lang w:val="fr-CA"/>
        </w:rPr>
      </w:pPr>
      <w:r w:rsidRPr="008D6363">
        <w:rPr>
          <w:iCs/>
          <w:lang w:val="fr-CA"/>
        </w:rPr>
        <w:t xml:space="preserve">Une fois que vous avez atteint la catégorie de texte que vous souhaitez lire, appuyez sur le bouton </w:t>
      </w:r>
      <w:r w:rsidRPr="008D6363">
        <w:rPr>
          <w:b/>
          <w:bCs/>
          <w:i/>
          <w:lang w:val="fr-CA"/>
        </w:rPr>
        <w:t>Confirmer</w:t>
      </w:r>
      <w:r w:rsidRPr="008D6363">
        <w:rPr>
          <w:iCs/>
          <w:lang w:val="fr-CA"/>
        </w:rPr>
        <w:t xml:space="preserve"> pour afficher le texte avec la catégorie sélectionnée. Le StellarTrek annoncera le premier item de la catégorie choisie.</w:t>
      </w:r>
    </w:p>
    <w:p w14:paraId="6CBB4A0B" w14:textId="77777777" w:rsidR="00513D7D" w:rsidRPr="008D6363" w:rsidRDefault="00513D7D" w:rsidP="00C753F5">
      <w:pPr>
        <w:pStyle w:val="Paragraphedeliste"/>
        <w:numPr>
          <w:ilvl w:val="0"/>
          <w:numId w:val="61"/>
        </w:numPr>
        <w:contextualSpacing/>
        <w:rPr>
          <w:iCs/>
          <w:lang w:val="fr-CA"/>
        </w:rPr>
      </w:pPr>
      <w:r w:rsidRPr="008D6363">
        <w:rPr>
          <w:iCs/>
          <w:lang w:val="fr-CA"/>
        </w:rPr>
        <w:t xml:space="preserve">Si vous souhaitez approfondir votre lecture de la catégorie choisie, utilisez les </w:t>
      </w:r>
      <w:r w:rsidRPr="008D6363">
        <w:rPr>
          <w:b/>
          <w:bCs/>
          <w:i/>
          <w:iCs/>
          <w:lang w:val="fr-CA"/>
        </w:rPr>
        <w:t>flèches Gauche</w:t>
      </w:r>
      <w:r w:rsidRPr="008D6363">
        <w:rPr>
          <w:lang w:val="fr-CA"/>
        </w:rPr>
        <w:t xml:space="preserve"> et </w:t>
      </w:r>
      <w:r w:rsidRPr="008D6363">
        <w:rPr>
          <w:b/>
          <w:bCs/>
          <w:i/>
          <w:iCs/>
          <w:lang w:val="fr-CA"/>
        </w:rPr>
        <w:t>Droite</w:t>
      </w:r>
      <w:r w:rsidRPr="008D6363">
        <w:rPr>
          <w:lang w:val="fr-CA"/>
        </w:rPr>
        <w:t xml:space="preserve"> </w:t>
      </w:r>
      <w:r w:rsidRPr="008D6363">
        <w:rPr>
          <w:iCs/>
          <w:lang w:val="fr-CA"/>
        </w:rPr>
        <w:t>pour naviguer parmi les items de la catégorie.</w:t>
      </w:r>
    </w:p>
    <w:p w14:paraId="68146A73" w14:textId="77777777" w:rsidR="00513D7D" w:rsidRPr="008D6363" w:rsidRDefault="00513D7D" w:rsidP="00C753F5">
      <w:pPr>
        <w:pStyle w:val="Paragraphedeliste"/>
        <w:numPr>
          <w:ilvl w:val="0"/>
          <w:numId w:val="61"/>
        </w:numPr>
        <w:contextualSpacing/>
        <w:rPr>
          <w:iCs/>
          <w:lang w:val="fr-CA"/>
        </w:rPr>
      </w:pPr>
      <w:r w:rsidRPr="008D6363">
        <w:rPr>
          <w:iCs/>
          <w:lang w:val="fr-CA"/>
        </w:rPr>
        <w:t xml:space="preserve">Si vous souhaitez changer la voix de lecture, appuyez sur la </w:t>
      </w:r>
      <w:r w:rsidRPr="008D6363">
        <w:rPr>
          <w:b/>
          <w:bCs/>
          <w:i/>
          <w:lang w:val="fr-CA"/>
        </w:rPr>
        <w:t>flèche Gauche</w:t>
      </w:r>
      <w:r w:rsidRPr="008D6363">
        <w:rPr>
          <w:iCs/>
          <w:lang w:val="fr-CA"/>
        </w:rPr>
        <w:t xml:space="preserve"> et maintenez-la enfoncée.</w:t>
      </w:r>
    </w:p>
    <w:p w14:paraId="7244BD14" w14:textId="77777777" w:rsidR="00513D7D" w:rsidRPr="008D6363" w:rsidRDefault="00513D7D" w:rsidP="00C753F5">
      <w:pPr>
        <w:pStyle w:val="Paragraphedeliste"/>
        <w:numPr>
          <w:ilvl w:val="0"/>
          <w:numId w:val="61"/>
        </w:numPr>
        <w:contextualSpacing/>
        <w:rPr>
          <w:iCs/>
          <w:lang w:val="fr-CA"/>
        </w:rPr>
      </w:pPr>
      <w:r w:rsidRPr="008D6363">
        <w:rPr>
          <w:iCs/>
          <w:lang w:val="fr-CA"/>
        </w:rPr>
        <w:t xml:space="preserve">Appuyez une fois sur </w:t>
      </w:r>
      <w:r w:rsidRPr="008D6363">
        <w:rPr>
          <w:b/>
          <w:bCs/>
          <w:i/>
          <w:lang w:val="fr-CA"/>
        </w:rPr>
        <w:t>Retour</w:t>
      </w:r>
      <w:r w:rsidRPr="008D6363">
        <w:rPr>
          <w:iCs/>
          <w:lang w:val="fr-CA"/>
        </w:rPr>
        <w:t xml:space="preserve"> pour revenir au texte complet.</w:t>
      </w:r>
    </w:p>
    <w:p w14:paraId="04270B94" w14:textId="7F03C266" w:rsidR="00513D7D" w:rsidRDefault="00513D7D" w:rsidP="00C753F5">
      <w:pPr>
        <w:pStyle w:val="Paragraphedeliste"/>
        <w:numPr>
          <w:ilvl w:val="0"/>
          <w:numId w:val="61"/>
        </w:numPr>
        <w:contextualSpacing/>
        <w:rPr>
          <w:iCs/>
          <w:lang w:val="fr-CA"/>
        </w:rPr>
      </w:pPr>
      <w:r w:rsidRPr="008D6363">
        <w:rPr>
          <w:iCs/>
          <w:lang w:val="fr-CA"/>
        </w:rPr>
        <w:t xml:space="preserve">Appuyez sur le bouton </w:t>
      </w:r>
      <w:r w:rsidRPr="008D6363">
        <w:rPr>
          <w:b/>
          <w:bCs/>
          <w:i/>
          <w:lang w:val="fr-CA"/>
        </w:rPr>
        <w:t>Retour</w:t>
      </w:r>
      <w:r w:rsidRPr="008D6363">
        <w:rPr>
          <w:iCs/>
          <w:lang w:val="fr-CA"/>
        </w:rPr>
        <w:t xml:space="preserve"> de nouveau pour revenir au menu initial de balayage du texte, et utiliser à nouveau la fonction de lecture détaillée.</w:t>
      </w:r>
    </w:p>
    <w:p w14:paraId="4DA624F7" w14:textId="68D9D6AE" w:rsidR="00F621AE" w:rsidRDefault="00F621AE" w:rsidP="00F621AE">
      <w:pPr>
        <w:pStyle w:val="Titre2"/>
      </w:pPr>
      <w:bookmarkStart w:id="280" w:name="_Toc135236428"/>
      <w:proofErr w:type="spellStart"/>
      <w:r>
        <w:t>Détection</w:t>
      </w:r>
      <w:proofErr w:type="spellEnd"/>
      <w:r>
        <w:t xml:space="preserve"> des couleurs</w:t>
      </w:r>
      <w:bookmarkEnd w:id="280"/>
    </w:p>
    <w:p w14:paraId="686AEB82" w14:textId="5244A5FC" w:rsidR="00F621AE" w:rsidRDefault="00AF7503" w:rsidP="00AF7503">
      <w:pPr>
        <w:pStyle w:val="Titre3"/>
        <w:rPr>
          <w:lang w:val="fr-CA"/>
        </w:rPr>
      </w:pPr>
      <w:bookmarkStart w:id="281" w:name="_Toc135236429"/>
      <w:r>
        <w:rPr>
          <w:lang w:val="fr-CA"/>
        </w:rPr>
        <w:t>Description générale</w:t>
      </w:r>
      <w:bookmarkEnd w:id="281"/>
    </w:p>
    <w:p w14:paraId="03318C17" w14:textId="7D57ACC8" w:rsidR="00A0606E" w:rsidRDefault="00137B09" w:rsidP="00A0606E">
      <w:pPr>
        <w:rPr>
          <w:lang w:val="fr-CA"/>
        </w:rPr>
      </w:pPr>
      <w:r>
        <w:rPr>
          <w:lang w:val="fr-CA"/>
        </w:rPr>
        <w:t>Cette fonctionnalité vous permet d’identifier la couleur d</w:t>
      </w:r>
      <w:r w:rsidR="00D24135">
        <w:rPr>
          <w:lang w:val="fr-CA"/>
        </w:rPr>
        <w:t xml:space="preserve">’objets dans votre environnement. Le StellarTrek </w:t>
      </w:r>
      <w:r w:rsidR="00A95D92">
        <w:rPr>
          <w:lang w:val="fr-CA"/>
        </w:rPr>
        <w:t xml:space="preserve">contient une base de données qui, combinée à l’intelligence artificielle, </w:t>
      </w:r>
      <w:r w:rsidR="009C7429">
        <w:rPr>
          <w:lang w:val="fr-CA"/>
        </w:rPr>
        <w:t xml:space="preserve">permet de reconnaître une large palette de couleurs </w:t>
      </w:r>
      <w:r w:rsidR="00762362">
        <w:rPr>
          <w:lang w:val="fr-CA"/>
        </w:rPr>
        <w:t>et d’identifier une couleur pré</w:t>
      </w:r>
      <w:r w:rsidR="004C63C4">
        <w:rPr>
          <w:lang w:val="fr-CA"/>
        </w:rPr>
        <w:t>cise lorsqu’on pointe l’appareil vers un objet spécifique.</w:t>
      </w:r>
    </w:p>
    <w:p w14:paraId="4FBA0CB5" w14:textId="45CF7552" w:rsidR="004C63C4" w:rsidRDefault="00216E52" w:rsidP="00216E52">
      <w:pPr>
        <w:pStyle w:val="Titre3"/>
        <w:rPr>
          <w:lang w:val="fr-CA"/>
        </w:rPr>
      </w:pPr>
      <w:bookmarkStart w:id="282" w:name="_Toc135236430"/>
      <w:r>
        <w:rPr>
          <w:lang w:val="fr-CA"/>
        </w:rPr>
        <w:t>Détecter la couleur d’un objet</w:t>
      </w:r>
      <w:bookmarkEnd w:id="282"/>
    </w:p>
    <w:p w14:paraId="175F8073" w14:textId="0B908F24" w:rsidR="00216E52" w:rsidRPr="001F10B4" w:rsidRDefault="00455B65" w:rsidP="00C753F5">
      <w:pPr>
        <w:pStyle w:val="Paragraphedeliste"/>
        <w:numPr>
          <w:ilvl w:val="0"/>
          <w:numId w:val="62"/>
        </w:numPr>
        <w:rPr>
          <w:lang w:val="fr-CA"/>
        </w:rPr>
      </w:pPr>
      <w:r w:rsidRPr="001F10B4">
        <w:rPr>
          <w:lang w:val="fr-CA"/>
        </w:rPr>
        <w:t>Appuyez sur la f</w:t>
      </w:r>
      <w:r w:rsidR="004477ED">
        <w:rPr>
          <w:lang w:val="fr-CA"/>
        </w:rPr>
        <w:t xml:space="preserve">lèche du </w:t>
      </w:r>
      <w:r w:rsidRPr="001F10B4">
        <w:rPr>
          <w:lang w:val="fr-CA"/>
        </w:rPr>
        <w:t>haut et maintenez-la enfoncée pour accéder au menu Applications.</w:t>
      </w:r>
    </w:p>
    <w:p w14:paraId="32A63B41" w14:textId="3CA80B98" w:rsidR="00455B65" w:rsidRPr="001F10B4" w:rsidRDefault="00CD7F58" w:rsidP="00C753F5">
      <w:pPr>
        <w:pStyle w:val="Paragraphedeliste"/>
        <w:numPr>
          <w:ilvl w:val="0"/>
          <w:numId w:val="62"/>
        </w:numPr>
        <w:rPr>
          <w:lang w:val="fr-CA"/>
        </w:rPr>
      </w:pPr>
      <w:r w:rsidRPr="001F10B4">
        <w:rPr>
          <w:lang w:val="fr-CA"/>
        </w:rPr>
        <w:t>À l’aide des flèches gauche et droite, rendez-vous jusqu’à l’option « Détection de couleurs » et appuyez sur le bouton Confirmer.</w:t>
      </w:r>
    </w:p>
    <w:p w14:paraId="26B6C875" w14:textId="07FD5A74" w:rsidR="00CD7F58" w:rsidRPr="001F10B4" w:rsidRDefault="00020B02" w:rsidP="00C753F5">
      <w:pPr>
        <w:pStyle w:val="Paragraphedeliste"/>
        <w:numPr>
          <w:ilvl w:val="0"/>
          <w:numId w:val="62"/>
        </w:numPr>
        <w:rPr>
          <w:lang w:val="fr-CA"/>
        </w:rPr>
      </w:pPr>
      <w:r w:rsidRPr="001F10B4">
        <w:rPr>
          <w:lang w:val="fr-CA"/>
        </w:rPr>
        <w:t>Le StellarTrek indiquera alors : « Caméra prête ».</w:t>
      </w:r>
    </w:p>
    <w:p w14:paraId="61EA1CF3" w14:textId="08DF0281" w:rsidR="00020B02" w:rsidRPr="001F10B4" w:rsidRDefault="00321237" w:rsidP="00C753F5">
      <w:pPr>
        <w:pStyle w:val="Paragraphedeliste"/>
        <w:numPr>
          <w:ilvl w:val="0"/>
          <w:numId w:val="62"/>
        </w:numPr>
        <w:rPr>
          <w:lang w:val="fr-CA"/>
        </w:rPr>
      </w:pPr>
      <w:r w:rsidRPr="001F10B4">
        <w:rPr>
          <w:lang w:val="fr-CA"/>
        </w:rPr>
        <w:t>Appuyez sur la touche Confirmer pour prendre une photo.</w:t>
      </w:r>
    </w:p>
    <w:p w14:paraId="53707365" w14:textId="4FF0CB10" w:rsidR="00321237" w:rsidRPr="001F10B4" w:rsidRDefault="00481ABC" w:rsidP="00C753F5">
      <w:pPr>
        <w:pStyle w:val="Paragraphedeliste"/>
        <w:numPr>
          <w:ilvl w:val="0"/>
          <w:numId w:val="62"/>
        </w:numPr>
        <w:rPr>
          <w:lang w:val="fr-CA"/>
        </w:rPr>
      </w:pPr>
      <w:r w:rsidRPr="001F10B4">
        <w:rPr>
          <w:lang w:val="fr-CA"/>
        </w:rPr>
        <w:t xml:space="preserve">Un son de </w:t>
      </w:r>
      <w:r w:rsidR="00DF4177" w:rsidRPr="001F10B4">
        <w:rPr>
          <w:lang w:val="fr-CA"/>
        </w:rPr>
        <w:t xml:space="preserve">focus de la caméra, suivi d’un son d’obturateur de l’appareil photo, se feront entendre pour indiquer qu’une photo de l’objet </w:t>
      </w:r>
      <w:r w:rsidR="001063A7" w:rsidRPr="001F10B4">
        <w:rPr>
          <w:lang w:val="fr-CA"/>
        </w:rPr>
        <w:t xml:space="preserve">ou des objets les plus près </w:t>
      </w:r>
      <w:r w:rsidR="00DF4177" w:rsidRPr="001F10B4">
        <w:rPr>
          <w:lang w:val="fr-CA"/>
        </w:rPr>
        <w:t>est prise.</w:t>
      </w:r>
    </w:p>
    <w:p w14:paraId="5D7F5ACB" w14:textId="75F2B63C" w:rsidR="00DF4177" w:rsidRPr="001F10B4" w:rsidRDefault="00494C26" w:rsidP="00C753F5">
      <w:pPr>
        <w:pStyle w:val="Paragraphedeliste"/>
        <w:numPr>
          <w:ilvl w:val="0"/>
          <w:numId w:val="62"/>
        </w:numPr>
        <w:rPr>
          <w:lang w:val="fr-CA"/>
        </w:rPr>
      </w:pPr>
      <w:r w:rsidRPr="001F10B4">
        <w:rPr>
          <w:lang w:val="fr-CA"/>
        </w:rPr>
        <w:t xml:space="preserve">Le StellarTrek affichera ensuite le nombre de résultats et, si plus d’une couleur est détectée, vous lira la première. Pour lire les autres couleurs identifiées, naviguez avec </w:t>
      </w:r>
      <w:proofErr w:type="gramStart"/>
      <w:r w:rsidRPr="001F10B4">
        <w:rPr>
          <w:lang w:val="fr-CA"/>
        </w:rPr>
        <w:t>les flèches gauche</w:t>
      </w:r>
      <w:proofErr w:type="gramEnd"/>
      <w:r w:rsidRPr="001F10B4">
        <w:rPr>
          <w:lang w:val="fr-CA"/>
        </w:rPr>
        <w:t xml:space="preserve"> et droite.</w:t>
      </w:r>
      <w:r w:rsidR="004C1126" w:rsidRPr="001F10B4">
        <w:rPr>
          <w:lang w:val="fr-CA"/>
        </w:rPr>
        <w:t xml:space="preserve"> Vous pouvez en tout temps faire répéter la dernière information énoncée grâce au bouton Voix.</w:t>
      </w:r>
    </w:p>
    <w:p w14:paraId="4A374E8F" w14:textId="0F872596" w:rsidR="004C1126" w:rsidRPr="001F10B4" w:rsidRDefault="004C1126" w:rsidP="00C753F5">
      <w:pPr>
        <w:pStyle w:val="Paragraphedeliste"/>
        <w:numPr>
          <w:ilvl w:val="0"/>
          <w:numId w:val="62"/>
        </w:numPr>
        <w:rPr>
          <w:lang w:val="fr-CA"/>
        </w:rPr>
      </w:pPr>
      <w:r w:rsidRPr="001F10B4">
        <w:rPr>
          <w:lang w:val="fr-CA"/>
        </w:rPr>
        <w:t xml:space="preserve">Si vous souhaitez prendre une nouvelle photo, appuyez de nouveau sur le bouton Confirmer </w:t>
      </w:r>
      <w:r w:rsidR="00C27BE2" w:rsidRPr="001F10B4">
        <w:rPr>
          <w:lang w:val="fr-CA"/>
        </w:rPr>
        <w:t>et une nouvelle photo sera aussitôt prise.</w:t>
      </w:r>
    </w:p>
    <w:p w14:paraId="44C642BA" w14:textId="6126686E" w:rsidR="00C27BE2" w:rsidRPr="001F10B4" w:rsidRDefault="00C27BE2" w:rsidP="00C753F5">
      <w:pPr>
        <w:pStyle w:val="Paragraphedeliste"/>
        <w:numPr>
          <w:ilvl w:val="0"/>
          <w:numId w:val="62"/>
        </w:numPr>
        <w:rPr>
          <w:lang w:val="fr-CA"/>
        </w:rPr>
      </w:pPr>
      <w:r w:rsidRPr="001F10B4">
        <w:rPr>
          <w:lang w:val="fr-CA"/>
        </w:rPr>
        <w:t xml:space="preserve">Si vous souhaitez quitter l’application de détection de couleurs, </w:t>
      </w:r>
      <w:r w:rsidR="00156070" w:rsidRPr="001F10B4">
        <w:rPr>
          <w:lang w:val="fr-CA"/>
        </w:rPr>
        <w:t>appuyez sur la touche Retour et vous retournerez alors dans le menu Applications.</w:t>
      </w:r>
    </w:p>
    <w:p w14:paraId="0D6BE497" w14:textId="2FDDDEC7" w:rsidR="00156070" w:rsidRPr="00A0606E" w:rsidRDefault="00156070" w:rsidP="00A0606E">
      <w:pPr>
        <w:rPr>
          <w:lang w:val="fr-CA"/>
        </w:rPr>
      </w:pPr>
      <w:r>
        <w:rPr>
          <w:lang w:val="fr-CA"/>
        </w:rPr>
        <w:t xml:space="preserve">Notes : </w:t>
      </w:r>
      <w:r w:rsidR="00C72960">
        <w:rPr>
          <w:lang w:val="fr-CA"/>
        </w:rPr>
        <w:t xml:space="preserve">pour améliorer </w:t>
      </w:r>
      <w:r w:rsidR="00EE2F22">
        <w:rPr>
          <w:lang w:val="fr-CA"/>
        </w:rPr>
        <w:t xml:space="preserve">vos possibilités de prendre en photo l’objet </w:t>
      </w:r>
      <w:r w:rsidR="006122EE">
        <w:rPr>
          <w:lang w:val="fr-CA"/>
        </w:rPr>
        <w:t xml:space="preserve">pour lequel vous souhaitez obtenir la couleur, </w:t>
      </w:r>
      <w:r w:rsidR="005F20CA">
        <w:rPr>
          <w:lang w:val="fr-CA"/>
        </w:rPr>
        <w:t xml:space="preserve">placez la caméra de votre appareil près de l’objet en question, à environ 15 centimètres (6 pouces) de celui-ci. </w:t>
      </w:r>
      <w:r w:rsidR="006E4DFC">
        <w:rPr>
          <w:lang w:val="fr-CA"/>
        </w:rPr>
        <w:t>Veuillez utiliser les résultats de la détection de couleurs avec prudence, en particulier si vous êtes complètement aveugle</w:t>
      </w:r>
      <w:r w:rsidR="00650D90">
        <w:rPr>
          <w:lang w:val="fr-CA"/>
        </w:rPr>
        <w:t xml:space="preserve"> puisque vous ne pouvez être certain que le StellarTrek a pris en photo l’objet que vous souhaitiez et non pas un objet </w:t>
      </w:r>
      <w:r w:rsidR="00C77AB1">
        <w:rPr>
          <w:lang w:val="fr-CA"/>
        </w:rPr>
        <w:t xml:space="preserve">à proximité. </w:t>
      </w:r>
      <w:r w:rsidR="005D4430">
        <w:rPr>
          <w:lang w:val="fr-CA"/>
        </w:rPr>
        <w:t>De plus, si plus d’un o</w:t>
      </w:r>
      <w:r w:rsidR="000428BB">
        <w:rPr>
          <w:lang w:val="fr-CA"/>
        </w:rPr>
        <w:t>b</w:t>
      </w:r>
      <w:r w:rsidR="005D4430">
        <w:rPr>
          <w:lang w:val="fr-CA"/>
        </w:rPr>
        <w:t xml:space="preserve">jet figure dans la photo prise et/ou si plus d’une couleur est identifiée, </w:t>
      </w:r>
      <w:r w:rsidR="00187B8C">
        <w:rPr>
          <w:lang w:val="fr-CA"/>
        </w:rPr>
        <w:t>ces</w:t>
      </w:r>
      <w:r w:rsidR="00C50670">
        <w:rPr>
          <w:lang w:val="fr-CA"/>
        </w:rPr>
        <w:t xml:space="preserve"> couleurs pourraient être mélangées ou il pourrait être difficile d’associer correctement l’objet et sa couleur. </w:t>
      </w:r>
      <w:r w:rsidR="002B4832">
        <w:rPr>
          <w:lang w:val="fr-CA"/>
        </w:rPr>
        <w:t>Finalement, le résultat de la déte</w:t>
      </w:r>
      <w:r w:rsidR="00BB7D6D">
        <w:rPr>
          <w:lang w:val="fr-CA"/>
        </w:rPr>
        <w:t>ction</w:t>
      </w:r>
      <w:r w:rsidR="002B4832">
        <w:rPr>
          <w:lang w:val="fr-CA"/>
        </w:rPr>
        <w:t xml:space="preserve"> de couleurs</w:t>
      </w:r>
      <w:r w:rsidR="00BB7D6D">
        <w:rPr>
          <w:lang w:val="fr-CA"/>
        </w:rPr>
        <w:t xml:space="preserve"> </w:t>
      </w:r>
      <w:r w:rsidR="002B4832">
        <w:rPr>
          <w:lang w:val="fr-CA"/>
        </w:rPr>
        <w:t>varie en</w:t>
      </w:r>
      <w:r w:rsidR="00BB7D6D">
        <w:rPr>
          <w:lang w:val="fr-CA"/>
        </w:rPr>
        <w:t xml:space="preserve"> fonction de l’éclairage de la pièce. Pour une détection optimale, </w:t>
      </w:r>
      <w:r w:rsidR="00E86325">
        <w:rPr>
          <w:lang w:val="fr-CA"/>
        </w:rPr>
        <w:t>assurez-vous que l’éclairage de la pièce est suffisant.</w:t>
      </w:r>
      <w:r w:rsidR="002B4832">
        <w:rPr>
          <w:lang w:val="fr-CA"/>
        </w:rPr>
        <w:t xml:space="preserve"> </w:t>
      </w:r>
    </w:p>
    <w:p w14:paraId="3AB87A9D" w14:textId="3CF28DE2" w:rsidR="00AF7503" w:rsidRDefault="00FF3656" w:rsidP="00FF3656">
      <w:pPr>
        <w:pStyle w:val="Titre2"/>
      </w:pPr>
      <w:bookmarkStart w:id="283" w:name="_Toc135236431"/>
      <w:proofErr w:type="spellStart"/>
      <w:r>
        <w:t>Lecteur</w:t>
      </w:r>
      <w:proofErr w:type="spellEnd"/>
      <w:r>
        <w:t xml:space="preserve"> de codes-barres</w:t>
      </w:r>
      <w:bookmarkEnd w:id="283"/>
    </w:p>
    <w:p w14:paraId="780A447E" w14:textId="64EFA68A" w:rsidR="00FF3656" w:rsidRDefault="00C0667E" w:rsidP="00C0667E">
      <w:pPr>
        <w:pStyle w:val="Titre3"/>
        <w:rPr>
          <w:lang w:val="fr-CA"/>
        </w:rPr>
      </w:pPr>
      <w:bookmarkStart w:id="284" w:name="_Toc135236432"/>
      <w:r>
        <w:rPr>
          <w:lang w:val="fr-CA"/>
        </w:rPr>
        <w:t>Description générale</w:t>
      </w:r>
      <w:bookmarkEnd w:id="284"/>
    </w:p>
    <w:p w14:paraId="6A0BE225" w14:textId="257BE159" w:rsidR="00C0667E" w:rsidRDefault="00833FC1" w:rsidP="00FF3656">
      <w:pPr>
        <w:contextualSpacing/>
        <w:rPr>
          <w:iCs/>
          <w:lang w:val="fr-CA"/>
        </w:rPr>
      </w:pPr>
      <w:r>
        <w:rPr>
          <w:iCs/>
          <w:lang w:val="fr-CA"/>
        </w:rPr>
        <w:t xml:space="preserve">De nos jours, </w:t>
      </w:r>
      <w:r w:rsidR="0059494D">
        <w:rPr>
          <w:iCs/>
          <w:lang w:val="fr-CA"/>
        </w:rPr>
        <w:t>tous l</w:t>
      </w:r>
      <w:r w:rsidR="009326BE">
        <w:rPr>
          <w:iCs/>
          <w:lang w:val="fr-CA"/>
        </w:rPr>
        <w:t xml:space="preserve">es produits de consommation courante contiennent des codes-barres. </w:t>
      </w:r>
      <w:r w:rsidR="008E5A9B">
        <w:rPr>
          <w:iCs/>
          <w:lang w:val="fr-CA"/>
        </w:rPr>
        <w:t>C</w:t>
      </w:r>
      <w:r w:rsidR="00BD4394">
        <w:rPr>
          <w:iCs/>
          <w:lang w:val="fr-CA"/>
        </w:rPr>
        <w:t xml:space="preserve">es étiquettes, fixées sur </w:t>
      </w:r>
      <w:r w:rsidR="00E2716E">
        <w:rPr>
          <w:iCs/>
          <w:lang w:val="fr-CA"/>
        </w:rPr>
        <w:t xml:space="preserve">les produits, permettent de les identifier et </w:t>
      </w:r>
      <w:r w:rsidR="00E164AB">
        <w:rPr>
          <w:iCs/>
          <w:lang w:val="fr-CA"/>
        </w:rPr>
        <w:t>fourni</w:t>
      </w:r>
      <w:r w:rsidR="00591BC6">
        <w:rPr>
          <w:iCs/>
          <w:lang w:val="fr-CA"/>
        </w:rPr>
        <w:t>ssent</w:t>
      </w:r>
      <w:r w:rsidR="00E164AB">
        <w:rPr>
          <w:iCs/>
          <w:lang w:val="fr-CA"/>
        </w:rPr>
        <w:t xml:space="preserve"> </w:t>
      </w:r>
      <w:r w:rsidR="00DB7000">
        <w:rPr>
          <w:iCs/>
          <w:lang w:val="fr-CA"/>
        </w:rPr>
        <w:t>beaucoup d’informations sur le produit en question (</w:t>
      </w:r>
      <w:r w:rsidR="00AD69AF">
        <w:rPr>
          <w:iCs/>
          <w:lang w:val="fr-CA"/>
        </w:rPr>
        <w:t xml:space="preserve">nom, </w:t>
      </w:r>
      <w:r w:rsidR="00DB7000">
        <w:rPr>
          <w:iCs/>
          <w:lang w:val="fr-CA"/>
        </w:rPr>
        <w:t xml:space="preserve">composition, quantité, valeurs nutritives, etc.). </w:t>
      </w:r>
      <w:r w:rsidR="000F0963">
        <w:rPr>
          <w:iCs/>
          <w:lang w:val="fr-CA"/>
        </w:rPr>
        <w:t>Le StellarTrek contient une base de données qui, combinée à l’intelligence artificielle, permet de</w:t>
      </w:r>
      <w:r w:rsidR="0074501E">
        <w:rPr>
          <w:iCs/>
          <w:lang w:val="fr-CA"/>
        </w:rPr>
        <w:t xml:space="preserve"> détec</w:t>
      </w:r>
      <w:r w:rsidR="00D04E63">
        <w:rPr>
          <w:iCs/>
          <w:lang w:val="fr-CA"/>
        </w:rPr>
        <w:t>ter la présence de codes-barres et d’en lire un bon nombre.</w:t>
      </w:r>
    </w:p>
    <w:p w14:paraId="615B01E4" w14:textId="2A508174" w:rsidR="0094076F" w:rsidRDefault="00DC3C76" w:rsidP="00DC3C76">
      <w:pPr>
        <w:pStyle w:val="Titre3"/>
        <w:rPr>
          <w:lang w:val="fr-CA"/>
        </w:rPr>
      </w:pPr>
      <w:bookmarkStart w:id="285" w:name="_Toc135236433"/>
      <w:r>
        <w:rPr>
          <w:lang w:val="fr-CA"/>
        </w:rPr>
        <w:t>Détecter le code-barres d’un produit</w:t>
      </w:r>
      <w:bookmarkEnd w:id="285"/>
    </w:p>
    <w:p w14:paraId="4C6DC5F7" w14:textId="287E6E0E" w:rsidR="00DC3C76" w:rsidRPr="002211AB" w:rsidRDefault="00A52315" w:rsidP="00C753F5">
      <w:pPr>
        <w:pStyle w:val="Paragraphedeliste"/>
        <w:numPr>
          <w:ilvl w:val="0"/>
          <w:numId w:val="63"/>
        </w:numPr>
        <w:contextualSpacing/>
        <w:rPr>
          <w:iCs/>
          <w:lang w:val="fr-CA"/>
        </w:rPr>
      </w:pPr>
      <w:r w:rsidRPr="002211AB">
        <w:rPr>
          <w:iCs/>
          <w:lang w:val="fr-CA"/>
        </w:rPr>
        <w:t xml:space="preserve">Appuyez sur la flèche </w:t>
      </w:r>
      <w:r w:rsidR="00AF3601">
        <w:rPr>
          <w:iCs/>
          <w:lang w:val="fr-CA"/>
        </w:rPr>
        <w:t xml:space="preserve">du </w:t>
      </w:r>
      <w:r w:rsidRPr="002211AB">
        <w:rPr>
          <w:iCs/>
          <w:lang w:val="fr-CA"/>
        </w:rPr>
        <w:t>haut et maintenez-la enfoncée pour vous rendre au menu Applications.</w:t>
      </w:r>
    </w:p>
    <w:p w14:paraId="21248838" w14:textId="1BC298BA" w:rsidR="00A52315" w:rsidRPr="002211AB" w:rsidRDefault="00133923" w:rsidP="00C753F5">
      <w:pPr>
        <w:pStyle w:val="Paragraphedeliste"/>
        <w:numPr>
          <w:ilvl w:val="0"/>
          <w:numId w:val="63"/>
        </w:numPr>
        <w:contextualSpacing/>
        <w:rPr>
          <w:iCs/>
          <w:lang w:val="fr-CA"/>
        </w:rPr>
      </w:pPr>
      <w:r w:rsidRPr="002211AB">
        <w:rPr>
          <w:iCs/>
          <w:lang w:val="fr-CA"/>
        </w:rPr>
        <w:t xml:space="preserve">À l’aide des flèches gauche et droite, </w:t>
      </w:r>
      <w:r w:rsidR="00A92D2D" w:rsidRPr="002211AB">
        <w:rPr>
          <w:iCs/>
          <w:lang w:val="fr-CA"/>
        </w:rPr>
        <w:t>déplacez-vous jusqu’à atteindre l’option « Lecteur de codes-barres » puis appuyez sur Confirmer.</w:t>
      </w:r>
    </w:p>
    <w:p w14:paraId="6C9B837D" w14:textId="7DE7A232" w:rsidR="002211AB" w:rsidRDefault="002211AB" w:rsidP="00C753F5">
      <w:pPr>
        <w:pStyle w:val="Paragraphedeliste"/>
        <w:numPr>
          <w:ilvl w:val="0"/>
          <w:numId w:val="63"/>
        </w:numPr>
        <w:contextualSpacing/>
        <w:rPr>
          <w:iCs/>
          <w:lang w:val="fr-CA"/>
        </w:rPr>
      </w:pPr>
      <w:r w:rsidRPr="002211AB">
        <w:rPr>
          <w:iCs/>
          <w:lang w:val="fr-CA"/>
        </w:rPr>
        <w:t>Le StellarTrek indiquera alors : « Caméra prête ».</w:t>
      </w:r>
    </w:p>
    <w:p w14:paraId="34ADE2DE" w14:textId="3D20AA9B" w:rsidR="000364E1" w:rsidRDefault="00EA30FE" w:rsidP="00C753F5">
      <w:pPr>
        <w:pStyle w:val="Paragraphedeliste"/>
        <w:numPr>
          <w:ilvl w:val="0"/>
          <w:numId w:val="63"/>
        </w:numPr>
        <w:contextualSpacing/>
        <w:rPr>
          <w:iCs/>
          <w:lang w:val="fr-CA"/>
        </w:rPr>
      </w:pPr>
      <w:r>
        <w:rPr>
          <w:iCs/>
          <w:lang w:val="fr-CA"/>
        </w:rPr>
        <w:t>Placez votre produit à environ 15 centimètres (6 pouces) de l’appareil.</w:t>
      </w:r>
    </w:p>
    <w:p w14:paraId="413F64A7" w14:textId="357BCBA2" w:rsidR="00EA30FE" w:rsidRDefault="0044631B" w:rsidP="00C753F5">
      <w:pPr>
        <w:pStyle w:val="Paragraphedeliste"/>
        <w:numPr>
          <w:ilvl w:val="0"/>
          <w:numId w:val="63"/>
        </w:numPr>
        <w:contextualSpacing/>
        <w:rPr>
          <w:iCs/>
          <w:lang w:val="fr-CA"/>
        </w:rPr>
      </w:pPr>
      <w:r>
        <w:rPr>
          <w:iCs/>
          <w:lang w:val="fr-CA"/>
        </w:rPr>
        <w:t>Si un code-barres est détecté, un son de focus de la caméra sera entendu; ce son se répétera durant toute l’analyse du code-barres détecté, jusqu’à ce qu’il soit détecté en entier.</w:t>
      </w:r>
    </w:p>
    <w:p w14:paraId="50A68FCB" w14:textId="4CBF812A" w:rsidR="0044631B" w:rsidRDefault="009E39EB" w:rsidP="00C753F5">
      <w:pPr>
        <w:pStyle w:val="Paragraphedeliste"/>
        <w:numPr>
          <w:ilvl w:val="0"/>
          <w:numId w:val="63"/>
        </w:numPr>
        <w:contextualSpacing/>
        <w:rPr>
          <w:iCs/>
          <w:lang w:val="fr-CA"/>
        </w:rPr>
      </w:pPr>
      <w:r>
        <w:rPr>
          <w:iCs/>
          <w:lang w:val="fr-CA"/>
        </w:rPr>
        <w:t>Si l’appareil n’est pas placé adéquatement pour détecter le code-barres, un message « Recherche » sera entendu.</w:t>
      </w:r>
    </w:p>
    <w:p w14:paraId="2F41268B" w14:textId="18AAE881" w:rsidR="009E39EB" w:rsidRDefault="00394B26" w:rsidP="00C753F5">
      <w:pPr>
        <w:pStyle w:val="Paragraphedeliste"/>
        <w:numPr>
          <w:ilvl w:val="0"/>
          <w:numId w:val="63"/>
        </w:numPr>
        <w:contextualSpacing/>
        <w:rPr>
          <w:iCs/>
          <w:lang w:val="fr-CA"/>
        </w:rPr>
      </w:pPr>
      <w:r>
        <w:rPr>
          <w:iCs/>
          <w:lang w:val="fr-CA"/>
        </w:rPr>
        <w:t xml:space="preserve">Lorsqu’un code-barres aura été détecté et complètement analysé, un son de caisse enregistreuse se fera entendre, suivi </w:t>
      </w:r>
      <w:r w:rsidR="008A04CD">
        <w:rPr>
          <w:iCs/>
          <w:lang w:val="fr-CA"/>
        </w:rPr>
        <w:t>du nom du produit identifié</w:t>
      </w:r>
      <w:r w:rsidR="00CC1056">
        <w:rPr>
          <w:iCs/>
          <w:lang w:val="fr-CA"/>
        </w:rPr>
        <w:t xml:space="preserve"> si le code-barres de ce produit se trouve dans la base de données.</w:t>
      </w:r>
    </w:p>
    <w:p w14:paraId="15A77321" w14:textId="77777777" w:rsidR="00524153" w:rsidRDefault="00872178" w:rsidP="00C753F5">
      <w:pPr>
        <w:pStyle w:val="Paragraphedeliste"/>
        <w:numPr>
          <w:ilvl w:val="0"/>
          <w:numId w:val="63"/>
        </w:numPr>
        <w:contextualSpacing/>
        <w:rPr>
          <w:iCs/>
          <w:lang w:val="fr-CA"/>
        </w:rPr>
      </w:pPr>
      <w:r>
        <w:rPr>
          <w:iCs/>
          <w:lang w:val="fr-CA"/>
        </w:rPr>
        <w:t>Appuyez sur le bouton Confirmer sur le nom du produit pour lire plus d’informations sur ce produit (s</w:t>
      </w:r>
      <w:r w:rsidR="005C08F0">
        <w:rPr>
          <w:iCs/>
          <w:lang w:val="fr-CA"/>
        </w:rPr>
        <w:t xml:space="preserve">on nom complet, sa marque, la quantité, </w:t>
      </w:r>
      <w:r w:rsidR="002C148D">
        <w:rPr>
          <w:iCs/>
          <w:lang w:val="fr-CA"/>
        </w:rPr>
        <w:t xml:space="preserve">etc.). Utilisez les flèches gauche et droite pour naviguer entre les blocs de texte. </w:t>
      </w:r>
      <w:r w:rsidR="00134964">
        <w:rPr>
          <w:iCs/>
          <w:lang w:val="fr-CA"/>
        </w:rPr>
        <w:t xml:space="preserve">En tout temps, vous pouvez répéter la dernière information entendue en appuyant sur la touche Voix. </w:t>
      </w:r>
      <w:r w:rsidR="00CC3583">
        <w:rPr>
          <w:iCs/>
          <w:lang w:val="fr-CA"/>
        </w:rPr>
        <w:t xml:space="preserve">Si vous souhaitez modifier la voix </w:t>
      </w:r>
      <w:r w:rsidR="00D35FAF">
        <w:rPr>
          <w:iCs/>
          <w:lang w:val="fr-CA"/>
        </w:rPr>
        <w:t>utilisée pour lire ce texte</w:t>
      </w:r>
      <w:r w:rsidR="00434227">
        <w:rPr>
          <w:iCs/>
          <w:lang w:val="fr-CA"/>
        </w:rPr>
        <w:t>, appuyez et maintenez enfoncée la flèche gauche.</w:t>
      </w:r>
      <w:r w:rsidR="00524153">
        <w:rPr>
          <w:iCs/>
          <w:lang w:val="fr-CA"/>
        </w:rPr>
        <w:t xml:space="preserve"> Appuyez sur la touche Retour pour retourner aux résultats de la recherche de codes-barres.</w:t>
      </w:r>
    </w:p>
    <w:p w14:paraId="3E15D691" w14:textId="77777777" w:rsidR="00B6536E" w:rsidRDefault="00017142" w:rsidP="00C753F5">
      <w:pPr>
        <w:pStyle w:val="Paragraphedeliste"/>
        <w:numPr>
          <w:ilvl w:val="0"/>
          <w:numId w:val="63"/>
        </w:numPr>
        <w:contextualSpacing/>
        <w:rPr>
          <w:iCs/>
          <w:lang w:val="fr-CA"/>
        </w:rPr>
      </w:pPr>
      <w:r>
        <w:rPr>
          <w:iCs/>
          <w:lang w:val="fr-CA"/>
        </w:rPr>
        <w:t xml:space="preserve">Si plus d’un code-barres est identifié pour le même produit, utilisez les flèches gauche et droite </w:t>
      </w:r>
      <w:r w:rsidR="003F6C9B">
        <w:rPr>
          <w:iCs/>
          <w:lang w:val="fr-CA"/>
        </w:rPr>
        <w:t xml:space="preserve">pour naviguer entre les résultats, </w:t>
      </w:r>
      <w:r w:rsidR="001142C9">
        <w:rPr>
          <w:iCs/>
          <w:lang w:val="fr-CA"/>
        </w:rPr>
        <w:t>puis appuyez sur le bouton Confirmer sur le nom du produit désiré.</w:t>
      </w:r>
    </w:p>
    <w:p w14:paraId="35AFF9D2" w14:textId="191A92B5" w:rsidR="00893538" w:rsidRDefault="00B6536E" w:rsidP="00C753F5">
      <w:pPr>
        <w:pStyle w:val="Paragraphedeliste"/>
        <w:numPr>
          <w:ilvl w:val="0"/>
          <w:numId w:val="63"/>
        </w:numPr>
        <w:contextualSpacing/>
        <w:rPr>
          <w:iCs/>
          <w:lang w:val="fr-CA"/>
        </w:rPr>
      </w:pPr>
      <w:r>
        <w:rPr>
          <w:iCs/>
          <w:lang w:val="fr-CA"/>
        </w:rPr>
        <w:t xml:space="preserve">Lorsqu’un code-barres est trouvé mais qu’aucune information concernant ce code-barres ne se retrouve dans la base de données, </w:t>
      </w:r>
      <w:r w:rsidR="00B3353F">
        <w:rPr>
          <w:iCs/>
          <w:lang w:val="fr-CA"/>
        </w:rPr>
        <w:t xml:space="preserve">ou si l’information est inexacte ou simplement pas à votre satisfaction, </w:t>
      </w:r>
      <w:r w:rsidR="005138B4">
        <w:rPr>
          <w:iCs/>
          <w:lang w:val="fr-CA"/>
        </w:rPr>
        <w:t xml:space="preserve">vous pourrez enregistrer une étiquette personnalisée. </w:t>
      </w:r>
      <w:r w:rsidR="0099723B">
        <w:rPr>
          <w:iCs/>
          <w:lang w:val="fr-CA"/>
        </w:rPr>
        <w:t>Dans la liste des résultats</w:t>
      </w:r>
      <w:r w:rsidR="00D16DBE">
        <w:rPr>
          <w:iCs/>
          <w:lang w:val="fr-CA"/>
        </w:rPr>
        <w:t xml:space="preserve"> de détection de codes-barres, utilisez les flèches gauche et droite </w:t>
      </w:r>
      <w:r w:rsidR="00DE7521">
        <w:rPr>
          <w:iCs/>
          <w:lang w:val="fr-CA"/>
        </w:rPr>
        <w:t xml:space="preserve">jusqu’à l’option « Enregistrer une étiquette » et appuyez sur Confirmer. Vous pouvez </w:t>
      </w:r>
      <w:r w:rsidR="007840F7">
        <w:rPr>
          <w:iCs/>
          <w:lang w:val="fr-CA"/>
        </w:rPr>
        <w:t xml:space="preserve">aussi </w:t>
      </w:r>
      <w:r w:rsidR="008E75C8">
        <w:rPr>
          <w:iCs/>
          <w:lang w:val="fr-CA"/>
        </w:rPr>
        <w:t xml:space="preserve">directement appuyer sur le bouton Enregistrer et énoncer votre étiquette pour </w:t>
      </w:r>
      <w:r w:rsidR="008B1069">
        <w:rPr>
          <w:iCs/>
          <w:lang w:val="fr-CA"/>
        </w:rPr>
        <w:t>ce code-barres.</w:t>
      </w:r>
    </w:p>
    <w:p w14:paraId="3E3CEDDB" w14:textId="77777777" w:rsidR="00E13016" w:rsidRDefault="00893538" w:rsidP="00C753F5">
      <w:pPr>
        <w:pStyle w:val="Paragraphedeliste"/>
        <w:numPr>
          <w:ilvl w:val="0"/>
          <w:numId w:val="63"/>
        </w:numPr>
        <w:contextualSpacing/>
        <w:rPr>
          <w:iCs/>
          <w:lang w:val="fr-CA"/>
        </w:rPr>
      </w:pPr>
      <w:r>
        <w:rPr>
          <w:iCs/>
          <w:lang w:val="fr-CA"/>
        </w:rPr>
        <w:t xml:space="preserve">Une tonalité se fera entendre et vous aurez 4 secondes pour enregistrer votre étiquette. </w:t>
      </w:r>
      <w:r w:rsidR="003A211D">
        <w:rPr>
          <w:iCs/>
          <w:lang w:val="fr-CA"/>
        </w:rPr>
        <w:t>Cette étiquette enregistrée sera ajoutée aux résultats de la détection de codes-barres pour cette recherche spécifiquement</w:t>
      </w:r>
      <w:r w:rsidR="008052A3">
        <w:rPr>
          <w:iCs/>
          <w:lang w:val="fr-CA"/>
        </w:rPr>
        <w:t xml:space="preserve"> et sera affiché, avec d’autres </w:t>
      </w:r>
      <w:r w:rsidR="00B05125">
        <w:rPr>
          <w:iCs/>
          <w:lang w:val="fr-CA"/>
        </w:rPr>
        <w:t>r</w:t>
      </w:r>
      <w:r w:rsidR="008052A3">
        <w:rPr>
          <w:iCs/>
          <w:lang w:val="fr-CA"/>
        </w:rPr>
        <w:t>é</w:t>
      </w:r>
      <w:r w:rsidR="00E13016">
        <w:rPr>
          <w:iCs/>
          <w:lang w:val="fr-CA"/>
        </w:rPr>
        <w:t>s</w:t>
      </w:r>
      <w:r w:rsidR="008052A3">
        <w:rPr>
          <w:iCs/>
          <w:lang w:val="fr-CA"/>
        </w:rPr>
        <w:t>ultats s’il y a lieu, lorsque vous ferez toute nouvelle recherche utilisant le même code-barres.</w:t>
      </w:r>
    </w:p>
    <w:p w14:paraId="246B91D3" w14:textId="77777777" w:rsidR="00740BD5" w:rsidRDefault="00E13016" w:rsidP="00C753F5">
      <w:pPr>
        <w:pStyle w:val="Paragraphedeliste"/>
        <w:numPr>
          <w:ilvl w:val="0"/>
          <w:numId w:val="63"/>
        </w:numPr>
        <w:contextualSpacing/>
        <w:rPr>
          <w:iCs/>
          <w:lang w:val="fr-CA"/>
        </w:rPr>
      </w:pPr>
      <w:r>
        <w:rPr>
          <w:iCs/>
          <w:lang w:val="fr-CA"/>
        </w:rPr>
        <w:t xml:space="preserve">Si vous souhaitez faire une recherche d’un autre code-barres, appuyez sur la touche Retour, </w:t>
      </w:r>
      <w:r w:rsidR="00ED7196">
        <w:rPr>
          <w:iCs/>
          <w:lang w:val="fr-CA"/>
        </w:rPr>
        <w:t xml:space="preserve">ce qui vous ramènera dans le menu de détection de codes-barres et le StellarTrek </w:t>
      </w:r>
      <w:r w:rsidR="0062350D">
        <w:rPr>
          <w:iCs/>
          <w:lang w:val="fr-CA"/>
        </w:rPr>
        <w:t>indiquera alors : « Caméra prête ».</w:t>
      </w:r>
    </w:p>
    <w:p w14:paraId="337491E9" w14:textId="1A0E6712" w:rsidR="00740BD5" w:rsidRDefault="00740BD5" w:rsidP="00740BD5">
      <w:pPr>
        <w:pStyle w:val="Titre3"/>
        <w:rPr>
          <w:lang w:val="fr-CA"/>
        </w:rPr>
      </w:pPr>
      <w:bookmarkStart w:id="286" w:name="_Toc135236434"/>
      <w:r>
        <w:rPr>
          <w:lang w:val="fr-CA"/>
        </w:rPr>
        <w:t>Gestion des étiquettes enregistrées</w:t>
      </w:r>
      <w:bookmarkEnd w:id="286"/>
    </w:p>
    <w:p w14:paraId="6FE9DD98" w14:textId="7A6F5392" w:rsidR="00EC156B" w:rsidRPr="002C2568" w:rsidRDefault="00EC156B" w:rsidP="00C753F5">
      <w:pPr>
        <w:pStyle w:val="Paragraphedeliste"/>
        <w:numPr>
          <w:ilvl w:val="0"/>
          <w:numId w:val="64"/>
        </w:numPr>
        <w:contextualSpacing/>
        <w:rPr>
          <w:iCs/>
          <w:lang w:val="fr-CA"/>
        </w:rPr>
      </w:pPr>
      <w:r w:rsidRPr="002C2568">
        <w:rPr>
          <w:iCs/>
          <w:lang w:val="fr-CA"/>
        </w:rPr>
        <w:t>Appuyez sur la flèche</w:t>
      </w:r>
      <w:r w:rsidR="001433F1">
        <w:rPr>
          <w:iCs/>
          <w:lang w:val="fr-CA"/>
        </w:rPr>
        <w:t xml:space="preserve"> du </w:t>
      </w:r>
      <w:r w:rsidRPr="002C2568">
        <w:rPr>
          <w:iCs/>
          <w:lang w:val="fr-CA"/>
        </w:rPr>
        <w:t>bas et maint</w:t>
      </w:r>
      <w:r w:rsidR="00793FB3">
        <w:rPr>
          <w:iCs/>
          <w:lang w:val="fr-CA"/>
        </w:rPr>
        <w:t>e</w:t>
      </w:r>
      <w:r w:rsidRPr="002C2568">
        <w:rPr>
          <w:iCs/>
          <w:lang w:val="fr-CA"/>
        </w:rPr>
        <w:t>nez-la enfoncée pour accéder au menu des paramètres.</w:t>
      </w:r>
    </w:p>
    <w:p w14:paraId="1ECBAEDA" w14:textId="0F69366F" w:rsidR="008A0E19" w:rsidRPr="002C2568" w:rsidRDefault="00A07ADE" w:rsidP="00C753F5">
      <w:pPr>
        <w:pStyle w:val="Paragraphedeliste"/>
        <w:numPr>
          <w:ilvl w:val="0"/>
          <w:numId w:val="64"/>
        </w:numPr>
        <w:contextualSpacing/>
        <w:rPr>
          <w:iCs/>
          <w:lang w:val="fr-CA"/>
        </w:rPr>
      </w:pPr>
      <w:r w:rsidRPr="002C2568">
        <w:rPr>
          <w:iCs/>
          <w:lang w:val="fr-CA"/>
        </w:rPr>
        <w:t xml:space="preserve">En utilisant les flèches gauche et droite, déplacez-vous jusqu’à l’option « Données personnelles », </w:t>
      </w:r>
      <w:r w:rsidR="008A0E19" w:rsidRPr="002C2568">
        <w:rPr>
          <w:iCs/>
          <w:lang w:val="fr-CA"/>
        </w:rPr>
        <w:t>puis appuyez sur Confirmer.</w:t>
      </w:r>
    </w:p>
    <w:p w14:paraId="59E2C070" w14:textId="77777777" w:rsidR="00955EFA" w:rsidRPr="002C2568" w:rsidRDefault="00130635" w:rsidP="00C753F5">
      <w:pPr>
        <w:pStyle w:val="Paragraphedeliste"/>
        <w:numPr>
          <w:ilvl w:val="0"/>
          <w:numId w:val="64"/>
        </w:numPr>
        <w:contextualSpacing/>
        <w:rPr>
          <w:iCs/>
          <w:lang w:val="fr-CA"/>
        </w:rPr>
      </w:pPr>
      <w:r w:rsidRPr="002C2568">
        <w:rPr>
          <w:iCs/>
          <w:lang w:val="fr-CA"/>
        </w:rPr>
        <w:t xml:space="preserve">Dans le sous-menu « Données personnelles », </w:t>
      </w:r>
      <w:r w:rsidR="00955EFA" w:rsidRPr="002C2568">
        <w:rPr>
          <w:iCs/>
          <w:lang w:val="fr-CA"/>
        </w:rPr>
        <w:t>déplacez-vous avec les flèches gauche et droite jusqu’à l’option « Étiquettes » et appuyez sur Confirmer.</w:t>
      </w:r>
    </w:p>
    <w:p w14:paraId="2EB0EF11" w14:textId="77777777" w:rsidR="00482A87" w:rsidRPr="002C2568" w:rsidRDefault="00DC095F" w:rsidP="00C753F5">
      <w:pPr>
        <w:pStyle w:val="Paragraphedeliste"/>
        <w:numPr>
          <w:ilvl w:val="0"/>
          <w:numId w:val="64"/>
        </w:numPr>
        <w:contextualSpacing/>
        <w:rPr>
          <w:iCs/>
          <w:lang w:val="fr-CA"/>
        </w:rPr>
      </w:pPr>
      <w:r w:rsidRPr="002C2568">
        <w:rPr>
          <w:iCs/>
          <w:lang w:val="fr-CA"/>
        </w:rPr>
        <w:t>Vous aurez trois options : « Gestion des étiquettes », « </w:t>
      </w:r>
      <w:r w:rsidR="003E70BD" w:rsidRPr="002C2568">
        <w:rPr>
          <w:iCs/>
          <w:lang w:val="fr-CA"/>
        </w:rPr>
        <w:t xml:space="preserve">Exporter des étiquettes » et « Importer des étiquettes ». </w:t>
      </w:r>
      <w:r w:rsidR="00482A87" w:rsidRPr="002C2568">
        <w:rPr>
          <w:iCs/>
          <w:lang w:val="fr-CA"/>
        </w:rPr>
        <w:t>Appuyez sur Confirmer sur l’option désirée.</w:t>
      </w:r>
    </w:p>
    <w:p w14:paraId="67288D98" w14:textId="76845AF6" w:rsidR="00924DF5" w:rsidRPr="002C2568" w:rsidRDefault="003A17D1" w:rsidP="00C753F5">
      <w:pPr>
        <w:pStyle w:val="Paragraphedeliste"/>
        <w:numPr>
          <w:ilvl w:val="0"/>
          <w:numId w:val="64"/>
        </w:numPr>
        <w:contextualSpacing/>
        <w:rPr>
          <w:iCs/>
          <w:lang w:val="fr-CA"/>
        </w:rPr>
      </w:pPr>
      <w:r w:rsidRPr="002C2568">
        <w:rPr>
          <w:iCs/>
          <w:lang w:val="fr-CA"/>
        </w:rPr>
        <w:t>L’option « Gestion des étiquettes » affiche les étiquettes enregistrée</w:t>
      </w:r>
      <w:r w:rsidR="00D22461" w:rsidRPr="002C2568">
        <w:rPr>
          <w:iCs/>
          <w:lang w:val="fr-CA"/>
        </w:rPr>
        <w:t xml:space="preserve">s présentes sur l’appareil. </w:t>
      </w:r>
      <w:r w:rsidR="00580263" w:rsidRPr="002C2568">
        <w:rPr>
          <w:iCs/>
          <w:lang w:val="fr-CA"/>
        </w:rPr>
        <w:t xml:space="preserve">En naviguant avec la flèche </w:t>
      </w:r>
      <w:r w:rsidR="00D63E10">
        <w:rPr>
          <w:iCs/>
          <w:lang w:val="fr-CA"/>
        </w:rPr>
        <w:t xml:space="preserve">du </w:t>
      </w:r>
      <w:r w:rsidR="00580263" w:rsidRPr="002C2568">
        <w:rPr>
          <w:iCs/>
          <w:lang w:val="fr-CA"/>
        </w:rPr>
        <w:t xml:space="preserve">bas, vous pourrez renommer l’étiquette sélectionnée </w:t>
      </w:r>
      <w:r w:rsidR="00703D31" w:rsidRPr="002C2568">
        <w:rPr>
          <w:iCs/>
          <w:lang w:val="fr-CA"/>
        </w:rPr>
        <w:t xml:space="preserve">avec audio, renommer cette étiquette avec texte ou supprimer cette étiquette. </w:t>
      </w:r>
      <w:r w:rsidR="006D554A" w:rsidRPr="002C2568">
        <w:rPr>
          <w:iCs/>
          <w:lang w:val="fr-CA"/>
        </w:rPr>
        <w:t xml:space="preserve">Appuyez sur Confirmer sur l’option désirée. Si vous renommez une étiquette avec audio, </w:t>
      </w:r>
      <w:r w:rsidR="00405551" w:rsidRPr="002C2568">
        <w:rPr>
          <w:iCs/>
          <w:lang w:val="fr-CA"/>
        </w:rPr>
        <w:t>après avoir appuyé sur Confirmer, une tonalité se fera entendre et vous pourrez enregistrer une nouvelle étiquette</w:t>
      </w:r>
      <w:r w:rsidR="00263F2E" w:rsidRPr="002C2568">
        <w:rPr>
          <w:iCs/>
          <w:lang w:val="fr-CA"/>
        </w:rPr>
        <w:t xml:space="preserve"> de 4 secondes. </w:t>
      </w:r>
      <w:r w:rsidR="00BE7FE0" w:rsidRPr="002C2568">
        <w:rPr>
          <w:iCs/>
          <w:lang w:val="fr-CA"/>
        </w:rPr>
        <w:t xml:space="preserve">Si vous renommez l’étiquette avec texte, vous devrez saisir le nouveau nom grâce au clavier du StellarTrek (voir </w:t>
      </w:r>
      <w:r w:rsidR="000E4859" w:rsidRPr="002C2568">
        <w:rPr>
          <w:iCs/>
          <w:lang w:val="fr-CA"/>
        </w:rPr>
        <w:t xml:space="preserve">la </w:t>
      </w:r>
      <w:hyperlink w:anchor="_Text_Entry_Method" w:history="1">
        <w:r w:rsidR="000E4859" w:rsidRPr="002C2568">
          <w:rPr>
            <w:rStyle w:val="Lienhypertexte"/>
            <w:iCs/>
            <w:lang w:val="fr-CA"/>
          </w:rPr>
          <w:t>section 2.2 « Méthode de saisie de texte »</w:t>
        </w:r>
      </w:hyperlink>
      <w:r w:rsidR="000E4859" w:rsidRPr="002C2568">
        <w:rPr>
          <w:iCs/>
          <w:lang w:val="fr-CA"/>
        </w:rPr>
        <w:t xml:space="preserve"> pour en savoir plus). Finalement, </w:t>
      </w:r>
      <w:r w:rsidR="006F19EE" w:rsidRPr="002C2568">
        <w:rPr>
          <w:iCs/>
          <w:lang w:val="fr-CA"/>
        </w:rPr>
        <w:t>si vous appuyez sur Confirmer sur l’option « Supprimer une étiquette », un message sera entend</w:t>
      </w:r>
      <w:r w:rsidR="00403906" w:rsidRPr="002C2568">
        <w:rPr>
          <w:iCs/>
          <w:lang w:val="fr-CA"/>
        </w:rPr>
        <w:t>u</w:t>
      </w:r>
      <w:r w:rsidR="006F19EE" w:rsidRPr="002C2568">
        <w:rPr>
          <w:iCs/>
          <w:lang w:val="fr-CA"/>
        </w:rPr>
        <w:t xml:space="preserve"> vous demandant</w:t>
      </w:r>
      <w:r w:rsidR="00403906" w:rsidRPr="002C2568">
        <w:rPr>
          <w:iCs/>
          <w:lang w:val="fr-CA"/>
        </w:rPr>
        <w:t xml:space="preserve"> si vous souhaitez vraiment supprimer cette étiquette. Appuyez de nouveau sur Confirmer pour supprimer l’étiquette ou sur Retour pour </w:t>
      </w:r>
      <w:r w:rsidR="00924DF5" w:rsidRPr="002C2568">
        <w:rPr>
          <w:iCs/>
          <w:lang w:val="fr-CA"/>
        </w:rPr>
        <w:t>annuler.</w:t>
      </w:r>
    </w:p>
    <w:p w14:paraId="3CAD1FFA" w14:textId="77777777" w:rsidR="00F74091" w:rsidRPr="002C2568" w:rsidRDefault="00924DF5" w:rsidP="00C753F5">
      <w:pPr>
        <w:pStyle w:val="Paragraphedeliste"/>
        <w:numPr>
          <w:ilvl w:val="0"/>
          <w:numId w:val="64"/>
        </w:numPr>
        <w:contextualSpacing/>
        <w:rPr>
          <w:iCs/>
          <w:lang w:val="fr-CA"/>
        </w:rPr>
      </w:pPr>
      <w:r w:rsidRPr="002C2568">
        <w:rPr>
          <w:iCs/>
          <w:lang w:val="fr-CA"/>
        </w:rPr>
        <w:t>Vous pouvez également naviguer dans la liste des étiquettes enregistrées en utilisant les flèches gauche et droite, vous permettant ainsi de renommer d’autres étiquettes</w:t>
      </w:r>
      <w:r w:rsidR="00D86CBD" w:rsidRPr="002C2568">
        <w:rPr>
          <w:iCs/>
          <w:lang w:val="fr-CA"/>
        </w:rPr>
        <w:t xml:space="preserve">, ou vous pouvez supprimer toutes les étiquettes en utilisant l’option </w:t>
      </w:r>
      <w:r w:rsidR="0070546B" w:rsidRPr="002C2568">
        <w:rPr>
          <w:iCs/>
          <w:lang w:val="fr-CA"/>
        </w:rPr>
        <w:t>« Supprimer toutes les étiquettes ». Un message vous demandera alors si vous souhaitez vraiment supprimer toutes les étiquettes. Appuyez sur Confirmer pour confirmer la suppression ou sur</w:t>
      </w:r>
      <w:r w:rsidR="00F74091" w:rsidRPr="002C2568">
        <w:rPr>
          <w:iCs/>
          <w:lang w:val="fr-CA"/>
        </w:rPr>
        <w:t xml:space="preserve"> Retour pour annuler la suppression.</w:t>
      </w:r>
    </w:p>
    <w:p w14:paraId="6813DA24" w14:textId="77777777" w:rsidR="00CC7B03" w:rsidRPr="002C2568" w:rsidRDefault="00F74091" w:rsidP="00C753F5">
      <w:pPr>
        <w:pStyle w:val="Paragraphedeliste"/>
        <w:numPr>
          <w:ilvl w:val="0"/>
          <w:numId w:val="64"/>
        </w:numPr>
        <w:contextualSpacing/>
        <w:rPr>
          <w:iCs/>
          <w:lang w:val="fr-CA"/>
        </w:rPr>
      </w:pPr>
      <w:r w:rsidRPr="002C2568">
        <w:rPr>
          <w:iCs/>
          <w:lang w:val="fr-CA"/>
        </w:rPr>
        <w:t xml:space="preserve">Si vous appuyez sur la touche Confirmer sur l’option « Exporter les étiquettes », </w:t>
      </w:r>
      <w:r w:rsidR="00C838AF" w:rsidRPr="002C2568">
        <w:rPr>
          <w:iCs/>
          <w:lang w:val="fr-CA"/>
        </w:rPr>
        <w:t>un message « Étiquettes exportées » se fera entendre. Vos étiquettes seront exportées dans la mémoire interne de l’appareil</w:t>
      </w:r>
      <w:r w:rsidR="002948CD" w:rsidRPr="002C2568">
        <w:rPr>
          <w:iCs/>
          <w:lang w:val="fr-CA"/>
        </w:rPr>
        <w:t xml:space="preserve"> et vous pourrez les copier sur un ordinateur pour en garder une copie</w:t>
      </w:r>
      <w:r w:rsidR="00CC7B03" w:rsidRPr="002C2568">
        <w:rPr>
          <w:iCs/>
          <w:lang w:val="fr-CA"/>
        </w:rPr>
        <w:t>.</w:t>
      </w:r>
    </w:p>
    <w:p w14:paraId="60750C88" w14:textId="77777777" w:rsidR="005E1AE8" w:rsidRPr="002C2568" w:rsidRDefault="0065669B" w:rsidP="00C753F5">
      <w:pPr>
        <w:pStyle w:val="Paragraphedeliste"/>
        <w:numPr>
          <w:ilvl w:val="0"/>
          <w:numId w:val="64"/>
        </w:numPr>
        <w:contextualSpacing/>
        <w:rPr>
          <w:iCs/>
          <w:lang w:val="fr-CA"/>
        </w:rPr>
      </w:pPr>
      <w:r w:rsidRPr="002C2568">
        <w:rPr>
          <w:iCs/>
          <w:lang w:val="fr-CA"/>
        </w:rPr>
        <w:t xml:space="preserve">Si vous appuyez sur Confirmer sur l’option « Importer les étiquettes », </w:t>
      </w:r>
      <w:r w:rsidR="00293955" w:rsidRPr="002C2568">
        <w:rPr>
          <w:iCs/>
          <w:lang w:val="fr-CA"/>
        </w:rPr>
        <w:t xml:space="preserve">les étiquettes trouvées sur l’appareil, qui ont été copiées précédemment à partir d’un ordinateur, seront importées. </w:t>
      </w:r>
      <w:r w:rsidR="007951DB" w:rsidRPr="002C2568">
        <w:rPr>
          <w:iCs/>
          <w:lang w:val="fr-CA"/>
        </w:rPr>
        <w:t>Un message « Étiquettes importées » sera entendu</w:t>
      </w:r>
      <w:r w:rsidR="005E1AE8" w:rsidRPr="002C2568">
        <w:rPr>
          <w:iCs/>
          <w:lang w:val="fr-CA"/>
        </w:rPr>
        <w:t>.</w:t>
      </w:r>
    </w:p>
    <w:p w14:paraId="5BAF7C67" w14:textId="58EC9C4E" w:rsidR="00CC1056" w:rsidRPr="002C2568" w:rsidRDefault="005E1AE8" w:rsidP="00C753F5">
      <w:pPr>
        <w:pStyle w:val="Paragraphedeliste"/>
        <w:numPr>
          <w:ilvl w:val="0"/>
          <w:numId w:val="64"/>
        </w:numPr>
        <w:contextualSpacing/>
        <w:rPr>
          <w:iCs/>
          <w:lang w:val="fr-CA"/>
        </w:rPr>
      </w:pPr>
      <w:r w:rsidRPr="002C2568">
        <w:rPr>
          <w:iCs/>
          <w:lang w:val="fr-CA"/>
        </w:rPr>
        <w:t xml:space="preserve">Finalement, pour retourner au menu Explorer, </w:t>
      </w:r>
      <w:r w:rsidR="00946685" w:rsidRPr="002C2568">
        <w:rPr>
          <w:iCs/>
          <w:lang w:val="fr-CA"/>
        </w:rPr>
        <w:t>appuyez sur Retour et maintenez-le enfoncé.</w:t>
      </w:r>
      <w:r w:rsidR="006F19EE" w:rsidRPr="002C2568">
        <w:rPr>
          <w:iCs/>
          <w:lang w:val="fr-CA"/>
        </w:rPr>
        <w:t xml:space="preserve"> </w:t>
      </w:r>
      <w:r w:rsidR="00434227" w:rsidRPr="002C2568">
        <w:rPr>
          <w:iCs/>
          <w:lang w:val="fr-CA"/>
        </w:rPr>
        <w:t xml:space="preserve"> </w:t>
      </w:r>
    </w:p>
    <w:p w14:paraId="7AC64401" w14:textId="1F5B3C4A" w:rsidR="0029454B" w:rsidRPr="0029454B" w:rsidRDefault="00BC06BE" w:rsidP="0029454B">
      <w:pPr>
        <w:pStyle w:val="Titre2"/>
      </w:pPr>
      <w:bookmarkStart w:id="287" w:name="_Toc135236435"/>
      <w:r>
        <w:t xml:space="preserve">Utilisation de la </w:t>
      </w:r>
      <w:proofErr w:type="spellStart"/>
      <w:r>
        <w:t>b</w:t>
      </w:r>
      <w:r w:rsidR="0029454B">
        <w:t>oussole</w:t>
      </w:r>
      <w:bookmarkEnd w:id="287"/>
      <w:proofErr w:type="spellEnd"/>
    </w:p>
    <w:p w14:paraId="706A7523" w14:textId="51280357" w:rsidR="00906EDD" w:rsidRPr="00435335" w:rsidRDefault="00906EDD" w:rsidP="0029454B">
      <w:pPr>
        <w:pStyle w:val="Titre3"/>
        <w:rPr>
          <w:lang w:val="fr-CA" w:eastAsia="fr-CA"/>
        </w:rPr>
      </w:pPr>
      <w:bookmarkStart w:id="288" w:name="_Toc135236436"/>
      <w:r w:rsidRPr="00435335">
        <w:rPr>
          <w:lang w:val="fr-CA" w:eastAsia="fr-CA"/>
        </w:rPr>
        <w:t>Description générale</w:t>
      </w:r>
      <w:bookmarkEnd w:id="288"/>
    </w:p>
    <w:p w14:paraId="7035482E" w14:textId="77777777" w:rsidR="00906EDD" w:rsidRPr="00906EDD" w:rsidRDefault="00906EDD" w:rsidP="00906EDD">
      <w:pPr>
        <w:tabs>
          <w:tab w:val="left" w:pos="3596"/>
          <w:tab w:val="left" w:pos="6112"/>
        </w:tabs>
        <w:spacing w:before="60"/>
        <w:jc w:val="both"/>
        <w:rPr>
          <w:lang w:val="fr-CA"/>
        </w:rPr>
      </w:pPr>
      <w:r w:rsidRPr="00906EDD">
        <w:rPr>
          <w:lang w:val="fr-CA"/>
        </w:rPr>
        <w:t>Le StellarTrek est équipé d'une boussole, qui fonctionne de manière très similaire à une boussole ordinaire. Cet outil peut être très utile si vous souhaitez identifier par vous-même l'orientation de votre environnement.</w:t>
      </w:r>
    </w:p>
    <w:p w14:paraId="471F00A0" w14:textId="77777777" w:rsidR="00906EDD" w:rsidRPr="00906EDD" w:rsidRDefault="00906EDD" w:rsidP="00906EDD">
      <w:pPr>
        <w:tabs>
          <w:tab w:val="left" w:pos="3596"/>
          <w:tab w:val="left" w:pos="6112"/>
        </w:tabs>
        <w:spacing w:before="60"/>
        <w:jc w:val="both"/>
        <w:rPr>
          <w:lang w:val="fr-CA"/>
        </w:rPr>
      </w:pPr>
    </w:p>
    <w:p w14:paraId="0B67D3F8" w14:textId="77777777" w:rsidR="00906EDD" w:rsidRPr="00906EDD" w:rsidRDefault="00906EDD" w:rsidP="00906EDD">
      <w:pPr>
        <w:tabs>
          <w:tab w:val="left" w:pos="3596"/>
          <w:tab w:val="left" w:pos="6112"/>
        </w:tabs>
        <w:spacing w:before="60"/>
        <w:jc w:val="both"/>
        <w:rPr>
          <w:lang w:val="fr-CA"/>
        </w:rPr>
      </w:pPr>
      <w:r w:rsidRPr="00906EDD">
        <w:rPr>
          <w:lang w:val="fr-CA"/>
        </w:rPr>
        <w:t>Pour accéder à la boussole :</w:t>
      </w:r>
    </w:p>
    <w:p w14:paraId="131E4603" w14:textId="3F352430" w:rsidR="0030394B" w:rsidRPr="00656876" w:rsidRDefault="0030394B" w:rsidP="00C753F5">
      <w:pPr>
        <w:pStyle w:val="Paragraphedeliste"/>
        <w:numPr>
          <w:ilvl w:val="0"/>
          <w:numId w:val="56"/>
        </w:numPr>
        <w:rPr>
          <w:lang w:val="fr-CA"/>
        </w:rPr>
      </w:pPr>
      <w:r w:rsidRPr="00656876">
        <w:rPr>
          <w:lang w:val="fr-CA"/>
        </w:rPr>
        <w:t>Activez le m</w:t>
      </w:r>
      <w:r w:rsidR="00200FDA">
        <w:rPr>
          <w:lang w:val="fr-CA"/>
        </w:rPr>
        <w:t xml:space="preserve">enu Applications </w:t>
      </w:r>
      <w:r w:rsidRPr="00656876">
        <w:rPr>
          <w:lang w:val="fr-CA"/>
        </w:rPr>
        <w:t xml:space="preserve">en appuyant sur la </w:t>
      </w:r>
      <w:r w:rsidRPr="00656876">
        <w:rPr>
          <w:b/>
          <w:bCs/>
          <w:i/>
          <w:iCs/>
          <w:lang w:val="fr-CA"/>
        </w:rPr>
        <w:t>flèche vers le haut</w:t>
      </w:r>
      <w:r w:rsidRPr="00656876">
        <w:rPr>
          <w:lang w:val="fr-CA"/>
        </w:rPr>
        <w:t xml:space="preserve"> et en la maintenant enfoncée.</w:t>
      </w:r>
    </w:p>
    <w:p w14:paraId="0C11155F" w14:textId="1BFBF48A" w:rsidR="00B74659" w:rsidRPr="00656876" w:rsidRDefault="00B74659" w:rsidP="00C753F5">
      <w:pPr>
        <w:pStyle w:val="Paragraphedeliste"/>
        <w:numPr>
          <w:ilvl w:val="0"/>
          <w:numId w:val="56"/>
        </w:numPr>
        <w:rPr>
          <w:lang w:val="fr-CA"/>
        </w:rPr>
      </w:pPr>
      <w:r w:rsidRPr="00656876">
        <w:rPr>
          <w:lang w:val="fr-CA"/>
        </w:rPr>
        <w:t xml:space="preserve">Dans le menu </w:t>
      </w:r>
      <w:r w:rsidR="00200FDA">
        <w:rPr>
          <w:lang w:val="fr-CA"/>
        </w:rPr>
        <w:t>Applications</w:t>
      </w:r>
      <w:r w:rsidRPr="00656876">
        <w:rPr>
          <w:lang w:val="fr-CA"/>
        </w:rPr>
        <w:t xml:space="preserve">, utilisez les </w:t>
      </w:r>
      <w:r w:rsidRPr="00656876">
        <w:rPr>
          <w:b/>
          <w:bCs/>
          <w:i/>
          <w:iCs/>
          <w:lang w:val="fr-CA"/>
        </w:rPr>
        <w:t>flèches Gauche</w:t>
      </w:r>
      <w:r w:rsidRPr="00656876">
        <w:rPr>
          <w:lang w:val="fr-CA"/>
        </w:rPr>
        <w:t xml:space="preserve"> et </w:t>
      </w:r>
      <w:r w:rsidRPr="00656876">
        <w:rPr>
          <w:b/>
          <w:bCs/>
          <w:i/>
          <w:iCs/>
          <w:lang w:val="fr-CA"/>
        </w:rPr>
        <w:t>Droite</w:t>
      </w:r>
      <w:r w:rsidRPr="00656876">
        <w:rPr>
          <w:lang w:val="fr-CA"/>
        </w:rPr>
        <w:t xml:space="preserve"> pour naviguer jusqu'à l’item Boussole et appuyez sur le bouton </w:t>
      </w:r>
      <w:r w:rsidRPr="00656876">
        <w:rPr>
          <w:b/>
          <w:bCs/>
          <w:i/>
          <w:iCs/>
          <w:lang w:val="fr-CA"/>
        </w:rPr>
        <w:t>Confirmer</w:t>
      </w:r>
      <w:r w:rsidRPr="00656876">
        <w:rPr>
          <w:lang w:val="fr-CA"/>
        </w:rPr>
        <w:t>.</w:t>
      </w:r>
    </w:p>
    <w:p w14:paraId="7543F9E8" w14:textId="77777777" w:rsidR="00A63E59" w:rsidRDefault="00A63E59" w:rsidP="00906EDD">
      <w:pPr>
        <w:tabs>
          <w:tab w:val="left" w:pos="3596"/>
          <w:tab w:val="left" w:pos="6112"/>
        </w:tabs>
        <w:spacing w:before="60"/>
        <w:jc w:val="both"/>
        <w:rPr>
          <w:lang w:val="fr-CA"/>
        </w:rPr>
      </w:pPr>
    </w:p>
    <w:p w14:paraId="58C0BC59" w14:textId="6D86F4B2" w:rsidR="00906EDD" w:rsidRPr="00906EDD" w:rsidRDefault="00906EDD" w:rsidP="00906EDD">
      <w:pPr>
        <w:tabs>
          <w:tab w:val="left" w:pos="3596"/>
          <w:tab w:val="left" w:pos="6112"/>
        </w:tabs>
        <w:spacing w:before="60"/>
        <w:jc w:val="both"/>
        <w:rPr>
          <w:lang w:val="fr-CA"/>
        </w:rPr>
      </w:pPr>
      <w:r w:rsidRPr="00906EDD">
        <w:rPr>
          <w:lang w:val="fr-CA"/>
        </w:rPr>
        <w:t>Une fois la boussole activée, vous pouvez commencer à l'utiliser. Pour que la boussole fonctionne correctement, l</w:t>
      </w:r>
      <w:r w:rsidR="00F6406D">
        <w:rPr>
          <w:lang w:val="fr-CA"/>
        </w:rPr>
        <w:t>e</w:t>
      </w:r>
      <w:r w:rsidRPr="00906EDD">
        <w:rPr>
          <w:lang w:val="fr-CA"/>
        </w:rPr>
        <w:t xml:space="preserve"> StellarTrek doit toujours être tenu à plat, horizontalement, avec les boutons vers le haut. L</w:t>
      </w:r>
      <w:r w:rsidR="00F6406D">
        <w:rPr>
          <w:lang w:val="fr-CA"/>
        </w:rPr>
        <w:t>e</w:t>
      </w:r>
      <w:r w:rsidRPr="00906EDD">
        <w:rPr>
          <w:lang w:val="fr-CA"/>
        </w:rPr>
        <w:t xml:space="preserve"> StellarTrek annoncera votre orientation toutes les 15 secondes (c'est-à-dire "</w:t>
      </w:r>
      <w:r w:rsidR="003E2C9B">
        <w:rPr>
          <w:lang w:val="fr-CA"/>
        </w:rPr>
        <w:t>Orientation</w:t>
      </w:r>
      <w:r w:rsidRPr="00906EDD">
        <w:rPr>
          <w:lang w:val="fr-CA"/>
        </w:rPr>
        <w:t xml:space="preserve"> </w:t>
      </w:r>
      <w:r w:rsidR="00DA7515">
        <w:rPr>
          <w:lang w:val="fr-CA"/>
        </w:rPr>
        <w:t>S</w:t>
      </w:r>
      <w:r w:rsidRPr="00906EDD">
        <w:rPr>
          <w:lang w:val="fr-CA"/>
        </w:rPr>
        <w:t>ud-ouest", "</w:t>
      </w:r>
      <w:r w:rsidR="003E2C9B">
        <w:rPr>
          <w:lang w:val="fr-CA"/>
        </w:rPr>
        <w:t>Orientation Est</w:t>
      </w:r>
      <w:r w:rsidRPr="00906EDD">
        <w:rPr>
          <w:lang w:val="fr-CA"/>
        </w:rPr>
        <w:t>", etc.).</w:t>
      </w:r>
    </w:p>
    <w:p w14:paraId="750694BF" w14:textId="542DD3FE" w:rsidR="00906EDD" w:rsidRPr="00906EDD" w:rsidRDefault="006660A9" w:rsidP="00906EDD">
      <w:pPr>
        <w:tabs>
          <w:tab w:val="left" w:pos="3596"/>
          <w:tab w:val="left" w:pos="6112"/>
        </w:tabs>
        <w:spacing w:before="60"/>
        <w:jc w:val="both"/>
        <w:rPr>
          <w:lang w:val="fr-CA"/>
        </w:rPr>
      </w:pPr>
      <w:r w:rsidRPr="006660A9">
        <w:rPr>
          <w:lang w:val="fr-CA"/>
        </w:rPr>
        <w:t xml:space="preserve">Vous pouvez également demander votre orientation dans la boussole en appuyant sur les boutons </w:t>
      </w:r>
      <w:r w:rsidR="003B4655">
        <w:rPr>
          <w:lang w:val="fr-CA"/>
        </w:rPr>
        <w:t>Confirmer</w:t>
      </w:r>
      <w:r w:rsidRPr="006660A9">
        <w:rPr>
          <w:lang w:val="fr-CA"/>
        </w:rPr>
        <w:t xml:space="preserve"> ou où suis-je.</w:t>
      </w:r>
    </w:p>
    <w:p w14:paraId="2CB43BC9" w14:textId="3659E2F7" w:rsidR="00906EDD" w:rsidRPr="00435335" w:rsidRDefault="00906EDD" w:rsidP="00AD660D">
      <w:pPr>
        <w:pStyle w:val="Titre3"/>
        <w:rPr>
          <w:lang w:val="fr-CA" w:eastAsia="fr-CA"/>
        </w:rPr>
      </w:pPr>
      <w:bookmarkStart w:id="289" w:name="_Toc135236437"/>
      <w:r w:rsidRPr="00906EDD">
        <w:rPr>
          <w:lang w:val="fr-CA"/>
        </w:rPr>
        <w:t>Calibrage de la boussole</w:t>
      </w:r>
      <w:bookmarkEnd w:id="289"/>
    </w:p>
    <w:p w14:paraId="52608AB5" w14:textId="41EFC0AD" w:rsidR="00906EDD" w:rsidRPr="00906EDD" w:rsidRDefault="005E2ACA" w:rsidP="00906EDD">
      <w:pPr>
        <w:tabs>
          <w:tab w:val="left" w:pos="3596"/>
          <w:tab w:val="left" w:pos="6112"/>
        </w:tabs>
        <w:spacing w:before="60"/>
        <w:jc w:val="both"/>
        <w:rPr>
          <w:lang w:val="fr-CA"/>
        </w:rPr>
      </w:pPr>
      <w:r>
        <w:rPr>
          <w:lang w:val="fr-CA"/>
        </w:rPr>
        <w:t>Avant</w:t>
      </w:r>
      <w:r w:rsidR="00E3587B">
        <w:rPr>
          <w:lang w:val="fr-CA"/>
        </w:rPr>
        <w:t xml:space="preserve"> d’</w:t>
      </w:r>
      <w:proofErr w:type="spellStart"/>
      <w:r w:rsidR="00906EDD" w:rsidRPr="00906EDD">
        <w:rPr>
          <w:lang w:val="fr-CA"/>
        </w:rPr>
        <w:t>utilisez</w:t>
      </w:r>
      <w:proofErr w:type="spellEnd"/>
      <w:r w:rsidR="00906EDD" w:rsidRPr="00906EDD">
        <w:rPr>
          <w:lang w:val="fr-CA"/>
        </w:rPr>
        <w:t xml:space="preserve"> la boussole pour la première fois, </w:t>
      </w:r>
      <w:r w:rsidR="00456174">
        <w:rPr>
          <w:lang w:val="fr-CA"/>
        </w:rPr>
        <w:t xml:space="preserve">il est recommandé </w:t>
      </w:r>
      <w:r w:rsidR="00EA5E46">
        <w:rPr>
          <w:lang w:val="fr-CA"/>
        </w:rPr>
        <w:t xml:space="preserve">de </w:t>
      </w:r>
      <w:r w:rsidR="00906EDD" w:rsidRPr="00906EDD">
        <w:rPr>
          <w:lang w:val="fr-CA"/>
        </w:rPr>
        <w:t>la calibrer pour obtenir des résultats plus optimaux. À tout moment, vous pouvez également calibrer la boussole pour une navigation plus précise. L</w:t>
      </w:r>
      <w:r w:rsidR="00372625">
        <w:rPr>
          <w:lang w:val="fr-CA"/>
        </w:rPr>
        <w:t>e</w:t>
      </w:r>
      <w:r w:rsidR="00906EDD" w:rsidRPr="00906EDD">
        <w:rPr>
          <w:lang w:val="fr-CA"/>
        </w:rPr>
        <w:t xml:space="preserve"> StellarTrek peut également vous avertir lorsque la boussole doit être calibrée.</w:t>
      </w:r>
    </w:p>
    <w:p w14:paraId="5CB6276E" w14:textId="77777777" w:rsidR="00906EDD" w:rsidRPr="00906EDD" w:rsidRDefault="00906EDD" w:rsidP="00906EDD">
      <w:pPr>
        <w:tabs>
          <w:tab w:val="left" w:pos="3596"/>
          <w:tab w:val="left" w:pos="6112"/>
        </w:tabs>
        <w:spacing w:before="60"/>
        <w:jc w:val="both"/>
        <w:rPr>
          <w:lang w:val="fr-CA"/>
        </w:rPr>
      </w:pPr>
    </w:p>
    <w:p w14:paraId="53139375" w14:textId="25BF912E" w:rsidR="00906EDD" w:rsidRPr="00906EDD" w:rsidRDefault="00906EDD" w:rsidP="00906EDD">
      <w:pPr>
        <w:tabs>
          <w:tab w:val="left" w:pos="3596"/>
          <w:tab w:val="left" w:pos="6112"/>
        </w:tabs>
        <w:spacing w:before="60"/>
        <w:jc w:val="both"/>
        <w:rPr>
          <w:lang w:val="fr-CA"/>
        </w:rPr>
      </w:pPr>
      <w:r w:rsidRPr="00906EDD">
        <w:rPr>
          <w:lang w:val="fr-CA"/>
        </w:rPr>
        <w:t>Pour que l'étalonnage fonctionne correctement, l</w:t>
      </w:r>
      <w:r w:rsidR="00372625">
        <w:rPr>
          <w:lang w:val="fr-CA"/>
        </w:rPr>
        <w:t>e</w:t>
      </w:r>
      <w:r w:rsidRPr="00906EDD">
        <w:rPr>
          <w:lang w:val="fr-CA"/>
        </w:rPr>
        <w:t xml:space="preserve"> StellarTrek doit toujours être tenue à plat, horizontalement, avec les boutons vers le haut.</w:t>
      </w:r>
    </w:p>
    <w:p w14:paraId="310CC9F2" w14:textId="77777777" w:rsidR="00906EDD" w:rsidRPr="00906EDD" w:rsidRDefault="00906EDD" w:rsidP="00906EDD">
      <w:pPr>
        <w:tabs>
          <w:tab w:val="left" w:pos="3596"/>
          <w:tab w:val="left" w:pos="6112"/>
        </w:tabs>
        <w:spacing w:before="60"/>
        <w:jc w:val="both"/>
        <w:rPr>
          <w:lang w:val="fr-CA"/>
        </w:rPr>
      </w:pPr>
    </w:p>
    <w:p w14:paraId="52AC059B" w14:textId="77777777" w:rsidR="00906EDD" w:rsidRPr="00906EDD" w:rsidRDefault="00906EDD" w:rsidP="00906EDD">
      <w:pPr>
        <w:tabs>
          <w:tab w:val="left" w:pos="3596"/>
          <w:tab w:val="left" w:pos="6112"/>
        </w:tabs>
        <w:spacing w:before="60"/>
        <w:jc w:val="both"/>
        <w:rPr>
          <w:lang w:val="fr-CA"/>
        </w:rPr>
      </w:pPr>
      <w:r w:rsidRPr="00906EDD">
        <w:rPr>
          <w:lang w:val="fr-CA"/>
        </w:rPr>
        <w:t>Pour calibrer la boussole :</w:t>
      </w:r>
    </w:p>
    <w:p w14:paraId="2C5FEA18" w14:textId="5F5CBB5E" w:rsidR="00906EDD" w:rsidRPr="00AD660D" w:rsidRDefault="00906EDD" w:rsidP="00C753F5">
      <w:pPr>
        <w:pStyle w:val="Paragraphedeliste"/>
        <w:numPr>
          <w:ilvl w:val="0"/>
          <w:numId w:val="57"/>
        </w:numPr>
        <w:tabs>
          <w:tab w:val="left" w:pos="3596"/>
          <w:tab w:val="left" w:pos="6112"/>
        </w:tabs>
        <w:spacing w:before="60"/>
        <w:jc w:val="both"/>
        <w:rPr>
          <w:lang w:val="fr-CA"/>
        </w:rPr>
      </w:pPr>
      <w:r w:rsidRPr="00AD660D">
        <w:rPr>
          <w:lang w:val="fr-CA"/>
        </w:rPr>
        <w:t xml:space="preserve">Appuyez et maintenez enfoncée la </w:t>
      </w:r>
      <w:r w:rsidR="00050EE6" w:rsidRPr="00AD660D">
        <w:rPr>
          <w:b/>
          <w:bCs/>
          <w:i/>
          <w:iCs/>
          <w:lang w:val="fr-CA"/>
        </w:rPr>
        <w:t>F</w:t>
      </w:r>
      <w:r w:rsidRPr="00AD660D">
        <w:rPr>
          <w:b/>
          <w:bCs/>
          <w:i/>
          <w:iCs/>
          <w:lang w:val="fr-CA"/>
        </w:rPr>
        <w:t>lèche vers le bas</w:t>
      </w:r>
      <w:r w:rsidRPr="00AD660D">
        <w:rPr>
          <w:lang w:val="fr-CA"/>
        </w:rPr>
        <w:t xml:space="preserve"> pour accéder au menu Paramètres.</w:t>
      </w:r>
    </w:p>
    <w:p w14:paraId="76A46BF0" w14:textId="11BE12F9" w:rsidR="00906EDD" w:rsidRPr="00AD660D" w:rsidRDefault="00906EDD" w:rsidP="00C753F5">
      <w:pPr>
        <w:pStyle w:val="Paragraphedeliste"/>
        <w:numPr>
          <w:ilvl w:val="0"/>
          <w:numId w:val="57"/>
        </w:numPr>
        <w:tabs>
          <w:tab w:val="left" w:pos="3596"/>
          <w:tab w:val="left" w:pos="6112"/>
        </w:tabs>
        <w:spacing w:before="60"/>
        <w:jc w:val="both"/>
        <w:rPr>
          <w:lang w:val="fr-CA"/>
        </w:rPr>
      </w:pPr>
      <w:r w:rsidRPr="00AD660D">
        <w:rPr>
          <w:lang w:val="fr-CA"/>
        </w:rPr>
        <w:t xml:space="preserve">Dans le menu Paramètres, utilisez les flèches </w:t>
      </w:r>
      <w:r w:rsidRPr="00AD660D">
        <w:rPr>
          <w:b/>
          <w:bCs/>
          <w:i/>
          <w:iCs/>
          <w:lang w:val="fr-CA"/>
        </w:rPr>
        <w:t>Gauche</w:t>
      </w:r>
      <w:r w:rsidRPr="00AD660D">
        <w:rPr>
          <w:lang w:val="fr-CA"/>
        </w:rPr>
        <w:t xml:space="preserve"> et </w:t>
      </w:r>
      <w:r w:rsidRPr="00AD660D">
        <w:rPr>
          <w:b/>
          <w:bCs/>
          <w:i/>
          <w:iCs/>
          <w:lang w:val="fr-CA"/>
        </w:rPr>
        <w:t>Droite</w:t>
      </w:r>
      <w:r w:rsidRPr="00AD660D">
        <w:rPr>
          <w:lang w:val="fr-CA"/>
        </w:rPr>
        <w:t xml:space="preserve"> pour accéder à </w:t>
      </w:r>
      <w:r w:rsidR="00A1304B" w:rsidRPr="00AD660D">
        <w:rPr>
          <w:lang w:val="fr-CA"/>
        </w:rPr>
        <w:t>l’item</w:t>
      </w:r>
      <w:r w:rsidRPr="00AD660D">
        <w:rPr>
          <w:lang w:val="fr-CA"/>
        </w:rPr>
        <w:t xml:space="preserve"> </w:t>
      </w:r>
      <w:r w:rsidRPr="00AD660D">
        <w:rPr>
          <w:b/>
          <w:bCs/>
          <w:i/>
          <w:iCs/>
          <w:lang w:val="fr-CA"/>
        </w:rPr>
        <w:t>Système</w:t>
      </w:r>
      <w:r w:rsidRPr="00AD660D">
        <w:rPr>
          <w:lang w:val="fr-CA"/>
        </w:rPr>
        <w:t xml:space="preserve"> et appuyez sur </w:t>
      </w:r>
      <w:r w:rsidRPr="00AD660D">
        <w:rPr>
          <w:b/>
          <w:bCs/>
          <w:i/>
          <w:iCs/>
          <w:lang w:val="fr-CA"/>
        </w:rPr>
        <w:t>Confirmer</w:t>
      </w:r>
      <w:r w:rsidRPr="00AD660D">
        <w:rPr>
          <w:lang w:val="fr-CA"/>
        </w:rPr>
        <w:t>.</w:t>
      </w:r>
    </w:p>
    <w:p w14:paraId="1CCDD27F" w14:textId="3813726C" w:rsidR="00906EDD" w:rsidRPr="00AD660D" w:rsidRDefault="00906EDD" w:rsidP="00C753F5">
      <w:pPr>
        <w:pStyle w:val="Paragraphedeliste"/>
        <w:numPr>
          <w:ilvl w:val="0"/>
          <w:numId w:val="57"/>
        </w:numPr>
        <w:tabs>
          <w:tab w:val="left" w:pos="3596"/>
          <w:tab w:val="left" w:pos="6112"/>
        </w:tabs>
        <w:spacing w:before="60"/>
        <w:jc w:val="both"/>
        <w:rPr>
          <w:lang w:val="fr-CA"/>
        </w:rPr>
      </w:pPr>
      <w:r w:rsidRPr="00AD660D">
        <w:rPr>
          <w:lang w:val="fr-CA"/>
        </w:rPr>
        <w:t xml:space="preserve">Utilisez les flèches </w:t>
      </w:r>
      <w:r w:rsidR="0001575F" w:rsidRPr="00AD660D">
        <w:rPr>
          <w:b/>
          <w:bCs/>
          <w:i/>
          <w:iCs/>
          <w:lang w:val="fr-CA"/>
        </w:rPr>
        <w:t>Gauche</w:t>
      </w:r>
      <w:r w:rsidR="0001575F" w:rsidRPr="00AD660D">
        <w:rPr>
          <w:lang w:val="fr-CA"/>
        </w:rPr>
        <w:t xml:space="preserve"> et </w:t>
      </w:r>
      <w:r w:rsidR="0001575F" w:rsidRPr="00AD660D">
        <w:rPr>
          <w:b/>
          <w:bCs/>
          <w:i/>
          <w:iCs/>
          <w:lang w:val="fr-CA"/>
        </w:rPr>
        <w:t>Droite</w:t>
      </w:r>
      <w:r w:rsidR="0001575F" w:rsidRPr="00AD660D">
        <w:rPr>
          <w:lang w:val="fr-CA"/>
        </w:rPr>
        <w:t xml:space="preserve"> </w:t>
      </w:r>
      <w:r w:rsidRPr="00AD660D">
        <w:rPr>
          <w:lang w:val="fr-CA"/>
        </w:rPr>
        <w:t xml:space="preserve">pour accéder à </w:t>
      </w:r>
      <w:r w:rsidR="0001575F" w:rsidRPr="00AD660D">
        <w:rPr>
          <w:lang w:val="fr-CA"/>
        </w:rPr>
        <w:t>l’item</w:t>
      </w:r>
      <w:r w:rsidRPr="00AD660D">
        <w:rPr>
          <w:lang w:val="fr-CA"/>
        </w:rPr>
        <w:t xml:space="preserve"> Calibra</w:t>
      </w:r>
      <w:r w:rsidR="005350F0" w:rsidRPr="00AD660D">
        <w:rPr>
          <w:lang w:val="fr-CA"/>
        </w:rPr>
        <w:t>tion</w:t>
      </w:r>
      <w:r w:rsidRPr="00AD660D">
        <w:rPr>
          <w:lang w:val="fr-CA"/>
        </w:rPr>
        <w:t xml:space="preserve"> de la boussole et appuyez sur </w:t>
      </w:r>
      <w:r w:rsidRPr="00AD660D">
        <w:rPr>
          <w:b/>
          <w:bCs/>
          <w:i/>
          <w:iCs/>
          <w:lang w:val="fr-CA"/>
        </w:rPr>
        <w:t>Confirmer</w:t>
      </w:r>
      <w:r w:rsidRPr="00AD660D">
        <w:rPr>
          <w:lang w:val="fr-CA"/>
        </w:rPr>
        <w:t>.</w:t>
      </w:r>
    </w:p>
    <w:p w14:paraId="653C6584" w14:textId="77777777" w:rsidR="0000159E" w:rsidRDefault="00906EDD" w:rsidP="00C753F5">
      <w:pPr>
        <w:pStyle w:val="Paragraphedeliste"/>
        <w:numPr>
          <w:ilvl w:val="0"/>
          <w:numId w:val="57"/>
        </w:numPr>
        <w:tabs>
          <w:tab w:val="left" w:pos="3596"/>
          <w:tab w:val="left" w:pos="6112"/>
        </w:tabs>
        <w:spacing w:before="60"/>
        <w:jc w:val="both"/>
        <w:rPr>
          <w:lang w:val="fr-CA"/>
        </w:rPr>
      </w:pPr>
      <w:r w:rsidRPr="00AD660D">
        <w:rPr>
          <w:lang w:val="fr-CA"/>
        </w:rPr>
        <w:t xml:space="preserve">Le StellarTrek annonce des instructions sur la façon de placer l'appareil pour optimiser </w:t>
      </w:r>
      <w:r w:rsidR="005350F0" w:rsidRPr="00AD660D">
        <w:rPr>
          <w:lang w:val="fr-CA"/>
        </w:rPr>
        <w:t>la calibration</w:t>
      </w:r>
      <w:r w:rsidRPr="00AD660D">
        <w:rPr>
          <w:lang w:val="fr-CA"/>
        </w:rPr>
        <w:t xml:space="preserve">. Suivez les instructions jusqu'à ce que l'appareil annonce </w:t>
      </w:r>
      <w:r w:rsidR="005350F0" w:rsidRPr="00AD660D">
        <w:rPr>
          <w:lang w:val="fr-CA"/>
        </w:rPr>
        <w:t>« </w:t>
      </w:r>
      <w:r w:rsidRPr="00AD660D">
        <w:rPr>
          <w:lang w:val="fr-CA"/>
        </w:rPr>
        <w:t>L</w:t>
      </w:r>
      <w:r w:rsidR="005350F0" w:rsidRPr="00AD660D">
        <w:rPr>
          <w:lang w:val="fr-CA"/>
        </w:rPr>
        <w:t>a calibration</w:t>
      </w:r>
      <w:r w:rsidRPr="00AD660D">
        <w:rPr>
          <w:lang w:val="fr-CA"/>
        </w:rPr>
        <w:t xml:space="preserve"> a été effectué avec succès</w:t>
      </w:r>
      <w:r w:rsidR="005350F0" w:rsidRPr="00AD660D">
        <w:rPr>
          <w:lang w:val="fr-CA"/>
        </w:rPr>
        <w:t> »</w:t>
      </w:r>
      <w:r w:rsidRPr="00AD660D">
        <w:rPr>
          <w:lang w:val="fr-CA"/>
        </w:rPr>
        <w:t xml:space="preserve">. Si une instruction n'a pas été suivie correctement, vous serez invité à appuyer sur le bouton </w:t>
      </w:r>
      <w:r w:rsidRPr="00AD660D">
        <w:rPr>
          <w:b/>
          <w:bCs/>
          <w:i/>
          <w:iCs/>
          <w:lang w:val="fr-CA"/>
        </w:rPr>
        <w:t>Voi</w:t>
      </w:r>
      <w:r w:rsidR="0001575F" w:rsidRPr="00AD660D">
        <w:rPr>
          <w:b/>
          <w:bCs/>
          <w:i/>
          <w:iCs/>
          <w:lang w:val="fr-CA"/>
        </w:rPr>
        <w:t>x</w:t>
      </w:r>
      <w:r w:rsidRPr="00AD660D">
        <w:rPr>
          <w:lang w:val="fr-CA"/>
        </w:rPr>
        <w:t xml:space="preserve"> pour la réécouter</w:t>
      </w:r>
      <w:bookmarkStart w:id="290" w:name="_Address_Detection_Mode"/>
      <w:bookmarkEnd w:id="7"/>
      <w:bookmarkEnd w:id="8"/>
      <w:bookmarkEnd w:id="290"/>
      <w:r w:rsidR="001D0355">
        <w:rPr>
          <w:lang w:val="fr-CA"/>
        </w:rPr>
        <w:t>.</w:t>
      </w:r>
    </w:p>
    <w:p w14:paraId="47C9F4F5" w14:textId="5D99EC83" w:rsidR="00446F42" w:rsidRPr="00435335" w:rsidRDefault="00446F42">
      <w:pPr>
        <w:rPr>
          <w:lang w:val="fr-CA"/>
        </w:rPr>
      </w:pPr>
    </w:p>
    <w:p w14:paraId="04917D8B" w14:textId="21AD1599" w:rsidR="00446F42" w:rsidRPr="00435335" w:rsidRDefault="00446F42" w:rsidP="00AD2E3B">
      <w:pPr>
        <w:pStyle w:val="Titre1"/>
        <w:jc w:val="both"/>
        <w:rPr>
          <w:lang w:val="fr-CA"/>
        </w:rPr>
      </w:pPr>
      <w:bookmarkStart w:id="291" w:name="_Settings_Menu"/>
      <w:bookmarkStart w:id="292" w:name="_Toc135236438"/>
      <w:bookmarkEnd w:id="291"/>
      <w:r w:rsidRPr="00435335">
        <w:rPr>
          <w:lang w:val="fr-CA"/>
        </w:rPr>
        <w:t>Menu</w:t>
      </w:r>
      <w:r w:rsidR="00F00FD0" w:rsidRPr="00435335">
        <w:rPr>
          <w:lang w:val="fr-CA"/>
        </w:rPr>
        <w:t xml:space="preserve"> Paramètres</w:t>
      </w:r>
      <w:bookmarkEnd w:id="292"/>
    </w:p>
    <w:p w14:paraId="5658DD31" w14:textId="0A270126" w:rsidR="003223FE" w:rsidRPr="00435335" w:rsidRDefault="003223FE" w:rsidP="003223FE">
      <w:pPr>
        <w:jc w:val="both"/>
        <w:rPr>
          <w:lang w:val="fr-CA"/>
        </w:rPr>
      </w:pPr>
      <w:r w:rsidRPr="00435335">
        <w:rPr>
          <w:lang w:val="fr-CA"/>
        </w:rPr>
        <w:t xml:space="preserve">Le StellarTrek peut être personnalisé à l'aide du menu Paramètres. </w:t>
      </w:r>
    </w:p>
    <w:p w14:paraId="2A2A7E9D" w14:textId="77777777" w:rsidR="003223FE" w:rsidRPr="00435335" w:rsidRDefault="003223FE" w:rsidP="003223FE">
      <w:pPr>
        <w:jc w:val="both"/>
        <w:rPr>
          <w:lang w:val="fr-CA"/>
        </w:rPr>
      </w:pPr>
    </w:p>
    <w:p w14:paraId="240AE45E" w14:textId="7A54E1C3" w:rsidR="003223FE" w:rsidRPr="00435335" w:rsidRDefault="003223FE" w:rsidP="003223FE">
      <w:pPr>
        <w:jc w:val="both"/>
        <w:rPr>
          <w:lang w:val="fr-CA"/>
        </w:rPr>
      </w:pPr>
      <w:r w:rsidRPr="00435335">
        <w:rPr>
          <w:lang w:val="fr-CA"/>
        </w:rPr>
        <w:t xml:space="preserve">Pour ouvrir le menu Paramètres, appuyez sur la </w:t>
      </w:r>
      <w:r w:rsidRPr="00435335">
        <w:rPr>
          <w:b/>
          <w:bCs/>
          <w:i/>
          <w:iCs/>
          <w:lang w:val="fr-CA"/>
        </w:rPr>
        <w:t>flèche vers le bas</w:t>
      </w:r>
      <w:r w:rsidRPr="00435335">
        <w:rPr>
          <w:lang w:val="fr-CA"/>
        </w:rPr>
        <w:t xml:space="preserve"> et maintenez-la enfoncée. Vous pouvez parcourir les </w:t>
      </w:r>
      <w:r w:rsidR="005B21B4" w:rsidRPr="00435335">
        <w:rPr>
          <w:lang w:val="fr-CA"/>
        </w:rPr>
        <w:t>items</w:t>
      </w:r>
      <w:r w:rsidRPr="00435335">
        <w:rPr>
          <w:lang w:val="fr-CA"/>
        </w:rPr>
        <w:t xml:space="preserve"> du menu Paramètres avec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w:t>
      </w:r>
    </w:p>
    <w:p w14:paraId="78038AFB" w14:textId="77777777" w:rsidR="00446F42" w:rsidRPr="00435335" w:rsidRDefault="00446F42" w:rsidP="00446F42">
      <w:pPr>
        <w:jc w:val="both"/>
        <w:rPr>
          <w:lang w:val="fr-CA"/>
        </w:rPr>
      </w:pPr>
    </w:p>
    <w:p w14:paraId="3AF7C707" w14:textId="3EF63358" w:rsidR="00446F42" w:rsidRPr="00435335" w:rsidRDefault="002F209F" w:rsidP="00446F42">
      <w:pPr>
        <w:jc w:val="both"/>
        <w:rPr>
          <w:lang w:val="fr-CA"/>
        </w:rPr>
      </w:pPr>
      <w:r w:rsidRPr="00435335">
        <w:rPr>
          <w:lang w:val="fr-CA"/>
        </w:rPr>
        <w:t xml:space="preserve">Le menu Paramètres comporte </w:t>
      </w:r>
      <w:r w:rsidR="004E55E2">
        <w:rPr>
          <w:lang w:val="fr-CA"/>
        </w:rPr>
        <w:t>9</w:t>
      </w:r>
      <w:r w:rsidRPr="00435335">
        <w:rPr>
          <w:lang w:val="fr-CA"/>
        </w:rPr>
        <w:t xml:space="preserve"> items </w:t>
      </w:r>
      <w:r w:rsidR="00446F42" w:rsidRPr="00435335">
        <w:rPr>
          <w:lang w:val="fr-CA"/>
        </w:rPr>
        <w:t>:</w:t>
      </w:r>
    </w:p>
    <w:p w14:paraId="07FE74B4" w14:textId="77777777" w:rsidR="00C26589" w:rsidRDefault="00C26589" w:rsidP="00C753F5">
      <w:pPr>
        <w:pStyle w:val="Paragraphedeliste"/>
        <w:numPr>
          <w:ilvl w:val="0"/>
          <w:numId w:val="10"/>
        </w:numPr>
        <w:rPr>
          <w:lang w:val="fr-CA"/>
        </w:rPr>
      </w:pPr>
      <w:r>
        <w:rPr>
          <w:lang w:val="fr-CA"/>
        </w:rPr>
        <w:t>Podomètre</w:t>
      </w:r>
    </w:p>
    <w:p w14:paraId="4E9B3D85" w14:textId="6983FFEF" w:rsidR="00446F42" w:rsidRPr="00435335" w:rsidRDefault="00446F42" w:rsidP="00C753F5">
      <w:pPr>
        <w:pStyle w:val="Paragraphedeliste"/>
        <w:numPr>
          <w:ilvl w:val="0"/>
          <w:numId w:val="10"/>
        </w:numPr>
        <w:rPr>
          <w:lang w:val="fr-CA"/>
        </w:rPr>
      </w:pPr>
      <w:r w:rsidRPr="00435335">
        <w:rPr>
          <w:lang w:val="fr-CA"/>
        </w:rPr>
        <w:t>Bluetooth</w:t>
      </w:r>
    </w:p>
    <w:p w14:paraId="3493F953" w14:textId="77777777" w:rsidR="00446F42" w:rsidRPr="00435335" w:rsidRDefault="00446F42" w:rsidP="00C753F5">
      <w:pPr>
        <w:pStyle w:val="Paragraphedeliste"/>
        <w:numPr>
          <w:ilvl w:val="0"/>
          <w:numId w:val="10"/>
        </w:numPr>
        <w:rPr>
          <w:lang w:val="fr-CA"/>
        </w:rPr>
      </w:pPr>
      <w:r w:rsidRPr="00435335">
        <w:rPr>
          <w:lang w:val="fr-CA"/>
        </w:rPr>
        <w:t>Wi-Fi</w:t>
      </w:r>
    </w:p>
    <w:p w14:paraId="2BD0AF1C" w14:textId="050EC189" w:rsidR="00446F42" w:rsidRPr="00435335" w:rsidRDefault="009F2905" w:rsidP="00C753F5">
      <w:pPr>
        <w:pStyle w:val="Paragraphedeliste"/>
        <w:numPr>
          <w:ilvl w:val="0"/>
          <w:numId w:val="10"/>
        </w:numPr>
        <w:rPr>
          <w:lang w:val="fr-CA"/>
        </w:rPr>
      </w:pPr>
      <w:r>
        <w:rPr>
          <w:lang w:val="fr-CA"/>
        </w:rPr>
        <w:t>Données personnelles</w:t>
      </w:r>
    </w:p>
    <w:p w14:paraId="7FDA835C" w14:textId="6F93F340" w:rsidR="00446F42" w:rsidRPr="00435335" w:rsidRDefault="00D43512" w:rsidP="00C753F5">
      <w:pPr>
        <w:pStyle w:val="Paragraphedeliste"/>
        <w:numPr>
          <w:ilvl w:val="0"/>
          <w:numId w:val="10"/>
        </w:numPr>
        <w:rPr>
          <w:lang w:val="fr-CA"/>
        </w:rPr>
      </w:pPr>
      <w:r w:rsidRPr="00435335">
        <w:rPr>
          <w:lang w:val="fr-CA"/>
        </w:rPr>
        <w:t>Voix</w:t>
      </w:r>
    </w:p>
    <w:p w14:paraId="7CEE577B" w14:textId="0903780D" w:rsidR="00446F42" w:rsidRPr="00435335" w:rsidRDefault="00EB7135" w:rsidP="00C753F5">
      <w:pPr>
        <w:pStyle w:val="Paragraphedeliste"/>
        <w:numPr>
          <w:ilvl w:val="0"/>
          <w:numId w:val="10"/>
        </w:numPr>
        <w:rPr>
          <w:lang w:val="fr-CA"/>
        </w:rPr>
      </w:pPr>
      <w:r w:rsidRPr="00435335">
        <w:rPr>
          <w:lang w:val="fr-CA"/>
        </w:rPr>
        <w:t>Gestion des cartes</w:t>
      </w:r>
    </w:p>
    <w:p w14:paraId="5E9EFBA6" w14:textId="06D847DC" w:rsidR="00446F42" w:rsidRPr="00435335" w:rsidRDefault="00DD06F7" w:rsidP="00C753F5">
      <w:pPr>
        <w:pStyle w:val="Paragraphedeliste"/>
        <w:numPr>
          <w:ilvl w:val="0"/>
          <w:numId w:val="10"/>
        </w:numPr>
        <w:rPr>
          <w:lang w:val="fr-CA"/>
        </w:rPr>
      </w:pPr>
      <w:r w:rsidRPr="00435335">
        <w:rPr>
          <w:lang w:val="fr-CA"/>
        </w:rPr>
        <w:t>Description de touches</w:t>
      </w:r>
    </w:p>
    <w:p w14:paraId="1428F3C9" w14:textId="0B6BE396" w:rsidR="00446F42" w:rsidRPr="00435335" w:rsidRDefault="00DD06F7" w:rsidP="00C753F5">
      <w:pPr>
        <w:pStyle w:val="Paragraphedeliste"/>
        <w:numPr>
          <w:ilvl w:val="0"/>
          <w:numId w:val="10"/>
        </w:numPr>
        <w:rPr>
          <w:lang w:val="fr-CA"/>
        </w:rPr>
      </w:pPr>
      <w:r w:rsidRPr="00435335">
        <w:rPr>
          <w:lang w:val="fr-CA"/>
        </w:rPr>
        <w:t>Système</w:t>
      </w:r>
    </w:p>
    <w:p w14:paraId="021D2FC1" w14:textId="4095F45D" w:rsidR="00446F42" w:rsidRPr="00435335" w:rsidRDefault="00D523A8" w:rsidP="00C753F5">
      <w:pPr>
        <w:pStyle w:val="Paragraphedeliste"/>
        <w:numPr>
          <w:ilvl w:val="0"/>
          <w:numId w:val="10"/>
        </w:numPr>
        <w:rPr>
          <w:lang w:val="fr-CA"/>
        </w:rPr>
      </w:pPr>
      <w:r w:rsidRPr="00435335">
        <w:rPr>
          <w:lang w:val="fr-CA"/>
        </w:rPr>
        <w:t>À propos</w:t>
      </w:r>
    </w:p>
    <w:p w14:paraId="34BDA866" w14:textId="77777777" w:rsidR="00446F42" w:rsidRPr="00435335" w:rsidRDefault="00446F42" w:rsidP="00446F42">
      <w:pPr>
        <w:rPr>
          <w:lang w:val="fr-CA"/>
        </w:rPr>
      </w:pPr>
    </w:p>
    <w:p w14:paraId="67E0164E" w14:textId="26B70591" w:rsidR="00446F42" w:rsidRPr="00435335" w:rsidRDefault="00AA2231" w:rsidP="00AA2231">
      <w:pPr>
        <w:rPr>
          <w:lang w:val="fr-CA"/>
        </w:rPr>
      </w:pPr>
      <w:r w:rsidRPr="00435335">
        <w:rPr>
          <w:lang w:val="fr-CA"/>
        </w:rPr>
        <w:t xml:space="preserve">Appuyez sur </w:t>
      </w:r>
      <w:r w:rsidRPr="00435335">
        <w:rPr>
          <w:b/>
          <w:bCs/>
          <w:i/>
          <w:iCs/>
          <w:lang w:val="fr-CA"/>
        </w:rPr>
        <w:t>Confirmer</w:t>
      </w:r>
      <w:r w:rsidRPr="00435335">
        <w:rPr>
          <w:lang w:val="fr-CA"/>
        </w:rPr>
        <w:t xml:space="preserve"> pour sélectionner une option. Appuyez sur </w:t>
      </w:r>
      <w:r w:rsidRPr="00435335">
        <w:rPr>
          <w:b/>
          <w:bCs/>
          <w:i/>
          <w:iCs/>
          <w:lang w:val="fr-CA"/>
        </w:rPr>
        <w:t>Retour</w:t>
      </w:r>
      <w:r w:rsidRPr="00435335">
        <w:rPr>
          <w:lang w:val="fr-CA"/>
        </w:rPr>
        <w:t xml:space="preserve"> pour revenir à un niveau de menu précédent. Maintenez le bouton </w:t>
      </w:r>
      <w:r w:rsidRPr="00435335">
        <w:rPr>
          <w:b/>
          <w:bCs/>
          <w:i/>
          <w:iCs/>
          <w:lang w:val="fr-CA"/>
        </w:rPr>
        <w:t>Retour</w:t>
      </w:r>
      <w:r w:rsidRPr="00435335">
        <w:rPr>
          <w:lang w:val="fr-CA"/>
        </w:rPr>
        <w:t xml:space="preserve"> enfoncé à n'importe quel endroit pour quitter le menu Paramètres et revenir au mode </w:t>
      </w:r>
      <w:r w:rsidR="00D00A02" w:rsidRPr="00435335">
        <w:rPr>
          <w:lang w:val="fr-CA"/>
        </w:rPr>
        <w:t>Explorer</w:t>
      </w:r>
      <w:r w:rsidRPr="00435335">
        <w:rPr>
          <w:lang w:val="fr-CA"/>
        </w:rPr>
        <w:t xml:space="preserve">.  </w:t>
      </w:r>
    </w:p>
    <w:p w14:paraId="1AC48D46" w14:textId="172905BA" w:rsidR="00446F42" w:rsidRPr="00435335" w:rsidRDefault="00F471E1" w:rsidP="00AD2E3B">
      <w:pPr>
        <w:pStyle w:val="Titre2"/>
        <w:jc w:val="both"/>
        <w:rPr>
          <w:lang w:val="fr-CA"/>
        </w:rPr>
      </w:pPr>
      <w:bookmarkStart w:id="293" w:name="_Toc135236439"/>
      <w:r w:rsidRPr="00435335">
        <w:rPr>
          <w:lang w:val="fr-CA"/>
        </w:rPr>
        <w:t>Liste des paramètres et de leurs sous-menus</w:t>
      </w:r>
      <w:bookmarkEnd w:id="293"/>
    </w:p>
    <w:p w14:paraId="1AAD245D" w14:textId="280186B5" w:rsidR="00E47C71" w:rsidRPr="00435335" w:rsidRDefault="00E47C71" w:rsidP="00446F42">
      <w:pPr>
        <w:jc w:val="both"/>
        <w:rPr>
          <w:lang w:val="fr-CA"/>
        </w:rPr>
      </w:pPr>
      <w:r w:rsidRPr="00435335">
        <w:rPr>
          <w:lang w:val="fr-CA"/>
        </w:rPr>
        <w:t xml:space="preserve">Les items disponibles dans le menu Paramètres, y compris les items des sous-menus, sont énumérés ci-dessous dans leur ordre respectif. Toutes les valeurs de chaque </w:t>
      </w:r>
      <w:r w:rsidR="006557E1" w:rsidRPr="00435335">
        <w:rPr>
          <w:lang w:val="fr-CA"/>
        </w:rPr>
        <w:t>item</w:t>
      </w:r>
      <w:r w:rsidRPr="00435335">
        <w:rPr>
          <w:lang w:val="fr-CA"/>
        </w:rPr>
        <w:t xml:space="preserve"> sont également répertoriées. Le cas échéant, la valeur par défaut d'un paramètre, correspondant au réglage d'usine par défaut, sera indiquée.</w:t>
      </w:r>
    </w:p>
    <w:p w14:paraId="37F3D1C6" w14:textId="77777777" w:rsidR="00446F42" w:rsidRPr="00435335" w:rsidRDefault="00446F42" w:rsidP="00446F42">
      <w:pPr>
        <w:jc w:val="both"/>
        <w:rPr>
          <w:lang w:val="fr-CA"/>
        </w:rPr>
      </w:pPr>
    </w:p>
    <w:p w14:paraId="7BE819BF" w14:textId="77777777" w:rsidR="001742A0" w:rsidRDefault="001742A0" w:rsidP="00446F42">
      <w:pPr>
        <w:jc w:val="both"/>
        <w:rPr>
          <w:b/>
          <w:bCs/>
          <w:lang w:val="fr-CA"/>
        </w:rPr>
      </w:pPr>
      <w:r>
        <w:rPr>
          <w:b/>
          <w:bCs/>
          <w:lang w:val="fr-CA"/>
        </w:rPr>
        <w:t>Podomètre</w:t>
      </w:r>
    </w:p>
    <w:p w14:paraId="647AE343" w14:textId="5E61C0DD" w:rsidR="00152E86" w:rsidRPr="00100DE4" w:rsidRDefault="00100DE4" w:rsidP="00C753F5">
      <w:pPr>
        <w:pStyle w:val="Paragraphedeliste"/>
        <w:numPr>
          <w:ilvl w:val="0"/>
          <w:numId w:val="65"/>
        </w:numPr>
        <w:jc w:val="both"/>
        <w:rPr>
          <w:b/>
          <w:bCs/>
          <w:lang w:val="fr-CA"/>
        </w:rPr>
      </w:pPr>
      <w:r w:rsidRPr="00100DE4">
        <w:rPr>
          <w:b/>
          <w:bCs/>
          <w:lang w:val="fr-CA"/>
        </w:rPr>
        <w:t>Bascule : d</w:t>
      </w:r>
      <w:r w:rsidR="00152E86" w:rsidRPr="00100DE4">
        <w:rPr>
          <w:b/>
          <w:bCs/>
          <w:lang w:val="fr-CA"/>
        </w:rPr>
        <w:t>ésactivé (par défaut), activé</w:t>
      </w:r>
    </w:p>
    <w:p w14:paraId="1372868F" w14:textId="77777777" w:rsidR="005516D8" w:rsidRDefault="005516D8" w:rsidP="00446F42">
      <w:pPr>
        <w:jc w:val="both"/>
        <w:rPr>
          <w:b/>
          <w:bCs/>
          <w:lang w:val="fr-CA"/>
        </w:rPr>
      </w:pPr>
    </w:p>
    <w:p w14:paraId="1FC35A45" w14:textId="0D8A7336" w:rsidR="00446F42" w:rsidRPr="00435335" w:rsidRDefault="00446F42" w:rsidP="00446F42">
      <w:pPr>
        <w:jc w:val="both"/>
        <w:rPr>
          <w:b/>
          <w:bCs/>
          <w:lang w:val="fr-CA"/>
        </w:rPr>
      </w:pPr>
      <w:r w:rsidRPr="00435335">
        <w:rPr>
          <w:b/>
          <w:bCs/>
          <w:lang w:val="fr-CA"/>
        </w:rPr>
        <w:t>Bluetooth</w:t>
      </w:r>
    </w:p>
    <w:p w14:paraId="246AD6FE" w14:textId="0CDEA739" w:rsidR="00446F42" w:rsidRPr="00435335" w:rsidRDefault="009A2A4F" w:rsidP="00C753F5">
      <w:pPr>
        <w:pStyle w:val="Paragraphedeliste"/>
        <w:numPr>
          <w:ilvl w:val="0"/>
          <w:numId w:val="14"/>
        </w:numPr>
        <w:jc w:val="both"/>
        <w:rPr>
          <w:lang w:val="fr-CA"/>
        </w:rPr>
      </w:pPr>
      <w:r>
        <w:rPr>
          <w:lang w:val="fr-CA"/>
        </w:rPr>
        <w:t xml:space="preserve">Bascule : </w:t>
      </w:r>
      <w:r w:rsidR="00446F42" w:rsidRPr="00435335">
        <w:rPr>
          <w:lang w:val="fr-CA"/>
        </w:rPr>
        <w:t>Bluetooth</w:t>
      </w:r>
      <w:r w:rsidR="008275C0" w:rsidRPr="00435335">
        <w:rPr>
          <w:lang w:val="fr-CA"/>
        </w:rPr>
        <w:t xml:space="preserve"> </w:t>
      </w:r>
      <w:r w:rsidR="00446F42" w:rsidRPr="00435335">
        <w:rPr>
          <w:lang w:val="fr-CA"/>
        </w:rPr>
        <w:t xml:space="preserve">: </w:t>
      </w:r>
      <w:r w:rsidR="008275C0" w:rsidRPr="00435335">
        <w:rPr>
          <w:lang w:val="fr-CA"/>
        </w:rPr>
        <w:t xml:space="preserve">Activé </w:t>
      </w:r>
      <w:r w:rsidR="00446F42" w:rsidRPr="00435335">
        <w:rPr>
          <w:lang w:val="fr-CA"/>
        </w:rPr>
        <w:t>(</w:t>
      </w:r>
      <w:r w:rsidR="008275C0" w:rsidRPr="00435335">
        <w:rPr>
          <w:lang w:val="fr-CA"/>
        </w:rPr>
        <w:t>par défaut</w:t>
      </w:r>
      <w:r w:rsidR="00446F42" w:rsidRPr="00435335">
        <w:rPr>
          <w:lang w:val="fr-CA"/>
        </w:rPr>
        <w:t xml:space="preserve">), </w:t>
      </w:r>
      <w:r w:rsidR="008275C0" w:rsidRPr="00435335">
        <w:rPr>
          <w:lang w:val="fr-CA"/>
        </w:rPr>
        <w:t>désactivé</w:t>
      </w:r>
    </w:p>
    <w:p w14:paraId="31C6A484" w14:textId="26150C10" w:rsidR="00446F42" w:rsidRPr="00435335" w:rsidRDefault="00620F02" w:rsidP="00C753F5">
      <w:pPr>
        <w:pStyle w:val="Paragraphedeliste"/>
        <w:numPr>
          <w:ilvl w:val="0"/>
          <w:numId w:val="14"/>
        </w:numPr>
        <w:jc w:val="both"/>
        <w:rPr>
          <w:lang w:val="fr-CA"/>
        </w:rPr>
      </w:pPr>
      <w:r w:rsidRPr="00435335">
        <w:rPr>
          <w:lang w:val="fr-CA"/>
        </w:rPr>
        <w:t xml:space="preserve">Appareils connectés </w:t>
      </w:r>
      <w:r w:rsidR="00446F42" w:rsidRPr="00435335">
        <w:rPr>
          <w:lang w:val="fr-CA"/>
        </w:rPr>
        <w:t xml:space="preserve">: </w:t>
      </w:r>
      <w:r w:rsidR="008E6F4B" w:rsidRPr="00435335">
        <w:rPr>
          <w:lang w:val="fr-CA"/>
        </w:rPr>
        <w:t>Affiche une liste des appareils actuellement connectés au StellarTrek.</w:t>
      </w:r>
    </w:p>
    <w:p w14:paraId="2CA2386B" w14:textId="445E65F1" w:rsidR="00446F42" w:rsidRPr="00435335" w:rsidRDefault="00861E2A" w:rsidP="00C753F5">
      <w:pPr>
        <w:pStyle w:val="Paragraphedeliste"/>
        <w:numPr>
          <w:ilvl w:val="0"/>
          <w:numId w:val="14"/>
        </w:numPr>
        <w:jc w:val="both"/>
        <w:rPr>
          <w:lang w:val="fr-CA"/>
        </w:rPr>
      </w:pPr>
      <w:r w:rsidRPr="00435335">
        <w:rPr>
          <w:lang w:val="fr-CA"/>
        </w:rPr>
        <w:t xml:space="preserve">Appareils jumelés </w:t>
      </w:r>
      <w:r w:rsidR="00446F42" w:rsidRPr="00435335">
        <w:rPr>
          <w:lang w:val="fr-CA"/>
        </w:rPr>
        <w:t xml:space="preserve">: </w:t>
      </w:r>
      <w:r w:rsidRPr="00435335">
        <w:rPr>
          <w:lang w:val="fr-CA"/>
        </w:rPr>
        <w:t>Affiche une liste des appareils actuellement jumelés au StellarTrek.</w:t>
      </w:r>
    </w:p>
    <w:p w14:paraId="665B19E4" w14:textId="1D239B2A" w:rsidR="00446F42" w:rsidRPr="00435335" w:rsidRDefault="00922B0F" w:rsidP="00C753F5">
      <w:pPr>
        <w:pStyle w:val="Paragraphedeliste"/>
        <w:numPr>
          <w:ilvl w:val="0"/>
          <w:numId w:val="14"/>
        </w:numPr>
        <w:jc w:val="both"/>
        <w:rPr>
          <w:lang w:val="fr-CA"/>
        </w:rPr>
      </w:pPr>
      <w:r w:rsidRPr="00435335">
        <w:rPr>
          <w:lang w:val="fr-CA"/>
        </w:rPr>
        <w:t xml:space="preserve">Jumeler un nouvel appareil </w:t>
      </w:r>
      <w:r w:rsidR="00446F42" w:rsidRPr="00435335">
        <w:rPr>
          <w:lang w:val="fr-CA"/>
        </w:rPr>
        <w:t>:</w:t>
      </w:r>
      <w:r w:rsidR="00C065BA" w:rsidRPr="00435335">
        <w:rPr>
          <w:lang w:val="fr-CA"/>
        </w:rPr>
        <w:t xml:space="preserve"> Affiche une liste des périphériques Bluetooth à proximité découverts par le StellarTrek.</w:t>
      </w:r>
    </w:p>
    <w:p w14:paraId="4FFD226F" w14:textId="77777777" w:rsidR="00446F42" w:rsidRPr="00435335" w:rsidRDefault="00446F42" w:rsidP="00446F42">
      <w:pPr>
        <w:jc w:val="both"/>
        <w:rPr>
          <w:lang w:val="fr-CA"/>
        </w:rPr>
      </w:pPr>
    </w:p>
    <w:p w14:paraId="3D1ED7AA" w14:textId="77777777" w:rsidR="00446F42" w:rsidRPr="00435335" w:rsidRDefault="00446F42" w:rsidP="00446F42">
      <w:pPr>
        <w:jc w:val="both"/>
        <w:rPr>
          <w:b/>
          <w:bCs/>
          <w:lang w:val="fr-CA"/>
        </w:rPr>
      </w:pPr>
      <w:r w:rsidRPr="00435335">
        <w:rPr>
          <w:b/>
          <w:bCs/>
          <w:lang w:val="fr-CA"/>
        </w:rPr>
        <w:t>Wi-Fi</w:t>
      </w:r>
    </w:p>
    <w:p w14:paraId="24C16E38" w14:textId="7B3AD620" w:rsidR="008275C0" w:rsidRPr="00435335" w:rsidRDefault="00792C2A" w:rsidP="00C753F5">
      <w:pPr>
        <w:pStyle w:val="Paragraphedeliste"/>
        <w:numPr>
          <w:ilvl w:val="0"/>
          <w:numId w:val="13"/>
        </w:numPr>
        <w:jc w:val="both"/>
        <w:rPr>
          <w:lang w:val="fr-CA"/>
        </w:rPr>
      </w:pPr>
      <w:r>
        <w:rPr>
          <w:lang w:val="fr-CA"/>
        </w:rPr>
        <w:t xml:space="preserve">Bascule : </w:t>
      </w:r>
      <w:r w:rsidR="00446F42" w:rsidRPr="00435335">
        <w:rPr>
          <w:lang w:val="fr-CA"/>
        </w:rPr>
        <w:t>Wi-Fi</w:t>
      </w:r>
      <w:r w:rsidR="008275C0" w:rsidRPr="00435335">
        <w:rPr>
          <w:lang w:val="fr-CA"/>
        </w:rPr>
        <w:t xml:space="preserve"> </w:t>
      </w:r>
      <w:r w:rsidR="00446F42" w:rsidRPr="00435335">
        <w:rPr>
          <w:lang w:val="fr-CA"/>
        </w:rPr>
        <w:t xml:space="preserve">: </w:t>
      </w:r>
      <w:r w:rsidR="008275C0" w:rsidRPr="00435335">
        <w:rPr>
          <w:lang w:val="fr-CA"/>
        </w:rPr>
        <w:t xml:space="preserve">Activé (par défaut), désactivé </w:t>
      </w:r>
    </w:p>
    <w:p w14:paraId="73819112" w14:textId="377B32D4" w:rsidR="0007271A" w:rsidRPr="00435335" w:rsidRDefault="000D6023" w:rsidP="00C753F5">
      <w:pPr>
        <w:pStyle w:val="Paragraphedeliste"/>
        <w:numPr>
          <w:ilvl w:val="0"/>
          <w:numId w:val="13"/>
        </w:numPr>
        <w:jc w:val="both"/>
        <w:rPr>
          <w:lang w:val="fr-CA"/>
        </w:rPr>
      </w:pPr>
      <w:r w:rsidRPr="00435335">
        <w:rPr>
          <w:lang w:val="fr-CA"/>
        </w:rPr>
        <w:t xml:space="preserve">Afficher les informations de ce réseau </w:t>
      </w:r>
      <w:r w:rsidR="0058603D" w:rsidRPr="00435335">
        <w:rPr>
          <w:lang w:val="fr-CA"/>
        </w:rPr>
        <w:t xml:space="preserve">: </w:t>
      </w:r>
      <w:r w:rsidR="00491E1F" w:rsidRPr="00435335">
        <w:rPr>
          <w:lang w:val="fr-CA"/>
        </w:rPr>
        <w:t>Indique le réseau Wi-Fi auquel vous êtes connecté, s'il est connecté.</w:t>
      </w:r>
    </w:p>
    <w:p w14:paraId="4FFDFBAA" w14:textId="14F6AA14" w:rsidR="00446F42" w:rsidRPr="00435335" w:rsidRDefault="00C66AAD" w:rsidP="00C753F5">
      <w:pPr>
        <w:pStyle w:val="Paragraphedeliste"/>
        <w:numPr>
          <w:ilvl w:val="0"/>
          <w:numId w:val="13"/>
        </w:numPr>
        <w:jc w:val="both"/>
        <w:rPr>
          <w:lang w:val="fr-CA"/>
        </w:rPr>
      </w:pPr>
      <w:r w:rsidRPr="00435335">
        <w:rPr>
          <w:lang w:val="fr-CA"/>
        </w:rPr>
        <w:t>Afficher les r</w:t>
      </w:r>
      <w:r w:rsidR="002E2FF6" w:rsidRPr="00435335">
        <w:rPr>
          <w:lang w:val="fr-CA"/>
        </w:rPr>
        <w:t>é</w:t>
      </w:r>
      <w:r w:rsidRPr="00435335">
        <w:rPr>
          <w:lang w:val="fr-CA"/>
        </w:rPr>
        <w:t xml:space="preserve">seaux à proximité </w:t>
      </w:r>
      <w:r w:rsidR="00446F42" w:rsidRPr="00435335">
        <w:rPr>
          <w:lang w:val="fr-CA"/>
        </w:rPr>
        <w:t xml:space="preserve">: </w:t>
      </w:r>
      <w:r w:rsidR="002E2FF6" w:rsidRPr="00435335">
        <w:rPr>
          <w:lang w:val="fr-CA"/>
        </w:rPr>
        <w:t>Affiche une liste des réseaux Wi-Fi à proximité découverts par le StellarTrek.</w:t>
      </w:r>
    </w:p>
    <w:p w14:paraId="3BB88D0A" w14:textId="7156997A" w:rsidR="008A0E4B" w:rsidRPr="00435335" w:rsidRDefault="0042678C" w:rsidP="00C753F5">
      <w:pPr>
        <w:pStyle w:val="Paragraphedeliste"/>
        <w:numPr>
          <w:ilvl w:val="0"/>
          <w:numId w:val="13"/>
        </w:numPr>
        <w:jc w:val="both"/>
        <w:rPr>
          <w:lang w:val="fr-CA"/>
        </w:rPr>
      </w:pPr>
      <w:r w:rsidRPr="00435335">
        <w:rPr>
          <w:lang w:val="fr-CA"/>
        </w:rPr>
        <w:t xml:space="preserve">Afficher les réseaux sauvegardés : Configurations des réseaux sauvegardés. Pour vous connecter à un réseau Wi-Fi enregistré, naviguez jusqu'à lui et appuyez sur </w:t>
      </w:r>
      <w:r w:rsidRPr="00435335">
        <w:rPr>
          <w:b/>
          <w:bCs/>
          <w:i/>
          <w:iCs/>
          <w:lang w:val="fr-CA"/>
        </w:rPr>
        <w:t>Confirmer</w:t>
      </w:r>
      <w:r w:rsidRPr="00435335">
        <w:rPr>
          <w:lang w:val="fr-CA"/>
        </w:rPr>
        <w:t>.</w:t>
      </w:r>
    </w:p>
    <w:p w14:paraId="2AB1F6E6" w14:textId="107C96EF" w:rsidR="0042678C" w:rsidRPr="00435335" w:rsidRDefault="00472826" w:rsidP="00C753F5">
      <w:pPr>
        <w:pStyle w:val="Paragraphedeliste"/>
        <w:numPr>
          <w:ilvl w:val="0"/>
          <w:numId w:val="13"/>
        </w:numPr>
        <w:jc w:val="both"/>
        <w:rPr>
          <w:lang w:val="fr-CA"/>
        </w:rPr>
      </w:pPr>
      <w:r w:rsidRPr="00435335">
        <w:rPr>
          <w:lang w:val="fr-CA"/>
        </w:rPr>
        <w:t>Entre</w:t>
      </w:r>
      <w:r w:rsidR="00111AA6">
        <w:rPr>
          <w:lang w:val="fr-CA"/>
        </w:rPr>
        <w:t>r</w:t>
      </w:r>
      <w:r w:rsidRPr="00435335">
        <w:rPr>
          <w:lang w:val="fr-CA"/>
        </w:rPr>
        <w:t xml:space="preserve"> le réseau manuellement : Entrez le nom du réseau que vous recherchez.</w:t>
      </w:r>
    </w:p>
    <w:p w14:paraId="7AB84C03" w14:textId="77777777" w:rsidR="00446F42" w:rsidRPr="00435335" w:rsidRDefault="00446F42" w:rsidP="00446F42">
      <w:pPr>
        <w:jc w:val="both"/>
        <w:rPr>
          <w:lang w:val="fr-CA"/>
        </w:rPr>
      </w:pPr>
    </w:p>
    <w:p w14:paraId="33A6E043" w14:textId="2E731003" w:rsidR="00990AE5" w:rsidRDefault="00990AE5" w:rsidP="00446F42">
      <w:pPr>
        <w:jc w:val="both"/>
        <w:rPr>
          <w:b/>
          <w:bCs/>
          <w:lang w:val="fr-CA"/>
        </w:rPr>
      </w:pPr>
      <w:r>
        <w:rPr>
          <w:b/>
          <w:bCs/>
          <w:lang w:val="fr-CA"/>
        </w:rPr>
        <w:t>Données personnelles</w:t>
      </w:r>
    </w:p>
    <w:p w14:paraId="0B491571" w14:textId="18594488" w:rsidR="00446F42" w:rsidRPr="00334605" w:rsidRDefault="00F471E1" w:rsidP="00C753F5">
      <w:pPr>
        <w:pStyle w:val="Paragraphedeliste"/>
        <w:numPr>
          <w:ilvl w:val="0"/>
          <w:numId w:val="66"/>
        </w:numPr>
        <w:jc w:val="both"/>
        <w:rPr>
          <w:b/>
          <w:bCs/>
          <w:lang w:val="fr-CA"/>
        </w:rPr>
      </w:pPr>
      <w:r w:rsidRPr="00334605">
        <w:rPr>
          <w:b/>
          <w:bCs/>
          <w:lang w:val="fr-CA"/>
        </w:rPr>
        <w:t>Points de repère et routes</w:t>
      </w:r>
    </w:p>
    <w:p w14:paraId="0C4A60D5" w14:textId="287518C3" w:rsidR="00B94124" w:rsidRPr="00435335" w:rsidRDefault="00B94124" w:rsidP="00C753F5">
      <w:pPr>
        <w:pStyle w:val="Paragraphedeliste"/>
        <w:numPr>
          <w:ilvl w:val="0"/>
          <w:numId w:val="12"/>
        </w:numPr>
        <w:jc w:val="both"/>
        <w:rPr>
          <w:lang w:val="fr-CA"/>
        </w:rPr>
      </w:pPr>
      <w:r w:rsidRPr="00435335">
        <w:rPr>
          <w:lang w:val="fr-CA"/>
        </w:rPr>
        <w:t xml:space="preserve">Gestion des points de repère : une liste de vos points de repère enregistrés. Lorsque vous sélectionnez un point de repère, appuyez sur la </w:t>
      </w:r>
      <w:r w:rsidRPr="00435335">
        <w:rPr>
          <w:b/>
          <w:bCs/>
          <w:i/>
          <w:iCs/>
          <w:lang w:val="fr-CA"/>
        </w:rPr>
        <w:t>flèche Haut</w:t>
      </w:r>
      <w:r w:rsidRPr="00435335">
        <w:rPr>
          <w:lang w:val="fr-CA"/>
        </w:rPr>
        <w:t xml:space="preserve"> ou </w:t>
      </w:r>
      <w:r w:rsidRPr="00435335">
        <w:rPr>
          <w:b/>
          <w:bCs/>
          <w:i/>
          <w:iCs/>
          <w:lang w:val="fr-CA"/>
        </w:rPr>
        <w:t>Bas</w:t>
      </w:r>
      <w:r w:rsidRPr="00435335">
        <w:rPr>
          <w:lang w:val="fr-CA"/>
        </w:rPr>
        <w:t xml:space="preserve"> pour afficher une liste des différents paramètres que vous pouvez modifier.</w:t>
      </w:r>
      <w:r w:rsidR="002774C3">
        <w:rPr>
          <w:lang w:val="fr-CA"/>
        </w:rPr>
        <w:t xml:space="preserve"> Vous pouvez également supprimer tous les points de repères ou seulement tous ceux pour une ville en particulier (voir la </w:t>
      </w:r>
      <w:hyperlink w:anchor="_Supprimer_tous_les" w:history="1">
        <w:r w:rsidR="002774C3" w:rsidRPr="002E78A6">
          <w:rPr>
            <w:rStyle w:val="Lienhypertexte"/>
            <w:lang w:val="fr-CA"/>
          </w:rPr>
          <w:t>section 3.13.1.4 « Supprimer tous les points de repères »</w:t>
        </w:r>
      </w:hyperlink>
      <w:r w:rsidR="002774C3">
        <w:rPr>
          <w:lang w:val="fr-CA"/>
        </w:rPr>
        <w:t xml:space="preserve"> pour en savoir plus).</w:t>
      </w:r>
    </w:p>
    <w:p w14:paraId="732ADEBF" w14:textId="1A3ABA51" w:rsidR="00FE320E" w:rsidRPr="00435335" w:rsidRDefault="000D32C0" w:rsidP="00C753F5">
      <w:pPr>
        <w:pStyle w:val="Paragraphedeliste"/>
        <w:numPr>
          <w:ilvl w:val="0"/>
          <w:numId w:val="12"/>
        </w:numPr>
        <w:jc w:val="both"/>
        <w:rPr>
          <w:lang w:val="fr-CA"/>
        </w:rPr>
      </w:pPr>
      <w:r w:rsidRPr="00435335">
        <w:rPr>
          <w:lang w:val="fr-CA"/>
        </w:rPr>
        <w:t xml:space="preserve">Exportation des points de repère et routes : exportez tous vos points de repère enregistrés vers </w:t>
      </w:r>
      <w:r w:rsidR="00A35106">
        <w:rPr>
          <w:lang w:val="fr-CA"/>
        </w:rPr>
        <w:t xml:space="preserve">la mémoire </w:t>
      </w:r>
      <w:r w:rsidRPr="00435335">
        <w:rPr>
          <w:lang w:val="fr-CA"/>
        </w:rPr>
        <w:t>interne de l'appareil.</w:t>
      </w:r>
    </w:p>
    <w:p w14:paraId="56EF9721" w14:textId="6C072A88" w:rsidR="00FE320E" w:rsidRDefault="000B1F68" w:rsidP="00C753F5">
      <w:pPr>
        <w:pStyle w:val="Paragraphedeliste"/>
        <w:numPr>
          <w:ilvl w:val="0"/>
          <w:numId w:val="12"/>
        </w:numPr>
        <w:jc w:val="both"/>
        <w:rPr>
          <w:lang w:val="fr-CA"/>
        </w:rPr>
      </w:pPr>
      <w:r w:rsidRPr="00435335">
        <w:rPr>
          <w:lang w:val="fr-CA"/>
        </w:rPr>
        <w:t>Importation des points de repère et routes : importez tous les points de repère enregistrés dans le stockage interne de votre appareil.</w:t>
      </w:r>
    </w:p>
    <w:p w14:paraId="5FC71107" w14:textId="77777777" w:rsidR="000E7F14" w:rsidRDefault="005676B2" w:rsidP="00C753F5">
      <w:pPr>
        <w:pStyle w:val="Paragraphedeliste"/>
        <w:numPr>
          <w:ilvl w:val="0"/>
          <w:numId w:val="67"/>
        </w:numPr>
        <w:jc w:val="both"/>
        <w:rPr>
          <w:lang w:val="fr-CA"/>
        </w:rPr>
      </w:pPr>
      <w:r w:rsidRPr="005676B2">
        <w:rPr>
          <w:lang w:val="fr-CA"/>
        </w:rPr>
        <w:t>Étiquettes</w:t>
      </w:r>
    </w:p>
    <w:p w14:paraId="30E7A32B" w14:textId="24D081DA" w:rsidR="005676B2" w:rsidRPr="000E7F14" w:rsidRDefault="007F0B1C" w:rsidP="00C753F5">
      <w:pPr>
        <w:pStyle w:val="Paragraphedeliste"/>
        <w:numPr>
          <w:ilvl w:val="1"/>
          <w:numId w:val="67"/>
        </w:numPr>
        <w:jc w:val="both"/>
        <w:rPr>
          <w:lang w:val="fr-CA"/>
        </w:rPr>
      </w:pPr>
      <w:r w:rsidRPr="000E7F14">
        <w:rPr>
          <w:lang w:val="fr-CA"/>
        </w:rPr>
        <w:t xml:space="preserve">Gestion des étiquettes : une liste de vos étiquettes enregistrées. </w:t>
      </w:r>
      <w:r w:rsidR="00E31DD6" w:rsidRPr="000E7F14">
        <w:rPr>
          <w:lang w:val="fr-CA"/>
        </w:rPr>
        <w:t xml:space="preserve">Lorsque vous sélectionnez une étiquette, appuyez sur </w:t>
      </w:r>
      <w:proofErr w:type="gramStart"/>
      <w:r w:rsidR="00E31DD6" w:rsidRPr="000E7F14">
        <w:rPr>
          <w:lang w:val="fr-CA"/>
        </w:rPr>
        <w:t>l</w:t>
      </w:r>
      <w:r w:rsidR="006614D1">
        <w:rPr>
          <w:lang w:val="fr-CA"/>
        </w:rPr>
        <w:t>a</w:t>
      </w:r>
      <w:r w:rsidR="00E31DD6" w:rsidRPr="000E7F14">
        <w:rPr>
          <w:lang w:val="fr-CA"/>
        </w:rPr>
        <w:t xml:space="preserve"> flèche haut</w:t>
      </w:r>
      <w:proofErr w:type="gramEnd"/>
      <w:r w:rsidR="00E31DD6" w:rsidRPr="000E7F14">
        <w:rPr>
          <w:lang w:val="fr-CA"/>
        </w:rPr>
        <w:t xml:space="preserve"> </w:t>
      </w:r>
      <w:r w:rsidR="006614D1">
        <w:rPr>
          <w:lang w:val="fr-CA"/>
        </w:rPr>
        <w:t>ou</w:t>
      </w:r>
      <w:r w:rsidR="00E31DD6" w:rsidRPr="000E7F14">
        <w:rPr>
          <w:lang w:val="fr-CA"/>
        </w:rPr>
        <w:t xml:space="preserve"> bas pour </w:t>
      </w:r>
      <w:r w:rsidR="001226A2">
        <w:rPr>
          <w:lang w:val="fr-CA"/>
        </w:rPr>
        <w:t xml:space="preserve">afficher </w:t>
      </w:r>
      <w:r w:rsidR="009A4D11" w:rsidRPr="000E7F14">
        <w:rPr>
          <w:lang w:val="fr-CA"/>
        </w:rPr>
        <w:t>les différents paramètres que vous pouvez modifier.</w:t>
      </w:r>
    </w:p>
    <w:p w14:paraId="18078D23" w14:textId="3D7C3731" w:rsidR="009A4D11" w:rsidRDefault="00B556EA" w:rsidP="00C753F5">
      <w:pPr>
        <w:pStyle w:val="Paragraphedeliste"/>
        <w:numPr>
          <w:ilvl w:val="1"/>
          <w:numId w:val="67"/>
        </w:numPr>
        <w:jc w:val="both"/>
        <w:rPr>
          <w:lang w:val="fr-CA"/>
        </w:rPr>
      </w:pPr>
      <w:r>
        <w:rPr>
          <w:lang w:val="fr-CA"/>
        </w:rPr>
        <w:t xml:space="preserve">Exporter les étiquettes : </w:t>
      </w:r>
      <w:r w:rsidR="00F97068">
        <w:rPr>
          <w:lang w:val="fr-CA"/>
        </w:rPr>
        <w:t>exporte toutes vos étiquettes enregistrées dans la mémoire interne de l’appareil.</w:t>
      </w:r>
    </w:p>
    <w:p w14:paraId="1E967723" w14:textId="1BEB445F" w:rsidR="00446F42" w:rsidRDefault="00A67145" w:rsidP="00C753F5">
      <w:pPr>
        <w:pStyle w:val="Paragraphedeliste"/>
        <w:numPr>
          <w:ilvl w:val="1"/>
          <w:numId w:val="67"/>
        </w:numPr>
        <w:jc w:val="both"/>
        <w:rPr>
          <w:lang w:val="fr-CA"/>
        </w:rPr>
      </w:pPr>
      <w:r>
        <w:rPr>
          <w:lang w:val="fr-CA"/>
        </w:rPr>
        <w:t>Importer les étiquettes : importe toutes les étiquettes enregistrées trouvées dans la mémoire interne de l’appareil</w:t>
      </w:r>
      <w:r w:rsidR="008279D2">
        <w:rPr>
          <w:lang w:val="fr-CA"/>
        </w:rPr>
        <w:t>.</w:t>
      </w:r>
    </w:p>
    <w:p w14:paraId="4CE34CC3" w14:textId="77777777" w:rsidR="0073697F" w:rsidRPr="0073697F" w:rsidRDefault="0073697F" w:rsidP="0073697F">
      <w:pPr>
        <w:ind w:left="1080"/>
        <w:jc w:val="both"/>
        <w:rPr>
          <w:lang w:val="fr-CA"/>
        </w:rPr>
      </w:pPr>
    </w:p>
    <w:p w14:paraId="0D654638" w14:textId="32493BAE" w:rsidR="00446F42" w:rsidRPr="00435335" w:rsidRDefault="00F471E1" w:rsidP="00446F42">
      <w:pPr>
        <w:jc w:val="both"/>
        <w:rPr>
          <w:b/>
          <w:bCs/>
          <w:lang w:val="fr-CA"/>
        </w:rPr>
      </w:pPr>
      <w:r w:rsidRPr="00435335">
        <w:rPr>
          <w:b/>
          <w:bCs/>
          <w:lang w:val="fr-CA"/>
        </w:rPr>
        <w:t>Voix</w:t>
      </w:r>
    </w:p>
    <w:p w14:paraId="0C329476" w14:textId="7F753486" w:rsidR="00732D81" w:rsidRPr="00435335" w:rsidRDefault="00732D81" w:rsidP="00C753F5">
      <w:pPr>
        <w:pStyle w:val="Paragraphedeliste"/>
        <w:numPr>
          <w:ilvl w:val="0"/>
          <w:numId w:val="11"/>
        </w:numPr>
        <w:jc w:val="both"/>
        <w:rPr>
          <w:lang w:val="fr-CA"/>
        </w:rPr>
      </w:pPr>
      <w:r w:rsidRPr="00435335">
        <w:rPr>
          <w:lang w:val="fr-CA"/>
        </w:rPr>
        <w:t>Voix du système :</w:t>
      </w:r>
      <w:r w:rsidR="004372A5" w:rsidRPr="00435335">
        <w:rPr>
          <w:lang w:val="fr-CA"/>
        </w:rPr>
        <w:t xml:space="preserve"> Voix actuellement définie, ajouter une voix (s'il n'y a qu'une seule voix sur l'appareil)</w:t>
      </w:r>
    </w:p>
    <w:p w14:paraId="516CEFD3" w14:textId="3A1787D3" w:rsidR="00732D81" w:rsidRPr="00435335" w:rsidRDefault="00F356E5" w:rsidP="00C753F5">
      <w:pPr>
        <w:pStyle w:val="Paragraphedeliste"/>
        <w:numPr>
          <w:ilvl w:val="0"/>
          <w:numId w:val="11"/>
        </w:numPr>
        <w:jc w:val="both"/>
        <w:rPr>
          <w:lang w:val="fr-CA"/>
        </w:rPr>
      </w:pPr>
      <w:r w:rsidRPr="00435335">
        <w:rPr>
          <w:lang w:val="fr-CA"/>
        </w:rPr>
        <w:t xml:space="preserve">Voix de navigation : </w:t>
      </w:r>
      <w:r w:rsidR="004372A5" w:rsidRPr="00435335">
        <w:rPr>
          <w:lang w:val="fr-CA"/>
        </w:rPr>
        <w:t>Voix actuellement définie, ajouter une voix (s'il n'y a qu'une seule voix sur l'appareil)</w:t>
      </w:r>
    </w:p>
    <w:p w14:paraId="434DCD33" w14:textId="6BCD82B3" w:rsidR="00732D81" w:rsidRPr="00435335" w:rsidRDefault="00F356E5" w:rsidP="00C753F5">
      <w:pPr>
        <w:pStyle w:val="Paragraphedeliste"/>
        <w:numPr>
          <w:ilvl w:val="0"/>
          <w:numId w:val="11"/>
        </w:numPr>
        <w:jc w:val="both"/>
        <w:rPr>
          <w:lang w:val="fr-CA"/>
        </w:rPr>
      </w:pPr>
      <w:r w:rsidRPr="00435335">
        <w:rPr>
          <w:lang w:val="fr-CA"/>
        </w:rPr>
        <w:t>Voix de lecture :</w:t>
      </w:r>
      <w:r w:rsidR="004372A5" w:rsidRPr="00435335">
        <w:rPr>
          <w:lang w:val="fr-CA"/>
        </w:rPr>
        <w:t xml:space="preserve"> Voix actuellement définie, ajouter une voix (s'il n'y a qu'une seule voix sur l'appareil)</w:t>
      </w:r>
    </w:p>
    <w:p w14:paraId="37FA5F75" w14:textId="7E79075D" w:rsidR="00732D81" w:rsidRPr="00435335" w:rsidRDefault="0079607B" w:rsidP="00C753F5">
      <w:pPr>
        <w:pStyle w:val="Paragraphedeliste"/>
        <w:numPr>
          <w:ilvl w:val="0"/>
          <w:numId w:val="11"/>
        </w:numPr>
        <w:jc w:val="both"/>
        <w:rPr>
          <w:lang w:val="fr-CA"/>
        </w:rPr>
      </w:pPr>
      <w:r w:rsidRPr="00435335">
        <w:rPr>
          <w:lang w:val="fr-CA"/>
        </w:rPr>
        <w:t xml:space="preserve">Langue de la reconnaissance vocale : </w:t>
      </w:r>
      <w:r w:rsidR="006F3ACA" w:rsidRPr="00435335">
        <w:rPr>
          <w:lang w:val="fr-CA"/>
        </w:rPr>
        <w:t>Langue actuellement définie, suit la voix par défaut du système</w:t>
      </w:r>
    </w:p>
    <w:p w14:paraId="2586A5B6" w14:textId="74AF9EC2" w:rsidR="00732D81" w:rsidRPr="00435335" w:rsidRDefault="00672A35" w:rsidP="00C753F5">
      <w:pPr>
        <w:pStyle w:val="Paragraphedeliste"/>
        <w:numPr>
          <w:ilvl w:val="0"/>
          <w:numId w:val="11"/>
        </w:numPr>
        <w:jc w:val="both"/>
        <w:rPr>
          <w:lang w:val="fr-CA"/>
        </w:rPr>
      </w:pPr>
      <w:r w:rsidRPr="00435335">
        <w:rPr>
          <w:lang w:val="fr-CA"/>
        </w:rPr>
        <w:t xml:space="preserve">Vitesse : </w:t>
      </w:r>
      <w:r w:rsidR="00AD2582" w:rsidRPr="00435335">
        <w:rPr>
          <w:lang w:val="fr-CA"/>
        </w:rPr>
        <w:t>Plage de -3 à 10; 0 est la vitesse normale.</w:t>
      </w:r>
    </w:p>
    <w:p w14:paraId="6291CA98" w14:textId="092067C9" w:rsidR="00732D81" w:rsidRPr="00435335" w:rsidRDefault="00672A35" w:rsidP="00C753F5">
      <w:pPr>
        <w:pStyle w:val="Paragraphedeliste"/>
        <w:numPr>
          <w:ilvl w:val="0"/>
          <w:numId w:val="11"/>
        </w:numPr>
        <w:jc w:val="both"/>
        <w:rPr>
          <w:lang w:val="fr-CA"/>
        </w:rPr>
      </w:pPr>
      <w:r w:rsidRPr="00435335">
        <w:rPr>
          <w:lang w:val="fr-CA"/>
        </w:rPr>
        <w:t>Changement de voix automatique : Activé (par défaut), Désactivé</w:t>
      </w:r>
    </w:p>
    <w:p w14:paraId="001B0A1F" w14:textId="117EB204" w:rsidR="00732D81" w:rsidRPr="00435335" w:rsidRDefault="00A87348" w:rsidP="00C753F5">
      <w:pPr>
        <w:pStyle w:val="Paragraphedeliste"/>
        <w:numPr>
          <w:ilvl w:val="0"/>
          <w:numId w:val="11"/>
        </w:numPr>
        <w:jc w:val="both"/>
        <w:rPr>
          <w:lang w:val="fr-CA"/>
        </w:rPr>
      </w:pPr>
      <w:r w:rsidRPr="00435335">
        <w:rPr>
          <w:lang w:val="fr-CA"/>
        </w:rPr>
        <w:t xml:space="preserve">Gestion des voix : </w:t>
      </w:r>
      <w:r w:rsidR="00860463" w:rsidRPr="00435335">
        <w:rPr>
          <w:lang w:val="fr-CA"/>
        </w:rPr>
        <w:t xml:space="preserve">Permet d'ajouter une voix à l'appareil (voir </w:t>
      </w:r>
      <w:hyperlink w:anchor="_Adding_and_Managing" w:history="1">
        <w:r w:rsidR="00397393">
          <w:rPr>
            <w:rStyle w:val="Lienhypertexte"/>
            <w:lang w:val="fr-CA"/>
          </w:rPr>
          <w:t>section 2.1.1 "Ajout et gestion des voix"</w:t>
        </w:r>
      </w:hyperlink>
      <w:r w:rsidR="00860463" w:rsidRPr="00435335">
        <w:rPr>
          <w:lang w:val="fr-CA"/>
        </w:rPr>
        <w:t xml:space="preserve">). Ensuite, une fois qu'une voix supplémentaire a été ajoutée, sélectionner cet </w:t>
      </w:r>
      <w:r w:rsidR="001D46A7" w:rsidRPr="00435335">
        <w:rPr>
          <w:lang w:val="fr-CA"/>
        </w:rPr>
        <w:t>item</w:t>
      </w:r>
      <w:r w:rsidR="00860463" w:rsidRPr="00435335">
        <w:rPr>
          <w:lang w:val="fr-CA"/>
        </w:rPr>
        <w:t xml:space="preserve"> vous permettra de la remplacer.</w:t>
      </w:r>
    </w:p>
    <w:p w14:paraId="656DF429" w14:textId="77777777" w:rsidR="00446F42" w:rsidRPr="00435335" w:rsidRDefault="00446F42" w:rsidP="00446F42">
      <w:pPr>
        <w:jc w:val="both"/>
        <w:rPr>
          <w:lang w:val="fr-CA"/>
        </w:rPr>
      </w:pPr>
    </w:p>
    <w:p w14:paraId="463CA5BB" w14:textId="47469269" w:rsidR="00446F42" w:rsidRPr="00435335" w:rsidRDefault="00F471E1" w:rsidP="00446F42">
      <w:pPr>
        <w:jc w:val="both"/>
        <w:rPr>
          <w:b/>
          <w:bCs/>
          <w:lang w:val="fr-CA"/>
        </w:rPr>
      </w:pPr>
      <w:r w:rsidRPr="00435335">
        <w:rPr>
          <w:b/>
          <w:bCs/>
          <w:lang w:val="fr-CA"/>
        </w:rPr>
        <w:t>Gestion des cartes</w:t>
      </w:r>
    </w:p>
    <w:p w14:paraId="1FAED2CC" w14:textId="0E3C5B3E" w:rsidR="00446F42" w:rsidRPr="00435335" w:rsidRDefault="00A16D5D" w:rsidP="00C753F5">
      <w:pPr>
        <w:pStyle w:val="Paragraphedeliste"/>
        <w:numPr>
          <w:ilvl w:val="0"/>
          <w:numId w:val="15"/>
        </w:numPr>
        <w:jc w:val="both"/>
        <w:rPr>
          <w:lang w:val="fr-CA"/>
        </w:rPr>
      </w:pPr>
      <w:r w:rsidRPr="00435335">
        <w:rPr>
          <w:lang w:val="fr-CA"/>
        </w:rPr>
        <w:t>Parcourir un continent</w:t>
      </w:r>
      <w:r w:rsidR="00446F42" w:rsidRPr="00435335">
        <w:rPr>
          <w:lang w:val="fr-CA"/>
        </w:rPr>
        <w:t xml:space="preserve">: </w:t>
      </w:r>
      <w:r w:rsidRPr="00435335">
        <w:rPr>
          <w:lang w:val="fr-CA"/>
        </w:rPr>
        <w:t>Afrique</w:t>
      </w:r>
      <w:r w:rsidR="00446F42" w:rsidRPr="00435335">
        <w:rPr>
          <w:lang w:val="fr-CA"/>
        </w:rPr>
        <w:t xml:space="preserve">, Europe, </w:t>
      </w:r>
      <w:r w:rsidRPr="00435335">
        <w:rPr>
          <w:lang w:val="fr-CA"/>
        </w:rPr>
        <w:t>Amérique du Nord</w:t>
      </w:r>
      <w:r w:rsidR="00446F42" w:rsidRPr="00435335">
        <w:rPr>
          <w:lang w:val="fr-CA"/>
        </w:rPr>
        <w:t xml:space="preserve">, </w:t>
      </w:r>
      <w:r w:rsidRPr="00435335">
        <w:rPr>
          <w:lang w:val="fr-CA"/>
        </w:rPr>
        <w:t>Amérique du Sud</w:t>
      </w:r>
      <w:r w:rsidR="00446F42" w:rsidRPr="00435335">
        <w:rPr>
          <w:lang w:val="fr-CA"/>
        </w:rPr>
        <w:t xml:space="preserve">, </w:t>
      </w:r>
      <w:r w:rsidRPr="00435335">
        <w:rPr>
          <w:lang w:val="fr-CA"/>
        </w:rPr>
        <w:t>Océanie</w:t>
      </w:r>
      <w:r w:rsidR="00446F42" w:rsidRPr="00435335">
        <w:rPr>
          <w:lang w:val="fr-CA"/>
        </w:rPr>
        <w:t xml:space="preserve">, </w:t>
      </w:r>
      <w:r w:rsidR="00F63500" w:rsidRPr="00435335">
        <w:rPr>
          <w:lang w:val="fr-CA"/>
        </w:rPr>
        <w:t>Moyen-Orient</w:t>
      </w:r>
    </w:p>
    <w:p w14:paraId="10D9AA1D" w14:textId="77777777" w:rsidR="00446F42" w:rsidRPr="00435335" w:rsidRDefault="00446F42" w:rsidP="00446F42">
      <w:pPr>
        <w:jc w:val="both"/>
        <w:rPr>
          <w:lang w:val="fr-CA"/>
        </w:rPr>
      </w:pPr>
    </w:p>
    <w:p w14:paraId="095FD163" w14:textId="5BB55B5B" w:rsidR="00446F42" w:rsidRPr="00435335" w:rsidRDefault="00F471E1" w:rsidP="00446F42">
      <w:pPr>
        <w:jc w:val="both"/>
        <w:rPr>
          <w:lang w:val="fr-CA"/>
        </w:rPr>
      </w:pPr>
      <w:r w:rsidRPr="00435335">
        <w:rPr>
          <w:b/>
          <w:bCs/>
          <w:lang w:val="fr-CA"/>
        </w:rPr>
        <w:t>Description des touches</w:t>
      </w:r>
    </w:p>
    <w:p w14:paraId="3BF074F1" w14:textId="77777777" w:rsidR="00446F42" w:rsidRPr="00435335" w:rsidRDefault="00446F42" w:rsidP="00446F42">
      <w:pPr>
        <w:jc w:val="both"/>
        <w:rPr>
          <w:lang w:val="fr-CA"/>
        </w:rPr>
      </w:pPr>
    </w:p>
    <w:p w14:paraId="12C32150" w14:textId="59F85C8B" w:rsidR="00446F42" w:rsidRPr="00435335" w:rsidRDefault="00F471E1" w:rsidP="00446F42">
      <w:pPr>
        <w:jc w:val="both"/>
        <w:rPr>
          <w:b/>
          <w:bCs/>
          <w:lang w:val="fr-CA"/>
        </w:rPr>
      </w:pPr>
      <w:r w:rsidRPr="00435335">
        <w:rPr>
          <w:b/>
          <w:bCs/>
          <w:lang w:val="fr-CA"/>
        </w:rPr>
        <w:t>Système</w:t>
      </w:r>
    </w:p>
    <w:p w14:paraId="62E1B2C8" w14:textId="4C657A46" w:rsidR="00446F42" w:rsidRPr="00435335" w:rsidRDefault="007042FE" w:rsidP="00C753F5">
      <w:pPr>
        <w:pStyle w:val="Paragraphedeliste"/>
        <w:numPr>
          <w:ilvl w:val="0"/>
          <w:numId w:val="16"/>
        </w:numPr>
        <w:jc w:val="both"/>
        <w:rPr>
          <w:lang w:val="fr-CA"/>
        </w:rPr>
      </w:pPr>
      <w:r w:rsidRPr="00435335">
        <w:rPr>
          <w:lang w:val="fr-CA"/>
        </w:rPr>
        <w:t>État de l’appareil</w:t>
      </w:r>
    </w:p>
    <w:p w14:paraId="3C49953E" w14:textId="42267EEB" w:rsidR="007042FE" w:rsidRPr="00435335" w:rsidRDefault="00E35F02" w:rsidP="00C753F5">
      <w:pPr>
        <w:pStyle w:val="Paragraphedeliste"/>
        <w:numPr>
          <w:ilvl w:val="0"/>
          <w:numId w:val="16"/>
        </w:numPr>
        <w:jc w:val="both"/>
        <w:rPr>
          <w:lang w:val="fr-CA"/>
        </w:rPr>
      </w:pPr>
      <w:r w:rsidRPr="00435335">
        <w:rPr>
          <w:lang w:val="fr-CA"/>
        </w:rPr>
        <w:t>Annonces et rétroactions :</w:t>
      </w:r>
    </w:p>
    <w:p w14:paraId="59DFC7A0" w14:textId="6A218B40" w:rsidR="00E35F02" w:rsidRDefault="00E35F02" w:rsidP="00C753F5">
      <w:pPr>
        <w:pStyle w:val="Paragraphedeliste"/>
        <w:numPr>
          <w:ilvl w:val="1"/>
          <w:numId w:val="16"/>
        </w:numPr>
        <w:jc w:val="both"/>
        <w:rPr>
          <w:lang w:val="fr-CA"/>
        </w:rPr>
      </w:pPr>
      <w:r w:rsidRPr="00435335">
        <w:rPr>
          <w:lang w:val="fr-CA"/>
        </w:rPr>
        <w:t>Annonce des points d’intér</w:t>
      </w:r>
      <w:r w:rsidR="00DC1117" w:rsidRPr="00435335">
        <w:rPr>
          <w:lang w:val="fr-CA"/>
        </w:rPr>
        <w:t xml:space="preserve">êt : Nom et direction (par défaut), </w:t>
      </w:r>
      <w:r w:rsidR="00B07839" w:rsidRPr="00435335">
        <w:rPr>
          <w:lang w:val="fr-CA"/>
        </w:rPr>
        <w:t>Tonalité, Désactivé</w:t>
      </w:r>
    </w:p>
    <w:p w14:paraId="259F05E3" w14:textId="46F589EF" w:rsidR="00086655" w:rsidRPr="00435335" w:rsidRDefault="00A0521C" w:rsidP="00C753F5">
      <w:pPr>
        <w:pStyle w:val="Paragraphedeliste"/>
        <w:numPr>
          <w:ilvl w:val="1"/>
          <w:numId w:val="16"/>
        </w:numPr>
        <w:jc w:val="both"/>
        <w:rPr>
          <w:lang w:val="fr-CA"/>
        </w:rPr>
      </w:pPr>
      <w:r>
        <w:rPr>
          <w:lang w:val="fr-CA"/>
        </w:rPr>
        <w:t xml:space="preserve">Annonce des feux de circulation : </w:t>
      </w:r>
      <w:r w:rsidR="00D43F55">
        <w:rPr>
          <w:lang w:val="fr-CA"/>
        </w:rPr>
        <w:t>activé (par défaut), désactivé</w:t>
      </w:r>
    </w:p>
    <w:p w14:paraId="23E81003" w14:textId="2582B2EC" w:rsidR="00B07839" w:rsidRPr="00435335" w:rsidRDefault="005172A7" w:rsidP="00C753F5">
      <w:pPr>
        <w:pStyle w:val="Paragraphedeliste"/>
        <w:numPr>
          <w:ilvl w:val="1"/>
          <w:numId w:val="16"/>
        </w:numPr>
        <w:jc w:val="both"/>
        <w:rPr>
          <w:lang w:val="fr-CA"/>
        </w:rPr>
      </w:pPr>
      <w:r w:rsidRPr="00435335">
        <w:rPr>
          <w:lang w:val="fr-CA"/>
        </w:rPr>
        <w:t xml:space="preserve">Son lors de la prise de photo : Activé (par défaut), </w:t>
      </w:r>
      <w:r w:rsidR="00883F34" w:rsidRPr="00435335">
        <w:rPr>
          <w:lang w:val="fr-CA"/>
        </w:rPr>
        <w:t>Vibration</w:t>
      </w:r>
    </w:p>
    <w:p w14:paraId="2216E027" w14:textId="1958A334" w:rsidR="007D3663" w:rsidRPr="00435335" w:rsidRDefault="007D3663" w:rsidP="00C753F5">
      <w:pPr>
        <w:pStyle w:val="Paragraphedeliste"/>
        <w:numPr>
          <w:ilvl w:val="1"/>
          <w:numId w:val="16"/>
        </w:numPr>
        <w:jc w:val="both"/>
        <w:rPr>
          <w:lang w:val="fr-CA"/>
        </w:rPr>
      </w:pPr>
      <w:r w:rsidRPr="00435335">
        <w:rPr>
          <w:lang w:val="fr-CA"/>
        </w:rPr>
        <w:t>Retour haptique durant la navigation : Désactivé (par défaut), Activé</w:t>
      </w:r>
    </w:p>
    <w:p w14:paraId="1F15FD0C" w14:textId="2B89140B" w:rsidR="00621231" w:rsidRPr="00435335" w:rsidRDefault="00621231" w:rsidP="00C753F5">
      <w:pPr>
        <w:pStyle w:val="Paragraphedeliste"/>
        <w:numPr>
          <w:ilvl w:val="0"/>
          <w:numId w:val="16"/>
        </w:numPr>
        <w:jc w:val="both"/>
        <w:rPr>
          <w:lang w:val="fr-CA"/>
        </w:rPr>
      </w:pPr>
      <w:r w:rsidRPr="00435335">
        <w:rPr>
          <w:lang w:val="fr-CA"/>
        </w:rPr>
        <w:t>Paramètres régionaux :</w:t>
      </w:r>
    </w:p>
    <w:p w14:paraId="44D2A4AA" w14:textId="6B3DCD93" w:rsidR="00621231" w:rsidRPr="00435335" w:rsidRDefault="008E0D3D" w:rsidP="00C753F5">
      <w:pPr>
        <w:pStyle w:val="Paragraphedeliste"/>
        <w:numPr>
          <w:ilvl w:val="1"/>
          <w:numId w:val="16"/>
        </w:numPr>
        <w:jc w:val="both"/>
        <w:rPr>
          <w:lang w:val="fr-CA"/>
        </w:rPr>
      </w:pPr>
      <w:r w:rsidRPr="00435335">
        <w:rPr>
          <w:lang w:val="fr-CA"/>
        </w:rPr>
        <w:t>Système de distance :</w:t>
      </w:r>
      <w:r w:rsidR="005C015A" w:rsidRPr="00435335">
        <w:rPr>
          <w:lang w:val="fr-CA"/>
        </w:rPr>
        <w:t xml:space="preserve"> une liste de toutes les unités de distance disponibles sur l'appareil</w:t>
      </w:r>
    </w:p>
    <w:p w14:paraId="174D4870" w14:textId="3F5292C8" w:rsidR="008E0D3D" w:rsidRPr="00435335" w:rsidRDefault="008E0D3D" w:rsidP="00C753F5">
      <w:pPr>
        <w:pStyle w:val="Paragraphedeliste"/>
        <w:numPr>
          <w:ilvl w:val="1"/>
          <w:numId w:val="16"/>
        </w:numPr>
        <w:jc w:val="both"/>
        <w:rPr>
          <w:lang w:val="fr-CA"/>
        </w:rPr>
      </w:pPr>
      <w:r w:rsidRPr="00435335">
        <w:rPr>
          <w:lang w:val="fr-CA"/>
        </w:rPr>
        <w:t>Disposition du clavier :</w:t>
      </w:r>
      <w:r w:rsidR="005C015A" w:rsidRPr="00435335">
        <w:rPr>
          <w:lang w:val="fr-CA"/>
        </w:rPr>
        <w:t xml:space="preserve"> Alphabétique, QWERTY, AZERTY</w:t>
      </w:r>
    </w:p>
    <w:p w14:paraId="51A04BA8" w14:textId="3129868D" w:rsidR="008E0D3D" w:rsidRPr="00435335" w:rsidRDefault="008E0D3D" w:rsidP="00C753F5">
      <w:pPr>
        <w:pStyle w:val="Paragraphedeliste"/>
        <w:numPr>
          <w:ilvl w:val="1"/>
          <w:numId w:val="16"/>
        </w:numPr>
        <w:jc w:val="both"/>
        <w:rPr>
          <w:lang w:val="fr-CA"/>
        </w:rPr>
      </w:pPr>
      <w:r w:rsidRPr="00435335">
        <w:rPr>
          <w:lang w:val="fr-CA"/>
        </w:rPr>
        <w:t>Format de l’heure : 12 heures, 24 heures</w:t>
      </w:r>
    </w:p>
    <w:p w14:paraId="7BC55D7C" w14:textId="0402B1CF" w:rsidR="00446F42" w:rsidRDefault="00742799" w:rsidP="00C753F5">
      <w:pPr>
        <w:pStyle w:val="Paragraphedeliste"/>
        <w:numPr>
          <w:ilvl w:val="0"/>
          <w:numId w:val="16"/>
        </w:numPr>
        <w:jc w:val="both"/>
        <w:rPr>
          <w:lang w:val="fr-CA"/>
        </w:rPr>
      </w:pPr>
      <w:r w:rsidRPr="00435335">
        <w:rPr>
          <w:lang w:val="fr-CA"/>
        </w:rPr>
        <w:t>Mise à jour du logiciel</w:t>
      </w:r>
    </w:p>
    <w:p w14:paraId="641CA3BB" w14:textId="3993CDAD" w:rsidR="00FC2137" w:rsidRPr="00435335" w:rsidRDefault="00FC2137" w:rsidP="00C753F5">
      <w:pPr>
        <w:pStyle w:val="Paragraphedeliste"/>
        <w:numPr>
          <w:ilvl w:val="0"/>
          <w:numId w:val="16"/>
        </w:numPr>
        <w:jc w:val="both"/>
        <w:rPr>
          <w:lang w:val="fr-CA"/>
        </w:rPr>
      </w:pPr>
      <w:r>
        <w:rPr>
          <w:lang w:val="fr-CA"/>
        </w:rPr>
        <w:t>Calibration de la boussole</w:t>
      </w:r>
    </w:p>
    <w:p w14:paraId="276AC34F" w14:textId="29C9D0E3" w:rsidR="00742799" w:rsidRDefault="00742799" w:rsidP="00C753F5">
      <w:pPr>
        <w:pStyle w:val="Paragraphedeliste"/>
        <w:numPr>
          <w:ilvl w:val="0"/>
          <w:numId w:val="16"/>
        </w:numPr>
        <w:jc w:val="both"/>
        <w:rPr>
          <w:lang w:val="fr-CA"/>
        </w:rPr>
      </w:pPr>
      <w:r w:rsidRPr="00435335">
        <w:rPr>
          <w:lang w:val="fr-CA"/>
        </w:rPr>
        <w:t>Confidentialité des données</w:t>
      </w:r>
    </w:p>
    <w:p w14:paraId="435399A9" w14:textId="5E314C8E" w:rsidR="002D3DA1" w:rsidRDefault="001D4842" w:rsidP="00C753F5">
      <w:pPr>
        <w:pStyle w:val="Paragraphedeliste"/>
        <w:numPr>
          <w:ilvl w:val="1"/>
          <w:numId w:val="16"/>
        </w:numPr>
        <w:jc w:val="both"/>
        <w:rPr>
          <w:lang w:val="fr-CA"/>
        </w:rPr>
      </w:pPr>
      <w:r>
        <w:rPr>
          <w:lang w:val="fr-CA"/>
        </w:rPr>
        <w:t>Envoie de logs : Demandez un</w:t>
      </w:r>
      <w:r w:rsidR="00A523FE">
        <w:rPr>
          <w:lang w:val="fr-CA"/>
        </w:rPr>
        <w:t xml:space="preserve">e confirmation, </w:t>
      </w:r>
      <w:r w:rsidR="00D64F6C">
        <w:rPr>
          <w:lang w:val="fr-CA"/>
        </w:rPr>
        <w:t>Jamais, Toujours</w:t>
      </w:r>
    </w:p>
    <w:p w14:paraId="016C18DA" w14:textId="64E08FC5" w:rsidR="00DA6D64" w:rsidRPr="00435335" w:rsidRDefault="00DA6D64" w:rsidP="00C753F5">
      <w:pPr>
        <w:pStyle w:val="Paragraphedeliste"/>
        <w:numPr>
          <w:ilvl w:val="1"/>
          <w:numId w:val="16"/>
        </w:numPr>
        <w:jc w:val="both"/>
        <w:rPr>
          <w:lang w:val="fr-CA"/>
        </w:rPr>
      </w:pPr>
      <w:r>
        <w:rPr>
          <w:lang w:val="fr-CA"/>
        </w:rPr>
        <w:t xml:space="preserve">Envoie des images de la confirmation d’adresse : </w:t>
      </w:r>
      <w:r w:rsidR="0066058B">
        <w:rPr>
          <w:lang w:val="fr-CA"/>
        </w:rPr>
        <w:t>Toujours, Jamais</w:t>
      </w:r>
    </w:p>
    <w:p w14:paraId="39ADB1B3" w14:textId="2291C73C" w:rsidR="003A608F" w:rsidRDefault="003A608F" w:rsidP="00C753F5">
      <w:pPr>
        <w:pStyle w:val="Paragraphedeliste"/>
        <w:numPr>
          <w:ilvl w:val="0"/>
          <w:numId w:val="16"/>
        </w:numPr>
        <w:jc w:val="both"/>
        <w:rPr>
          <w:lang w:val="fr-CA"/>
        </w:rPr>
      </w:pPr>
      <w:r w:rsidRPr="00435335">
        <w:rPr>
          <w:lang w:val="fr-CA"/>
        </w:rPr>
        <w:t>Exportation des logs</w:t>
      </w:r>
    </w:p>
    <w:p w14:paraId="4D7587C3" w14:textId="3702403E" w:rsidR="00F16CA6" w:rsidRPr="00435335" w:rsidRDefault="00F16CA6" w:rsidP="00C753F5">
      <w:pPr>
        <w:pStyle w:val="Paragraphedeliste"/>
        <w:numPr>
          <w:ilvl w:val="0"/>
          <w:numId w:val="16"/>
        </w:numPr>
        <w:jc w:val="both"/>
        <w:rPr>
          <w:lang w:val="fr-CA"/>
        </w:rPr>
      </w:pPr>
      <w:r>
        <w:rPr>
          <w:lang w:val="fr-CA"/>
        </w:rPr>
        <w:t>Temps d’arrêt de l’appareil : 30 minutes, 1 heure, 2 heures, 4 heures, jamais (par défaut).</w:t>
      </w:r>
    </w:p>
    <w:p w14:paraId="6E90B23B" w14:textId="29EFFF11" w:rsidR="00446F42" w:rsidRPr="00435335" w:rsidRDefault="00100533" w:rsidP="00C753F5">
      <w:pPr>
        <w:pStyle w:val="Paragraphedeliste"/>
        <w:numPr>
          <w:ilvl w:val="0"/>
          <w:numId w:val="16"/>
        </w:numPr>
        <w:jc w:val="both"/>
        <w:rPr>
          <w:lang w:val="fr-CA"/>
        </w:rPr>
      </w:pPr>
      <w:r w:rsidRPr="00435335">
        <w:rPr>
          <w:lang w:val="fr-CA"/>
        </w:rPr>
        <w:t>Rafraîchir le positionnement</w:t>
      </w:r>
    </w:p>
    <w:p w14:paraId="01B28541" w14:textId="30904BF9" w:rsidR="003A74B1" w:rsidRPr="00435335" w:rsidRDefault="003A74B1" w:rsidP="00C753F5">
      <w:pPr>
        <w:pStyle w:val="Paragraphedeliste"/>
        <w:numPr>
          <w:ilvl w:val="0"/>
          <w:numId w:val="16"/>
        </w:numPr>
        <w:jc w:val="both"/>
        <w:rPr>
          <w:lang w:val="fr-CA"/>
        </w:rPr>
      </w:pPr>
      <w:r w:rsidRPr="00435335">
        <w:rPr>
          <w:lang w:val="fr-CA"/>
        </w:rPr>
        <w:t>Mise à jour de la position des satellites GPS</w:t>
      </w:r>
    </w:p>
    <w:p w14:paraId="1429A3B3" w14:textId="5108C8D5" w:rsidR="004578E5" w:rsidRPr="00435335" w:rsidRDefault="004578E5" w:rsidP="00C753F5">
      <w:pPr>
        <w:pStyle w:val="Paragraphedeliste"/>
        <w:numPr>
          <w:ilvl w:val="0"/>
          <w:numId w:val="16"/>
        </w:numPr>
        <w:jc w:val="both"/>
        <w:rPr>
          <w:lang w:val="fr-CA"/>
        </w:rPr>
      </w:pPr>
      <w:r w:rsidRPr="00435335">
        <w:rPr>
          <w:lang w:val="fr-CA"/>
        </w:rPr>
        <w:t>Retour aux paramètres d’usine</w:t>
      </w:r>
    </w:p>
    <w:p w14:paraId="41975989" w14:textId="77777777" w:rsidR="00446F42" w:rsidRPr="00435335" w:rsidRDefault="00446F42" w:rsidP="00446F42">
      <w:pPr>
        <w:jc w:val="both"/>
        <w:rPr>
          <w:lang w:val="fr-CA"/>
        </w:rPr>
      </w:pPr>
    </w:p>
    <w:p w14:paraId="6652BCC0" w14:textId="3C9D4A10" w:rsidR="00446F42" w:rsidRPr="00435335" w:rsidRDefault="00F471E1" w:rsidP="00446F42">
      <w:pPr>
        <w:jc w:val="both"/>
        <w:rPr>
          <w:b/>
          <w:bCs/>
          <w:lang w:val="fr-CA"/>
        </w:rPr>
      </w:pPr>
      <w:r w:rsidRPr="00435335">
        <w:rPr>
          <w:b/>
          <w:bCs/>
          <w:lang w:val="fr-CA"/>
        </w:rPr>
        <w:t>À propos</w:t>
      </w:r>
    </w:p>
    <w:p w14:paraId="0F2005BE" w14:textId="250B178A" w:rsidR="00446F42" w:rsidRPr="00435335" w:rsidRDefault="00A560AE" w:rsidP="00C753F5">
      <w:pPr>
        <w:pStyle w:val="Paragraphedeliste"/>
        <w:numPr>
          <w:ilvl w:val="0"/>
          <w:numId w:val="17"/>
        </w:numPr>
        <w:jc w:val="both"/>
        <w:rPr>
          <w:lang w:val="fr-CA"/>
        </w:rPr>
      </w:pPr>
      <w:r w:rsidRPr="00435335">
        <w:rPr>
          <w:lang w:val="fr-CA"/>
        </w:rPr>
        <w:t>Nom de l’appareil</w:t>
      </w:r>
      <w:r w:rsidR="00446F42" w:rsidRPr="00435335">
        <w:rPr>
          <w:lang w:val="fr-CA"/>
        </w:rPr>
        <w:t xml:space="preserve"> : StellarTrek</w:t>
      </w:r>
    </w:p>
    <w:p w14:paraId="5A890464" w14:textId="4B610B07" w:rsidR="00446F42" w:rsidRPr="00435335" w:rsidRDefault="00446F42" w:rsidP="00C753F5">
      <w:pPr>
        <w:pStyle w:val="Paragraphedeliste"/>
        <w:numPr>
          <w:ilvl w:val="0"/>
          <w:numId w:val="17"/>
        </w:numPr>
        <w:jc w:val="both"/>
        <w:rPr>
          <w:lang w:val="fr-CA"/>
        </w:rPr>
      </w:pPr>
      <w:r w:rsidRPr="00435335">
        <w:rPr>
          <w:lang w:val="fr-CA"/>
        </w:rPr>
        <w:t>Version</w:t>
      </w:r>
      <w:r w:rsidR="00A560AE" w:rsidRPr="00435335">
        <w:rPr>
          <w:lang w:val="fr-CA"/>
        </w:rPr>
        <w:t xml:space="preserve"> du système</w:t>
      </w:r>
    </w:p>
    <w:p w14:paraId="557A5D46" w14:textId="2BA2DC23" w:rsidR="00446F42" w:rsidRPr="00435335" w:rsidRDefault="00446F42" w:rsidP="00C753F5">
      <w:pPr>
        <w:pStyle w:val="Paragraphedeliste"/>
        <w:numPr>
          <w:ilvl w:val="0"/>
          <w:numId w:val="17"/>
        </w:numPr>
        <w:jc w:val="both"/>
        <w:rPr>
          <w:lang w:val="fr-CA"/>
        </w:rPr>
      </w:pPr>
      <w:r w:rsidRPr="00435335">
        <w:rPr>
          <w:lang w:val="fr-CA"/>
        </w:rPr>
        <w:t>Version</w:t>
      </w:r>
      <w:r w:rsidR="00A560AE" w:rsidRPr="00435335">
        <w:rPr>
          <w:lang w:val="fr-CA"/>
        </w:rPr>
        <w:t xml:space="preserve"> d’application</w:t>
      </w:r>
    </w:p>
    <w:p w14:paraId="6B6DE4BB" w14:textId="2914B4F3" w:rsidR="007532C3" w:rsidRPr="00435335" w:rsidRDefault="007532C3" w:rsidP="00C753F5">
      <w:pPr>
        <w:pStyle w:val="Paragraphedeliste"/>
        <w:numPr>
          <w:ilvl w:val="0"/>
          <w:numId w:val="17"/>
        </w:numPr>
        <w:jc w:val="both"/>
        <w:rPr>
          <w:lang w:val="fr-CA"/>
        </w:rPr>
      </w:pPr>
      <w:r w:rsidRPr="00435335">
        <w:rPr>
          <w:lang w:val="fr-CA"/>
        </w:rPr>
        <w:t>Version du gestionnaire de mise à jour</w:t>
      </w:r>
    </w:p>
    <w:p w14:paraId="4DF73DD3" w14:textId="293209C8" w:rsidR="007532C3" w:rsidRPr="00435335" w:rsidRDefault="007532C3" w:rsidP="00C753F5">
      <w:pPr>
        <w:pStyle w:val="Paragraphedeliste"/>
        <w:numPr>
          <w:ilvl w:val="0"/>
          <w:numId w:val="17"/>
        </w:numPr>
        <w:jc w:val="both"/>
        <w:rPr>
          <w:lang w:val="fr-CA"/>
        </w:rPr>
      </w:pPr>
      <w:r w:rsidRPr="00435335">
        <w:rPr>
          <w:lang w:val="fr-CA"/>
        </w:rPr>
        <w:t>Version de la voix de synthèse</w:t>
      </w:r>
    </w:p>
    <w:p w14:paraId="79F72A24" w14:textId="5BCD0CD1" w:rsidR="00446F42" w:rsidRPr="00435335" w:rsidRDefault="00446F42" w:rsidP="00C753F5">
      <w:pPr>
        <w:pStyle w:val="Paragraphedeliste"/>
        <w:numPr>
          <w:ilvl w:val="0"/>
          <w:numId w:val="17"/>
        </w:numPr>
        <w:jc w:val="both"/>
        <w:rPr>
          <w:lang w:val="fr-CA"/>
        </w:rPr>
      </w:pPr>
      <w:r w:rsidRPr="00435335">
        <w:rPr>
          <w:lang w:val="fr-CA"/>
        </w:rPr>
        <w:t>Version</w:t>
      </w:r>
      <w:r w:rsidR="007532C3" w:rsidRPr="00435335">
        <w:rPr>
          <w:lang w:val="fr-CA"/>
        </w:rPr>
        <w:t xml:space="preserve"> du clavier virtuel</w:t>
      </w:r>
    </w:p>
    <w:p w14:paraId="1A18AFE6" w14:textId="1001259B" w:rsidR="00446F42" w:rsidRPr="00435335" w:rsidRDefault="00446F42" w:rsidP="00C753F5">
      <w:pPr>
        <w:pStyle w:val="Paragraphedeliste"/>
        <w:numPr>
          <w:ilvl w:val="0"/>
          <w:numId w:val="17"/>
        </w:numPr>
        <w:jc w:val="both"/>
        <w:rPr>
          <w:lang w:val="fr-CA"/>
        </w:rPr>
      </w:pPr>
      <w:r w:rsidRPr="00435335">
        <w:rPr>
          <w:lang w:val="fr-CA"/>
        </w:rPr>
        <w:t>Version</w:t>
      </w:r>
      <w:r w:rsidR="001420F2" w:rsidRPr="00435335">
        <w:rPr>
          <w:lang w:val="fr-CA"/>
        </w:rPr>
        <w:t xml:space="preserve"> des voix</w:t>
      </w:r>
    </w:p>
    <w:p w14:paraId="4020D81B" w14:textId="2BEE40C2" w:rsidR="00446F42" w:rsidRDefault="00446F42" w:rsidP="00C753F5">
      <w:pPr>
        <w:pStyle w:val="Paragraphedeliste"/>
        <w:numPr>
          <w:ilvl w:val="0"/>
          <w:numId w:val="17"/>
        </w:numPr>
        <w:jc w:val="both"/>
        <w:rPr>
          <w:lang w:val="fr-CA"/>
        </w:rPr>
      </w:pPr>
      <w:r w:rsidRPr="00435335">
        <w:rPr>
          <w:lang w:val="fr-CA"/>
        </w:rPr>
        <w:t>Version</w:t>
      </w:r>
      <w:r w:rsidR="001420F2" w:rsidRPr="00435335">
        <w:rPr>
          <w:lang w:val="fr-CA"/>
        </w:rPr>
        <w:t xml:space="preserve"> des cartes</w:t>
      </w:r>
    </w:p>
    <w:p w14:paraId="3FCE4671" w14:textId="60AD4474" w:rsidR="002D0C8D" w:rsidRDefault="002D0C8D" w:rsidP="00C753F5">
      <w:pPr>
        <w:pStyle w:val="Paragraphedeliste"/>
        <w:numPr>
          <w:ilvl w:val="0"/>
          <w:numId w:val="17"/>
        </w:numPr>
        <w:jc w:val="both"/>
        <w:rPr>
          <w:lang w:val="fr-CA"/>
        </w:rPr>
      </w:pPr>
      <w:r>
        <w:rPr>
          <w:lang w:val="fr-CA"/>
        </w:rPr>
        <w:t>Cartes installées</w:t>
      </w:r>
    </w:p>
    <w:p w14:paraId="2E8C7048" w14:textId="12BB08F1" w:rsidR="002D0C8D" w:rsidRPr="00435335" w:rsidRDefault="002D0C8D" w:rsidP="00C753F5">
      <w:pPr>
        <w:pStyle w:val="Paragraphedeliste"/>
        <w:numPr>
          <w:ilvl w:val="0"/>
          <w:numId w:val="17"/>
        </w:numPr>
        <w:jc w:val="both"/>
        <w:rPr>
          <w:lang w:val="fr-CA"/>
        </w:rPr>
      </w:pPr>
      <w:r>
        <w:rPr>
          <w:lang w:val="fr-CA"/>
        </w:rPr>
        <w:t>Espace libre sur l’appareil</w:t>
      </w:r>
    </w:p>
    <w:p w14:paraId="470F5D93" w14:textId="48623CA2" w:rsidR="00446F42" w:rsidRPr="00435335" w:rsidRDefault="00446F42" w:rsidP="00C753F5">
      <w:pPr>
        <w:pStyle w:val="Paragraphedeliste"/>
        <w:numPr>
          <w:ilvl w:val="0"/>
          <w:numId w:val="17"/>
        </w:numPr>
        <w:jc w:val="both"/>
        <w:rPr>
          <w:lang w:val="fr-CA"/>
        </w:rPr>
      </w:pPr>
      <w:r w:rsidRPr="00435335">
        <w:rPr>
          <w:lang w:val="fr-CA"/>
        </w:rPr>
        <w:t>Version</w:t>
      </w:r>
      <w:r w:rsidR="001420F2" w:rsidRPr="00435335">
        <w:rPr>
          <w:lang w:val="fr-CA"/>
        </w:rPr>
        <w:t xml:space="preserve"> du GPS</w:t>
      </w:r>
    </w:p>
    <w:p w14:paraId="33859B1B" w14:textId="7362087B" w:rsidR="00446F42" w:rsidRPr="00435335" w:rsidRDefault="001420F2" w:rsidP="00C753F5">
      <w:pPr>
        <w:pStyle w:val="Paragraphedeliste"/>
        <w:numPr>
          <w:ilvl w:val="0"/>
          <w:numId w:val="17"/>
        </w:numPr>
        <w:jc w:val="both"/>
        <w:rPr>
          <w:lang w:val="fr-CA"/>
        </w:rPr>
      </w:pPr>
      <w:r w:rsidRPr="00435335">
        <w:rPr>
          <w:lang w:val="fr-CA"/>
        </w:rPr>
        <w:t>Numéro de série</w:t>
      </w:r>
    </w:p>
    <w:p w14:paraId="188377A4" w14:textId="77777777" w:rsidR="00C22757" w:rsidRPr="00435335" w:rsidRDefault="00C22757" w:rsidP="00B4427D">
      <w:pPr>
        <w:rPr>
          <w:lang w:val="fr-CA"/>
        </w:rPr>
      </w:pPr>
    </w:p>
    <w:p w14:paraId="4509A14D" w14:textId="6E5E4D43" w:rsidR="008B066D" w:rsidRPr="00435335" w:rsidRDefault="00170FC4" w:rsidP="00AD2E3B">
      <w:pPr>
        <w:pStyle w:val="Titre1"/>
        <w:rPr>
          <w:lang w:val="fr-CA"/>
        </w:rPr>
      </w:pPr>
      <w:bookmarkStart w:id="294" w:name="_Updating_the_StellarTrek"/>
      <w:bookmarkStart w:id="295" w:name="_Toc403987871"/>
      <w:bookmarkStart w:id="296" w:name="_Toc47709573"/>
      <w:bookmarkStart w:id="297" w:name="_Toc97637286"/>
      <w:bookmarkStart w:id="298" w:name="_Toc135236440"/>
      <w:bookmarkEnd w:id="294"/>
      <w:r w:rsidRPr="00435335">
        <w:rPr>
          <w:lang w:val="fr-CA"/>
        </w:rPr>
        <w:t>Mise à jour logicielle du</w:t>
      </w:r>
      <w:r w:rsidR="008B066D" w:rsidRPr="00435335">
        <w:rPr>
          <w:lang w:val="fr-CA"/>
        </w:rPr>
        <w:t xml:space="preserve"> </w:t>
      </w:r>
      <w:r w:rsidR="00534ABD" w:rsidRPr="00435335">
        <w:rPr>
          <w:lang w:val="fr-CA"/>
        </w:rPr>
        <w:t>StellarTrek</w:t>
      </w:r>
      <w:bookmarkEnd w:id="295"/>
      <w:bookmarkEnd w:id="296"/>
      <w:bookmarkEnd w:id="297"/>
      <w:bookmarkEnd w:id="298"/>
    </w:p>
    <w:p w14:paraId="186F756F" w14:textId="3F4E34B9" w:rsidR="00947A5D" w:rsidRPr="00435335" w:rsidRDefault="00DE11EB" w:rsidP="00947A5D">
      <w:pPr>
        <w:autoSpaceDE w:val="0"/>
        <w:autoSpaceDN w:val="0"/>
        <w:adjustRightInd w:val="0"/>
        <w:jc w:val="both"/>
        <w:rPr>
          <w:lang w:val="fr-CA"/>
        </w:rPr>
      </w:pPr>
      <w:proofErr w:type="spellStart"/>
      <w:r w:rsidRPr="00435335">
        <w:rPr>
          <w:szCs w:val="24"/>
          <w:lang w:val="fr-CA"/>
        </w:rPr>
        <w:t>HumanWare</w:t>
      </w:r>
      <w:proofErr w:type="spellEnd"/>
      <w:r w:rsidRPr="00435335">
        <w:rPr>
          <w:szCs w:val="24"/>
          <w:lang w:val="fr-CA"/>
        </w:rPr>
        <w:t xml:space="preserve"> offre, de temps à autre, </w:t>
      </w:r>
      <w:r w:rsidR="00947A5D" w:rsidRPr="00435335">
        <w:rPr>
          <w:lang w:val="fr-CA"/>
        </w:rPr>
        <w:t xml:space="preserve">de nouvelles versions du logiciel StellarTrek. Il y a 2 </w:t>
      </w:r>
      <w:r w:rsidRPr="00435335">
        <w:rPr>
          <w:lang w:val="fr-CA"/>
        </w:rPr>
        <w:t>manières</w:t>
      </w:r>
      <w:r w:rsidR="00947A5D" w:rsidRPr="00435335">
        <w:rPr>
          <w:lang w:val="fr-CA"/>
        </w:rPr>
        <w:t xml:space="preserve"> de vérifier si une nouvelle mise à jour est disponible sur votre StellarTrek : manuellement, ou avec une mise à jour automatique.</w:t>
      </w:r>
    </w:p>
    <w:p w14:paraId="06F8CF9C" w14:textId="77777777" w:rsidR="00947A5D" w:rsidRPr="00435335" w:rsidRDefault="00947A5D" w:rsidP="00947A5D">
      <w:pPr>
        <w:autoSpaceDE w:val="0"/>
        <w:autoSpaceDN w:val="0"/>
        <w:adjustRightInd w:val="0"/>
        <w:jc w:val="both"/>
        <w:rPr>
          <w:lang w:val="fr-CA"/>
        </w:rPr>
      </w:pPr>
    </w:p>
    <w:p w14:paraId="7FF7D710" w14:textId="7ED70740" w:rsidR="001E69FC" w:rsidRPr="00435335" w:rsidRDefault="00947A5D" w:rsidP="00947A5D">
      <w:pPr>
        <w:autoSpaceDE w:val="0"/>
        <w:autoSpaceDN w:val="0"/>
        <w:adjustRightInd w:val="0"/>
        <w:jc w:val="both"/>
        <w:rPr>
          <w:lang w:val="fr-CA"/>
        </w:rPr>
      </w:pPr>
      <w:r w:rsidRPr="00435335">
        <w:rPr>
          <w:lang w:val="fr-CA"/>
        </w:rPr>
        <w:t xml:space="preserve">Pour mettre à jour votre StellarTrek, vous devez d'abord disposer d'une connexion active à Internet en utilisant le Wi-Fi intégré (voir </w:t>
      </w:r>
      <w:hyperlink w:anchor="_Wi-Fi" w:history="1">
        <w:r w:rsidR="00E21A68" w:rsidRPr="00E21A68">
          <w:rPr>
            <w:rStyle w:val="Lienhypertexte"/>
            <w:lang w:val="fr-CA"/>
          </w:rPr>
          <w:t>section 2.4 "Wi-Fi"</w:t>
        </w:r>
      </w:hyperlink>
      <w:r w:rsidR="00E21A68">
        <w:rPr>
          <w:lang w:val="fr-CA"/>
        </w:rPr>
        <w:t xml:space="preserve"> </w:t>
      </w:r>
      <w:r w:rsidRPr="00435335">
        <w:rPr>
          <w:lang w:val="fr-CA"/>
        </w:rPr>
        <w:t xml:space="preserve">pour plus d'informations sur le menu de configuration du Wi-Fi). Notez que vous devez connecter le StellarTrek à une prise de courant avec l'adaptateur secteur </w:t>
      </w:r>
      <w:r w:rsidR="00271ABE" w:rsidRPr="00435335">
        <w:rPr>
          <w:lang w:val="fr-CA"/>
        </w:rPr>
        <w:t>ou</w:t>
      </w:r>
      <w:r w:rsidRPr="00435335">
        <w:rPr>
          <w:lang w:val="fr-CA"/>
        </w:rPr>
        <w:t xml:space="preserve"> que la batterie de votre appareil doit être chargée à au moins 20% pour que la mise à jour soit effectuée.</w:t>
      </w:r>
    </w:p>
    <w:p w14:paraId="576580EA" w14:textId="77777777" w:rsidR="008B066D" w:rsidRPr="00435335" w:rsidRDefault="008B066D" w:rsidP="008B066D">
      <w:pPr>
        <w:autoSpaceDE w:val="0"/>
        <w:autoSpaceDN w:val="0"/>
        <w:adjustRightInd w:val="0"/>
        <w:jc w:val="both"/>
        <w:rPr>
          <w:lang w:val="fr-CA" w:eastAsia="fr-CA"/>
        </w:rPr>
      </w:pPr>
    </w:p>
    <w:p w14:paraId="6C0F884B" w14:textId="3DE5E154" w:rsidR="008B066D" w:rsidRPr="00435335" w:rsidRDefault="001801BF" w:rsidP="00AD2E3B">
      <w:pPr>
        <w:pStyle w:val="Titre2"/>
        <w:tabs>
          <w:tab w:val="clear" w:pos="993"/>
          <w:tab w:val="clear" w:pos="1134"/>
        </w:tabs>
        <w:rPr>
          <w:lang w:val="fr-CA" w:eastAsia="fr-CA"/>
        </w:rPr>
      </w:pPr>
      <w:bookmarkStart w:id="299" w:name="_Toc135236441"/>
      <w:r w:rsidRPr="00435335">
        <w:rPr>
          <w:lang w:val="fr-CA" w:eastAsia="fr-CA"/>
        </w:rPr>
        <w:t>Vérification manuelle d'une mise à jour du logiciel StellarTrek</w:t>
      </w:r>
      <w:bookmarkEnd w:id="299"/>
    </w:p>
    <w:p w14:paraId="4ED1355C" w14:textId="04251512" w:rsidR="008B066D" w:rsidRPr="00435335" w:rsidRDefault="00F80F23" w:rsidP="008B066D">
      <w:pPr>
        <w:jc w:val="both"/>
        <w:rPr>
          <w:u w:val="single"/>
          <w:lang w:val="fr-CA"/>
        </w:rPr>
      </w:pPr>
      <w:r w:rsidRPr="00435335">
        <w:rPr>
          <w:u w:val="single"/>
          <w:lang w:val="fr-CA"/>
        </w:rPr>
        <w:t xml:space="preserve">Pour vérifier manuellement si une mise à jour est disponible </w:t>
      </w:r>
      <w:r w:rsidR="008B066D" w:rsidRPr="00435335">
        <w:rPr>
          <w:u w:val="single"/>
          <w:lang w:val="fr-CA"/>
        </w:rPr>
        <w:t>:</w:t>
      </w:r>
    </w:p>
    <w:p w14:paraId="59E46E9E" w14:textId="77777777" w:rsidR="00982D05" w:rsidRPr="00F35AB7" w:rsidRDefault="00982D05" w:rsidP="00C753F5">
      <w:pPr>
        <w:pStyle w:val="Paragraphedeliste"/>
        <w:numPr>
          <w:ilvl w:val="0"/>
          <w:numId w:val="68"/>
        </w:numPr>
        <w:contextualSpacing/>
        <w:jc w:val="both"/>
        <w:rPr>
          <w:lang w:val="fr-CA"/>
        </w:rPr>
      </w:pPr>
      <w:r w:rsidRPr="00F35AB7">
        <w:rPr>
          <w:lang w:val="fr-CA"/>
        </w:rPr>
        <w:t xml:space="preserve">Appuyez sur la </w:t>
      </w:r>
      <w:r w:rsidRPr="00F35AB7">
        <w:rPr>
          <w:b/>
          <w:bCs/>
          <w:i/>
          <w:iCs/>
          <w:lang w:val="fr-CA"/>
        </w:rPr>
        <w:t>flèche vers le bas</w:t>
      </w:r>
      <w:r w:rsidRPr="00F35AB7">
        <w:rPr>
          <w:lang w:val="fr-CA"/>
        </w:rPr>
        <w:t xml:space="preserve"> et maintenez-la enfoncée pour accéder au menu des paramètres.</w:t>
      </w:r>
    </w:p>
    <w:p w14:paraId="47B8E2C4" w14:textId="264090FE" w:rsidR="008B066D" w:rsidRPr="00F35AB7" w:rsidRDefault="009B5A80" w:rsidP="00C753F5">
      <w:pPr>
        <w:pStyle w:val="Paragraphedeliste"/>
        <w:numPr>
          <w:ilvl w:val="0"/>
          <w:numId w:val="68"/>
        </w:numPr>
        <w:contextualSpacing/>
        <w:jc w:val="both"/>
        <w:rPr>
          <w:lang w:val="fr-CA"/>
        </w:rPr>
      </w:pPr>
      <w:r w:rsidRPr="00F35AB7">
        <w:rPr>
          <w:lang w:val="fr-CA"/>
        </w:rPr>
        <w:t xml:space="preserve">Utilisez les </w:t>
      </w:r>
      <w:r w:rsidRPr="00F35AB7">
        <w:rPr>
          <w:b/>
          <w:bCs/>
          <w:i/>
          <w:iCs/>
          <w:lang w:val="fr-CA"/>
        </w:rPr>
        <w:t>flèches Gauche</w:t>
      </w:r>
      <w:r w:rsidRPr="00F35AB7">
        <w:rPr>
          <w:lang w:val="fr-CA"/>
        </w:rPr>
        <w:t xml:space="preserve"> et </w:t>
      </w:r>
      <w:r w:rsidRPr="00F35AB7">
        <w:rPr>
          <w:b/>
          <w:bCs/>
          <w:i/>
          <w:iCs/>
          <w:lang w:val="fr-CA"/>
        </w:rPr>
        <w:t>Droite</w:t>
      </w:r>
      <w:r w:rsidRPr="00F35AB7">
        <w:rPr>
          <w:lang w:val="fr-CA"/>
        </w:rPr>
        <w:t xml:space="preserve"> dans le menu </w:t>
      </w:r>
      <w:r w:rsidR="00FD320D" w:rsidRPr="00F35AB7">
        <w:rPr>
          <w:lang w:val="fr-CA"/>
        </w:rPr>
        <w:t>des p</w:t>
      </w:r>
      <w:r w:rsidRPr="00F35AB7">
        <w:rPr>
          <w:lang w:val="fr-CA"/>
        </w:rPr>
        <w:t xml:space="preserve">aramètres pour accéder à </w:t>
      </w:r>
      <w:r w:rsidR="00FD320D" w:rsidRPr="00F35AB7">
        <w:rPr>
          <w:lang w:val="fr-CA"/>
        </w:rPr>
        <w:t>l’item</w:t>
      </w:r>
      <w:r w:rsidRPr="00F35AB7">
        <w:rPr>
          <w:lang w:val="fr-CA"/>
        </w:rPr>
        <w:t xml:space="preserve"> Système et appuyez sur </w:t>
      </w:r>
      <w:r w:rsidRPr="00F35AB7">
        <w:rPr>
          <w:b/>
          <w:bCs/>
          <w:i/>
          <w:iCs/>
          <w:lang w:val="fr-CA"/>
        </w:rPr>
        <w:t>Confirmer</w:t>
      </w:r>
      <w:r w:rsidRPr="00F35AB7">
        <w:rPr>
          <w:lang w:val="fr-CA"/>
        </w:rPr>
        <w:t>.</w:t>
      </w:r>
    </w:p>
    <w:p w14:paraId="1AE04256" w14:textId="379DCA5D" w:rsidR="008B066D" w:rsidRPr="00F35AB7" w:rsidRDefault="008D02BC" w:rsidP="00C753F5">
      <w:pPr>
        <w:pStyle w:val="Paragraphedeliste"/>
        <w:numPr>
          <w:ilvl w:val="0"/>
          <w:numId w:val="68"/>
        </w:numPr>
        <w:contextualSpacing/>
        <w:jc w:val="both"/>
        <w:rPr>
          <w:lang w:val="fr-CA"/>
        </w:rPr>
      </w:pPr>
      <w:r w:rsidRPr="00F35AB7">
        <w:rPr>
          <w:lang w:val="fr-CA"/>
        </w:rPr>
        <w:t xml:space="preserve">Utilisez les </w:t>
      </w:r>
      <w:r w:rsidRPr="00F35AB7">
        <w:rPr>
          <w:b/>
          <w:bCs/>
          <w:i/>
          <w:iCs/>
          <w:lang w:val="fr-CA"/>
        </w:rPr>
        <w:t>flèches Gauche</w:t>
      </w:r>
      <w:r w:rsidRPr="00F35AB7">
        <w:rPr>
          <w:lang w:val="fr-CA"/>
        </w:rPr>
        <w:t xml:space="preserve"> et </w:t>
      </w:r>
      <w:r w:rsidRPr="00F35AB7">
        <w:rPr>
          <w:b/>
          <w:bCs/>
          <w:i/>
          <w:iCs/>
          <w:lang w:val="fr-CA"/>
        </w:rPr>
        <w:t>Droite</w:t>
      </w:r>
      <w:r w:rsidRPr="00F35AB7">
        <w:rPr>
          <w:lang w:val="fr-CA"/>
        </w:rPr>
        <w:t xml:space="preserve"> dans le menu Système pour accéder à l’item Mise à jour du logiciel et appuyez sur </w:t>
      </w:r>
      <w:r w:rsidRPr="00F35AB7">
        <w:rPr>
          <w:b/>
          <w:bCs/>
          <w:i/>
          <w:iCs/>
          <w:lang w:val="fr-CA"/>
        </w:rPr>
        <w:t>Confirmer</w:t>
      </w:r>
      <w:r w:rsidRPr="00F35AB7">
        <w:rPr>
          <w:lang w:val="fr-CA"/>
        </w:rPr>
        <w:t>.</w:t>
      </w:r>
    </w:p>
    <w:p w14:paraId="285D9B82" w14:textId="1A448ABB" w:rsidR="008B066D" w:rsidRPr="00F35AB7" w:rsidRDefault="00574896" w:rsidP="00C753F5">
      <w:pPr>
        <w:pStyle w:val="Paragraphedeliste"/>
        <w:numPr>
          <w:ilvl w:val="0"/>
          <w:numId w:val="68"/>
        </w:numPr>
        <w:contextualSpacing/>
        <w:jc w:val="both"/>
        <w:rPr>
          <w:lang w:val="fr-CA"/>
        </w:rPr>
      </w:pPr>
      <w:r w:rsidRPr="00F35AB7">
        <w:rPr>
          <w:lang w:val="fr-CA"/>
        </w:rPr>
        <w:t xml:space="preserve">L'appareil recherche les mises à jour. Si une nouvelle version du logiciel est disponible, l’appareil annonce : </w:t>
      </w:r>
      <w:proofErr w:type="gramStart"/>
      <w:r w:rsidRPr="00F35AB7">
        <w:rPr>
          <w:b/>
          <w:bCs/>
          <w:lang w:val="fr-CA"/>
        </w:rPr>
        <w:t>« </w:t>
      </w:r>
      <w:r w:rsidR="00111AA6" w:rsidRPr="00F35AB7">
        <w:rPr>
          <w:b/>
          <w:bCs/>
          <w:lang w:val="fr-CA"/>
        </w:rPr>
        <w:t xml:space="preserve"> Une</w:t>
      </w:r>
      <w:proofErr w:type="gramEnd"/>
      <w:r w:rsidR="00111AA6" w:rsidRPr="00F35AB7">
        <w:rPr>
          <w:b/>
          <w:bCs/>
          <w:lang w:val="fr-CA"/>
        </w:rPr>
        <w:t xml:space="preserve"> mise à jour logicielle est disponible. Installer maintenant? Appuyez sur Confirmer pour installer la mise à jour ou sur toute autre touche pour annuler</w:t>
      </w:r>
      <w:r w:rsidR="002012EC" w:rsidRPr="00F35AB7">
        <w:rPr>
          <w:b/>
          <w:bCs/>
          <w:lang w:val="fr-CA"/>
        </w:rPr>
        <w:t> »</w:t>
      </w:r>
      <w:r w:rsidR="00220D44" w:rsidRPr="00F35AB7">
        <w:rPr>
          <w:lang w:val="fr-CA"/>
        </w:rPr>
        <w:t>.</w:t>
      </w:r>
    </w:p>
    <w:p w14:paraId="2A23A1E5" w14:textId="6AE1937E" w:rsidR="008B066D" w:rsidRPr="00F35AB7" w:rsidRDefault="001D2C5C" w:rsidP="00C753F5">
      <w:pPr>
        <w:pStyle w:val="Paragraphedeliste"/>
        <w:numPr>
          <w:ilvl w:val="0"/>
          <w:numId w:val="68"/>
        </w:numPr>
        <w:contextualSpacing/>
        <w:jc w:val="both"/>
        <w:rPr>
          <w:lang w:val="fr-CA"/>
        </w:rPr>
      </w:pPr>
      <w:r w:rsidRPr="00F35AB7">
        <w:rPr>
          <w:lang w:val="fr-CA"/>
        </w:rPr>
        <w:t xml:space="preserve">Appuyez sur </w:t>
      </w:r>
      <w:r w:rsidRPr="00F35AB7">
        <w:rPr>
          <w:b/>
          <w:bCs/>
          <w:i/>
          <w:iCs/>
          <w:lang w:val="fr-CA"/>
        </w:rPr>
        <w:t>Confirmer</w:t>
      </w:r>
      <w:r w:rsidRPr="00F35AB7">
        <w:rPr>
          <w:lang w:val="fr-CA"/>
        </w:rPr>
        <w:t xml:space="preserve"> si vous souhaitez installer la mise à jour maintenant.</w:t>
      </w:r>
    </w:p>
    <w:p w14:paraId="7BA5EC64" w14:textId="4D243F82" w:rsidR="008B066D" w:rsidRPr="00E953E7" w:rsidRDefault="001D2C5C" w:rsidP="00C753F5">
      <w:pPr>
        <w:pStyle w:val="Paragraphedeliste"/>
        <w:numPr>
          <w:ilvl w:val="0"/>
          <w:numId w:val="68"/>
        </w:numPr>
        <w:contextualSpacing/>
        <w:jc w:val="both"/>
        <w:rPr>
          <w:lang w:val="fr-CA"/>
        </w:rPr>
      </w:pPr>
      <w:r w:rsidRPr="00F35AB7">
        <w:rPr>
          <w:lang w:val="fr-CA"/>
        </w:rPr>
        <w:t xml:space="preserve">Le processus de mise à jour commencera immédiatement, et l'appareil annoncera la progression en pourcentage tout au long du processus. Une fois la mise à jour terminée, l'appareil annonce </w:t>
      </w:r>
      <w:r w:rsidR="00767C80" w:rsidRPr="00F35AB7">
        <w:rPr>
          <w:b/>
          <w:bCs/>
          <w:lang w:val="fr-CA"/>
        </w:rPr>
        <w:t>« </w:t>
      </w:r>
      <w:r w:rsidR="00111AA6" w:rsidRPr="00F35AB7">
        <w:rPr>
          <w:b/>
          <w:bCs/>
          <w:lang w:val="fr-CA"/>
        </w:rPr>
        <w:t>Mise à jour complétée. Redémarrage de l’appareil </w:t>
      </w:r>
      <w:r w:rsidR="00767C80" w:rsidRPr="00F35AB7">
        <w:rPr>
          <w:b/>
          <w:bCs/>
          <w:lang w:val="fr-CA"/>
        </w:rPr>
        <w:t>»</w:t>
      </w:r>
      <w:r w:rsidRPr="00F35AB7">
        <w:rPr>
          <w:lang w:val="fr-CA"/>
        </w:rPr>
        <w:t xml:space="preserve"> et le StellarTrek redémarre.</w:t>
      </w:r>
    </w:p>
    <w:p w14:paraId="276AA20E" w14:textId="6971DAB8" w:rsidR="008B066D" w:rsidRPr="00435335" w:rsidRDefault="00441F96" w:rsidP="00AD2E3B">
      <w:pPr>
        <w:pStyle w:val="Titre2"/>
        <w:rPr>
          <w:lang w:val="fr-CA" w:eastAsia="fr-CA"/>
        </w:rPr>
      </w:pPr>
      <w:bookmarkStart w:id="300" w:name="_Toc135236442"/>
      <w:r w:rsidRPr="00435335">
        <w:rPr>
          <w:lang w:val="fr-CA" w:eastAsia="fr-CA"/>
        </w:rPr>
        <w:t>Notifications automatiques d'une nouvelle mise à jour</w:t>
      </w:r>
      <w:bookmarkEnd w:id="300"/>
    </w:p>
    <w:p w14:paraId="5C14DA35" w14:textId="050D4FE1" w:rsidR="00EC7B3C" w:rsidRPr="00435335" w:rsidRDefault="00EC7B3C" w:rsidP="00EC7B3C">
      <w:pPr>
        <w:autoSpaceDE w:val="0"/>
        <w:autoSpaceDN w:val="0"/>
        <w:adjustRightInd w:val="0"/>
        <w:jc w:val="both"/>
        <w:rPr>
          <w:lang w:val="fr-CA" w:eastAsia="fr-CA"/>
        </w:rPr>
      </w:pPr>
      <w:r w:rsidRPr="00435335">
        <w:rPr>
          <w:lang w:val="fr-CA" w:eastAsia="fr-CA"/>
        </w:rPr>
        <w:t xml:space="preserve">Lorsqu'il est connecté à Internet, le StellarTrek vérifie une fois par semaine si une nouvelle mise à jour est disponible pour téléchargement. Lorsqu'une mise à jour est disponible, le StellarTrek vous invite à la télécharger. </w:t>
      </w:r>
    </w:p>
    <w:p w14:paraId="27040902" w14:textId="77777777" w:rsidR="00EC7B3C" w:rsidRPr="00435335" w:rsidRDefault="00EC7B3C" w:rsidP="00EC7B3C">
      <w:pPr>
        <w:autoSpaceDE w:val="0"/>
        <w:autoSpaceDN w:val="0"/>
        <w:adjustRightInd w:val="0"/>
        <w:jc w:val="both"/>
        <w:rPr>
          <w:lang w:val="fr-CA" w:eastAsia="fr-CA"/>
        </w:rPr>
      </w:pPr>
    </w:p>
    <w:p w14:paraId="155963CA" w14:textId="274DBF46" w:rsidR="008B066D" w:rsidRPr="00435335" w:rsidRDefault="00EC7B3C" w:rsidP="005A067A">
      <w:pPr>
        <w:autoSpaceDE w:val="0"/>
        <w:autoSpaceDN w:val="0"/>
        <w:adjustRightInd w:val="0"/>
        <w:jc w:val="both"/>
        <w:rPr>
          <w:lang w:val="fr-CA" w:eastAsia="fr-CA"/>
        </w:rPr>
      </w:pPr>
      <w:r w:rsidRPr="00435335">
        <w:rPr>
          <w:lang w:val="fr-CA" w:eastAsia="fr-CA"/>
        </w:rPr>
        <w:t xml:space="preserve">Lorsqu'une nouvelle mise à jour vous est proposée, appuyez sur </w:t>
      </w:r>
      <w:r w:rsidRPr="00435335">
        <w:rPr>
          <w:b/>
          <w:bCs/>
          <w:i/>
          <w:iCs/>
          <w:lang w:val="fr-CA" w:eastAsia="fr-CA"/>
        </w:rPr>
        <w:t>Confirmer</w:t>
      </w:r>
      <w:r w:rsidRPr="00435335">
        <w:rPr>
          <w:lang w:val="fr-CA" w:eastAsia="fr-CA"/>
        </w:rPr>
        <w:t xml:space="preserve"> pour l'installer, ou sur </w:t>
      </w:r>
      <w:r w:rsidR="00254B2B" w:rsidRPr="00435335">
        <w:rPr>
          <w:b/>
          <w:bCs/>
          <w:i/>
          <w:iCs/>
          <w:lang w:val="fr-CA" w:eastAsia="fr-CA"/>
        </w:rPr>
        <w:t>Retour</w:t>
      </w:r>
      <w:r w:rsidRPr="00435335">
        <w:rPr>
          <w:lang w:val="fr-CA" w:eastAsia="fr-CA"/>
        </w:rPr>
        <w:t xml:space="preserve"> pour vous le rappeler plus tard. Si vous appuyez sur </w:t>
      </w:r>
      <w:r w:rsidRPr="00435335">
        <w:rPr>
          <w:b/>
          <w:bCs/>
          <w:i/>
          <w:iCs/>
          <w:lang w:val="fr-CA" w:eastAsia="fr-CA"/>
        </w:rPr>
        <w:t>Confirmer</w:t>
      </w:r>
      <w:r w:rsidRPr="00435335">
        <w:rPr>
          <w:lang w:val="fr-CA" w:eastAsia="fr-CA"/>
        </w:rPr>
        <w:t>, le processus de mise à jour démarre immédiatement.</w:t>
      </w:r>
    </w:p>
    <w:p w14:paraId="2155F388" w14:textId="71F48B17" w:rsidR="008B066D" w:rsidRPr="00435335" w:rsidRDefault="00BC4C3F" w:rsidP="00AD2E3B">
      <w:pPr>
        <w:pStyle w:val="Titre2"/>
        <w:rPr>
          <w:lang w:val="fr-CA"/>
        </w:rPr>
      </w:pPr>
      <w:bookmarkStart w:id="301" w:name="_Toc135236443"/>
      <w:r w:rsidRPr="00435335">
        <w:rPr>
          <w:lang w:val="fr-CA"/>
        </w:rPr>
        <w:t>Consulter les modifications d’une mise à jour</w:t>
      </w:r>
      <w:bookmarkEnd w:id="301"/>
    </w:p>
    <w:p w14:paraId="7CBBB24D" w14:textId="3338CED8" w:rsidR="009946AE" w:rsidRPr="00435335" w:rsidRDefault="009946AE" w:rsidP="009946AE">
      <w:pPr>
        <w:rPr>
          <w:lang w:val="fr-CA"/>
        </w:rPr>
      </w:pPr>
      <w:r w:rsidRPr="00435335">
        <w:rPr>
          <w:lang w:val="fr-CA"/>
        </w:rPr>
        <w:t xml:space="preserve">Si vous souhaitez connaître les dernières modifications et fonctionnalités associées à une prochaine mise à jour du logiciel, vous pouvez le faire en consultant les notes de version. Lorsqu'une nouvelle mise à jour vous est proposée, appuyez simplement sur la </w:t>
      </w:r>
      <w:r w:rsidRPr="00435335">
        <w:rPr>
          <w:b/>
          <w:bCs/>
          <w:i/>
          <w:iCs/>
          <w:lang w:val="fr-CA"/>
        </w:rPr>
        <w:t>flèche vers le bas</w:t>
      </w:r>
      <w:r w:rsidRPr="00435335">
        <w:rPr>
          <w:lang w:val="fr-CA"/>
        </w:rPr>
        <w:t xml:space="preserve">. </w:t>
      </w:r>
    </w:p>
    <w:p w14:paraId="47B42B55" w14:textId="77777777" w:rsidR="009946AE" w:rsidRPr="00435335" w:rsidRDefault="009946AE" w:rsidP="009946AE">
      <w:pPr>
        <w:rPr>
          <w:lang w:val="fr-CA"/>
        </w:rPr>
      </w:pPr>
    </w:p>
    <w:p w14:paraId="0D2B4C03" w14:textId="65EF435A" w:rsidR="009946AE" w:rsidRPr="00435335" w:rsidRDefault="009946AE" w:rsidP="009946AE">
      <w:pPr>
        <w:rPr>
          <w:lang w:val="fr-CA"/>
        </w:rPr>
      </w:pPr>
      <w:r w:rsidRPr="00435335">
        <w:rPr>
          <w:lang w:val="fr-CA"/>
        </w:rPr>
        <w:t xml:space="preserve">L'appareil annonce le titre de la mise à jour et un bref résumé des nouvelles fonctionnalités.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si vous souhaitez naviguer parmi les modifications.</w:t>
      </w:r>
    </w:p>
    <w:p w14:paraId="5D7EB897" w14:textId="380F1665" w:rsidR="00C22757" w:rsidRPr="00435335" w:rsidRDefault="00C22757" w:rsidP="00AD2E3B">
      <w:pPr>
        <w:pStyle w:val="Titre1"/>
        <w:jc w:val="both"/>
        <w:rPr>
          <w:lang w:val="fr-CA"/>
        </w:rPr>
      </w:pPr>
      <w:bookmarkStart w:id="302" w:name="_Toc403987872"/>
      <w:bookmarkStart w:id="303" w:name="_Toc47709574"/>
      <w:bookmarkStart w:id="304" w:name="_Toc135236444"/>
      <w:r w:rsidRPr="00435335">
        <w:rPr>
          <w:lang w:val="fr-CA"/>
        </w:rPr>
        <w:t>Sp</w:t>
      </w:r>
      <w:r w:rsidR="005C7403" w:rsidRPr="00435335">
        <w:rPr>
          <w:lang w:val="fr-CA"/>
        </w:rPr>
        <w:t>é</w:t>
      </w:r>
      <w:r w:rsidRPr="00435335">
        <w:rPr>
          <w:lang w:val="fr-CA"/>
        </w:rPr>
        <w:t>cifications</w:t>
      </w:r>
      <w:bookmarkEnd w:id="302"/>
      <w:bookmarkEnd w:id="303"/>
      <w:r w:rsidRPr="00435335">
        <w:rPr>
          <w:lang w:val="fr-CA"/>
        </w:rPr>
        <w:t xml:space="preserve"> </w:t>
      </w:r>
      <w:r w:rsidR="005C7403" w:rsidRPr="00435335">
        <w:rPr>
          <w:lang w:val="fr-CA"/>
        </w:rPr>
        <w:t>techniques</w:t>
      </w:r>
      <w:bookmarkEnd w:id="304"/>
    </w:p>
    <w:p w14:paraId="617C6B1F" w14:textId="77777777" w:rsidR="00C22757" w:rsidRPr="00435335" w:rsidRDefault="00C22757" w:rsidP="00C22757">
      <w:pPr>
        <w:jc w:val="both"/>
        <w:rPr>
          <w:lang w:val="fr-CA"/>
        </w:rPr>
      </w:pPr>
    </w:p>
    <w:p w14:paraId="7D265E2C" w14:textId="05FC0A36" w:rsidR="00883A3C" w:rsidRPr="00435335" w:rsidRDefault="005C7403" w:rsidP="00883A3C">
      <w:pPr>
        <w:jc w:val="both"/>
        <w:rPr>
          <w:b/>
          <w:lang w:val="fr-CA"/>
        </w:rPr>
      </w:pPr>
      <w:bookmarkStart w:id="305" w:name="_Toc403987873"/>
      <w:bookmarkStart w:id="306" w:name="_Toc47709575"/>
      <w:r w:rsidRPr="00435335">
        <w:rPr>
          <w:b/>
          <w:lang w:val="fr-CA"/>
        </w:rPr>
        <w:t>S</w:t>
      </w:r>
      <w:r w:rsidR="00883A3C" w:rsidRPr="00435335">
        <w:rPr>
          <w:b/>
          <w:lang w:val="fr-CA"/>
        </w:rPr>
        <w:t>p</w:t>
      </w:r>
      <w:r w:rsidRPr="00435335">
        <w:rPr>
          <w:b/>
          <w:lang w:val="fr-CA"/>
        </w:rPr>
        <w:t>é</w:t>
      </w:r>
      <w:r w:rsidR="00883A3C" w:rsidRPr="00435335">
        <w:rPr>
          <w:b/>
          <w:lang w:val="fr-CA"/>
        </w:rPr>
        <w:t>cifications</w:t>
      </w:r>
      <w:r w:rsidRPr="00435335">
        <w:rPr>
          <w:b/>
          <w:lang w:val="fr-CA"/>
        </w:rPr>
        <w:t xml:space="preserve"> pour le StellarTrek </w:t>
      </w:r>
      <w:r w:rsidR="00883A3C" w:rsidRPr="00435335">
        <w:rPr>
          <w:b/>
          <w:lang w:val="fr-CA"/>
        </w:rPr>
        <w:t>:</w:t>
      </w:r>
    </w:p>
    <w:p w14:paraId="704FF118" w14:textId="268C52BC" w:rsidR="00883A3C" w:rsidRPr="00435335" w:rsidRDefault="0075255A" w:rsidP="00883A3C">
      <w:pPr>
        <w:numPr>
          <w:ilvl w:val="0"/>
          <w:numId w:val="6"/>
        </w:numPr>
        <w:jc w:val="both"/>
        <w:rPr>
          <w:lang w:val="fr-CA"/>
        </w:rPr>
      </w:pPr>
      <w:r w:rsidRPr="00435335">
        <w:rPr>
          <w:lang w:val="fr-CA"/>
        </w:rPr>
        <w:t xml:space="preserve">Taille </w:t>
      </w:r>
      <w:r w:rsidR="00883A3C" w:rsidRPr="00435335">
        <w:rPr>
          <w:lang w:val="fr-CA"/>
        </w:rPr>
        <w:t>: 140</w:t>
      </w:r>
      <w:r w:rsidRPr="00435335">
        <w:rPr>
          <w:lang w:val="fr-CA"/>
        </w:rPr>
        <w:t>,</w:t>
      </w:r>
      <w:r w:rsidR="00883A3C" w:rsidRPr="00435335">
        <w:rPr>
          <w:lang w:val="fr-CA"/>
        </w:rPr>
        <w:t>5 x 61</w:t>
      </w:r>
      <w:r w:rsidRPr="00435335">
        <w:rPr>
          <w:lang w:val="fr-CA"/>
        </w:rPr>
        <w:t>,</w:t>
      </w:r>
      <w:r w:rsidR="00883A3C" w:rsidRPr="00435335">
        <w:rPr>
          <w:lang w:val="fr-CA"/>
        </w:rPr>
        <w:t>5 x 27</w:t>
      </w:r>
      <w:r w:rsidRPr="00435335">
        <w:rPr>
          <w:lang w:val="fr-CA"/>
        </w:rPr>
        <w:t xml:space="preserve"> </w:t>
      </w:r>
      <w:r w:rsidR="00883A3C" w:rsidRPr="00435335">
        <w:rPr>
          <w:lang w:val="fr-CA"/>
        </w:rPr>
        <w:t>mm (5</w:t>
      </w:r>
      <w:r w:rsidRPr="00435335">
        <w:rPr>
          <w:lang w:val="fr-CA"/>
        </w:rPr>
        <w:t>,</w:t>
      </w:r>
      <w:r w:rsidR="00883A3C" w:rsidRPr="00435335">
        <w:rPr>
          <w:lang w:val="fr-CA"/>
        </w:rPr>
        <w:t>53 x 2</w:t>
      </w:r>
      <w:r w:rsidRPr="00435335">
        <w:rPr>
          <w:lang w:val="fr-CA"/>
        </w:rPr>
        <w:t>,</w:t>
      </w:r>
      <w:r w:rsidR="00883A3C" w:rsidRPr="00435335">
        <w:rPr>
          <w:lang w:val="fr-CA"/>
        </w:rPr>
        <w:t>42 x 1</w:t>
      </w:r>
      <w:r w:rsidRPr="00435335">
        <w:rPr>
          <w:lang w:val="fr-CA"/>
        </w:rPr>
        <w:t>,</w:t>
      </w:r>
      <w:r w:rsidR="00883A3C" w:rsidRPr="00435335">
        <w:rPr>
          <w:lang w:val="fr-CA"/>
        </w:rPr>
        <w:t xml:space="preserve">06 </w:t>
      </w:r>
      <w:r w:rsidRPr="00435335">
        <w:rPr>
          <w:lang w:val="fr-CA"/>
        </w:rPr>
        <w:t>po</w:t>
      </w:r>
      <w:r w:rsidR="00883A3C" w:rsidRPr="00435335">
        <w:rPr>
          <w:lang w:val="fr-CA"/>
        </w:rPr>
        <w:t>)</w:t>
      </w:r>
    </w:p>
    <w:p w14:paraId="45E10B65" w14:textId="4A73DB55" w:rsidR="00883A3C" w:rsidRPr="00435335" w:rsidRDefault="0075255A" w:rsidP="00883A3C">
      <w:pPr>
        <w:numPr>
          <w:ilvl w:val="0"/>
          <w:numId w:val="6"/>
        </w:numPr>
        <w:jc w:val="both"/>
        <w:rPr>
          <w:lang w:val="fr-CA"/>
        </w:rPr>
      </w:pPr>
      <w:r w:rsidRPr="00435335">
        <w:rPr>
          <w:lang w:val="fr-CA"/>
        </w:rPr>
        <w:t xml:space="preserve">Poids avec la batterie </w:t>
      </w:r>
      <w:r w:rsidR="00883A3C" w:rsidRPr="00435335">
        <w:rPr>
          <w:lang w:val="fr-CA"/>
        </w:rPr>
        <w:t>: 183</w:t>
      </w:r>
      <w:r w:rsidR="009D79AD" w:rsidRPr="00435335">
        <w:rPr>
          <w:lang w:val="fr-CA"/>
        </w:rPr>
        <w:t xml:space="preserve"> </w:t>
      </w:r>
      <w:r w:rsidR="00883A3C" w:rsidRPr="00435335">
        <w:rPr>
          <w:lang w:val="fr-CA"/>
        </w:rPr>
        <w:t>g (0</w:t>
      </w:r>
      <w:r w:rsidR="009D79AD" w:rsidRPr="00435335">
        <w:rPr>
          <w:lang w:val="fr-CA"/>
        </w:rPr>
        <w:t>,</w:t>
      </w:r>
      <w:r w:rsidR="00883A3C" w:rsidRPr="00435335">
        <w:rPr>
          <w:lang w:val="fr-CA"/>
        </w:rPr>
        <w:t>4 l</w:t>
      </w:r>
      <w:r w:rsidR="009D79AD" w:rsidRPr="00435335">
        <w:rPr>
          <w:lang w:val="fr-CA"/>
        </w:rPr>
        <w:t>b</w:t>
      </w:r>
      <w:r w:rsidR="00883A3C" w:rsidRPr="00435335">
        <w:rPr>
          <w:lang w:val="fr-CA"/>
        </w:rPr>
        <w:t>)</w:t>
      </w:r>
    </w:p>
    <w:p w14:paraId="52F49774" w14:textId="1865A572" w:rsidR="00DE2E2E" w:rsidRPr="00435335" w:rsidRDefault="00DE2E2E" w:rsidP="00DE2E2E">
      <w:pPr>
        <w:numPr>
          <w:ilvl w:val="0"/>
          <w:numId w:val="6"/>
        </w:numPr>
        <w:jc w:val="both"/>
        <w:rPr>
          <w:szCs w:val="24"/>
          <w:lang w:val="fr-CA"/>
        </w:rPr>
      </w:pPr>
      <w:r w:rsidRPr="00435335">
        <w:rPr>
          <w:szCs w:val="24"/>
          <w:lang w:val="fr-CA"/>
        </w:rPr>
        <w:t>Prise pour casque d'écoute stéréo 3,5 mm résistant aux intempéries</w:t>
      </w:r>
    </w:p>
    <w:p w14:paraId="078D0D13" w14:textId="77777777" w:rsidR="00F67F48" w:rsidRPr="00435335" w:rsidRDefault="00F67F48" w:rsidP="00F67F48">
      <w:pPr>
        <w:numPr>
          <w:ilvl w:val="0"/>
          <w:numId w:val="6"/>
        </w:numPr>
        <w:jc w:val="both"/>
        <w:rPr>
          <w:szCs w:val="24"/>
          <w:lang w:val="fr-CA"/>
        </w:rPr>
      </w:pPr>
      <w:r w:rsidRPr="00435335">
        <w:rPr>
          <w:szCs w:val="24"/>
          <w:lang w:val="fr-CA"/>
        </w:rPr>
        <w:t>Microphone mono omnidirectionnel intégré</w:t>
      </w:r>
    </w:p>
    <w:p w14:paraId="493B3E09" w14:textId="77777777" w:rsidR="00F67F48" w:rsidRPr="00435335" w:rsidRDefault="00F67F48" w:rsidP="00F67F48">
      <w:pPr>
        <w:numPr>
          <w:ilvl w:val="0"/>
          <w:numId w:val="6"/>
        </w:numPr>
        <w:jc w:val="both"/>
        <w:rPr>
          <w:szCs w:val="24"/>
          <w:lang w:val="fr-CA"/>
        </w:rPr>
      </w:pPr>
      <w:r w:rsidRPr="00435335">
        <w:rPr>
          <w:szCs w:val="24"/>
          <w:lang w:val="fr-CA"/>
        </w:rPr>
        <w:t>Haut-parleur 500 mW intégré</w:t>
      </w:r>
    </w:p>
    <w:p w14:paraId="61BBC667" w14:textId="77777777" w:rsidR="000D263C" w:rsidRPr="00435335" w:rsidRDefault="000D263C" w:rsidP="000D263C">
      <w:pPr>
        <w:numPr>
          <w:ilvl w:val="0"/>
          <w:numId w:val="6"/>
        </w:numPr>
        <w:jc w:val="both"/>
        <w:rPr>
          <w:szCs w:val="24"/>
          <w:lang w:val="fr-CA"/>
        </w:rPr>
      </w:pPr>
      <w:r w:rsidRPr="00435335">
        <w:rPr>
          <w:szCs w:val="24"/>
          <w:lang w:val="fr-CA"/>
        </w:rPr>
        <w:t>Batterie : Lithium-Ion, 3,7 V nominal</w:t>
      </w:r>
    </w:p>
    <w:p w14:paraId="2CAA999F" w14:textId="4AD0947A" w:rsidR="000D263C" w:rsidRPr="00435335" w:rsidRDefault="00E82F8D" w:rsidP="00E82F8D">
      <w:pPr>
        <w:numPr>
          <w:ilvl w:val="0"/>
          <w:numId w:val="6"/>
        </w:numPr>
        <w:jc w:val="both"/>
        <w:rPr>
          <w:szCs w:val="24"/>
          <w:lang w:val="fr-CA"/>
        </w:rPr>
      </w:pPr>
      <w:r w:rsidRPr="00435335">
        <w:rPr>
          <w:szCs w:val="24"/>
          <w:lang w:val="fr-CA"/>
        </w:rPr>
        <w:t>Temps de recharge de la batterie : Jusqu’à 3,5 heures avec l’adaptateur fourni. La recharge par ordinateur ou avec d’autres chargeurs pourrait prendre plus de temps.</w:t>
      </w:r>
    </w:p>
    <w:p w14:paraId="14557E6C" w14:textId="7E2497DF" w:rsidR="00E82F8D" w:rsidRPr="00435335" w:rsidRDefault="00921900" w:rsidP="00921900">
      <w:pPr>
        <w:numPr>
          <w:ilvl w:val="0"/>
          <w:numId w:val="6"/>
        </w:numPr>
        <w:jc w:val="both"/>
        <w:rPr>
          <w:szCs w:val="24"/>
          <w:lang w:val="fr-CA"/>
        </w:rPr>
      </w:pPr>
      <w:r w:rsidRPr="00435335">
        <w:rPr>
          <w:szCs w:val="24"/>
          <w:lang w:val="fr-CA"/>
        </w:rPr>
        <w:t>Adaptateur de courant : Adaptateur c.a. de type commutateur. Entrée 100 V – 240 V, 50 – 60 Hz. Sortie :</w:t>
      </w:r>
      <w:r w:rsidRPr="00435335">
        <w:rPr>
          <w:lang w:val="fr-CA"/>
        </w:rPr>
        <w:t xml:space="preserve"> </w:t>
      </w:r>
      <w:r w:rsidRPr="00435335">
        <w:rPr>
          <w:iCs/>
          <w:lang w:val="fr-CA"/>
        </w:rPr>
        <w:t>5V –2,4 A (max)</w:t>
      </w:r>
      <w:r w:rsidR="00211C95" w:rsidRPr="00435335">
        <w:rPr>
          <w:iCs/>
          <w:lang w:val="fr-CA"/>
        </w:rPr>
        <w:t>,</w:t>
      </w:r>
      <w:r w:rsidRPr="00435335">
        <w:rPr>
          <w:lang w:val="fr-CA"/>
        </w:rPr>
        <w:t xml:space="preserve"> </w:t>
      </w:r>
      <w:r w:rsidRPr="00435335">
        <w:rPr>
          <w:szCs w:val="24"/>
          <w:lang w:val="fr-CA"/>
        </w:rPr>
        <w:t xml:space="preserve">prise USB de Type A, </w:t>
      </w:r>
      <w:r w:rsidR="00211C95" w:rsidRPr="00435335">
        <w:rPr>
          <w:lang w:val="fr-CA"/>
        </w:rPr>
        <w:t>5VDC,</w:t>
      </w:r>
      <w:r w:rsidR="00211C95" w:rsidRPr="00435335">
        <w:rPr>
          <w:szCs w:val="24"/>
          <w:lang w:val="fr-CA"/>
        </w:rPr>
        <w:t xml:space="preserve"> </w:t>
      </w:r>
      <w:r w:rsidRPr="00435335">
        <w:rPr>
          <w:szCs w:val="24"/>
          <w:lang w:val="fr-CA"/>
        </w:rPr>
        <w:t xml:space="preserve">1A. </w:t>
      </w:r>
    </w:p>
    <w:p w14:paraId="26B69C71" w14:textId="5375FBCC" w:rsidR="002048AA" w:rsidRPr="00435335" w:rsidRDefault="002048AA" w:rsidP="002048AA">
      <w:pPr>
        <w:numPr>
          <w:ilvl w:val="0"/>
          <w:numId w:val="6"/>
        </w:numPr>
        <w:jc w:val="both"/>
        <w:rPr>
          <w:szCs w:val="24"/>
          <w:lang w:val="fr-CA"/>
        </w:rPr>
      </w:pPr>
      <w:r w:rsidRPr="00435335">
        <w:rPr>
          <w:szCs w:val="24"/>
          <w:lang w:val="fr-CA"/>
        </w:rPr>
        <w:t>Variation de la température de fonctionnement : de 10 à 40 degrés Celsius</w:t>
      </w:r>
    </w:p>
    <w:p w14:paraId="0DD152C5" w14:textId="190CA223" w:rsidR="009446F2" w:rsidRPr="00435335" w:rsidRDefault="009446F2" w:rsidP="009446F2">
      <w:pPr>
        <w:numPr>
          <w:ilvl w:val="0"/>
          <w:numId w:val="6"/>
        </w:numPr>
        <w:jc w:val="both"/>
        <w:rPr>
          <w:szCs w:val="24"/>
          <w:lang w:val="fr-CA"/>
        </w:rPr>
      </w:pPr>
      <w:r w:rsidRPr="00435335">
        <w:rPr>
          <w:szCs w:val="24"/>
          <w:lang w:val="fr-CA"/>
        </w:rPr>
        <w:t>Température d’entreposage et de transport : de -20 à 60 degrés Celsius</w:t>
      </w:r>
    </w:p>
    <w:p w14:paraId="6A7C4DAE" w14:textId="3D72FEDD" w:rsidR="00F53DBB" w:rsidRPr="00435335" w:rsidRDefault="00F53DBB" w:rsidP="00F53DBB">
      <w:pPr>
        <w:numPr>
          <w:ilvl w:val="0"/>
          <w:numId w:val="6"/>
        </w:numPr>
        <w:jc w:val="both"/>
        <w:rPr>
          <w:szCs w:val="24"/>
          <w:lang w:val="fr-CA"/>
        </w:rPr>
      </w:pPr>
      <w:r w:rsidRPr="00435335">
        <w:rPr>
          <w:szCs w:val="24"/>
          <w:lang w:val="fr-CA"/>
        </w:rPr>
        <w:t>Humidité de fonctionnement : de 20 % à 80% (sans condensation)</w:t>
      </w:r>
    </w:p>
    <w:p w14:paraId="7A82E82F" w14:textId="1C7200D9" w:rsidR="00F07A31" w:rsidRPr="00435335" w:rsidRDefault="00F07A31" w:rsidP="00F07A31">
      <w:pPr>
        <w:numPr>
          <w:ilvl w:val="0"/>
          <w:numId w:val="6"/>
        </w:numPr>
        <w:jc w:val="both"/>
        <w:rPr>
          <w:szCs w:val="24"/>
          <w:lang w:val="fr-CA"/>
        </w:rPr>
      </w:pPr>
      <w:r w:rsidRPr="00435335">
        <w:rPr>
          <w:szCs w:val="24"/>
          <w:lang w:val="fr-CA"/>
        </w:rPr>
        <w:t>Humidité d’entreposage et de transport : de 10 % à 95 % (sans condensation)</w:t>
      </w:r>
    </w:p>
    <w:p w14:paraId="7AFEB041" w14:textId="7064E6B3" w:rsidR="00845F19" w:rsidRPr="00435335" w:rsidRDefault="006474E7" w:rsidP="00883A3C">
      <w:pPr>
        <w:numPr>
          <w:ilvl w:val="0"/>
          <w:numId w:val="6"/>
        </w:numPr>
        <w:jc w:val="both"/>
        <w:rPr>
          <w:lang w:val="fr-CA"/>
        </w:rPr>
      </w:pPr>
      <w:r w:rsidRPr="00435335">
        <w:rPr>
          <w:lang w:val="fr-CA"/>
        </w:rPr>
        <w:t>Mémoire interne : 32 Go d'</w:t>
      </w:r>
      <w:proofErr w:type="spellStart"/>
      <w:r w:rsidRPr="00435335">
        <w:rPr>
          <w:lang w:val="fr-CA"/>
        </w:rPr>
        <w:t>eMMC</w:t>
      </w:r>
      <w:proofErr w:type="spellEnd"/>
      <w:r w:rsidRPr="00435335">
        <w:rPr>
          <w:lang w:val="fr-CA"/>
        </w:rPr>
        <w:t xml:space="preserve"> Flash dans une puce combinée </w:t>
      </w:r>
      <w:proofErr w:type="spellStart"/>
      <w:r w:rsidRPr="00435335">
        <w:rPr>
          <w:lang w:val="fr-CA"/>
        </w:rPr>
        <w:t>eMCP</w:t>
      </w:r>
      <w:proofErr w:type="spellEnd"/>
    </w:p>
    <w:p w14:paraId="75C0BD85" w14:textId="15759CBB" w:rsidR="006474E7" w:rsidRPr="00435335" w:rsidRDefault="00B403D1" w:rsidP="00883A3C">
      <w:pPr>
        <w:numPr>
          <w:ilvl w:val="0"/>
          <w:numId w:val="6"/>
        </w:numPr>
        <w:jc w:val="both"/>
        <w:rPr>
          <w:lang w:val="fr-CA"/>
        </w:rPr>
      </w:pPr>
      <w:r w:rsidRPr="00435335">
        <w:rPr>
          <w:lang w:val="fr-CA"/>
        </w:rPr>
        <w:t>Mémoire vive (RAM) : 4 Go de SDRAM LPDDR4 à haute vitesse et à double canal à 1866 MHz</w:t>
      </w:r>
    </w:p>
    <w:p w14:paraId="0F6C10A2" w14:textId="2F32548B" w:rsidR="00F9047C" w:rsidRPr="00435335" w:rsidRDefault="00F9047C" w:rsidP="00883A3C">
      <w:pPr>
        <w:numPr>
          <w:ilvl w:val="0"/>
          <w:numId w:val="6"/>
        </w:numPr>
        <w:jc w:val="both"/>
        <w:rPr>
          <w:lang w:val="fr-CA"/>
        </w:rPr>
      </w:pPr>
      <w:r w:rsidRPr="00435335">
        <w:rPr>
          <w:lang w:val="fr-CA"/>
        </w:rPr>
        <w:t>Connecteur USB-C résistant aux intempéries</w:t>
      </w:r>
    </w:p>
    <w:p w14:paraId="13F5E66B" w14:textId="6ACA591B" w:rsidR="00F9047C" w:rsidRPr="00435335" w:rsidRDefault="00F41944" w:rsidP="00883A3C">
      <w:pPr>
        <w:pStyle w:val="Paragraphedeliste"/>
        <w:numPr>
          <w:ilvl w:val="0"/>
          <w:numId w:val="6"/>
        </w:numPr>
        <w:rPr>
          <w:i/>
          <w:iCs/>
          <w:lang w:val="fr-CA"/>
        </w:rPr>
      </w:pPr>
      <w:proofErr w:type="gramStart"/>
      <w:r w:rsidRPr="00435335">
        <w:rPr>
          <w:szCs w:val="24"/>
          <w:lang w:val="fr-CA"/>
        </w:rPr>
        <w:t>CODECS audio</w:t>
      </w:r>
      <w:proofErr w:type="gramEnd"/>
      <w:r w:rsidRPr="00435335">
        <w:rPr>
          <w:szCs w:val="24"/>
          <w:lang w:val="fr-CA"/>
        </w:rPr>
        <w:t> : Sortie haut-parleur Mono de haute qualité avec jusqu'à 20mW par canal pour les casques.</w:t>
      </w:r>
    </w:p>
    <w:p w14:paraId="7830F390" w14:textId="21F1E263" w:rsidR="00A715F5" w:rsidRPr="00435335" w:rsidRDefault="00F41944" w:rsidP="00402BF8">
      <w:pPr>
        <w:numPr>
          <w:ilvl w:val="0"/>
          <w:numId w:val="6"/>
        </w:numPr>
        <w:jc w:val="both"/>
        <w:rPr>
          <w:lang w:val="fr-CA"/>
        </w:rPr>
      </w:pPr>
      <w:r w:rsidRPr="00435335">
        <w:rPr>
          <w:lang w:val="fr-CA"/>
        </w:rPr>
        <w:t xml:space="preserve">Synthèse vocale </w:t>
      </w:r>
      <w:r w:rsidR="00883A3C" w:rsidRPr="00435335">
        <w:rPr>
          <w:lang w:val="fr-CA"/>
        </w:rPr>
        <w:t xml:space="preserve">: </w:t>
      </w:r>
      <w:proofErr w:type="spellStart"/>
      <w:r w:rsidR="00883A3C" w:rsidRPr="00435335">
        <w:rPr>
          <w:lang w:val="fr-CA"/>
        </w:rPr>
        <w:t>Acapela</w:t>
      </w:r>
      <w:proofErr w:type="spellEnd"/>
    </w:p>
    <w:p w14:paraId="67B2F896" w14:textId="5786B92B" w:rsidR="00A715F5" w:rsidRPr="00435335" w:rsidRDefault="00A715F5" w:rsidP="00883A3C">
      <w:pPr>
        <w:numPr>
          <w:ilvl w:val="0"/>
          <w:numId w:val="6"/>
        </w:numPr>
        <w:jc w:val="both"/>
        <w:rPr>
          <w:lang w:val="fr-CA"/>
        </w:rPr>
      </w:pPr>
      <w:r w:rsidRPr="00435335">
        <w:rPr>
          <w:lang w:val="fr-CA"/>
        </w:rPr>
        <w:t>Enregistrement vocal</w:t>
      </w:r>
      <w:r w:rsidR="00426E24" w:rsidRPr="00435335">
        <w:rPr>
          <w:lang w:val="fr-CA"/>
        </w:rPr>
        <w:t xml:space="preserve"> </w:t>
      </w:r>
      <w:r w:rsidRPr="00435335">
        <w:rPr>
          <w:lang w:val="fr-CA"/>
        </w:rPr>
        <w:t xml:space="preserve">: </w:t>
      </w:r>
      <w:r w:rsidR="00426E24" w:rsidRPr="00435335">
        <w:rPr>
          <w:szCs w:val="24"/>
          <w:lang w:val="fr-CA"/>
        </w:rPr>
        <w:t xml:space="preserve">MP3 16 bits à un taux d’échantillonnage de 44,100Hz et une vitesse de transfert de 64, 96, 128, et 192 </w:t>
      </w:r>
      <w:proofErr w:type="gramStart"/>
      <w:r w:rsidR="00426E24" w:rsidRPr="00435335">
        <w:rPr>
          <w:szCs w:val="24"/>
          <w:lang w:val="fr-CA"/>
        </w:rPr>
        <w:t xml:space="preserve">kbps,  </w:t>
      </w:r>
      <w:r w:rsidR="00426E24" w:rsidRPr="00435335">
        <w:rPr>
          <w:lang w:val="fr-CA"/>
        </w:rPr>
        <w:t>PCM</w:t>
      </w:r>
      <w:proofErr w:type="gramEnd"/>
      <w:r w:rsidR="00426E24" w:rsidRPr="00435335">
        <w:rPr>
          <w:lang w:val="fr-CA"/>
        </w:rPr>
        <w:t xml:space="preserve"> </w:t>
      </w:r>
      <w:r w:rsidR="00426E24" w:rsidRPr="00435335">
        <w:rPr>
          <w:szCs w:val="24"/>
          <w:lang w:val="fr-CA"/>
        </w:rPr>
        <w:t>16 bits à un taux d’échantillonnage de 44,100Hz.</w:t>
      </w:r>
    </w:p>
    <w:p w14:paraId="667A9237" w14:textId="744F2489" w:rsidR="00402BF8" w:rsidRPr="00435335" w:rsidRDefault="00402BF8" w:rsidP="00883A3C">
      <w:pPr>
        <w:numPr>
          <w:ilvl w:val="0"/>
          <w:numId w:val="6"/>
        </w:numPr>
        <w:jc w:val="both"/>
        <w:rPr>
          <w:lang w:val="fr-CA"/>
        </w:rPr>
      </w:pPr>
      <w:r w:rsidRPr="00435335">
        <w:rPr>
          <w:szCs w:val="24"/>
          <w:lang w:val="fr-CA"/>
        </w:rPr>
        <w:t>Caméras :</w:t>
      </w:r>
      <w:r w:rsidR="00C83833" w:rsidRPr="00435335">
        <w:rPr>
          <w:szCs w:val="24"/>
          <w:lang w:val="fr-CA"/>
        </w:rPr>
        <w:t xml:space="preserve"> Double caméra 13MP avec FOV de 74 et 117 degrés de diagonale  </w:t>
      </w:r>
    </w:p>
    <w:p w14:paraId="6960DDA5" w14:textId="6D106F65" w:rsidR="00C83833" w:rsidRPr="00C174EB" w:rsidRDefault="00D30286" w:rsidP="00883A3C">
      <w:pPr>
        <w:numPr>
          <w:ilvl w:val="0"/>
          <w:numId w:val="6"/>
        </w:numPr>
        <w:jc w:val="both"/>
      </w:pPr>
      <w:r w:rsidRPr="00C174EB">
        <w:t>Wi-</w:t>
      </w:r>
      <w:proofErr w:type="gramStart"/>
      <w:r w:rsidRPr="00C174EB">
        <w:t>Fi :</w:t>
      </w:r>
      <w:proofErr w:type="gramEnd"/>
      <w:r w:rsidRPr="00C174EB">
        <w:t xml:space="preserve"> a/b/g/n/ac SISO </w:t>
      </w:r>
      <w:r w:rsidR="0046182B" w:rsidRPr="00C174EB">
        <w:t>Double Canal</w:t>
      </w:r>
      <w:r w:rsidRPr="00C174EB">
        <w:t xml:space="preserve"> 2,4/5GHz</w:t>
      </w:r>
    </w:p>
    <w:p w14:paraId="490E7BA7" w14:textId="407BB937" w:rsidR="00D30286" w:rsidRPr="00C174EB" w:rsidRDefault="00B10077" w:rsidP="00196DB6">
      <w:pPr>
        <w:pStyle w:val="Paragraphedeliste"/>
        <w:numPr>
          <w:ilvl w:val="0"/>
          <w:numId w:val="6"/>
        </w:numPr>
        <w:rPr>
          <w:iCs/>
        </w:rPr>
      </w:pPr>
      <w:proofErr w:type="gramStart"/>
      <w:r w:rsidRPr="00C174EB">
        <w:rPr>
          <w:iCs/>
        </w:rPr>
        <w:t>Bluetooth :</w:t>
      </w:r>
      <w:proofErr w:type="gramEnd"/>
      <w:r w:rsidRPr="00C174EB">
        <w:rPr>
          <w:iCs/>
        </w:rPr>
        <w:t xml:space="preserve"> </w:t>
      </w:r>
      <w:r w:rsidR="00FB6ADB" w:rsidRPr="00C174EB">
        <w:rPr>
          <w:iCs/>
        </w:rPr>
        <w:t xml:space="preserve">v5.x, 2.400 à 2.4835GHz, GFSK, </w:t>
      </w:r>
      <w:r w:rsidR="00FB6ADB" w:rsidRPr="00435335">
        <w:rPr>
          <w:iCs/>
          <w:lang w:val="fr-CA"/>
        </w:rPr>
        <w:t>π</w:t>
      </w:r>
      <w:r w:rsidR="00FB6ADB" w:rsidRPr="00C174EB">
        <w:rPr>
          <w:iCs/>
        </w:rPr>
        <w:t>/4-DQPSK (2Mbps) et 8DPSK (3Mbps)</w:t>
      </w:r>
    </w:p>
    <w:p w14:paraId="7E747DE9" w14:textId="054BE7A8" w:rsidR="00FB6ADB" w:rsidRPr="00435335" w:rsidRDefault="00136108" w:rsidP="00883A3C">
      <w:pPr>
        <w:numPr>
          <w:ilvl w:val="0"/>
          <w:numId w:val="6"/>
        </w:numPr>
        <w:jc w:val="both"/>
        <w:rPr>
          <w:lang w:val="fr-CA"/>
        </w:rPr>
      </w:pPr>
      <w:r w:rsidRPr="00435335">
        <w:rPr>
          <w:lang w:val="fr-CA"/>
        </w:rPr>
        <w:t>GPS : Récepteur GNSS multi-constellation avec accès aux bandes L1 et L5</w:t>
      </w:r>
    </w:p>
    <w:p w14:paraId="0CCFE0AF" w14:textId="56F5186D" w:rsidR="00136108" w:rsidRPr="00435335" w:rsidRDefault="00BF1937" w:rsidP="67CCDDFA">
      <w:pPr>
        <w:numPr>
          <w:ilvl w:val="0"/>
          <w:numId w:val="6"/>
        </w:numPr>
        <w:jc w:val="both"/>
        <w:rPr>
          <w:lang w:val="fr-CA"/>
        </w:rPr>
      </w:pPr>
      <w:r w:rsidRPr="00435335">
        <w:rPr>
          <w:lang w:val="fr-CA"/>
        </w:rPr>
        <w:t>Certification IP : IPX1</w:t>
      </w:r>
    </w:p>
    <w:p w14:paraId="5D3BD340" w14:textId="77777777" w:rsidR="00883A3C" w:rsidRPr="00435335" w:rsidRDefault="00883A3C" w:rsidP="00883A3C">
      <w:pPr>
        <w:rPr>
          <w:lang w:val="fr-CA"/>
        </w:rPr>
      </w:pPr>
    </w:p>
    <w:p w14:paraId="58A55239" w14:textId="77777777" w:rsidR="006D5CB1" w:rsidRPr="00435335" w:rsidRDefault="006D5CB1" w:rsidP="006D5CB1">
      <w:pPr>
        <w:jc w:val="both"/>
        <w:rPr>
          <w:szCs w:val="24"/>
          <w:lang w:val="fr-CA"/>
        </w:rPr>
      </w:pPr>
      <w:r w:rsidRPr="00435335">
        <w:rPr>
          <w:szCs w:val="24"/>
          <w:u w:val="single"/>
          <w:lang w:val="fr-CA"/>
        </w:rPr>
        <w:t xml:space="preserve">Entretien et maintenance </w:t>
      </w:r>
    </w:p>
    <w:p w14:paraId="2CE3D1C7" w14:textId="4ACDA0FC" w:rsidR="006D5CB1" w:rsidRPr="00435335" w:rsidRDefault="006D5CB1" w:rsidP="006D5CB1">
      <w:pPr>
        <w:jc w:val="both"/>
        <w:rPr>
          <w:lang w:val="fr-CA"/>
        </w:rPr>
      </w:pPr>
      <w:r w:rsidRPr="00435335">
        <w:rPr>
          <w:szCs w:val="24"/>
          <w:lang w:val="fr-CA"/>
        </w:rPr>
        <w:t>Afin de garder le StellarTrek propre, nous vous recommandons d’utiliser un linge humide doux pour nettoyer périodiquement la surface de l’appareil. Tordez le linge pour enlever l’humidité excessive. Utilisez seulement de l’eau tiède. Ne pas utiliser d’agents nettoyants ou de produits désinfectants.</w:t>
      </w:r>
    </w:p>
    <w:p w14:paraId="3476A2DD" w14:textId="5C788DE2" w:rsidR="00883A3C" w:rsidRPr="00435335" w:rsidRDefault="00883A3C" w:rsidP="00883A3C">
      <w:pPr>
        <w:rPr>
          <w:lang w:val="fr-CA"/>
        </w:rPr>
      </w:pPr>
    </w:p>
    <w:p w14:paraId="3E15AD07" w14:textId="77777777" w:rsidR="002B3252" w:rsidRPr="00435335" w:rsidRDefault="002B3252" w:rsidP="002B3252">
      <w:pPr>
        <w:rPr>
          <w:bCs/>
          <w:u w:val="single"/>
          <w:lang w:val="fr-CA"/>
        </w:rPr>
      </w:pPr>
      <w:r w:rsidRPr="00435335">
        <w:rPr>
          <w:bCs/>
          <w:u w:val="single"/>
          <w:lang w:val="fr-CA"/>
        </w:rPr>
        <w:t>Stockage et transport</w:t>
      </w:r>
    </w:p>
    <w:p w14:paraId="609BB664" w14:textId="77777777" w:rsidR="002B3252" w:rsidRPr="00435335" w:rsidRDefault="002B3252" w:rsidP="002B3252">
      <w:pPr>
        <w:rPr>
          <w:bCs/>
          <w:lang w:val="fr-CA"/>
        </w:rPr>
      </w:pPr>
      <w:r w:rsidRPr="00435335">
        <w:rPr>
          <w:bCs/>
          <w:lang w:val="fr-CA"/>
        </w:rPr>
        <w:t xml:space="preserve">Ce produit ne doit pas être replié ou démantelé pour le stockage ou le transport. </w:t>
      </w:r>
    </w:p>
    <w:p w14:paraId="17E8046D" w14:textId="584471E1" w:rsidR="002B3252" w:rsidRPr="00435335" w:rsidRDefault="002B3252" w:rsidP="002B3252">
      <w:pPr>
        <w:rPr>
          <w:bCs/>
          <w:lang w:val="fr-CA"/>
        </w:rPr>
      </w:pPr>
      <w:r w:rsidRPr="00435335">
        <w:rPr>
          <w:bCs/>
          <w:lang w:val="fr-CA"/>
        </w:rPr>
        <w:t xml:space="preserve">Ce produit peut être transporté en automobile ou en avion comme tout autre appareil électronique. Il ne possède pas de restrictions particulières. </w:t>
      </w:r>
    </w:p>
    <w:p w14:paraId="75F9B866" w14:textId="082408FC" w:rsidR="00643EF2" w:rsidRPr="00435335" w:rsidRDefault="00643EF2" w:rsidP="00883A3C">
      <w:pPr>
        <w:rPr>
          <w:lang w:val="fr-CA"/>
        </w:rPr>
      </w:pPr>
    </w:p>
    <w:p w14:paraId="6FE33EFD" w14:textId="77777777" w:rsidR="00643EF2" w:rsidRPr="00435335" w:rsidRDefault="00643EF2" w:rsidP="00643EF2">
      <w:pPr>
        <w:rPr>
          <w:bCs/>
          <w:u w:val="single"/>
          <w:lang w:val="fr-CA"/>
        </w:rPr>
      </w:pPr>
      <w:r w:rsidRPr="00435335">
        <w:rPr>
          <w:bCs/>
          <w:u w:val="single"/>
          <w:lang w:val="fr-CA"/>
        </w:rPr>
        <w:t>Informations additionnelles</w:t>
      </w:r>
    </w:p>
    <w:p w14:paraId="7BF45A15" w14:textId="77777777" w:rsidR="00643EF2" w:rsidRPr="00435335" w:rsidRDefault="00643EF2" w:rsidP="00643EF2">
      <w:pPr>
        <w:rPr>
          <w:bCs/>
          <w:lang w:val="fr-CA"/>
        </w:rPr>
      </w:pPr>
      <w:proofErr w:type="gramStart"/>
      <w:r w:rsidRPr="00435335">
        <w:rPr>
          <w:bCs/>
          <w:lang w:val="fr-CA"/>
        </w:rPr>
        <w:t>Suite à une</w:t>
      </w:r>
      <w:proofErr w:type="gramEnd"/>
      <w:r w:rsidRPr="00435335">
        <w:rPr>
          <w:bCs/>
          <w:lang w:val="fr-CA"/>
        </w:rPr>
        <w:t xml:space="preserve"> exposition prolongée à la lumière du soleil, la température en surface peut augmenter. </w:t>
      </w:r>
    </w:p>
    <w:p w14:paraId="6830C04D" w14:textId="77777777" w:rsidR="00643EF2" w:rsidRPr="00435335" w:rsidRDefault="00643EF2" w:rsidP="00643EF2">
      <w:pPr>
        <w:rPr>
          <w:bCs/>
          <w:lang w:val="fr-CA"/>
        </w:rPr>
      </w:pPr>
      <w:r w:rsidRPr="00435335">
        <w:rPr>
          <w:bCs/>
          <w:lang w:val="fr-CA"/>
        </w:rPr>
        <w:t xml:space="preserve">Ce produit a effectué des tests d’immersion et d’immunité aux champs électromagnétiques et ne devrait pas causer d’interférence, ou être influencé par aucun autre produit. </w:t>
      </w:r>
    </w:p>
    <w:p w14:paraId="314E40BC" w14:textId="77777777" w:rsidR="00643EF2" w:rsidRPr="00435335" w:rsidRDefault="00643EF2" w:rsidP="00643EF2">
      <w:pPr>
        <w:rPr>
          <w:bCs/>
          <w:lang w:val="fr-CA"/>
        </w:rPr>
      </w:pPr>
      <w:r w:rsidRPr="00435335">
        <w:rPr>
          <w:bCs/>
          <w:lang w:val="fr-CA"/>
        </w:rPr>
        <w:t xml:space="preserve">Le matériel du produit </w:t>
      </w:r>
      <w:proofErr w:type="spellStart"/>
      <w:r w:rsidRPr="00435335">
        <w:rPr>
          <w:bCs/>
          <w:lang w:val="fr-CA"/>
        </w:rPr>
        <w:t>a</w:t>
      </w:r>
      <w:proofErr w:type="spellEnd"/>
      <w:r w:rsidRPr="00435335">
        <w:rPr>
          <w:bCs/>
          <w:lang w:val="fr-CA"/>
        </w:rPr>
        <w:t xml:space="preserve"> un niveau d’ignition de V-0.</w:t>
      </w:r>
    </w:p>
    <w:p w14:paraId="22164251" w14:textId="77777777" w:rsidR="00643EF2" w:rsidRPr="00435335" w:rsidRDefault="00643EF2" w:rsidP="00643EF2">
      <w:pPr>
        <w:rPr>
          <w:bCs/>
          <w:lang w:val="fr-CA"/>
        </w:rPr>
      </w:pPr>
      <w:r w:rsidRPr="00435335">
        <w:rPr>
          <w:bCs/>
          <w:lang w:val="fr-CA"/>
        </w:rPr>
        <w:t xml:space="preserve">Le produit a été conçu pour avoir une durée de vie utile de plus de 5 ans. La batterie a été conçue pour avoir une durée de vie de 3 ans. </w:t>
      </w:r>
    </w:p>
    <w:p w14:paraId="3582A06B" w14:textId="77777777" w:rsidR="00883A3C" w:rsidRPr="00435335" w:rsidRDefault="00883A3C" w:rsidP="00883A3C">
      <w:pPr>
        <w:rPr>
          <w:lang w:val="fr-CA"/>
        </w:rPr>
      </w:pPr>
    </w:p>
    <w:p w14:paraId="23B3238D" w14:textId="77777777" w:rsidR="00116799" w:rsidRPr="00435335" w:rsidRDefault="00116799" w:rsidP="00116799">
      <w:pPr>
        <w:rPr>
          <w:bCs/>
          <w:u w:val="single"/>
          <w:lang w:val="fr-CA"/>
        </w:rPr>
      </w:pPr>
      <w:r w:rsidRPr="00435335">
        <w:rPr>
          <w:bCs/>
          <w:u w:val="single"/>
          <w:lang w:val="fr-CA"/>
        </w:rPr>
        <w:t>Informations sur le service</w:t>
      </w:r>
    </w:p>
    <w:p w14:paraId="2A678F26" w14:textId="02386FB6" w:rsidR="00116799" w:rsidRPr="00435335" w:rsidRDefault="00116799" w:rsidP="00116799">
      <w:pPr>
        <w:rPr>
          <w:bCs/>
          <w:lang w:val="fr-CA"/>
        </w:rPr>
      </w:pPr>
      <w:r w:rsidRPr="00435335">
        <w:rPr>
          <w:bCs/>
          <w:lang w:val="fr-CA"/>
        </w:rPr>
        <w:t xml:space="preserve">L’appareil ne requiert aucune maintenance, calibration ou inspection préventive. </w:t>
      </w:r>
    </w:p>
    <w:p w14:paraId="6E07E978" w14:textId="7A08C657" w:rsidR="00116799" w:rsidRPr="00435335" w:rsidRDefault="007D70F2" w:rsidP="00116799">
      <w:pPr>
        <w:rPr>
          <w:bCs/>
          <w:lang w:val="fr-CA"/>
        </w:rPr>
      </w:pPr>
      <w:r w:rsidRPr="00435335">
        <w:rPr>
          <w:bCs/>
          <w:lang w:val="fr-CA"/>
        </w:rPr>
        <w:t xml:space="preserve">Si l'utilisateur constate que l'autonomie de la batterie a diminué, l'appareil devra être envoyé à un technicien certifié de </w:t>
      </w:r>
      <w:proofErr w:type="spellStart"/>
      <w:r w:rsidRPr="00435335">
        <w:rPr>
          <w:bCs/>
          <w:lang w:val="fr-CA"/>
        </w:rPr>
        <w:t>HumanWare</w:t>
      </w:r>
      <w:proofErr w:type="spellEnd"/>
      <w:r w:rsidRPr="00435335">
        <w:rPr>
          <w:bCs/>
          <w:lang w:val="fr-CA"/>
        </w:rPr>
        <w:t xml:space="preserve"> pour la remplacer.</w:t>
      </w:r>
    </w:p>
    <w:p w14:paraId="3DAE0392" w14:textId="77777777" w:rsidR="007D70F2" w:rsidRPr="00435335" w:rsidRDefault="007D70F2" w:rsidP="00116799">
      <w:pPr>
        <w:rPr>
          <w:bCs/>
          <w:lang w:val="fr-CA"/>
        </w:rPr>
      </w:pPr>
    </w:p>
    <w:p w14:paraId="1D786A64" w14:textId="53BBFDE4" w:rsidR="00116799" w:rsidRPr="00435335" w:rsidRDefault="00116799" w:rsidP="00116799">
      <w:pPr>
        <w:rPr>
          <w:bCs/>
          <w:lang w:val="fr-CA"/>
        </w:rPr>
      </w:pPr>
      <w:r w:rsidRPr="00435335">
        <w:rPr>
          <w:bCs/>
          <w:lang w:val="fr-CA"/>
        </w:rPr>
        <w:t xml:space="preserve">Contactez </w:t>
      </w:r>
      <w:proofErr w:type="spellStart"/>
      <w:r w:rsidRPr="00435335">
        <w:rPr>
          <w:bCs/>
          <w:lang w:val="fr-CA"/>
        </w:rPr>
        <w:t>HumanWare</w:t>
      </w:r>
      <w:proofErr w:type="spellEnd"/>
      <w:r w:rsidRPr="00435335">
        <w:rPr>
          <w:bCs/>
          <w:lang w:val="fr-CA"/>
        </w:rPr>
        <w:t xml:space="preserve"> ou votre distributeur pour toute question concernant les réparations ou dysfonctionnements.</w:t>
      </w:r>
    </w:p>
    <w:p w14:paraId="2F96376D" w14:textId="77777777" w:rsidR="00116799" w:rsidRPr="00435335" w:rsidRDefault="00116799" w:rsidP="00116799">
      <w:pPr>
        <w:jc w:val="both"/>
        <w:rPr>
          <w:bCs/>
          <w:lang w:val="fr-CA"/>
        </w:rPr>
      </w:pPr>
      <w:r w:rsidRPr="00435335">
        <w:rPr>
          <w:bCs/>
          <w:lang w:val="fr-CA"/>
        </w:rPr>
        <w:t xml:space="preserve">Le service ne sera effectué que par </w:t>
      </w:r>
      <w:proofErr w:type="spellStart"/>
      <w:r w:rsidRPr="00435335">
        <w:rPr>
          <w:bCs/>
          <w:lang w:val="fr-CA"/>
        </w:rPr>
        <w:t>HumanWare</w:t>
      </w:r>
      <w:proofErr w:type="spellEnd"/>
      <w:r w:rsidRPr="00435335">
        <w:rPr>
          <w:bCs/>
          <w:lang w:val="fr-CA"/>
        </w:rPr>
        <w:t xml:space="preserve"> ou ses distributeurs autorisés. </w:t>
      </w:r>
    </w:p>
    <w:p w14:paraId="5BFD55E4" w14:textId="77777777" w:rsidR="00883A3C" w:rsidRPr="00435335" w:rsidRDefault="00883A3C" w:rsidP="00883A3C">
      <w:pPr>
        <w:jc w:val="both"/>
        <w:rPr>
          <w:u w:val="single"/>
          <w:lang w:val="fr-CA" w:eastAsia="fr-CA"/>
        </w:rPr>
      </w:pPr>
    </w:p>
    <w:p w14:paraId="2FB0D94C" w14:textId="77777777" w:rsidR="000434D0" w:rsidRPr="00435335" w:rsidRDefault="000434D0" w:rsidP="000434D0">
      <w:pPr>
        <w:jc w:val="both"/>
        <w:rPr>
          <w:szCs w:val="24"/>
          <w:u w:val="single"/>
          <w:lang w:val="fr-CA"/>
        </w:rPr>
      </w:pPr>
      <w:r w:rsidRPr="00435335">
        <w:rPr>
          <w:szCs w:val="24"/>
          <w:u w:val="single"/>
          <w:lang w:val="fr-CA"/>
        </w:rPr>
        <w:t>Sensibilité à l’interférence</w:t>
      </w:r>
    </w:p>
    <w:p w14:paraId="2E8CFEE5" w14:textId="4DF98A9E" w:rsidR="000434D0" w:rsidRPr="00435335" w:rsidRDefault="000434D0" w:rsidP="000434D0">
      <w:pPr>
        <w:jc w:val="both"/>
        <w:rPr>
          <w:szCs w:val="24"/>
          <w:lang w:val="fr-CA"/>
        </w:rPr>
      </w:pPr>
      <w:r w:rsidRPr="00435335">
        <w:rPr>
          <w:szCs w:val="24"/>
          <w:lang w:val="fr-CA"/>
        </w:rPr>
        <w:t>Il peut y avoir une dégradation temporaire du son lorsque le StellarTrek est soumis à un fort champ à fréquence radioélectrique, à une décharge électrostatique ou à des parasites d’origine électrique transitoire.</w:t>
      </w:r>
    </w:p>
    <w:p w14:paraId="12B632DB" w14:textId="54146EC1" w:rsidR="00883A3C" w:rsidRPr="00435335" w:rsidRDefault="00883A3C" w:rsidP="00883A3C">
      <w:pPr>
        <w:autoSpaceDE w:val="0"/>
        <w:autoSpaceDN w:val="0"/>
        <w:rPr>
          <w:u w:val="single"/>
          <w:lang w:val="fr-CA"/>
        </w:rPr>
      </w:pPr>
    </w:p>
    <w:p w14:paraId="3A120EB9" w14:textId="77777777" w:rsidR="00C75D2F" w:rsidRPr="00435335" w:rsidRDefault="00C75D2F" w:rsidP="00C75D2F">
      <w:pPr>
        <w:jc w:val="both"/>
        <w:rPr>
          <w:u w:val="single"/>
          <w:lang w:val="fr-CA"/>
        </w:rPr>
      </w:pPr>
      <w:r w:rsidRPr="00435335">
        <w:rPr>
          <w:u w:val="single"/>
          <w:lang w:val="fr-CA"/>
        </w:rPr>
        <w:t>Avertissement FCC</w:t>
      </w:r>
    </w:p>
    <w:p w14:paraId="61CB98A3" w14:textId="77777777" w:rsidR="00C75D2F" w:rsidRPr="00435335" w:rsidRDefault="00C75D2F" w:rsidP="00C75D2F">
      <w:pPr>
        <w:autoSpaceDE w:val="0"/>
        <w:autoSpaceDN w:val="0"/>
        <w:rPr>
          <w:lang w:val="fr-CA"/>
        </w:rPr>
      </w:pPr>
      <w:r w:rsidRPr="00435335">
        <w:rPr>
          <w:lang w:val="fr-CA"/>
        </w:rPr>
        <w:t>Cet appareil est conforme à la partie 15 des règlements de la FCC. L'utilisation est soumise aux deux conditions suivantes : (1) Cet appareil ne doit pas causer d'interférences nuisibles, et (2) cet appareil doit accepter toute interférence reçue, y compris les interférences qui peuvent causer un fonctionnement non désiré.</w:t>
      </w:r>
    </w:p>
    <w:p w14:paraId="5AAB7F5A" w14:textId="77777777" w:rsidR="00C75D2F" w:rsidRPr="00435335" w:rsidRDefault="00C75D2F" w:rsidP="00C75D2F">
      <w:pPr>
        <w:rPr>
          <w:i/>
          <w:lang w:val="fr-CA"/>
        </w:rPr>
      </w:pPr>
    </w:p>
    <w:p w14:paraId="00418D3F" w14:textId="77777777" w:rsidR="00C75D2F" w:rsidRPr="00435335" w:rsidRDefault="00C75D2F" w:rsidP="00C75D2F">
      <w:pPr>
        <w:rPr>
          <w:iCs/>
          <w:lang w:val="fr-CA"/>
        </w:rPr>
      </w:pPr>
      <w:r w:rsidRPr="00435335">
        <w:rPr>
          <w:iCs/>
          <w:lang w:val="fr-CA"/>
        </w:rPr>
        <w:t>Tout changement ou modification non expressément approuvé par la partie responsable de la conformité pourrait annuler le droit de l'utilisateur d'utiliser l'équipement.</w:t>
      </w:r>
    </w:p>
    <w:p w14:paraId="6DD44C6D" w14:textId="77777777" w:rsidR="00C75D2F" w:rsidRPr="00435335" w:rsidRDefault="00C75D2F" w:rsidP="00C75D2F">
      <w:pPr>
        <w:rPr>
          <w:iCs/>
          <w:lang w:val="fr-CA"/>
        </w:rPr>
      </w:pPr>
    </w:p>
    <w:p w14:paraId="0484E7B1" w14:textId="77777777" w:rsidR="00C75D2F" w:rsidRPr="00435335" w:rsidRDefault="00C75D2F" w:rsidP="00C75D2F">
      <w:pPr>
        <w:rPr>
          <w:iCs/>
          <w:lang w:val="fr-CA"/>
        </w:rPr>
      </w:pPr>
      <w:r w:rsidRPr="00435335">
        <w:rPr>
          <w:iCs/>
          <w:lang w:val="fr-CA"/>
        </w:rPr>
        <w:t>Remarque : Cet équipement a été testé et déclaré conforme aux limites d'un appareil numérique de classe B, conformément à la partie 15 des règlements de la FCC. Ces limites sont conçues pour fournir une protection raisonnable contre les interférences nuisibles dans une installation résidentielle. Cet équipement génère, utilise et peut émettre de l'énergie radiofréquence et, s'il n'est pas installé et utilisé conformément aux instructions, peut causer des interférences nuisibles aux communications radio. Cependant, il n'y a aucune garantie que des interférences ne se produiront pas dans une installation particulière. Si cet équipement cause des interférences nuisibles à la réception de la radio ou de la télévision, ce qui peut être déterminé en éteignant et en rallumant l'équipement, l'utilisateur est encouragé à essayer de corriger ces interférences par une ou plusieurs des mesures suivantes :</w:t>
      </w:r>
    </w:p>
    <w:p w14:paraId="79B916FD" w14:textId="77777777" w:rsidR="00C75D2F" w:rsidRPr="00435335" w:rsidRDefault="00C75D2F" w:rsidP="00C75D2F">
      <w:pPr>
        <w:rPr>
          <w:iCs/>
          <w:lang w:val="fr-CA"/>
        </w:rPr>
      </w:pPr>
      <w:r w:rsidRPr="00435335">
        <w:rPr>
          <w:iCs/>
          <w:lang w:val="fr-CA"/>
        </w:rPr>
        <w:t>-Réorienter ou déplacer l'antenne de réception.</w:t>
      </w:r>
    </w:p>
    <w:p w14:paraId="4CB3CFC3" w14:textId="77777777" w:rsidR="00C75D2F" w:rsidRPr="00435335" w:rsidRDefault="00C75D2F" w:rsidP="00C75D2F">
      <w:pPr>
        <w:rPr>
          <w:iCs/>
          <w:lang w:val="fr-CA"/>
        </w:rPr>
      </w:pPr>
      <w:r w:rsidRPr="00435335">
        <w:rPr>
          <w:iCs/>
          <w:lang w:val="fr-CA"/>
        </w:rPr>
        <w:t>-Augmenter la distance entre l'appareil et le récepteur.</w:t>
      </w:r>
    </w:p>
    <w:p w14:paraId="29363C64" w14:textId="77777777" w:rsidR="00C75D2F" w:rsidRPr="00435335" w:rsidRDefault="00C75D2F" w:rsidP="00C75D2F">
      <w:pPr>
        <w:rPr>
          <w:iCs/>
          <w:lang w:val="fr-CA"/>
        </w:rPr>
      </w:pPr>
      <w:r w:rsidRPr="00435335">
        <w:rPr>
          <w:iCs/>
          <w:lang w:val="fr-CA"/>
        </w:rPr>
        <w:t>-Brancher l'équipement sur une prise de courant d'un circuit différent de celui auquel le récepteur est connecté.</w:t>
      </w:r>
    </w:p>
    <w:p w14:paraId="20B785EC" w14:textId="77777777" w:rsidR="00C75D2F" w:rsidRPr="00435335" w:rsidRDefault="00C75D2F" w:rsidP="00C75D2F">
      <w:pPr>
        <w:rPr>
          <w:iCs/>
          <w:lang w:val="fr-CA"/>
        </w:rPr>
      </w:pPr>
      <w:r w:rsidRPr="00435335">
        <w:rPr>
          <w:iCs/>
          <w:lang w:val="fr-CA"/>
        </w:rPr>
        <w:t>-Consulter le revendeur ou un technicien radio/TV expérimenté pour obtenir de l'aide.</w:t>
      </w:r>
    </w:p>
    <w:p w14:paraId="533F2F9A" w14:textId="77777777" w:rsidR="00C75D2F" w:rsidRPr="00435335" w:rsidRDefault="00C75D2F" w:rsidP="00883A3C">
      <w:pPr>
        <w:autoSpaceDE w:val="0"/>
        <w:autoSpaceDN w:val="0"/>
        <w:rPr>
          <w:u w:val="single"/>
          <w:lang w:val="fr-CA"/>
        </w:rPr>
      </w:pPr>
    </w:p>
    <w:p w14:paraId="776F9261" w14:textId="031E1ED4" w:rsidR="00883A3C" w:rsidRPr="00435335" w:rsidRDefault="00883A3C" w:rsidP="00883A3C">
      <w:pPr>
        <w:autoSpaceDE w:val="0"/>
        <w:autoSpaceDN w:val="0"/>
        <w:rPr>
          <w:lang w:val="fr-CA"/>
        </w:rPr>
      </w:pPr>
    </w:p>
    <w:p w14:paraId="6D437ECF" w14:textId="77777777" w:rsidR="007C23D0" w:rsidRPr="00435335" w:rsidRDefault="007C23D0" w:rsidP="007C23D0">
      <w:pPr>
        <w:autoSpaceDE w:val="0"/>
        <w:autoSpaceDN w:val="0"/>
        <w:rPr>
          <w:u w:val="single"/>
          <w:lang w:val="fr-CA"/>
        </w:rPr>
      </w:pPr>
      <w:r w:rsidRPr="00435335">
        <w:rPr>
          <w:u w:val="single"/>
          <w:lang w:val="fr-CA"/>
        </w:rPr>
        <w:t>Déclarations d’Industrie Canada</w:t>
      </w:r>
    </w:p>
    <w:p w14:paraId="5164B094" w14:textId="77777777" w:rsidR="007C23D0" w:rsidRPr="00435335" w:rsidRDefault="007C23D0" w:rsidP="007C23D0">
      <w:pPr>
        <w:autoSpaceDE w:val="0"/>
        <w:autoSpaceDN w:val="0"/>
        <w:rPr>
          <w:i/>
          <w:sz w:val="22"/>
          <w:szCs w:val="22"/>
          <w:lang w:val="fr-CA"/>
        </w:rPr>
      </w:pPr>
    </w:p>
    <w:p w14:paraId="1ED6EE77" w14:textId="77777777" w:rsidR="007C23D0" w:rsidRPr="00435335" w:rsidRDefault="007C23D0" w:rsidP="007C23D0">
      <w:pPr>
        <w:autoSpaceDE w:val="0"/>
        <w:autoSpaceDN w:val="0"/>
        <w:rPr>
          <w:lang w:val="fr-CA"/>
        </w:rPr>
      </w:pPr>
      <w:r w:rsidRPr="00435335">
        <w:rPr>
          <w:lang w:val="fr-CA"/>
        </w:rPr>
        <w:t>Le présent appareil est conforme aux CNR d'Industrie Canada applicables aux appareils radio exempts de licence. L'exploitation est autorisée aux deux conditions suivantes : (1) l'appareil ne doit pas produire de brouillage, et (2) l'utilisateur de l'appareil doit accepter tout brouillage radioélectrique subi, même si le brouillage est susceptible d'en compromettre le fonctionnement.</w:t>
      </w:r>
    </w:p>
    <w:p w14:paraId="368716C2" w14:textId="77777777" w:rsidR="007C23D0" w:rsidRPr="00435335" w:rsidRDefault="007C23D0" w:rsidP="007C23D0">
      <w:pPr>
        <w:autoSpaceDE w:val="0"/>
        <w:autoSpaceDN w:val="0"/>
        <w:rPr>
          <w:lang w:val="fr-CA"/>
        </w:rPr>
      </w:pPr>
    </w:p>
    <w:p w14:paraId="7780EDE9" w14:textId="77777777" w:rsidR="007C23D0" w:rsidRPr="00435335" w:rsidRDefault="007C23D0" w:rsidP="007C23D0">
      <w:pPr>
        <w:autoSpaceDE w:val="0"/>
        <w:autoSpaceDN w:val="0"/>
        <w:rPr>
          <w:lang w:val="fr-CA"/>
        </w:rPr>
      </w:pPr>
      <w:r w:rsidRPr="00435335">
        <w:rPr>
          <w:lang w:val="fr-CA"/>
        </w:rPr>
        <w:t>Cet émetteur radio a été approuvé par Industrie Canada pour fonctionner avec les types d'antennes énumérés ci-dessous avec le gain maximal admissible indiqué. Les types d'antennes non inclus dans cette liste ayant un gain plus grand</w:t>
      </w:r>
    </w:p>
    <w:p w14:paraId="2833F0E4" w14:textId="77777777" w:rsidR="007C23D0" w:rsidRPr="00435335" w:rsidRDefault="007C23D0" w:rsidP="007C23D0">
      <w:pPr>
        <w:autoSpaceDE w:val="0"/>
        <w:autoSpaceDN w:val="0"/>
        <w:rPr>
          <w:lang w:val="fr-CA"/>
        </w:rPr>
      </w:pPr>
      <w:proofErr w:type="gramStart"/>
      <w:r w:rsidRPr="00435335">
        <w:rPr>
          <w:lang w:val="fr-CA"/>
        </w:rPr>
        <w:t>que</w:t>
      </w:r>
      <w:proofErr w:type="gramEnd"/>
      <w:r w:rsidRPr="00435335">
        <w:rPr>
          <w:lang w:val="fr-CA"/>
        </w:rPr>
        <w:t xml:space="preserve"> le gain maximum indiqué pour ce type sont strictement interdits pour l'utilisation avec cet appareil. L'impédance d'antenne requise est de 50 ohms.</w:t>
      </w:r>
    </w:p>
    <w:p w14:paraId="60C47EDB" w14:textId="77777777" w:rsidR="007C23D0" w:rsidRPr="00435335" w:rsidRDefault="007C23D0" w:rsidP="00883A3C">
      <w:pPr>
        <w:autoSpaceDE w:val="0"/>
        <w:autoSpaceDN w:val="0"/>
        <w:rPr>
          <w:lang w:val="fr-CA"/>
        </w:rPr>
      </w:pPr>
    </w:p>
    <w:p w14:paraId="0E4F8642" w14:textId="3B8D4926" w:rsidR="00883A3C" w:rsidRPr="00435335" w:rsidRDefault="248EBB34" w:rsidP="1DEFC1B7">
      <w:pPr>
        <w:autoSpaceDE w:val="0"/>
        <w:autoSpaceDN w:val="0"/>
        <w:rPr>
          <w:u w:val="single"/>
          <w:lang w:val="fr-CA"/>
        </w:rPr>
      </w:pPr>
      <w:r w:rsidRPr="00435335">
        <w:rPr>
          <w:u w:val="single"/>
          <w:lang w:val="fr-CA"/>
        </w:rPr>
        <w:t>Information</w:t>
      </w:r>
      <w:r w:rsidR="00185DC8" w:rsidRPr="00435335">
        <w:rPr>
          <w:u w:val="single"/>
          <w:lang w:val="fr-CA"/>
        </w:rPr>
        <w:t xml:space="preserve"> sur l’antenne </w:t>
      </w:r>
      <w:r w:rsidRPr="00435335">
        <w:rPr>
          <w:u w:val="single"/>
          <w:lang w:val="fr-CA"/>
        </w:rPr>
        <w:t>:</w:t>
      </w:r>
    </w:p>
    <w:p w14:paraId="1BDE3E90" w14:textId="490288E8" w:rsidR="00883A3C" w:rsidRPr="00435335" w:rsidRDefault="001522B1" w:rsidP="1DEFC1B7">
      <w:pPr>
        <w:autoSpaceDE w:val="0"/>
        <w:autoSpaceDN w:val="0"/>
        <w:rPr>
          <w:lang w:val="fr-CA"/>
        </w:rPr>
      </w:pPr>
      <w:r w:rsidRPr="00435335">
        <w:rPr>
          <w:lang w:val="fr-CA"/>
        </w:rPr>
        <w:t xml:space="preserve">Modèle : </w:t>
      </w:r>
      <w:r w:rsidR="248EBB34" w:rsidRPr="00435335">
        <w:rPr>
          <w:lang w:val="fr-CA"/>
        </w:rPr>
        <w:t>SRF2W012 : 2</w:t>
      </w:r>
      <w:r w:rsidR="00864654" w:rsidRPr="00435335">
        <w:rPr>
          <w:lang w:val="fr-CA"/>
        </w:rPr>
        <w:t>,</w:t>
      </w:r>
      <w:r w:rsidR="248EBB34" w:rsidRPr="00435335">
        <w:rPr>
          <w:lang w:val="fr-CA"/>
        </w:rPr>
        <w:t>4/2</w:t>
      </w:r>
      <w:r w:rsidR="00864654" w:rsidRPr="00435335">
        <w:rPr>
          <w:lang w:val="fr-CA"/>
        </w:rPr>
        <w:t>,</w:t>
      </w:r>
      <w:r w:rsidR="248EBB34" w:rsidRPr="00435335">
        <w:rPr>
          <w:lang w:val="fr-CA"/>
        </w:rPr>
        <w:t xml:space="preserve">5 </w:t>
      </w:r>
      <w:r w:rsidR="00864654" w:rsidRPr="00435335">
        <w:rPr>
          <w:lang w:val="fr-CA"/>
        </w:rPr>
        <w:t>–</w:t>
      </w:r>
      <w:r w:rsidR="248EBB34" w:rsidRPr="00435335">
        <w:rPr>
          <w:lang w:val="fr-CA"/>
        </w:rPr>
        <w:t xml:space="preserve"> 4</w:t>
      </w:r>
      <w:r w:rsidR="00864654" w:rsidRPr="00435335">
        <w:rPr>
          <w:lang w:val="fr-CA"/>
        </w:rPr>
        <w:t>,</w:t>
      </w:r>
      <w:r w:rsidR="248EBB34" w:rsidRPr="00435335">
        <w:rPr>
          <w:lang w:val="fr-CA"/>
        </w:rPr>
        <w:t>9/5</w:t>
      </w:r>
      <w:r w:rsidR="00864654" w:rsidRPr="00435335">
        <w:rPr>
          <w:lang w:val="fr-CA"/>
        </w:rPr>
        <w:t>,</w:t>
      </w:r>
      <w:r w:rsidR="248EBB34" w:rsidRPr="00435335">
        <w:rPr>
          <w:lang w:val="fr-CA"/>
        </w:rPr>
        <w:t xml:space="preserve">8 </w:t>
      </w:r>
      <w:r w:rsidR="004E3A3D" w:rsidRPr="00435335">
        <w:rPr>
          <w:lang w:val="fr-CA"/>
        </w:rPr>
        <w:t>GHz</w:t>
      </w:r>
      <w:r w:rsidR="248EBB34" w:rsidRPr="00435335">
        <w:rPr>
          <w:lang w:val="fr-CA"/>
        </w:rPr>
        <w:t xml:space="preserve"> 30</w:t>
      </w:r>
      <w:r w:rsidR="00864654" w:rsidRPr="00435335">
        <w:rPr>
          <w:lang w:val="fr-CA"/>
        </w:rPr>
        <w:t xml:space="preserve"> </w:t>
      </w:r>
      <w:r w:rsidR="248EBB34" w:rsidRPr="00435335">
        <w:rPr>
          <w:lang w:val="fr-CA"/>
        </w:rPr>
        <w:t>x</w:t>
      </w:r>
      <w:r w:rsidR="00864654" w:rsidRPr="00435335">
        <w:rPr>
          <w:lang w:val="fr-CA"/>
        </w:rPr>
        <w:t xml:space="preserve"> </w:t>
      </w:r>
      <w:r w:rsidR="248EBB34" w:rsidRPr="00435335">
        <w:rPr>
          <w:lang w:val="fr-CA"/>
        </w:rPr>
        <w:t>6</w:t>
      </w:r>
      <w:r w:rsidR="00864654" w:rsidRPr="00435335">
        <w:rPr>
          <w:lang w:val="fr-CA"/>
        </w:rPr>
        <w:t xml:space="preserve"> </w:t>
      </w:r>
      <w:r w:rsidR="248EBB34" w:rsidRPr="00435335">
        <w:rPr>
          <w:lang w:val="fr-CA"/>
        </w:rPr>
        <w:t>x</w:t>
      </w:r>
      <w:r w:rsidR="00864654" w:rsidRPr="00435335">
        <w:rPr>
          <w:lang w:val="fr-CA"/>
        </w:rPr>
        <w:t xml:space="preserve"> </w:t>
      </w:r>
      <w:r w:rsidR="248EBB34" w:rsidRPr="00435335">
        <w:rPr>
          <w:lang w:val="fr-CA"/>
        </w:rPr>
        <w:t>0</w:t>
      </w:r>
      <w:r w:rsidR="00864654" w:rsidRPr="00435335">
        <w:rPr>
          <w:lang w:val="fr-CA"/>
        </w:rPr>
        <w:t>,</w:t>
      </w:r>
      <w:r w:rsidR="248EBB34" w:rsidRPr="00435335">
        <w:rPr>
          <w:lang w:val="fr-CA"/>
        </w:rPr>
        <w:t>15</w:t>
      </w:r>
      <w:r w:rsidR="00864654" w:rsidRPr="00435335">
        <w:rPr>
          <w:lang w:val="fr-CA"/>
        </w:rPr>
        <w:t xml:space="preserve"> </w:t>
      </w:r>
      <w:r w:rsidR="248EBB34" w:rsidRPr="00435335">
        <w:rPr>
          <w:lang w:val="fr-CA"/>
        </w:rPr>
        <w:t>mm</w:t>
      </w:r>
    </w:p>
    <w:p w14:paraId="3812D0B6" w14:textId="51EBCC71" w:rsidR="00883A3C" w:rsidRPr="00435335" w:rsidRDefault="00726227" w:rsidP="00883A3C">
      <w:pPr>
        <w:autoSpaceDE w:val="0"/>
        <w:autoSpaceDN w:val="0"/>
        <w:rPr>
          <w:lang w:val="fr-CA"/>
        </w:rPr>
      </w:pPr>
      <w:r w:rsidRPr="00435335">
        <w:rPr>
          <w:lang w:val="fr-CA"/>
        </w:rPr>
        <w:t xml:space="preserve">Antenne avec câble </w:t>
      </w:r>
      <w:proofErr w:type="gramStart"/>
      <w:r w:rsidRPr="00435335">
        <w:rPr>
          <w:lang w:val="fr-CA"/>
        </w:rPr>
        <w:t>U.FL</w:t>
      </w:r>
      <w:proofErr w:type="gramEnd"/>
      <w:r w:rsidRPr="00435335">
        <w:rPr>
          <w:lang w:val="fr-CA"/>
        </w:rPr>
        <w:t xml:space="preserve">, </w:t>
      </w:r>
      <w:r w:rsidR="248EBB34" w:rsidRPr="00435335">
        <w:rPr>
          <w:lang w:val="fr-CA"/>
        </w:rPr>
        <w:t>150</w:t>
      </w:r>
      <w:r w:rsidR="00864654" w:rsidRPr="00435335">
        <w:rPr>
          <w:lang w:val="fr-CA"/>
        </w:rPr>
        <w:t xml:space="preserve"> </w:t>
      </w:r>
      <w:r w:rsidR="248EBB34" w:rsidRPr="00435335">
        <w:rPr>
          <w:lang w:val="fr-CA"/>
        </w:rPr>
        <w:t>mm</w:t>
      </w:r>
    </w:p>
    <w:p w14:paraId="44DDAB03" w14:textId="4714E537" w:rsidR="00883A3C" w:rsidRPr="00435335" w:rsidRDefault="248EBB34" w:rsidP="00883A3C">
      <w:pPr>
        <w:autoSpaceDE w:val="0"/>
        <w:autoSpaceDN w:val="0"/>
        <w:rPr>
          <w:lang w:val="fr-CA"/>
        </w:rPr>
      </w:pPr>
      <w:r w:rsidRPr="00435335">
        <w:rPr>
          <w:lang w:val="fr-CA"/>
        </w:rPr>
        <w:t>Type</w:t>
      </w:r>
      <w:r w:rsidR="00726227" w:rsidRPr="00435335">
        <w:rPr>
          <w:lang w:val="fr-CA"/>
        </w:rPr>
        <w:t xml:space="preserve"> </w:t>
      </w:r>
      <w:r w:rsidRPr="00435335">
        <w:rPr>
          <w:lang w:val="fr-CA"/>
        </w:rPr>
        <w:t xml:space="preserve">: </w:t>
      </w:r>
      <w:proofErr w:type="spellStart"/>
      <w:r w:rsidRPr="00435335">
        <w:rPr>
          <w:lang w:val="fr-CA"/>
        </w:rPr>
        <w:t>Dromus</w:t>
      </w:r>
      <w:proofErr w:type="spellEnd"/>
      <w:r w:rsidRPr="00435335">
        <w:rPr>
          <w:lang w:val="fr-CA"/>
        </w:rPr>
        <w:t xml:space="preserve"> Dip</w:t>
      </w:r>
      <w:r w:rsidR="00726227" w:rsidRPr="00435335">
        <w:rPr>
          <w:lang w:val="fr-CA"/>
        </w:rPr>
        <w:t>ô</w:t>
      </w:r>
      <w:r w:rsidRPr="00435335">
        <w:rPr>
          <w:lang w:val="fr-CA"/>
        </w:rPr>
        <w:t>le</w:t>
      </w:r>
    </w:p>
    <w:p w14:paraId="06F66437" w14:textId="79BC8804" w:rsidR="00883A3C" w:rsidRPr="00435335" w:rsidRDefault="248EBB34" w:rsidP="00883A3C">
      <w:pPr>
        <w:autoSpaceDE w:val="0"/>
        <w:autoSpaceDN w:val="0"/>
        <w:rPr>
          <w:lang w:val="fr-CA"/>
        </w:rPr>
      </w:pPr>
      <w:r w:rsidRPr="00435335">
        <w:rPr>
          <w:lang w:val="fr-CA"/>
        </w:rPr>
        <w:t>Connect</w:t>
      </w:r>
      <w:r w:rsidR="00726227" w:rsidRPr="00435335">
        <w:rPr>
          <w:lang w:val="fr-CA"/>
        </w:rPr>
        <w:t>eu</w:t>
      </w:r>
      <w:r w:rsidRPr="00435335">
        <w:rPr>
          <w:lang w:val="fr-CA"/>
        </w:rPr>
        <w:t>r</w:t>
      </w:r>
      <w:r w:rsidR="00726227" w:rsidRPr="00435335">
        <w:rPr>
          <w:lang w:val="fr-CA"/>
        </w:rPr>
        <w:t xml:space="preserve"> </w:t>
      </w:r>
      <w:r w:rsidRPr="00435335">
        <w:rPr>
          <w:lang w:val="fr-CA"/>
        </w:rPr>
        <w:t xml:space="preserve">: </w:t>
      </w:r>
      <w:proofErr w:type="gramStart"/>
      <w:r w:rsidRPr="00435335">
        <w:rPr>
          <w:lang w:val="fr-CA"/>
        </w:rPr>
        <w:t>U.FL</w:t>
      </w:r>
      <w:proofErr w:type="gramEnd"/>
      <w:r w:rsidRPr="00435335">
        <w:rPr>
          <w:lang w:val="fr-CA"/>
        </w:rPr>
        <w:t xml:space="preserve"> - CH0 </w:t>
      </w:r>
      <w:r w:rsidR="00726227" w:rsidRPr="00435335">
        <w:rPr>
          <w:lang w:val="fr-CA"/>
        </w:rPr>
        <w:t>seulement</w:t>
      </w:r>
    </w:p>
    <w:p w14:paraId="356F4874" w14:textId="38250EB1" w:rsidR="00883A3C" w:rsidRPr="004D4652" w:rsidRDefault="248EBB34" w:rsidP="00883A3C">
      <w:pPr>
        <w:autoSpaceDE w:val="0"/>
        <w:autoSpaceDN w:val="0"/>
        <w:rPr>
          <w:lang w:val="en-CA"/>
        </w:rPr>
      </w:pPr>
      <w:r w:rsidRPr="004D4652">
        <w:rPr>
          <w:lang w:val="en-CA"/>
        </w:rPr>
        <w:t xml:space="preserve">Gain </w:t>
      </w:r>
      <w:r w:rsidR="00726227" w:rsidRPr="004D4652">
        <w:rPr>
          <w:lang w:val="en-CA"/>
        </w:rPr>
        <w:t xml:space="preserve">maximal </w:t>
      </w:r>
      <w:r w:rsidRPr="004D4652">
        <w:rPr>
          <w:lang w:val="en-CA"/>
        </w:rPr>
        <w:t>(</w:t>
      </w:r>
      <w:proofErr w:type="spellStart"/>
      <w:r w:rsidRPr="004D4652">
        <w:rPr>
          <w:lang w:val="en-CA"/>
        </w:rPr>
        <w:t>dBi</w:t>
      </w:r>
      <w:proofErr w:type="spellEnd"/>
      <w:proofErr w:type="gramStart"/>
      <w:r w:rsidRPr="004D4652">
        <w:rPr>
          <w:lang w:val="en-CA"/>
        </w:rPr>
        <w:t>)</w:t>
      </w:r>
      <w:r w:rsidR="00864654" w:rsidRPr="004D4652">
        <w:rPr>
          <w:lang w:val="en-CA"/>
        </w:rPr>
        <w:t xml:space="preserve"> </w:t>
      </w:r>
      <w:r w:rsidRPr="004D4652">
        <w:rPr>
          <w:lang w:val="en-CA"/>
        </w:rPr>
        <w:t>:</w:t>
      </w:r>
      <w:proofErr w:type="gramEnd"/>
      <w:r w:rsidRPr="004D4652">
        <w:rPr>
          <w:lang w:val="en-CA"/>
        </w:rPr>
        <w:t xml:space="preserve"> 3.0 (2</w:t>
      </w:r>
      <w:r w:rsidR="00864654" w:rsidRPr="004D4652">
        <w:rPr>
          <w:lang w:val="en-CA"/>
        </w:rPr>
        <w:t>,</w:t>
      </w:r>
      <w:r w:rsidRPr="004D4652">
        <w:rPr>
          <w:lang w:val="en-CA"/>
        </w:rPr>
        <w:t>4</w:t>
      </w:r>
      <w:r w:rsidR="00864654" w:rsidRPr="004D4652">
        <w:rPr>
          <w:lang w:val="en-CA"/>
        </w:rPr>
        <w:t xml:space="preserve"> </w:t>
      </w:r>
      <w:r w:rsidR="004E3A3D" w:rsidRPr="004D4652">
        <w:rPr>
          <w:lang w:val="en-CA"/>
        </w:rPr>
        <w:t>GHz</w:t>
      </w:r>
      <w:r w:rsidRPr="004D4652">
        <w:rPr>
          <w:lang w:val="en-CA"/>
        </w:rPr>
        <w:t>) / 4.0 (5</w:t>
      </w:r>
      <w:r w:rsidR="00864654" w:rsidRPr="004D4652">
        <w:rPr>
          <w:lang w:val="en-CA"/>
        </w:rPr>
        <w:t xml:space="preserve"> </w:t>
      </w:r>
      <w:r w:rsidR="004E3A3D" w:rsidRPr="004D4652">
        <w:rPr>
          <w:lang w:val="en-CA"/>
        </w:rPr>
        <w:t>GHz</w:t>
      </w:r>
      <w:r w:rsidRPr="004D4652">
        <w:rPr>
          <w:lang w:val="en-CA"/>
        </w:rPr>
        <w:t xml:space="preserve">) </w:t>
      </w:r>
    </w:p>
    <w:p w14:paraId="093B6602" w14:textId="77777777" w:rsidR="00883A3C" w:rsidRPr="004D4652" w:rsidRDefault="00883A3C" w:rsidP="00883A3C">
      <w:pPr>
        <w:autoSpaceDE w:val="0"/>
        <w:autoSpaceDN w:val="0"/>
        <w:rPr>
          <w:lang w:val="en-CA"/>
        </w:rPr>
      </w:pPr>
    </w:p>
    <w:p w14:paraId="46C5025D" w14:textId="77777777" w:rsidR="00883A3C" w:rsidRPr="004D4652" w:rsidRDefault="00883A3C" w:rsidP="00883A3C">
      <w:pPr>
        <w:autoSpaceDE w:val="0"/>
        <w:autoSpaceDN w:val="0"/>
        <w:rPr>
          <w:lang w:val="en-CA"/>
        </w:rPr>
      </w:pPr>
    </w:p>
    <w:p w14:paraId="0EF88700" w14:textId="77777777" w:rsidR="00883A3C" w:rsidRPr="004D4652" w:rsidRDefault="00883A3C" w:rsidP="00883A3C">
      <w:pPr>
        <w:autoSpaceDE w:val="0"/>
        <w:autoSpaceDN w:val="0"/>
        <w:rPr>
          <w:lang w:val="en-CA"/>
        </w:rPr>
      </w:pPr>
    </w:p>
    <w:p w14:paraId="6F5FBCFA" w14:textId="77777777" w:rsidR="00883A3C" w:rsidRPr="00C174EB" w:rsidRDefault="00883A3C" w:rsidP="00883A3C">
      <w:pPr>
        <w:jc w:val="both"/>
        <w:rPr>
          <w:lang w:eastAsia="fr-CA"/>
        </w:rPr>
      </w:pPr>
      <w:r w:rsidRPr="00C174EB">
        <w:t>CAN ICES-3 (B)/NMB-3(B)</w:t>
      </w:r>
    </w:p>
    <w:p w14:paraId="46E1A294" w14:textId="77777777" w:rsidR="00883A3C" w:rsidRPr="00C174EB" w:rsidRDefault="00883A3C" w:rsidP="00883A3C">
      <w:pPr>
        <w:jc w:val="both"/>
        <w:rPr>
          <w:lang w:eastAsia="fr-CA"/>
        </w:rPr>
      </w:pPr>
    </w:p>
    <w:p w14:paraId="675DE6B3" w14:textId="77777777" w:rsidR="00883A3C" w:rsidRPr="00C174EB" w:rsidRDefault="00883A3C" w:rsidP="00883A3C">
      <w:pPr>
        <w:jc w:val="both"/>
        <w:rPr>
          <w:lang w:eastAsia="fr-CA"/>
        </w:rPr>
      </w:pPr>
    </w:p>
    <w:p w14:paraId="7294958E" w14:textId="77777777" w:rsidR="00444A4F" w:rsidRPr="00435335" w:rsidRDefault="00444A4F" w:rsidP="00444A4F">
      <w:pPr>
        <w:jc w:val="both"/>
        <w:rPr>
          <w:szCs w:val="24"/>
          <w:u w:val="single"/>
          <w:lang w:val="fr-CA"/>
        </w:rPr>
      </w:pPr>
      <w:r w:rsidRPr="00435335">
        <w:rPr>
          <w:szCs w:val="24"/>
          <w:u w:val="single"/>
          <w:lang w:val="fr-CA"/>
        </w:rPr>
        <w:t>Avertissement audio</w:t>
      </w:r>
    </w:p>
    <w:p w14:paraId="493A7035" w14:textId="59A64AE2" w:rsidR="00444A4F" w:rsidRPr="00435335" w:rsidRDefault="00444A4F" w:rsidP="00444A4F">
      <w:pPr>
        <w:jc w:val="both"/>
        <w:rPr>
          <w:szCs w:val="24"/>
          <w:lang w:val="fr-CA"/>
        </w:rPr>
      </w:pPr>
      <w:r w:rsidRPr="00435335">
        <w:rPr>
          <w:szCs w:val="24"/>
          <w:lang w:val="fr-CA"/>
        </w:rPr>
        <w:t xml:space="preserve">Afin d’éviter les lésions auditives, n’utilisez pas votre </w:t>
      </w:r>
      <w:r w:rsidR="00823397" w:rsidRPr="00435335">
        <w:rPr>
          <w:szCs w:val="24"/>
          <w:lang w:val="fr-CA"/>
        </w:rPr>
        <w:t>appareil</w:t>
      </w:r>
      <w:r w:rsidRPr="00435335">
        <w:rPr>
          <w:szCs w:val="24"/>
          <w:lang w:val="fr-CA"/>
        </w:rPr>
        <w:t xml:space="preserve"> à volume trop élevé pendant une </w:t>
      </w:r>
      <w:proofErr w:type="gramStart"/>
      <w:r w:rsidRPr="00435335">
        <w:rPr>
          <w:szCs w:val="24"/>
          <w:lang w:val="fr-CA"/>
        </w:rPr>
        <w:t>période de temps</w:t>
      </w:r>
      <w:proofErr w:type="gramEnd"/>
      <w:r w:rsidRPr="00435335">
        <w:rPr>
          <w:szCs w:val="24"/>
          <w:lang w:val="fr-CA"/>
        </w:rPr>
        <w:t xml:space="preserve"> prolongée. Faites preuve de prudence lorsque vous placez l</w:t>
      </w:r>
      <w:r w:rsidR="00823397" w:rsidRPr="00435335">
        <w:rPr>
          <w:szCs w:val="24"/>
          <w:lang w:val="fr-CA"/>
        </w:rPr>
        <w:t xml:space="preserve">’appareil </w:t>
      </w:r>
      <w:r w:rsidRPr="00435335">
        <w:rPr>
          <w:szCs w:val="24"/>
          <w:lang w:val="fr-CA"/>
        </w:rPr>
        <w:t>près de l’oreille et que le haut-parleur est en marche.</w:t>
      </w:r>
    </w:p>
    <w:p w14:paraId="28C04144" w14:textId="77777777" w:rsidR="00444A4F" w:rsidRPr="00435335" w:rsidRDefault="00444A4F" w:rsidP="00883A3C">
      <w:pPr>
        <w:jc w:val="both"/>
        <w:rPr>
          <w:lang w:val="fr-CA" w:eastAsia="fr-CA"/>
        </w:rPr>
      </w:pPr>
    </w:p>
    <w:p w14:paraId="66ADE653" w14:textId="77777777" w:rsidR="00883A3C" w:rsidRPr="00435335" w:rsidRDefault="00883A3C" w:rsidP="00883A3C">
      <w:pPr>
        <w:jc w:val="both"/>
        <w:rPr>
          <w:lang w:val="fr-CA"/>
        </w:rPr>
      </w:pPr>
    </w:p>
    <w:p w14:paraId="3869FB22" w14:textId="1C760B5B" w:rsidR="00883A3C" w:rsidRPr="00435335" w:rsidRDefault="00883A3C" w:rsidP="00883A3C">
      <w:pPr>
        <w:jc w:val="center"/>
        <w:rPr>
          <w:lang w:val="fr-CA"/>
        </w:rPr>
      </w:pPr>
      <w:r w:rsidRPr="00435335">
        <w:rPr>
          <w:noProof/>
          <w:lang w:val="fr-CA" w:eastAsia="fr-CA"/>
        </w:rPr>
        <w:drawing>
          <wp:inline distT="0" distB="0" distL="0" distR="0" wp14:anchorId="4D565142" wp14:editId="3102D989">
            <wp:extent cx="1028700" cy="962025"/>
            <wp:effectExtent l="19050" t="0" r="0" b="0"/>
            <wp:docPr id="1" name="Image 1" descr="Image pour l'avertissement a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pour l'avertissement audio"/>
                    <pic:cNvPicPr>
                      <a:picLocks noChangeAspect="1" noChangeArrowheads="1"/>
                    </pic:cNvPicPr>
                  </pic:nvPicPr>
                  <pic:blipFill>
                    <a:blip r:embed="rId13" cstate="print"/>
                    <a:srcRect/>
                    <a:stretch>
                      <a:fillRect/>
                    </a:stretch>
                  </pic:blipFill>
                  <pic:spPr bwMode="auto">
                    <a:xfrm>
                      <a:off x="0" y="0"/>
                      <a:ext cx="1028700" cy="962025"/>
                    </a:xfrm>
                    <a:prstGeom prst="rect">
                      <a:avLst/>
                    </a:prstGeom>
                    <a:noFill/>
                    <a:ln w="9525">
                      <a:noFill/>
                      <a:miter lim="800000"/>
                      <a:headEnd/>
                      <a:tailEnd/>
                    </a:ln>
                  </pic:spPr>
                </pic:pic>
              </a:graphicData>
            </a:graphic>
          </wp:inline>
        </w:drawing>
      </w:r>
    </w:p>
    <w:p w14:paraId="68E7A806" w14:textId="77777777" w:rsidR="00C22757" w:rsidRPr="00435335" w:rsidRDefault="00C22757" w:rsidP="00C22757">
      <w:pPr>
        <w:jc w:val="both"/>
        <w:rPr>
          <w:lang w:val="fr-CA" w:eastAsia="fr-CA"/>
        </w:rPr>
      </w:pPr>
      <w:bookmarkStart w:id="307" w:name="_Battery_Safety_Precautions"/>
      <w:bookmarkEnd w:id="305"/>
      <w:bookmarkEnd w:id="306"/>
      <w:bookmarkEnd w:id="307"/>
    </w:p>
    <w:p w14:paraId="5F34F018" w14:textId="61758CCE" w:rsidR="004808E2" w:rsidRPr="00435335" w:rsidRDefault="00C22A27">
      <w:pPr>
        <w:rPr>
          <w:lang w:val="fr-CA" w:eastAsia="fr-CA"/>
        </w:rPr>
      </w:pPr>
      <w:r w:rsidRPr="00435335">
        <w:rPr>
          <w:lang w:val="fr-CA" w:eastAsia="fr-CA"/>
        </w:rPr>
        <w:br w:type="page"/>
      </w:r>
    </w:p>
    <w:p w14:paraId="17F7F5DA" w14:textId="7039B121" w:rsidR="00D9198A" w:rsidRPr="00435335" w:rsidRDefault="00690D7E" w:rsidP="00AD2E3B">
      <w:pPr>
        <w:pStyle w:val="Titre1"/>
        <w:jc w:val="both"/>
        <w:rPr>
          <w:szCs w:val="24"/>
          <w:lang w:val="fr-CA"/>
        </w:rPr>
      </w:pPr>
      <w:bookmarkStart w:id="308" w:name="_Battery_Safety_Precautions_1"/>
      <w:bookmarkStart w:id="309" w:name="_Toc404591138"/>
      <w:bookmarkStart w:id="310" w:name="_Toc55397756"/>
      <w:bookmarkStart w:id="311" w:name="_Toc135236445"/>
      <w:bookmarkEnd w:id="308"/>
      <w:r>
        <w:rPr>
          <w:szCs w:val="24"/>
          <w:lang w:val="fr-CA"/>
        </w:rPr>
        <w:t>Consignes</w:t>
      </w:r>
      <w:r w:rsidRPr="00435335">
        <w:rPr>
          <w:szCs w:val="24"/>
          <w:lang w:val="fr-CA"/>
        </w:rPr>
        <w:t xml:space="preserve"> </w:t>
      </w:r>
      <w:r w:rsidR="00D9198A" w:rsidRPr="00435335">
        <w:rPr>
          <w:szCs w:val="24"/>
          <w:lang w:val="fr-CA"/>
        </w:rPr>
        <w:t>de sécurité</w:t>
      </w:r>
      <w:bookmarkEnd w:id="309"/>
      <w:bookmarkEnd w:id="310"/>
      <w:bookmarkEnd w:id="311"/>
    </w:p>
    <w:p w14:paraId="5285CD22" w14:textId="71514F8F" w:rsidR="00C22A27" w:rsidRDefault="00C22A27">
      <w:pPr>
        <w:rPr>
          <w:lang w:val="fr-CA" w:eastAsia="fr-CA"/>
        </w:rPr>
      </w:pPr>
    </w:p>
    <w:p w14:paraId="439FB7D6" w14:textId="7F0BC563" w:rsidR="00722753" w:rsidRPr="00B01C78" w:rsidRDefault="00643461" w:rsidP="00722753">
      <w:pPr>
        <w:rPr>
          <w:b/>
          <w:bCs/>
          <w:u w:val="single"/>
          <w:lang w:val="fr-CA"/>
        </w:rPr>
      </w:pPr>
      <w:r w:rsidRPr="00B01C78">
        <w:rPr>
          <w:b/>
          <w:bCs/>
          <w:u w:val="single"/>
          <w:lang w:val="fr-CA"/>
        </w:rPr>
        <w:t xml:space="preserve">Contre-indications </w:t>
      </w:r>
      <w:r w:rsidR="00722753" w:rsidRPr="00B01C78">
        <w:rPr>
          <w:b/>
          <w:bCs/>
          <w:u w:val="single"/>
          <w:lang w:val="fr-CA"/>
        </w:rPr>
        <w:t>:</w:t>
      </w:r>
    </w:p>
    <w:p w14:paraId="615C745E" w14:textId="77777777" w:rsidR="00722753" w:rsidRPr="00B01C78" w:rsidRDefault="00722753" w:rsidP="00722753">
      <w:pPr>
        <w:rPr>
          <w:lang w:val="fr-CA"/>
        </w:rPr>
      </w:pPr>
    </w:p>
    <w:p w14:paraId="6C5455E2" w14:textId="77777777" w:rsidR="00DA0042" w:rsidRPr="00DA0042" w:rsidRDefault="00DA0042" w:rsidP="00DA0042">
      <w:pPr>
        <w:rPr>
          <w:lang w:val="fr-CA"/>
        </w:rPr>
      </w:pPr>
      <w:r w:rsidRPr="00DA0042">
        <w:rPr>
          <w:lang w:val="fr-CA"/>
        </w:rPr>
        <w:t>Il n'y a pas de contre-indication spéciale à utiliser cet appareil.</w:t>
      </w:r>
    </w:p>
    <w:p w14:paraId="33E434BF" w14:textId="77777777" w:rsidR="00722753" w:rsidRPr="00B01C78" w:rsidRDefault="00722753" w:rsidP="00722753">
      <w:pPr>
        <w:rPr>
          <w:lang w:val="fr-CA"/>
        </w:rPr>
      </w:pPr>
    </w:p>
    <w:p w14:paraId="54C849D2" w14:textId="3B698732" w:rsidR="00722753" w:rsidRPr="00B01C78" w:rsidRDefault="00722753" w:rsidP="00722753">
      <w:pPr>
        <w:rPr>
          <w:b/>
          <w:bCs/>
          <w:u w:val="single"/>
          <w:lang w:val="fr-CA"/>
        </w:rPr>
      </w:pPr>
      <w:r w:rsidRPr="00B01C78">
        <w:rPr>
          <w:b/>
          <w:bCs/>
          <w:u w:val="single"/>
          <w:lang w:val="fr-CA"/>
        </w:rPr>
        <w:t>Avertissements :</w:t>
      </w:r>
    </w:p>
    <w:p w14:paraId="32015AD8" w14:textId="77777777" w:rsidR="00D12F9B" w:rsidRPr="00B01C78" w:rsidRDefault="00D12F9B">
      <w:pPr>
        <w:rPr>
          <w:lang w:val="fr-CA" w:eastAsia="fr-CA"/>
        </w:rPr>
      </w:pPr>
    </w:p>
    <w:p w14:paraId="2A65E739" w14:textId="3DE21110" w:rsidR="005C10FA" w:rsidRPr="00773F4C" w:rsidRDefault="005C10FA" w:rsidP="00C753F5">
      <w:pPr>
        <w:pStyle w:val="Paragraphedeliste"/>
        <w:numPr>
          <w:ilvl w:val="0"/>
          <w:numId w:val="22"/>
        </w:numPr>
        <w:rPr>
          <w:lang w:val="fr-CA" w:eastAsia="fr-CA"/>
        </w:rPr>
      </w:pPr>
      <w:r w:rsidRPr="00773F4C">
        <w:rPr>
          <w:lang w:val="fr-CA" w:eastAsia="fr-CA"/>
        </w:rPr>
        <w:t>N'utilisez jamais de nettoyants ménagers pour nettoyer le StellarTrek.</w:t>
      </w:r>
    </w:p>
    <w:p w14:paraId="4E2758B3" w14:textId="77777777" w:rsidR="00773F4C" w:rsidRDefault="005C10FA" w:rsidP="00C753F5">
      <w:pPr>
        <w:pStyle w:val="Paragraphedeliste"/>
        <w:numPr>
          <w:ilvl w:val="0"/>
          <w:numId w:val="22"/>
        </w:numPr>
        <w:rPr>
          <w:lang w:val="fr-CA" w:eastAsia="fr-CA"/>
        </w:rPr>
      </w:pPr>
      <w:r w:rsidRPr="00773F4C">
        <w:rPr>
          <w:lang w:val="fr-CA" w:eastAsia="fr-CA"/>
        </w:rPr>
        <w:t>N'utilisez jamais de produits de nettoyage contenant de l'alcool éthylique, de l'acide éthylique, de l'ammoniac, de l'acétone ou du chlorure de méthyle.</w:t>
      </w:r>
    </w:p>
    <w:p w14:paraId="6ED56B93" w14:textId="3F059BD6" w:rsidR="00773F4C" w:rsidRPr="00773F4C" w:rsidRDefault="005C10FA" w:rsidP="00C753F5">
      <w:pPr>
        <w:pStyle w:val="Paragraphedeliste"/>
        <w:numPr>
          <w:ilvl w:val="0"/>
          <w:numId w:val="22"/>
        </w:numPr>
        <w:rPr>
          <w:lang w:val="fr-CA" w:eastAsia="fr-CA"/>
        </w:rPr>
      </w:pPr>
      <w:r w:rsidRPr="00773F4C">
        <w:rPr>
          <w:lang w:val="fr-CA" w:eastAsia="fr-CA"/>
        </w:rPr>
        <w:t xml:space="preserve">Tout incident grave survenu en rapport avec le dispositif doit être signalé au fabricant et à l'autorité compétente de l'État membre dans lequel l'utilisateur et/ou le patient est établi.  </w:t>
      </w:r>
    </w:p>
    <w:p w14:paraId="155D47BC" w14:textId="77777777" w:rsidR="00773F4C" w:rsidRDefault="00506261" w:rsidP="00C753F5">
      <w:pPr>
        <w:pStyle w:val="Paragraphedeliste"/>
        <w:numPr>
          <w:ilvl w:val="0"/>
          <w:numId w:val="22"/>
        </w:numPr>
        <w:rPr>
          <w:lang w:val="fr-CA"/>
        </w:rPr>
      </w:pPr>
      <w:r w:rsidRPr="00773F4C">
        <w:rPr>
          <w:lang w:val="fr-CA"/>
        </w:rPr>
        <w:t xml:space="preserve">Le système StellarTrek est conçu comme un outil d’orientation uniquement et ne doit, à aucun moment, être utilisé comme seule aide lors d'un déplacement. Lorsqu'ils utilisent le StellarTrek, les utilisateurs doivent toujours être vigilants, rester sur le qui-vive et prêter attention à leur environnement immédiat. Une aide à la mobilité conventionnelle, comme une canne blanche ou un chien guide, doit également être utilisée. Le StellarTrek n'est pas destiné à être utilisé comme un appareil de mobilité en solo, mais avec d'autres formes d'outils de mobilité, comme mentionné précédemment. Il incombe à l'utilisateur d'utiliser cet appareil avec prudence. </w:t>
      </w:r>
    </w:p>
    <w:p w14:paraId="20C2376B" w14:textId="77777777" w:rsidR="00773F4C" w:rsidRPr="00773F4C" w:rsidRDefault="00506261" w:rsidP="00C753F5">
      <w:pPr>
        <w:pStyle w:val="Paragraphedeliste"/>
        <w:numPr>
          <w:ilvl w:val="0"/>
          <w:numId w:val="22"/>
        </w:numPr>
        <w:rPr>
          <w:lang w:val="fr-CA"/>
        </w:rPr>
      </w:pPr>
      <w:r w:rsidRPr="00773F4C">
        <w:rPr>
          <w:lang w:val="fr-CA"/>
        </w:rPr>
        <w:t>N'utilisez pas d'écouteurs lorsque vous marchez dans la rue.</w:t>
      </w:r>
      <w:r w:rsidRPr="00316FE6">
        <w:rPr>
          <w:lang w:val="fr-CA"/>
        </w:rPr>
        <w:t xml:space="preserve"> </w:t>
      </w:r>
    </w:p>
    <w:p w14:paraId="02933EC0" w14:textId="09DA8F90" w:rsidR="00690D7E" w:rsidRPr="00773F4C" w:rsidRDefault="00506261" w:rsidP="00C753F5">
      <w:pPr>
        <w:pStyle w:val="Paragraphedeliste"/>
        <w:numPr>
          <w:ilvl w:val="0"/>
          <w:numId w:val="22"/>
        </w:numPr>
        <w:rPr>
          <w:lang w:val="fr-CA"/>
        </w:rPr>
      </w:pPr>
      <w:r w:rsidRPr="00773F4C">
        <w:rPr>
          <w:lang w:val="fr-CA"/>
        </w:rPr>
        <w:t>N'utilisez pas le StellarTrek comme un GPS de voiture.</w:t>
      </w:r>
    </w:p>
    <w:p w14:paraId="1676D908" w14:textId="77777777" w:rsidR="00690D7E" w:rsidRDefault="00690D7E">
      <w:pPr>
        <w:rPr>
          <w:lang w:val="fr-CA" w:eastAsia="fr-CA"/>
        </w:rPr>
      </w:pPr>
    </w:p>
    <w:p w14:paraId="73726745" w14:textId="77777777" w:rsidR="00690D7E" w:rsidRDefault="00690D7E">
      <w:pPr>
        <w:rPr>
          <w:lang w:val="fr-CA" w:eastAsia="fr-CA"/>
        </w:rPr>
      </w:pPr>
    </w:p>
    <w:p w14:paraId="018FE215" w14:textId="59850731" w:rsidR="00690D7E" w:rsidRPr="00690D7E" w:rsidRDefault="00690D7E" w:rsidP="00AD2E3B">
      <w:pPr>
        <w:pStyle w:val="Titre2"/>
        <w:rPr>
          <w:lang w:val="fr-CA"/>
        </w:rPr>
      </w:pPr>
      <w:bookmarkStart w:id="312" w:name="_Toc135236446"/>
      <w:r w:rsidRPr="00690D7E">
        <w:rPr>
          <w:lang w:val="fr-CA"/>
        </w:rPr>
        <w:t>Consignes de sécurité concernant la batterie</w:t>
      </w:r>
      <w:bookmarkEnd w:id="312"/>
    </w:p>
    <w:p w14:paraId="561B915A" w14:textId="07E0FC1A" w:rsidR="00690D7E" w:rsidRPr="00435335" w:rsidRDefault="00690D7E" w:rsidP="00EF51E4">
      <w:pPr>
        <w:rPr>
          <w:lang w:val="fr-CA"/>
        </w:rPr>
      </w:pPr>
    </w:p>
    <w:p w14:paraId="4835E5DB" w14:textId="595277C7" w:rsidR="005474DA" w:rsidRPr="005474DA" w:rsidRDefault="005474DA" w:rsidP="005474DA">
      <w:pPr>
        <w:rPr>
          <w:lang w:val="fr-CA" w:eastAsia="fr-CA"/>
        </w:rPr>
      </w:pPr>
      <w:r w:rsidRPr="005474DA">
        <w:rPr>
          <w:lang w:val="fr-CA" w:eastAsia="fr-CA"/>
        </w:rPr>
        <w:t xml:space="preserve">La batterie </w:t>
      </w:r>
      <w:r>
        <w:rPr>
          <w:lang w:val="fr-CA" w:eastAsia="fr-CA"/>
        </w:rPr>
        <w:t>se réchauffe</w:t>
      </w:r>
      <w:r w:rsidRPr="005474DA">
        <w:rPr>
          <w:lang w:val="fr-CA" w:eastAsia="fr-CA"/>
        </w:rPr>
        <w:t xml:space="preserve"> pendant la recharge. Ne rechargez pas la batterie à proximité d'une source de chaleur. La batterie ne se recharge pas si la température interne est trop élevée. Utilisez uniquement l'adaptateur et le câble fournis pour charger le Stellar</w:t>
      </w:r>
      <w:r w:rsidR="002F20C6">
        <w:rPr>
          <w:lang w:val="fr-CA" w:eastAsia="fr-CA"/>
        </w:rPr>
        <w:t>T</w:t>
      </w:r>
      <w:r w:rsidRPr="005474DA">
        <w:rPr>
          <w:lang w:val="fr-CA" w:eastAsia="fr-CA"/>
        </w:rPr>
        <w:t xml:space="preserve">rek. Si la batterie est déchargée pendant une longue période, il y aura un délai de quelques minutes avant que l'appareil ne montre une quelconque activité, y compris la charge. Ne pas immerger le produit - il y a un risque de surchauffe, d'incendie ou même d'explosion si la batterie est mise au feu, chauffée, soumise à un choc, complètement immergée pendant une longue période ou si les bornes de la batterie sont court-circuitées. Ne pas démonter ou modifier l'appareil. Ne pas frapper, jeter ou frapper volontairement l'appareil. Ne pas frapper l'appareil avec des objets pointus ou contondants. </w:t>
      </w:r>
    </w:p>
    <w:p w14:paraId="56BFCBEA" w14:textId="77777777" w:rsidR="005474DA" w:rsidRPr="005474DA" w:rsidRDefault="005474DA" w:rsidP="005474DA">
      <w:pPr>
        <w:rPr>
          <w:lang w:val="fr-CA" w:eastAsia="fr-CA"/>
        </w:rPr>
      </w:pPr>
    </w:p>
    <w:p w14:paraId="16FEA32E" w14:textId="0DE93D2C" w:rsidR="005474DA" w:rsidRPr="005474DA" w:rsidRDefault="005474DA" w:rsidP="005474DA">
      <w:pPr>
        <w:rPr>
          <w:lang w:val="fr-CA" w:eastAsia="fr-CA"/>
        </w:rPr>
      </w:pPr>
      <w:r w:rsidRPr="005474DA">
        <w:rPr>
          <w:lang w:val="fr-CA" w:eastAsia="fr-CA"/>
        </w:rPr>
        <w:t xml:space="preserve">Si la </w:t>
      </w:r>
      <w:r w:rsidR="00853155">
        <w:rPr>
          <w:lang w:val="fr-CA" w:eastAsia="fr-CA"/>
        </w:rPr>
        <w:t>batterie</w:t>
      </w:r>
      <w:r w:rsidRPr="005474DA">
        <w:rPr>
          <w:lang w:val="fr-CA" w:eastAsia="fr-CA"/>
        </w:rPr>
        <w:t xml:space="preserve"> fuit de l'appareil et entre en contact avec votre peau, lavez-la à l'eau claire et consultez un médecin pour éviter toute blessure. Si la </w:t>
      </w:r>
      <w:r w:rsidR="00853155">
        <w:rPr>
          <w:lang w:val="fr-CA" w:eastAsia="fr-CA"/>
        </w:rPr>
        <w:t>batterie</w:t>
      </w:r>
      <w:r w:rsidRPr="005474DA">
        <w:rPr>
          <w:lang w:val="fr-CA" w:eastAsia="fr-CA"/>
        </w:rPr>
        <w:t xml:space="preserve"> fuit et que le liquide entre en contact avec les yeux, NE PAS FROTTER, rincer à l'eau courante et consulter immédiatement un médecin.</w:t>
      </w:r>
    </w:p>
    <w:p w14:paraId="4562796C" w14:textId="77777777" w:rsidR="00C17D71" w:rsidRDefault="00C17D71" w:rsidP="005474DA">
      <w:pPr>
        <w:rPr>
          <w:lang w:val="fr-CA" w:eastAsia="fr-CA"/>
        </w:rPr>
      </w:pPr>
    </w:p>
    <w:p w14:paraId="4A1ED757" w14:textId="64EF0A84" w:rsidR="00CB1FF6" w:rsidRPr="00690D7E" w:rsidRDefault="008441F3" w:rsidP="00AD2E3B">
      <w:pPr>
        <w:pStyle w:val="Titre2"/>
        <w:rPr>
          <w:lang w:val="fr-CA"/>
        </w:rPr>
      </w:pPr>
      <w:bookmarkStart w:id="313" w:name="_Toc135236447"/>
      <w:r>
        <w:rPr>
          <w:lang w:val="fr-CA"/>
        </w:rPr>
        <w:t>Instructions pour l’élimination</w:t>
      </w:r>
      <w:bookmarkEnd w:id="313"/>
    </w:p>
    <w:p w14:paraId="236EEA1E" w14:textId="77777777" w:rsidR="00CB1FF6" w:rsidRDefault="00CB1FF6" w:rsidP="005474DA">
      <w:pPr>
        <w:rPr>
          <w:lang w:val="fr-CA" w:eastAsia="fr-CA"/>
        </w:rPr>
      </w:pPr>
    </w:p>
    <w:p w14:paraId="2E9ADA08" w14:textId="622E74A3" w:rsidR="008441F3" w:rsidRDefault="008441F3" w:rsidP="008441F3">
      <w:pPr>
        <w:rPr>
          <w:lang w:val="fr-CA" w:eastAsia="fr-CA"/>
        </w:rPr>
      </w:pPr>
      <w:r w:rsidRPr="008441F3">
        <w:rPr>
          <w:lang w:val="fr-CA" w:eastAsia="fr-CA"/>
        </w:rPr>
        <w:t>À la fin de la vie utile de l'appareil, les composants internes doivent être disposés en conformité avec les autorités locales.</w:t>
      </w:r>
    </w:p>
    <w:p w14:paraId="10C59170" w14:textId="77777777" w:rsidR="008441F3" w:rsidRPr="008441F3" w:rsidRDefault="008441F3" w:rsidP="008441F3">
      <w:pPr>
        <w:rPr>
          <w:lang w:val="fr-CA" w:eastAsia="fr-CA"/>
        </w:rPr>
      </w:pPr>
    </w:p>
    <w:p w14:paraId="6AC7E1B4" w14:textId="299FE0F7" w:rsidR="0025530F" w:rsidRPr="00435335" w:rsidRDefault="008441F3" w:rsidP="008441F3">
      <w:pPr>
        <w:rPr>
          <w:lang w:val="fr-CA" w:eastAsia="fr-CA"/>
        </w:rPr>
      </w:pPr>
      <w:r w:rsidRPr="008441F3">
        <w:rPr>
          <w:lang w:val="fr-CA" w:eastAsia="fr-CA"/>
        </w:rPr>
        <w:t xml:space="preserve">Cet appareil ne contient pas de matériaux toxiques. Pour en disposer, retourner à </w:t>
      </w:r>
      <w:proofErr w:type="spellStart"/>
      <w:r w:rsidRPr="008441F3">
        <w:rPr>
          <w:lang w:val="fr-CA" w:eastAsia="fr-CA"/>
        </w:rPr>
        <w:t>HumanWare</w:t>
      </w:r>
      <w:proofErr w:type="spellEnd"/>
      <w:r w:rsidRPr="008441F3">
        <w:rPr>
          <w:lang w:val="fr-CA" w:eastAsia="fr-CA"/>
        </w:rPr>
        <w:t xml:space="preserve"> ou suivre les ordonnances locales ou les procédures hospitalières.</w:t>
      </w:r>
    </w:p>
    <w:p w14:paraId="63E8DB74" w14:textId="447D0B54" w:rsidR="00C22A27" w:rsidRPr="00435335" w:rsidRDefault="00035B9B" w:rsidP="00AD2E3B">
      <w:pPr>
        <w:pStyle w:val="Titre1"/>
        <w:jc w:val="both"/>
        <w:rPr>
          <w:lang w:val="fr-CA"/>
        </w:rPr>
      </w:pPr>
      <w:bookmarkStart w:id="314" w:name="_Toc135236448"/>
      <w:r>
        <w:rPr>
          <w:lang w:val="fr-CA"/>
        </w:rPr>
        <w:t>C</w:t>
      </w:r>
      <w:r w:rsidR="002C4E89" w:rsidRPr="00435335">
        <w:rPr>
          <w:lang w:val="fr-CA"/>
        </w:rPr>
        <w:t>ybersécurité</w:t>
      </w:r>
      <w:bookmarkEnd w:id="314"/>
    </w:p>
    <w:p w14:paraId="470476E8" w14:textId="77777777" w:rsidR="00C22A27" w:rsidRDefault="00C22A27" w:rsidP="00C22A27">
      <w:pPr>
        <w:jc w:val="both"/>
        <w:rPr>
          <w:lang w:val="fr-CA" w:eastAsia="fr-CA"/>
        </w:rPr>
      </w:pPr>
    </w:p>
    <w:p w14:paraId="31E5744C" w14:textId="77777777" w:rsidR="00B03A5F" w:rsidRPr="00435335" w:rsidRDefault="00B03A5F" w:rsidP="00C22A27">
      <w:pPr>
        <w:jc w:val="both"/>
        <w:rPr>
          <w:lang w:val="fr-CA" w:eastAsia="fr-CA"/>
        </w:rPr>
      </w:pPr>
    </w:p>
    <w:p w14:paraId="21C7F88E" w14:textId="3B234960" w:rsidR="004F3411" w:rsidRPr="004F3411" w:rsidRDefault="004F3411" w:rsidP="0059215E">
      <w:pPr>
        <w:rPr>
          <w:lang w:val="fr-CA"/>
        </w:rPr>
      </w:pPr>
      <w:r w:rsidRPr="004F3411">
        <w:rPr>
          <w:lang w:val="fr-CA"/>
        </w:rPr>
        <w:t xml:space="preserve">Pour des raisons de dépannage, les événements des applications sont collectés dans un fichier journal. Le fichier journal peut être transmis à </w:t>
      </w:r>
      <w:proofErr w:type="spellStart"/>
      <w:r w:rsidRPr="004F3411">
        <w:rPr>
          <w:lang w:val="fr-CA"/>
        </w:rPr>
        <w:t>HumanWare</w:t>
      </w:r>
      <w:proofErr w:type="spellEnd"/>
      <w:r w:rsidRPr="004F3411">
        <w:rPr>
          <w:lang w:val="fr-CA"/>
        </w:rPr>
        <w:t>. Aucune donnée personnelle ne sera collectée.</w:t>
      </w:r>
    </w:p>
    <w:p w14:paraId="1E650C8E" w14:textId="77777777" w:rsidR="004F3411" w:rsidRPr="00316FE6" w:rsidRDefault="004F3411" w:rsidP="0059215E">
      <w:pPr>
        <w:rPr>
          <w:lang w:val="fr-CA"/>
        </w:rPr>
      </w:pPr>
    </w:p>
    <w:p w14:paraId="4B29AB24" w14:textId="77777777" w:rsidR="00D765CA" w:rsidRPr="00316FE6" w:rsidRDefault="00D765CA" w:rsidP="0059215E">
      <w:pPr>
        <w:rPr>
          <w:lang w:val="fr-CA"/>
        </w:rPr>
      </w:pPr>
    </w:p>
    <w:p w14:paraId="2FEF3056" w14:textId="5EFE93B7" w:rsidR="00D765CA" w:rsidRPr="00D765CA" w:rsidRDefault="00D765CA" w:rsidP="0059215E">
      <w:pPr>
        <w:rPr>
          <w:lang w:val="fr-CA"/>
        </w:rPr>
      </w:pPr>
      <w:r w:rsidRPr="00D765CA">
        <w:rPr>
          <w:lang w:val="fr-CA"/>
        </w:rPr>
        <w:t xml:space="preserve">Les points de repère et les itinéraires peuvent être exportés vers et importés depuis un ordinateur personnel (PC) par l'utilisateur. Voir les sections </w:t>
      </w:r>
      <w:hyperlink w:anchor="_Export_landmarks_and" w:history="1">
        <w:r w:rsidRPr="00D765CA">
          <w:rPr>
            <w:rStyle w:val="Lienhypertexte"/>
            <w:rFonts w:eastAsia="Calibri" w:cs="Calibri"/>
            <w:lang w:val="fr-CA"/>
          </w:rPr>
          <w:t>3.13.3</w:t>
        </w:r>
      </w:hyperlink>
      <w:r w:rsidRPr="00D765CA">
        <w:rPr>
          <w:rFonts w:eastAsia="Calibri" w:cs="Calibri"/>
          <w:lang w:val="fr-CA"/>
        </w:rPr>
        <w:t xml:space="preserve"> </w:t>
      </w:r>
      <w:r w:rsidRPr="00D765CA">
        <w:rPr>
          <w:lang w:val="fr-CA"/>
        </w:rPr>
        <w:t xml:space="preserve">et </w:t>
      </w:r>
      <w:hyperlink w:anchor="_Import_landmarks_and" w:history="1">
        <w:r w:rsidRPr="00D765CA">
          <w:rPr>
            <w:rStyle w:val="Lienhypertexte"/>
            <w:rFonts w:eastAsia="Calibri" w:cs="Calibri"/>
            <w:lang w:val="fr-CA"/>
          </w:rPr>
          <w:t>3.13.4</w:t>
        </w:r>
      </w:hyperlink>
      <w:r w:rsidRPr="00D765CA">
        <w:rPr>
          <w:rStyle w:val="Lienhypertexte"/>
          <w:rFonts w:eastAsia="Calibri" w:cs="Calibri"/>
          <w:u w:val="none"/>
          <w:lang w:val="fr-CA"/>
        </w:rPr>
        <w:t xml:space="preserve"> </w:t>
      </w:r>
      <w:r w:rsidRPr="00D765CA">
        <w:rPr>
          <w:lang w:val="fr-CA"/>
        </w:rPr>
        <w:t>pour plus de détails.</w:t>
      </w:r>
    </w:p>
    <w:p w14:paraId="74B7E747" w14:textId="77777777" w:rsidR="008B7F69" w:rsidRPr="00316FE6" w:rsidRDefault="008B7F69" w:rsidP="0059215E">
      <w:pPr>
        <w:rPr>
          <w:lang w:val="fr-CA"/>
        </w:rPr>
      </w:pPr>
    </w:p>
    <w:p w14:paraId="7D161CAA" w14:textId="77777777" w:rsidR="008B7F69" w:rsidRPr="00316FE6" w:rsidRDefault="008B7F69" w:rsidP="0059215E">
      <w:pPr>
        <w:rPr>
          <w:lang w:val="fr-CA"/>
        </w:rPr>
      </w:pPr>
    </w:p>
    <w:p w14:paraId="68A14F8F" w14:textId="37362F2D" w:rsidR="00CB4508" w:rsidRPr="00671BD0" w:rsidRDefault="00671BD0" w:rsidP="00231C89">
      <w:pPr>
        <w:rPr>
          <w:lang w:val="fr-CA"/>
        </w:rPr>
      </w:pPr>
      <w:r w:rsidRPr="00671BD0">
        <w:rPr>
          <w:lang w:val="fr-CA"/>
        </w:rPr>
        <w:t xml:space="preserve">Il est recommandé d'installer un logiciel antivirus / </w:t>
      </w:r>
      <w:r w:rsidRPr="00B56F91">
        <w:rPr>
          <w:lang w:val="fr-CA"/>
        </w:rPr>
        <w:t>anti-malware</w:t>
      </w:r>
      <w:r w:rsidRPr="00671BD0">
        <w:rPr>
          <w:lang w:val="fr-CA"/>
        </w:rPr>
        <w:t xml:space="preserve"> sur votre PC, s'il est utilisé pour stocker des points de repère cartographiques.</w:t>
      </w:r>
    </w:p>
    <w:p w14:paraId="208C1B46" w14:textId="77777777" w:rsidR="008B7F69" w:rsidRPr="00316FE6" w:rsidRDefault="008B7F69" w:rsidP="00231C89">
      <w:pPr>
        <w:rPr>
          <w:lang w:val="fr-CA"/>
        </w:rPr>
      </w:pPr>
    </w:p>
    <w:p w14:paraId="613F764D" w14:textId="1AAB4DA0" w:rsidR="008B7F69" w:rsidRPr="00316FE6" w:rsidRDefault="008B7F69" w:rsidP="00231C89">
      <w:pPr>
        <w:rPr>
          <w:lang w:val="fr-CA"/>
        </w:rPr>
      </w:pPr>
    </w:p>
    <w:p w14:paraId="12FD28A2" w14:textId="1F281F24" w:rsidR="004F6E2D" w:rsidRPr="004F6E2D" w:rsidRDefault="004F6E2D" w:rsidP="00231C89">
      <w:pPr>
        <w:rPr>
          <w:lang w:val="fr-CA"/>
        </w:rPr>
      </w:pPr>
      <w:r w:rsidRPr="004F6E2D">
        <w:rPr>
          <w:lang w:val="fr-CA"/>
        </w:rPr>
        <w:t>Il est recommandé d'activer le pare-feu sur votre PC s'il est utilisé pour stocker des points de repère cartographiques.</w:t>
      </w:r>
    </w:p>
    <w:p w14:paraId="1C5C7C0D" w14:textId="77777777" w:rsidR="00F37353" w:rsidRPr="00316FE6" w:rsidRDefault="00F37353" w:rsidP="00231C89">
      <w:pPr>
        <w:rPr>
          <w:lang w:val="fr-CA"/>
        </w:rPr>
      </w:pPr>
    </w:p>
    <w:p w14:paraId="1043FFD9" w14:textId="77777777" w:rsidR="00F37353" w:rsidRPr="00316FE6" w:rsidRDefault="00F37353" w:rsidP="00231C89">
      <w:pPr>
        <w:rPr>
          <w:lang w:val="fr-CA"/>
        </w:rPr>
      </w:pPr>
    </w:p>
    <w:p w14:paraId="589C1D15" w14:textId="535F7623" w:rsidR="008B7F69" w:rsidRPr="00F37353" w:rsidRDefault="00F37353" w:rsidP="00231C89">
      <w:pPr>
        <w:rPr>
          <w:lang w:val="fr-CA"/>
        </w:rPr>
      </w:pPr>
      <w:r w:rsidRPr="00F37353">
        <w:rPr>
          <w:lang w:val="fr-CA"/>
        </w:rPr>
        <w:t>Le StellarTrek est un appareil fermé : il n'est pas possible d'installer d'autres logiciels ou applications, ni d'appliquer des modifications aux paramètres de sécurité.</w:t>
      </w:r>
    </w:p>
    <w:p w14:paraId="59B3A1F7" w14:textId="77777777" w:rsidR="00F37353" w:rsidRPr="00316FE6" w:rsidRDefault="00F37353" w:rsidP="00231C89">
      <w:pPr>
        <w:rPr>
          <w:lang w:val="fr-CA"/>
        </w:rPr>
      </w:pPr>
    </w:p>
    <w:p w14:paraId="5784C5D9" w14:textId="3FC39A6B" w:rsidR="00F37353" w:rsidRPr="00316FE6" w:rsidRDefault="00F37353" w:rsidP="005F3544">
      <w:pPr>
        <w:rPr>
          <w:lang w:val="fr-CA"/>
        </w:rPr>
      </w:pPr>
    </w:p>
    <w:p w14:paraId="47565704" w14:textId="32948843" w:rsidR="00F37353" w:rsidRPr="005F3544" w:rsidRDefault="005F3544" w:rsidP="00231C89">
      <w:pPr>
        <w:rPr>
          <w:lang w:val="fr-CA"/>
        </w:rPr>
      </w:pPr>
      <w:r w:rsidRPr="005F3544">
        <w:rPr>
          <w:lang w:val="fr-CA"/>
        </w:rPr>
        <w:t>Le StellarTrek fonctionne en mode kiosque : le système ne peut avoir aucune interaction ou activité en dehors de l'exécution du logiciel.</w:t>
      </w:r>
    </w:p>
    <w:p w14:paraId="0F20D03E" w14:textId="66933849" w:rsidR="001C5BE5" w:rsidRPr="00316FE6" w:rsidRDefault="001C5BE5" w:rsidP="006D2A93">
      <w:pPr>
        <w:rPr>
          <w:lang w:val="fr-CA"/>
        </w:rPr>
      </w:pPr>
    </w:p>
    <w:p w14:paraId="33E92476" w14:textId="77777777" w:rsidR="006D2A93" w:rsidRPr="00316FE6" w:rsidRDefault="006D2A93" w:rsidP="006D2A93">
      <w:pPr>
        <w:rPr>
          <w:lang w:val="fr-CA" w:eastAsia="fr-CA"/>
        </w:rPr>
      </w:pPr>
    </w:p>
    <w:p w14:paraId="6CC7095E" w14:textId="586AF882" w:rsidR="001C5BE5" w:rsidRPr="001C5BE5" w:rsidRDefault="001C5BE5" w:rsidP="0059215E">
      <w:pPr>
        <w:rPr>
          <w:lang w:val="fr-CA"/>
        </w:rPr>
      </w:pPr>
      <w:r w:rsidRPr="001C5BE5">
        <w:rPr>
          <w:lang w:val="fr-CA"/>
        </w:rPr>
        <w:t xml:space="preserve">Toutes les mises à jour du logiciel seront fournies par </w:t>
      </w:r>
      <w:proofErr w:type="spellStart"/>
      <w:r w:rsidRPr="001C5BE5">
        <w:rPr>
          <w:lang w:val="fr-CA"/>
        </w:rPr>
        <w:t>HumanWare</w:t>
      </w:r>
      <w:proofErr w:type="spellEnd"/>
      <w:r w:rsidRPr="001C5BE5">
        <w:rPr>
          <w:lang w:val="fr-CA"/>
        </w:rPr>
        <w:t xml:space="preserve"> et pourront être installées directement sur l</w:t>
      </w:r>
      <w:r w:rsidR="006D2A93">
        <w:rPr>
          <w:lang w:val="fr-CA"/>
        </w:rPr>
        <w:t>’</w:t>
      </w:r>
      <w:r w:rsidRPr="001C5BE5">
        <w:rPr>
          <w:lang w:val="fr-CA"/>
        </w:rPr>
        <w:t>appareil. Il est important d</w:t>
      </w:r>
      <w:r w:rsidR="006D2A93">
        <w:rPr>
          <w:lang w:val="fr-CA"/>
        </w:rPr>
        <w:t>’</w:t>
      </w:r>
      <w:r w:rsidRPr="001C5BE5">
        <w:rPr>
          <w:lang w:val="fr-CA"/>
        </w:rPr>
        <w:t>installer les mises à jour sur le StellarTrek lorsqu</w:t>
      </w:r>
      <w:r w:rsidR="006D2A93">
        <w:rPr>
          <w:lang w:val="fr-CA"/>
        </w:rPr>
        <w:t>’</w:t>
      </w:r>
      <w:r w:rsidRPr="001C5BE5">
        <w:rPr>
          <w:lang w:val="fr-CA"/>
        </w:rPr>
        <w:t>elles sont disponibles afin de garantir une utilisation optimale et sûre de l</w:t>
      </w:r>
      <w:r w:rsidR="006D2A93">
        <w:rPr>
          <w:lang w:val="fr-CA"/>
        </w:rPr>
        <w:t>’</w:t>
      </w:r>
      <w:r w:rsidRPr="001C5BE5">
        <w:rPr>
          <w:lang w:val="fr-CA"/>
        </w:rPr>
        <w:t xml:space="preserve">appareil. Voir la </w:t>
      </w:r>
      <w:hyperlink w:anchor="_Updating_the_StellarTrek" w:history="1">
        <w:r w:rsidRPr="001C5BE5">
          <w:rPr>
            <w:rStyle w:val="Lienhypertexte"/>
            <w:lang w:val="fr-CA" w:eastAsia="fr-CA"/>
          </w:rPr>
          <w:t>section 7</w:t>
        </w:r>
      </w:hyperlink>
      <w:r w:rsidRPr="001C5BE5">
        <w:rPr>
          <w:lang w:val="fr-CA"/>
        </w:rPr>
        <w:t xml:space="preserve"> pour plus de détails.</w:t>
      </w:r>
    </w:p>
    <w:p w14:paraId="0A57324B" w14:textId="77777777" w:rsidR="003857B2" w:rsidRDefault="003857B2" w:rsidP="0059215E">
      <w:pPr>
        <w:rPr>
          <w:lang w:val="fr-CA"/>
        </w:rPr>
      </w:pPr>
    </w:p>
    <w:p w14:paraId="72E5A026" w14:textId="77777777" w:rsidR="003857B2" w:rsidRDefault="003857B2" w:rsidP="0059215E">
      <w:pPr>
        <w:rPr>
          <w:lang w:val="fr-CA"/>
        </w:rPr>
      </w:pPr>
    </w:p>
    <w:p w14:paraId="59D5A038" w14:textId="13F681FE" w:rsidR="006D2A93" w:rsidRPr="003857B2" w:rsidRDefault="003857B2" w:rsidP="0059215E">
      <w:pPr>
        <w:rPr>
          <w:lang w:val="fr-CA"/>
        </w:rPr>
      </w:pPr>
      <w:r w:rsidRPr="003857B2">
        <w:rPr>
          <w:lang w:val="fr-CA"/>
        </w:rPr>
        <w:t xml:space="preserve">Il est possible d'enregistrer et de restaurer des points de repère sur le StellarTrek. Voir la </w:t>
      </w:r>
      <w:hyperlink w:anchor="_Landmarks" w:history="1">
        <w:r w:rsidRPr="003857B2">
          <w:rPr>
            <w:rStyle w:val="Lienhypertexte"/>
            <w:lang w:val="fr-CA"/>
          </w:rPr>
          <w:t>section 3.1.2</w:t>
        </w:r>
      </w:hyperlink>
      <w:r w:rsidRPr="003857B2">
        <w:rPr>
          <w:rStyle w:val="Lienhypertexte"/>
          <w:u w:val="none"/>
          <w:lang w:val="fr-CA"/>
        </w:rPr>
        <w:t xml:space="preserve"> </w:t>
      </w:r>
      <w:r w:rsidRPr="003857B2">
        <w:rPr>
          <w:lang w:val="fr-CA"/>
        </w:rPr>
        <w:t>pour plus de détails.</w:t>
      </w:r>
    </w:p>
    <w:p w14:paraId="335ED9EE" w14:textId="77777777" w:rsidR="00F25F8B" w:rsidRPr="00316FE6" w:rsidRDefault="00F25F8B" w:rsidP="00C22A27">
      <w:pPr>
        <w:jc w:val="both"/>
        <w:rPr>
          <w:lang w:val="fr-CA" w:eastAsia="fr-CA"/>
        </w:rPr>
      </w:pPr>
    </w:p>
    <w:p w14:paraId="346FDFA9" w14:textId="77777777" w:rsidR="00922119" w:rsidRPr="00316FE6" w:rsidRDefault="00922119" w:rsidP="00C22A27">
      <w:pPr>
        <w:jc w:val="both"/>
        <w:rPr>
          <w:lang w:val="fr-CA" w:eastAsia="fr-CA"/>
        </w:rPr>
      </w:pPr>
    </w:p>
    <w:p w14:paraId="58C9A082" w14:textId="04092BC8" w:rsidR="00922119" w:rsidRPr="00922119" w:rsidRDefault="00922119" w:rsidP="00C22A27">
      <w:pPr>
        <w:jc w:val="both"/>
        <w:rPr>
          <w:lang w:val="fr-CA" w:eastAsia="fr-CA"/>
        </w:rPr>
      </w:pPr>
      <w:r w:rsidRPr="00922119">
        <w:rPr>
          <w:lang w:val="fr-CA" w:eastAsia="fr-CA"/>
        </w:rPr>
        <w:t xml:space="preserve">Contactez </w:t>
      </w:r>
      <w:proofErr w:type="spellStart"/>
      <w:r w:rsidRPr="00922119">
        <w:rPr>
          <w:lang w:val="fr-CA" w:eastAsia="fr-CA"/>
        </w:rPr>
        <w:t>HumanWare</w:t>
      </w:r>
      <w:proofErr w:type="spellEnd"/>
      <w:r w:rsidRPr="00922119">
        <w:rPr>
          <w:lang w:val="fr-CA" w:eastAsia="fr-CA"/>
        </w:rPr>
        <w:t xml:space="preserve"> (voir la </w:t>
      </w:r>
      <w:hyperlink w:anchor="_Coordonnées_de_Technologies" w:history="1">
        <w:r w:rsidRPr="00922119">
          <w:rPr>
            <w:rStyle w:val="Lienhypertexte"/>
            <w:lang w:val="fr-CA"/>
          </w:rPr>
          <w:t>section 11</w:t>
        </w:r>
      </w:hyperlink>
      <w:r w:rsidRPr="00922119">
        <w:rPr>
          <w:lang w:val="fr-CA" w:eastAsia="fr-CA"/>
        </w:rPr>
        <w:t xml:space="preserve">) pour obtenir une copie du </w:t>
      </w:r>
      <w:r w:rsidRPr="00343EDC">
        <w:rPr>
          <w:lang w:val="fr-CA" w:eastAsia="fr-CA"/>
        </w:rPr>
        <w:t>SBOM (Software Bill of Materials)</w:t>
      </w:r>
      <w:r w:rsidRPr="00922119">
        <w:rPr>
          <w:lang w:val="fr-CA" w:eastAsia="fr-CA"/>
        </w:rPr>
        <w:t>, pour obtenir des conseils généraux sur la cybersécurité ou des recommandations pour sécuriser votre configuration.</w:t>
      </w:r>
    </w:p>
    <w:p w14:paraId="5EE4430C" w14:textId="77777777" w:rsidR="00657822" w:rsidRPr="00316FE6" w:rsidRDefault="00657822" w:rsidP="00C22A27">
      <w:pPr>
        <w:jc w:val="both"/>
        <w:rPr>
          <w:lang w:val="fr-CA" w:eastAsia="fr-CA"/>
        </w:rPr>
      </w:pPr>
    </w:p>
    <w:p w14:paraId="299B654C" w14:textId="7C8B34BD" w:rsidR="00644290" w:rsidRPr="00316FE6" w:rsidRDefault="00644290" w:rsidP="00C22A27">
      <w:pPr>
        <w:jc w:val="both"/>
        <w:rPr>
          <w:rFonts w:eastAsia="Calibri"/>
          <w:lang w:val="fr-CA"/>
        </w:rPr>
      </w:pPr>
    </w:p>
    <w:p w14:paraId="0506B0CC" w14:textId="1C25E0C8" w:rsidR="00644290" w:rsidRDefault="00125F9D" w:rsidP="00C22A27">
      <w:pPr>
        <w:jc w:val="both"/>
        <w:rPr>
          <w:lang w:val="fr-CA" w:eastAsia="fr-CA"/>
        </w:rPr>
      </w:pPr>
      <w:r w:rsidRPr="00125F9D">
        <w:rPr>
          <w:lang w:val="fr-CA" w:eastAsia="fr-CA"/>
        </w:rPr>
        <w:t xml:space="preserve">Il est possible d'effectuer une réinitialisation aux paramètres d'usine. Cela effacera tous les paramètres de l'utilisateur et restaurera l'application à la version livrée. Voir la </w:t>
      </w:r>
      <w:hyperlink w:anchor="_Factory_Reset" w:history="1">
        <w:r w:rsidRPr="00125F9D">
          <w:rPr>
            <w:rStyle w:val="Lienhypertexte"/>
            <w:rFonts w:eastAsia="Calibri"/>
            <w:lang w:val="fr-CA"/>
          </w:rPr>
          <w:t>section 2.7.1</w:t>
        </w:r>
      </w:hyperlink>
      <w:r w:rsidRPr="00125F9D">
        <w:rPr>
          <w:lang w:val="fr-CA" w:eastAsia="fr-CA"/>
        </w:rPr>
        <w:t xml:space="preserve"> pour les instructions.</w:t>
      </w:r>
    </w:p>
    <w:p w14:paraId="04B2826E" w14:textId="77777777" w:rsidR="00B572F8" w:rsidRDefault="00B572F8" w:rsidP="00C22A27">
      <w:pPr>
        <w:jc w:val="both"/>
        <w:rPr>
          <w:lang w:val="fr-CA" w:eastAsia="fr-CA"/>
        </w:rPr>
      </w:pPr>
    </w:p>
    <w:p w14:paraId="3C73C8FB" w14:textId="77777777" w:rsidR="00B572F8" w:rsidRPr="00B572F8" w:rsidRDefault="00B572F8" w:rsidP="00B572F8">
      <w:pPr>
        <w:jc w:val="both"/>
        <w:rPr>
          <w:lang w:val="fr-CA" w:eastAsia="fr-CA"/>
        </w:rPr>
      </w:pPr>
      <w:r w:rsidRPr="00B572F8">
        <w:rPr>
          <w:lang w:val="fr-CA" w:eastAsia="fr-CA"/>
        </w:rPr>
        <w:t>Pour plus de détails, veuillez consulter notre politique de confidentialité :</w:t>
      </w:r>
    </w:p>
    <w:p w14:paraId="59EB0DB5" w14:textId="610BA271" w:rsidR="00AA0DDE" w:rsidRPr="00125F9D" w:rsidRDefault="00000000" w:rsidP="00B572F8">
      <w:pPr>
        <w:jc w:val="both"/>
        <w:rPr>
          <w:lang w:val="fr-CA" w:eastAsia="fr-CA"/>
        </w:rPr>
      </w:pPr>
      <w:hyperlink r:id="rId14" w:history="1">
        <w:r w:rsidR="00AA0DDE" w:rsidRPr="007D79CB">
          <w:rPr>
            <w:rStyle w:val="Lienhypertexte"/>
            <w:lang w:val="fr-CA" w:eastAsia="fr-CA"/>
          </w:rPr>
          <w:t>https://www.humanware.com/fr-canada/home/Security_and_privacy</w:t>
        </w:r>
      </w:hyperlink>
    </w:p>
    <w:p w14:paraId="5941D04A" w14:textId="5F3FCEF7" w:rsidR="00C22757" w:rsidRPr="00435335" w:rsidRDefault="00C17DAE" w:rsidP="00AD2E3B">
      <w:pPr>
        <w:pStyle w:val="Titre1"/>
        <w:rPr>
          <w:lang w:val="fr-CA"/>
        </w:rPr>
      </w:pPr>
      <w:bookmarkStart w:id="315" w:name="_Coordonnées_de_Technologies"/>
      <w:bookmarkStart w:id="316" w:name="_Toc403987874"/>
      <w:bookmarkStart w:id="317" w:name="_Toc47709576"/>
      <w:bookmarkStart w:id="318" w:name="_Toc135236449"/>
      <w:bookmarkEnd w:id="315"/>
      <w:r w:rsidRPr="00435335">
        <w:rPr>
          <w:lang w:val="fr-CA"/>
        </w:rPr>
        <w:t xml:space="preserve">Coordonnées de </w:t>
      </w:r>
      <w:r w:rsidR="00C22757" w:rsidRPr="00435335">
        <w:rPr>
          <w:lang w:val="fr-CA"/>
        </w:rPr>
        <w:t xml:space="preserve">Technologies </w:t>
      </w:r>
      <w:proofErr w:type="spellStart"/>
      <w:r w:rsidR="00C22757" w:rsidRPr="00435335">
        <w:rPr>
          <w:lang w:val="fr-CA"/>
        </w:rPr>
        <w:t>HumanWare</w:t>
      </w:r>
      <w:bookmarkEnd w:id="316"/>
      <w:bookmarkEnd w:id="317"/>
      <w:bookmarkEnd w:id="318"/>
      <w:proofErr w:type="spellEnd"/>
    </w:p>
    <w:p w14:paraId="4CE09E2B" w14:textId="77777777" w:rsidR="00C22757" w:rsidRPr="00435335" w:rsidRDefault="00C22757" w:rsidP="00C93AF9">
      <w:pPr>
        <w:jc w:val="both"/>
        <w:rPr>
          <w:lang w:val="fr-CA"/>
        </w:rPr>
      </w:pPr>
    </w:p>
    <w:p w14:paraId="7B6DDC8C" w14:textId="36D1D891" w:rsidR="00960C08" w:rsidRPr="00435335" w:rsidRDefault="00960C08" w:rsidP="005661B2">
      <w:pPr>
        <w:pStyle w:val="NormalWeb"/>
        <w:spacing w:before="0" w:beforeAutospacing="0" w:after="0" w:afterAutospacing="0"/>
        <w:jc w:val="both"/>
        <w:rPr>
          <w:rFonts w:ascii="Arial" w:hAnsi="Arial"/>
          <w:sz w:val="20"/>
          <w:lang w:val="fr-CA"/>
        </w:rPr>
      </w:pPr>
      <w:r w:rsidRPr="00435335">
        <w:rPr>
          <w:rFonts w:ascii="Arial" w:hAnsi="Arial"/>
          <w:sz w:val="20"/>
          <w:lang w:val="fr-CA"/>
        </w:rPr>
        <w:t xml:space="preserve">1800, rue </w:t>
      </w:r>
      <w:r w:rsidR="005661B2" w:rsidRPr="005661B2">
        <w:rPr>
          <w:rFonts w:ascii="Arial" w:hAnsi="Arial"/>
          <w:sz w:val="20"/>
        </w:rPr>
        <w:t>Jean-</w:t>
      </w:r>
      <w:proofErr w:type="spellStart"/>
      <w:r w:rsidR="005661B2" w:rsidRPr="005661B2">
        <w:rPr>
          <w:rFonts w:ascii="Arial" w:hAnsi="Arial"/>
          <w:sz w:val="20"/>
        </w:rPr>
        <w:t>Berchmans</w:t>
      </w:r>
      <w:proofErr w:type="spellEnd"/>
      <w:r w:rsidR="005661B2" w:rsidRPr="005661B2">
        <w:rPr>
          <w:rFonts w:ascii="Arial" w:hAnsi="Arial"/>
          <w:sz w:val="20"/>
        </w:rPr>
        <w:t>-Michaud</w:t>
      </w:r>
    </w:p>
    <w:p w14:paraId="40B2EB42" w14:textId="77777777" w:rsidR="00960C08" w:rsidRPr="00435335" w:rsidRDefault="00960C08" w:rsidP="00960C08">
      <w:pPr>
        <w:pStyle w:val="NormalWeb"/>
        <w:spacing w:before="0" w:beforeAutospacing="0" w:after="0" w:afterAutospacing="0"/>
        <w:jc w:val="both"/>
        <w:rPr>
          <w:rFonts w:ascii="Arial" w:hAnsi="Arial"/>
          <w:sz w:val="20"/>
          <w:lang w:val="fr-CA"/>
        </w:rPr>
      </w:pPr>
      <w:r w:rsidRPr="00435335">
        <w:rPr>
          <w:rFonts w:ascii="Arial" w:hAnsi="Arial"/>
          <w:sz w:val="20"/>
          <w:lang w:val="fr-CA"/>
        </w:rPr>
        <w:t>Drummondville, Québec</w:t>
      </w:r>
    </w:p>
    <w:p w14:paraId="2AF81B52" w14:textId="77777777" w:rsidR="00960C08" w:rsidRPr="00435335" w:rsidRDefault="00960C08" w:rsidP="00960C08">
      <w:pPr>
        <w:ind w:left="12"/>
        <w:jc w:val="both"/>
        <w:rPr>
          <w:szCs w:val="24"/>
          <w:lang w:val="fr-CA"/>
        </w:rPr>
      </w:pPr>
      <w:r w:rsidRPr="00435335">
        <w:rPr>
          <w:szCs w:val="24"/>
          <w:lang w:val="fr-CA"/>
        </w:rPr>
        <w:t>Canada J2C 7G7</w:t>
      </w:r>
    </w:p>
    <w:p w14:paraId="0B3CD230" w14:textId="77777777" w:rsidR="00960C08" w:rsidRPr="00435335" w:rsidRDefault="00960C08" w:rsidP="00960C08">
      <w:pPr>
        <w:spacing w:before="120"/>
        <w:ind w:left="12"/>
        <w:jc w:val="both"/>
        <w:rPr>
          <w:szCs w:val="24"/>
          <w:lang w:val="fr-CA"/>
        </w:rPr>
      </w:pPr>
      <w:r w:rsidRPr="00435335">
        <w:rPr>
          <w:szCs w:val="24"/>
          <w:lang w:val="fr-CA"/>
        </w:rPr>
        <w:t xml:space="preserve">Téléphone : 1-819-471-4818. </w:t>
      </w:r>
    </w:p>
    <w:p w14:paraId="37583429" w14:textId="77777777" w:rsidR="00960C08" w:rsidRPr="00435335" w:rsidRDefault="00960C08" w:rsidP="00960C08">
      <w:pPr>
        <w:ind w:left="12"/>
        <w:jc w:val="both"/>
        <w:rPr>
          <w:szCs w:val="24"/>
          <w:lang w:val="fr-CA"/>
        </w:rPr>
      </w:pPr>
      <w:r w:rsidRPr="00435335">
        <w:rPr>
          <w:szCs w:val="24"/>
          <w:lang w:val="fr-CA"/>
        </w:rPr>
        <w:t xml:space="preserve">Numéro sans frais (Canada et É.-U.) : 1-888-723-7273. </w:t>
      </w:r>
    </w:p>
    <w:p w14:paraId="4DD5CFA0" w14:textId="77777777" w:rsidR="00960C08" w:rsidRPr="00435335" w:rsidRDefault="00960C08" w:rsidP="00960C08">
      <w:pPr>
        <w:ind w:left="12"/>
        <w:jc w:val="both"/>
        <w:rPr>
          <w:szCs w:val="24"/>
          <w:lang w:val="fr-CA"/>
        </w:rPr>
      </w:pPr>
      <w:r w:rsidRPr="00435335">
        <w:rPr>
          <w:szCs w:val="24"/>
          <w:lang w:val="fr-CA"/>
        </w:rPr>
        <w:t>Télécopieur : 1-819-471-4828.</w:t>
      </w:r>
    </w:p>
    <w:p w14:paraId="7508B724" w14:textId="46059A48" w:rsidR="008441F3" w:rsidRPr="00435335" w:rsidRDefault="00960C08" w:rsidP="008441F3">
      <w:pPr>
        <w:rPr>
          <w:szCs w:val="24"/>
          <w:lang w:val="fr-CA"/>
        </w:rPr>
      </w:pPr>
      <w:r w:rsidRPr="00435335">
        <w:rPr>
          <w:szCs w:val="24"/>
          <w:lang w:val="fr-CA"/>
        </w:rPr>
        <w:t xml:space="preserve">Courriel : </w:t>
      </w:r>
      <w:hyperlink r:id="rId15" w:history="1">
        <w:r w:rsidRPr="008441F3">
          <w:rPr>
            <w:color w:val="0000FF"/>
            <w:szCs w:val="24"/>
            <w:u w:val="single"/>
            <w:lang w:val="fr-CA"/>
          </w:rPr>
          <w:t>support@humanware.com</w:t>
        </w:r>
      </w:hyperlink>
    </w:p>
    <w:p w14:paraId="5948E45D" w14:textId="77777777" w:rsidR="00960C08" w:rsidRPr="00435335" w:rsidRDefault="00960C08" w:rsidP="00960C08">
      <w:pPr>
        <w:ind w:left="12"/>
        <w:jc w:val="both"/>
        <w:rPr>
          <w:szCs w:val="24"/>
          <w:lang w:val="fr-CA"/>
        </w:rPr>
      </w:pPr>
      <w:r w:rsidRPr="00435335">
        <w:rPr>
          <w:szCs w:val="24"/>
          <w:lang w:val="fr-CA"/>
        </w:rPr>
        <w:t xml:space="preserve">Site Web : </w:t>
      </w:r>
      <w:hyperlink r:id="rId16" w:history="1">
        <w:r w:rsidRPr="00435335">
          <w:rPr>
            <w:rStyle w:val="Lienhypertexte"/>
            <w:szCs w:val="24"/>
            <w:lang w:val="fr-CA"/>
          </w:rPr>
          <w:t>www.humanware.com</w:t>
        </w:r>
      </w:hyperlink>
      <w:r w:rsidRPr="00435335">
        <w:rPr>
          <w:szCs w:val="24"/>
          <w:lang w:val="fr-CA"/>
        </w:rPr>
        <w:t xml:space="preserve"> </w:t>
      </w:r>
    </w:p>
    <w:p w14:paraId="544AEDD8" w14:textId="77777777" w:rsidR="00C22757" w:rsidRPr="00435335" w:rsidRDefault="00C22757" w:rsidP="00C22757">
      <w:pPr>
        <w:ind w:left="12"/>
        <w:jc w:val="both"/>
        <w:rPr>
          <w:lang w:val="fr-CA"/>
        </w:rPr>
      </w:pPr>
    </w:p>
    <w:p w14:paraId="59935521" w14:textId="635C9634" w:rsidR="00D1641B" w:rsidRDefault="00D1641B">
      <w:pPr>
        <w:rPr>
          <w:lang w:val="fr-CA"/>
        </w:rPr>
      </w:pPr>
      <w:r>
        <w:rPr>
          <w:lang w:val="fr-CA"/>
        </w:rPr>
        <w:br w:type="page"/>
      </w:r>
    </w:p>
    <w:p w14:paraId="71FB46FE" w14:textId="29355601" w:rsidR="00C22757" w:rsidRDefault="00D1641B" w:rsidP="00AD2E3B">
      <w:pPr>
        <w:pStyle w:val="Titre1"/>
        <w:rPr>
          <w:lang w:val="fr-CA"/>
        </w:rPr>
      </w:pPr>
      <w:bookmarkStart w:id="319" w:name="_Toc135236450"/>
      <w:r w:rsidRPr="00D1641B">
        <w:rPr>
          <w:lang w:val="fr-CA"/>
        </w:rPr>
        <w:t>Symboles utilisés sur les étiquettes</w:t>
      </w:r>
      <w:bookmarkEnd w:id="319"/>
    </w:p>
    <w:p w14:paraId="572D6D3D" w14:textId="77777777" w:rsidR="00D1641B" w:rsidRDefault="00D1641B" w:rsidP="00D1641B">
      <w:pPr>
        <w:rPr>
          <w:lang w:val="fr-CA"/>
        </w:rPr>
      </w:pPr>
    </w:p>
    <w:p w14:paraId="1037DF3C" w14:textId="77777777" w:rsidR="005608BE" w:rsidRDefault="005608BE" w:rsidP="00D1641B">
      <w:pPr>
        <w:rPr>
          <w:lang w:val="fr-CA"/>
        </w:rPr>
      </w:pPr>
    </w:p>
    <w:p w14:paraId="3DC997EB" w14:textId="395BF6AE" w:rsidR="00D1641B" w:rsidRPr="00D1641B" w:rsidRDefault="005608BE" w:rsidP="005608BE">
      <w:pPr>
        <w:jc w:val="center"/>
        <w:rPr>
          <w:lang w:val="fr-CA"/>
        </w:rPr>
      </w:pPr>
      <w:r>
        <w:rPr>
          <w:noProof/>
          <w:lang w:val="fr-CA"/>
        </w:rPr>
        <w:drawing>
          <wp:inline distT="0" distB="0" distL="0" distR="0" wp14:anchorId="18134B0D" wp14:editId="59CA2ABD">
            <wp:extent cx="3710762" cy="1756505"/>
            <wp:effectExtent l="0" t="0" r="4445" b="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17">
                      <a:extLst>
                        <a:ext uri="{28A0092B-C50C-407E-A947-70E740481C1C}">
                          <a14:useLocalDpi xmlns:a14="http://schemas.microsoft.com/office/drawing/2010/main" val="0"/>
                        </a:ext>
                      </a:extLst>
                    </a:blip>
                    <a:stretch>
                      <a:fillRect/>
                    </a:stretch>
                  </pic:blipFill>
                  <pic:spPr>
                    <a:xfrm>
                      <a:off x="0" y="0"/>
                      <a:ext cx="3717296" cy="1759598"/>
                    </a:xfrm>
                    <a:prstGeom prst="rect">
                      <a:avLst/>
                    </a:prstGeom>
                  </pic:spPr>
                </pic:pic>
              </a:graphicData>
            </a:graphic>
          </wp:inline>
        </w:drawing>
      </w:r>
    </w:p>
    <w:p w14:paraId="0435AEC8" w14:textId="5D7C2A01" w:rsidR="00C22757" w:rsidRPr="00435335" w:rsidRDefault="00C22757" w:rsidP="00AD2E3B">
      <w:pPr>
        <w:pStyle w:val="Titre1"/>
        <w:jc w:val="both"/>
        <w:rPr>
          <w:lang w:val="fr-CA"/>
        </w:rPr>
      </w:pPr>
      <w:bookmarkStart w:id="320" w:name="_Toc403987875"/>
      <w:bookmarkStart w:id="321" w:name="_Toc47709577"/>
      <w:bookmarkStart w:id="322" w:name="_Toc135236451"/>
      <w:r w:rsidRPr="00435335">
        <w:rPr>
          <w:lang w:val="fr-CA"/>
        </w:rPr>
        <w:t xml:space="preserve">License </w:t>
      </w:r>
      <w:bookmarkEnd w:id="320"/>
      <w:bookmarkEnd w:id="321"/>
      <w:r w:rsidR="008452B1" w:rsidRPr="00435335">
        <w:rPr>
          <w:lang w:val="fr-CA"/>
        </w:rPr>
        <w:t>d’utilisation</w:t>
      </w:r>
      <w:bookmarkEnd w:id="322"/>
    </w:p>
    <w:p w14:paraId="1A7ECF54" w14:textId="77777777" w:rsidR="00C22757" w:rsidRPr="00435335" w:rsidRDefault="00C22757" w:rsidP="00C93AF9">
      <w:pPr>
        <w:snapToGrid w:val="0"/>
        <w:jc w:val="both"/>
        <w:rPr>
          <w:sz w:val="18"/>
          <w:szCs w:val="18"/>
          <w:lang w:val="fr-CA" w:eastAsia="fr-CA"/>
        </w:rPr>
      </w:pPr>
    </w:p>
    <w:p w14:paraId="21D6A5F1" w14:textId="572387D0" w:rsidR="004C7D95" w:rsidRPr="00435335" w:rsidRDefault="004C7D95" w:rsidP="004C7D95">
      <w:pPr>
        <w:snapToGrid w:val="0"/>
        <w:rPr>
          <w:szCs w:val="24"/>
          <w:lang w:val="fr-CA"/>
        </w:rPr>
      </w:pPr>
      <w:r w:rsidRPr="00435335">
        <w:rPr>
          <w:szCs w:val="24"/>
          <w:lang w:val="fr-CA"/>
        </w:rPr>
        <w:t>En utilisant ce produit (</w:t>
      </w:r>
      <w:r w:rsidRPr="00435335">
        <w:rPr>
          <w:lang w:val="fr-CA" w:eastAsia="fr-CA"/>
        </w:rPr>
        <w:t>StellarTrek</w:t>
      </w:r>
      <w:r w:rsidRPr="00435335">
        <w:rPr>
          <w:szCs w:val="24"/>
          <w:lang w:val="fr-CA"/>
        </w:rPr>
        <w:t xml:space="preserve">) vous acceptez les conditions minimales suivantes : </w:t>
      </w:r>
    </w:p>
    <w:p w14:paraId="42A8C1BA" w14:textId="77777777" w:rsidR="004C7D95" w:rsidRPr="00435335" w:rsidRDefault="004C7D95" w:rsidP="004C7D95">
      <w:pPr>
        <w:snapToGrid w:val="0"/>
        <w:ind w:left="360"/>
        <w:rPr>
          <w:szCs w:val="24"/>
          <w:lang w:val="fr-CA"/>
        </w:rPr>
      </w:pPr>
    </w:p>
    <w:p w14:paraId="5F1CD8BB" w14:textId="77777777" w:rsidR="004C7D95" w:rsidRPr="00435335" w:rsidRDefault="004C7D95" w:rsidP="004C7D95">
      <w:pPr>
        <w:numPr>
          <w:ilvl w:val="3"/>
          <w:numId w:val="5"/>
        </w:numPr>
        <w:snapToGrid w:val="0"/>
        <w:rPr>
          <w:szCs w:val="24"/>
          <w:lang w:val="fr-CA"/>
        </w:rPr>
      </w:pPr>
      <w:r w:rsidRPr="00435335">
        <w:rPr>
          <w:szCs w:val="24"/>
          <w:u w:val="single"/>
          <w:lang w:val="fr-CA"/>
        </w:rPr>
        <w:t>Octroi de la licence</w:t>
      </w:r>
      <w:r w:rsidRPr="00435335">
        <w:rPr>
          <w:szCs w:val="24"/>
          <w:lang w:val="fr-CA"/>
        </w:rPr>
        <w:t xml:space="preserve">. </w:t>
      </w:r>
      <w:proofErr w:type="spellStart"/>
      <w:r w:rsidRPr="00435335">
        <w:rPr>
          <w:szCs w:val="24"/>
          <w:lang w:val="fr-CA"/>
        </w:rPr>
        <w:t>HumanWare</w:t>
      </w:r>
      <w:proofErr w:type="spellEnd"/>
      <w:r w:rsidRPr="00435335">
        <w:rPr>
          <w:szCs w:val="24"/>
          <w:lang w:val="fr-CA"/>
        </w:rPr>
        <w:t xml:space="preserve"> accorde à l’Utilisateur la licence et le droit non exclusif et non transférable d’utiliser le Logiciel de ce produit.</w:t>
      </w:r>
    </w:p>
    <w:p w14:paraId="70B367CE" w14:textId="77777777" w:rsidR="004C7D95" w:rsidRPr="00435335" w:rsidRDefault="004C7D95" w:rsidP="004C7D95">
      <w:pPr>
        <w:numPr>
          <w:ilvl w:val="3"/>
          <w:numId w:val="5"/>
        </w:numPr>
        <w:snapToGrid w:val="0"/>
        <w:rPr>
          <w:szCs w:val="24"/>
          <w:lang w:val="fr-CA"/>
        </w:rPr>
      </w:pPr>
      <w:r w:rsidRPr="00435335">
        <w:rPr>
          <w:szCs w:val="24"/>
          <w:u w:val="single"/>
          <w:lang w:val="fr-CA"/>
        </w:rPr>
        <w:t>Propriété du Logiciel</w:t>
      </w:r>
      <w:r w:rsidRPr="00435335">
        <w:rPr>
          <w:szCs w:val="24"/>
          <w:lang w:val="fr-CA"/>
        </w:rPr>
        <w:t xml:space="preserve">. L’Utilisateur reconnaît que </w:t>
      </w:r>
      <w:proofErr w:type="spellStart"/>
      <w:r w:rsidRPr="00435335">
        <w:rPr>
          <w:szCs w:val="24"/>
          <w:lang w:val="fr-CA"/>
        </w:rPr>
        <w:t>HumanWare</w:t>
      </w:r>
      <w:proofErr w:type="spellEnd"/>
      <w:r w:rsidRPr="00435335">
        <w:rPr>
          <w:szCs w:val="24"/>
          <w:lang w:val="fr-CA"/>
        </w:rPr>
        <w:t xml:space="preserve"> conserve tous les droits, titres et intérêts du logiciel original et de toutes les copies du logiciel incorporé à ce produit. L’Utilisateur accepte de ne pas : modifier, adapter, traduire, décompiler, désassembler, désosser ou de faire connaître publiquement de n'importe quelle façon le logiciel de ce Produit.</w:t>
      </w:r>
    </w:p>
    <w:p w14:paraId="2DA23CED" w14:textId="77777777" w:rsidR="004C7D95" w:rsidRPr="00435335" w:rsidRDefault="004C7D95" w:rsidP="004C7D95">
      <w:pPr>
        <w:tabs>
          <w:tab w:val="left" w:pos="720"/>
        </w:tabs>
        <w:autoSpaceDE w:val="0"/>
        <w:autoSpaceDN w:val="0"/>
        <w:adjustRightInd w:val="0"/>
        <w:ind w:left="277" w:right="18"/>
        <w:rPr>
          <w:szCs w:val="24"/>
          <w:lang w:val="fr-CA"/>
        </w:rPr>
      </w:pPr>
    </w:p>
    <w:p w14:paraId="440829F0" w14:textId="77777777" w:rsidR="004C7D95" w:rsidRPr="00435335" w:rsidRDefault="004C7D95" w:rsidP="004C7D95">
      <w:pPr>
        <w:tabs>
          <w:tab w:val="left" w:pos="720"/>
        </w:tabs>
        <w:autoSpaceDE w:val="0"/>
        <w:autoSpaceDN w:val="0"/>
        <w:adjustRightInd w:val="0"/>
        <w:ind w:right="18"/>
        <w:rPr>
          <w:szCs w:val="24"/>
          <w:lang w:val="fr-CA"/>
        </w:rPr>
      </w:pPr>
      <w:r w:rsidRPr="00435335">
        <w:rPr>
          <w:szCs w:val="24"/>
          <w:lang w:val="fr-CA"/>
        </w:rPr>
        <w:t xml:space="preserve">Ce produit contient un logiciel développé par </w:t>
      </w:r>
      <w:proofErr w:type="spellStart"/>
      <w:r w:rsidRPr="00435335">
        <w:rPr>
          <w:szCs w:val="24"/>
          <w:lang w:val="fr-CA"/>
        </w:rPr>
        <w:t>OpenSSL</w:t>
      </w:r>
      <w:proofErr w:type="spellEnd"/>
      <w:r w:rsidRPr="00435335">
        <w:rPr>
          <w:szCs w:val="24"/>
          <w:lang w:val="fr-CA"/>
        </w:rPr>
        <w:t xml:space="preserve"> Project à utiliser avec </w:t>
      </w:r>
      <w:proofErr w:type="spellStart"/>
      <w:r w:rsidRPr="00435335">
        <w:rPr>
          <w:szCs w:val="24"/>
          <w:lang w:val="fr-CA"/>
        </w:rPr>
        <w:t>OpenSSL</w:t>
      </w:r>
      <w:proofErr w:type="spellEnd"/>
      <w:r w:rsidRPr="00435335">
        <w:rPr>
          <w:szCs w:val="24"/>
          <w:lang w:val="fr-CA"/>
        </w:rPr>
        <w:t xml:space="preserve"> Toolkit (</w:t>
      </w:r>
      <w:hyperlink r:id="rId18" w:history="1">
        <w:r w:rsidRPr="00435335">
          <w:rPr>
            <w:rStyle w:val="Lienhypertexte"/>
            <w:szCs w:val="24"/>
            <w:lang w:val="fr-CA"/>
          </w:rPr>
          <w:t>http://www.openssl.org/</w:t>
        </w:r>
      </w:hyperlink>
      <w:r w:rsidRPr="00435335">
        <w:rPr>
          <w:szCs w:val="24"/>
          <w:lang w:val="fr-CA"/>
        </w:rPr>
        <w:t>).</w:t>
      </w:r>
    </w:p>
    <w:p w14:paraId="7A54CA02" w14:textId="77777777" w:rsidR="004C7D95" w:rsidRPr="00435335" w:rsidRDefault="004C7D95" w:rsidP="00C22757">
      <w:pPr>
        <w:rPr>
          <w:lang w:val="fr-CA"/>
        </w:rPr>
      </w:pPr>
    </w:p>
    <w:p w14:paraId="3A318D71" w14:textId="0BB8E9D4" w:rsidR="00C22757" w:rsidRPr="00435335" w:rsidRDefault="00C22757" w:rsidP="00AD2E3B">
      <w:pPr>
        <w:pStyle w:val="Titre1"/>
        <w:rPr>
          <w:lang w:val="fr-CA"/>
        </w:rPr>
      </w:pPr>
      <w:bookmarkStart w:id="323" w:name="_Toc403987877"/>
      <w:bookmarkStart w:id="324" w:name="_Toc47709579"/>
      <w:bookmarkStart w:id="325" w:name="_Toc135236452"/>
      <w:r w:rsidRPr="00435335">
        <w:rPr>
          <w:lang w:val="fr-CA"/>
        </w:rPr>
        <w:t>A</w:t>
      </w:r>
      <w:r w:rsidR="003C1BE9" w:rsidRPr="00435335">
        <w:rPr>
          <w:lang w:val="fr-CA"/>
        </w:rPr>
        <w:t>nnexe</w:t>
      </w:r>
      <w:r w:rsidRPr="00435335">
        <w:rPr>
          <w:lang w:val="fr-CA"/>
        </w:rPr>
        <w:t xml:space="preserve"> </w:t>
      </w:r>
      <w:r w:rsidR="00D659F7" w:rsidRPr="00435335">
        <w:rPr>
          <w:lang w:val="fr-CA"/>
        </w:rPr>
        <w:t>1</w:t>
      </w:r>
      <w:r w:rsidRPr="00435335">
        <w:rPr>
          <w:lang w:val="fr-CA"/>
        </w:rPr>
        <w:t xml:space="preserve"> </w:t>
      </w:r>
      <w:r w:rsidR="003C1BE9" w:rsidRPr="00435335">
        <w:rPr>
          <w:lang w:val="fr-CA"/>
        </w:rPr>
        <w:t>–</w:t>
      </w:r>
      <w:r w:rsidRPr="00435335">
        <w:rPr>
          <w:lang w:val="fr-CA"/>
        </w:rPr>
        <w:t xml:space="preserve"> </w:t>
      </w:r>
      <w:bookmarkEnd w:id="323"/>
      <w:bookmarkEnd w:id="324"/>
      <w:r w:rsidR="003C1BE9" w:rsidRPr="00435335">
        <w:rPr>
          <w:lang w:val="fr-CA"/>
        </w:rPr>
        <w:t xml:space="preserve">Garantie du </w:t>
      </w:r>
      <w:r w:rsidR="00A3656C" w:rsidRPr="00435335">
        <w:rPr>
          <w:lang w:val="fr-CA"/>
        </w:rPr>
        <w:t>fabricant</w:t>
      </w:r>
      <w:bookmarkEnd w:id="325"/>
    </w:p>
    <w:p w14:paraId="697B0234" w14:textId="77777777" w:rsidR="00C93AF9" w:rsidRPr="00435335" w:rsidRDefault="00C93AF9" w:rsidP="00F761A7">
      <w:pPr>
        <w:rPr>
          <w:lang w:val="fr-CA"/>
        </w:rPr>
      </w:pPr>
    </w:p>
    <w:p w14:paraId="07114525" w14:textId="24083236" w:rsidR="00F761A7" w:rsidRPr="00435335" w:rsidRDefault="00A3656C" w:rsidP="00F761A7">
      <w:pPr>
        <w:rPr>
          <w:lang w:val="fr-CA"/>
        </w:rPr>
      </w:pPr>
      <w:r w:rsidRPr="00435335">
        <w:rPr>
          <w:lang w:val="fr-CA"/>
        </w:rPr>
        <w:t>Le présent</w:t>
      </w:r>
      <w:r w:rsidR="00F761A7" w:rsidRPr="00435335">
        <w:rPr>
          <w:lang w:val="fr-CA"/>
        </w:rPr>
        <w:t xml:space="preserve"> appareil est un produit de haute qualité, </w:t>
      </w:r>
      <w:r w:rsidRPr="00435335">
        <w:rPr>
          <w:lang w:val="fr-CA"/>
        </w:rPr>
        <w:t>fabriqué</w:t>
      </w:r>
      <w:r w:rsidR="00F761A7" w:rsidRPr="00435335">
        <w:rPr>
          <w:lang w:val="fr-CA"/>
        </w:rPr>
        <w:t xml:space="preserve"> et emballé avec soin. </w:t>
      </w:r>
      <w:r w:rsidR="00C679C9" w:rsidRPr="00435335">
        <w:rPr>
          <w:szCs w:val="24"/>
          <w:lang w:val="fr-CA"/>
        </w:rPr>
        <w:t>Toutes les unités et ses composantes sont garanties contre tout défaut de fonctionnement comme suit :</w:t>
      </w:r>
    </w:p>
    <w:p w14:paraId="3C96595C" w14:textId="77777777" w:rsidR="00F761A7" w:rsidRPr="00435335" w:rsidRDefault="00F761A7" w:rsidP="00F761A7">
      <w:pPr>
        <w:rPr>
          <w:lang w:val="fr-CA"/>
        </w:rPr>
      </w:pPr>
    </w:p>
    <w:p w14:paraId="6EEEEBBF" w14:textId="77777777" w:rsidR="00F761A7" w:rsidRPr="00435335" w:rsidRDefault="00F761A7" w:rsidP="00F761A7">
      <w:pPr>
        <w:rPr>
          <w:lang w:val="fr-CA"/>
        </w:rPr>
      </w:pPr>
      <w:r w:rsidRPr="00435335">
        <w:rPr>
          <w:lang w:val="fr-CA"/>
        </w:rPr>
        <w:t>États-Unis et Canada : Un (1) an</w:t>
      </w:r>
    </w:p>
    <w:p w14:paraId="4504F008" w14:textId="77777777" w:rsidR="003868EE" w:rsidRPr="00435335" w:rsidRDefault="003868EE" w:rsidP="003868EE">
      <w:pPr>
        <w:rPr>
          <w:szCs w:val="24"/>
          <w:lang w:val="fr-CA"/>
        </w:rPr>
      </w:pPr>
      <w:r w:rsidRPr="00435335">
        <w:rPr>
          <w:szCs w:val="24"/>
          <w:lang w:val="fr-CA"/>
        </w:rPr>
        <w:t>Continent européen et Royaume-Uni : Deux (2) ans</w:t>
      </w:r>
    </w:p>
    <w:p w14:paraId="69793420" w14:textId="77777777" w:rsidR="003868EE" w:rsidRPr="00435335" w:rsidRDefault="003868EE" w:rsidP="003868EE">
      <w:pPr>
        <w:rPr>
          <w:szCs w:val="24"/>
          <w:lang w:val="fr-CA"/>
        </w:rPr>
      </w:pPr>
      <w:r w:rsidRPr="00435335">
        <w:rPr>
          <w:szCs w:val="24"/>
          <w:lang w:val="fr-CA"/>
        </w:rPr>
        <w:t>Australie et Nouvelle-Zélande : Un (1) an</w:t>
      </w:r>
    </w:p>
    <w:p w14:paraId="69D1ABEE" w14:textId="77777777" w:rsidR="003868EE" w:rsidRPr="00435335" w:rsidRDefault="003868EE" w:rsidP="003868EE">
      <w:pPr>
        <w:rPr>
          <w:szCs w:val="24"/>
          <w:lang w:val="fr-CA"/>
        </w:rPr>
      </w:pPr>
      <w:r w:rsidRPr="00435335">
        <w:rPr>
          <w:szCs w:val="24"/>
          <w:lang w:val="fr-CA"/>
        </w:rPr>
        <w:t>Autres pays : Un (1) an</w:t>
      </w:r>
    </w:p>
    <w:p w14:paraId="6489DDD0" w14:textId="77777777" w:rsidR="00F761A7" w:rsidRPr="00435335" w:rsidRDefault="00F761A7" w:rsidP="00F761A7">
      <w:pPr>
        <w:rPr>
          <w:lang w:val="fr-CA"/>
        </w:rPr>
      </w:pPr>
    </w:p>
    <w:p w14:paraId="79428650" w14:textId="77777777" w:rsidR="003F5C51" w:rsidRPr="00435335" w:rsidRDefault="003F5C51" w:rsidP="003F5C51">
      <w:pPr>
        <w:rPr>
          <w:szCs w:val="24"/>
          <w:lang w:val="fr-CA"/>
        </w:rPr>
      </w:pPr>
      <w:r w:rsidRPr="00435335">
        <w:rPr>
          <w:szCs w:val="24"/>
          <w:lang w:val="fr-CA"/>
        </w:rPr>
        <w:t>La présente garantie couvre toutes les pièces (sauf la batterie) et la main-d’œuvre. En cas de défectuosité, veuillez communiquer avec votre distributeur local ou appeler la ligne de soutien technique du fabricant.</w:t>
      </w:r>
    </w:p>
    <w:p w14:paraId="0827A8A5" w14:textId="77777777" w:rsidR="003F5C51" w:rsidRPr="00435335" w:rsidRDefault="003F5C51" w:rsidP="003F5C51">
      <w:pPr>
        <w:rPr>
          <w:szCs w:val="24"/>
          <w:lang w:val="fr-CA"/>
        </w:rPr>
      </w:pPr>
      <w:r w:rsidRPr="00435335">
        <w:rPr>
          <w:szCs w:val="24"/>
          <w:lang w:val="fr-CA"/>
        </w:rPr>
        <w:t>Remarque : Les conditions de la présente garantie peuvent varier périodiquement, veuillez consulter notre site Web pour obtenir l'information la plus récente.</w:t>
      </w:r>
    </w:p>
    <w:p w14:paraId="747D85E6" w14:textId="77777777" w:rsidR="003F5C51" w:rsidRPr="00435335" w:rsidRDefault="003F5C51" w:rsidP="003F5C51">
      <w:pPr>
        <w:rPr>
          <w:lang w:val="fr-CA"/>
        </w:rPr>
      </w:pPr>
    </w:p>
    <w:p w14:paraId="0E86BF18" w14:textId="77777777" w:rsidR="003F5C51" w:rsidRPr="00435335" w:rsidRDefault="003F5C51" w:rsidP="003F5C51">
      <w:pPr>
        <w:rPr>
          <w:szCs w:val="24"/>
          <w:lang w:val="fr-CA"/>
        </w:rPr>
      </w:pPr>
      <w:r w:rsidRPr="00435335">
        <w:rPr>
          <w:szCs w:val="24"/>
          <w:lang w:val="fr-CA"/>
        </w:rPr>
        <w:t>Restrictions et conditions :</w:t>
      </w:r>
    </w:p>
    <w:p w14:paraId="625DBCFB" w14:textId="77777777" w:rsidR="003F5C51" w:rsidRPr="00435335" w:rsidRDefault="003F5C51" w:rsidP="003F5C51">
      <w:pPr>
        <w:rPr>
          <w:szCs w:val="24"/>
          <w:lang w:val="fr-CA"/>
        </w:rPr>
      </w:pPr>
      <w:bookmarkStart w:id="326" w:name="_Toc277333860"/>
      <w:bookmarkStart w:id="327" w:name="_Toc277333859"/>
      <w:bookmarkStart w:id="328" w:name="_Toc286653421"/>
      <w:bookmarkStart w:id="329" w:name="_Toc286654272"/>
      <w:r w:rsidRPr="00435335">
        <w:rPr>
          <w:szCs w:val="24"/>
          <w:lang w:val="fr-CA"/>
        </w:rPr>
        <w:t>Aucun remplacement ou réparation couvert en vertu de la présente garantie ne sera effectué si l'appareil n'est pas accompagné d'une copie de la facture d'achat originale. Veuillez conserver votre facture originale. Si l’appareil doit être retourné, assurez-vous d’utiliser l’emballage original. La présente garantie s’applique à tous les cas où les dommages n'ont pas été causés par une mauvaise utilisation, un mauvais traitement, de la négligence ou une catastrophe naturelle.</w:t>
      </w:r>
      <w:bookmarkEnd w:id="326"/>
      <w:bookmarkEnd w:id="327"/>
      <w:bookmarkEnd w:id="328"/>
      <w:bookmarkEnd w:id="329"/>
    </w:p>
    <w:p w14:paraId="2F2051D5" w14:textId="4E9D07D6" w:rsidR="00F761A7" w:rsidRPr="00435335" w:rsidRDefault="00F761A7" w:rsidP="003F5C51">
      <w:pPr>
        <w:rPr>
          <w:lang w:val="fr-CA"/>
        </w:rPr>
      </w:pPr>
    </w:p>
    <w:sectPr w:rsidR="00F761A7" w:rsidRPr="00435335" w:rsidSect="004D586E">
      <w:headerReference w:type="even" r:id="rId19"/>
      <w:headerReference w:type="default" r:id="rId20"/>
      <w:footerReference w:type="even" r:id="rId21"/>
      <w:footerReference w:type="default" r:id="rId22"/>
      <w:type w:val="continuous"/>
      <w:pgSz w:w="12240" w:h="15840"/>
      <w:pgMar w:top="1440" w:right="1797" w:bottom="1440" w:left="1797" w:header="720" w:footer="12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0834D" w14:textId="77777777" w:rsidR="008255A4" w:rsidRDefault="008255A4">
      <w:r>
        <w:separator/>
      </w:r>
    </w:p>
    <w:p w14:paraId="3A29F438" w14:textId="77777777" w:rsidR="008255A4" w:rsidRDefault="008255A4"/>
    <w:p w14:paraId="768ADA9D" w14:textId="77777777" w:rsidR="008255A4" w:rsidRDefault="008255A4"/>
  </w:endnote>
  <w:endnote w:type="continuationSeparator" w:id="0">
    <w:p w14:paraId="1C260FE6" w14:textId="77777777" w:rsidR="008255A4" w:rsidRDefault="008255A4">
      <w:r>
        <w:continuationSeparator/>
      </w:r>
    </w:p>
    <w:p w14:paraId="7B3C99E8" w14:textId="77777777" w:rsidR="008255A4" w:rsidRDefault="008255A4"/>
    <w:p w14:paraId="5EE951B1" w14:textId="77777777" w:rsidR="008255A4" w:rsidRDefault="008255A4"/>
  </w:endnote>
  <w:endnote w:type="continuationNotice" w:id="1">
    <w:p w14:paraId="0508367B" w14:textId="77777777" w:rsidR="008255A4" w:rsidRDefault="008255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erigo BT">
    <w:altName w:val="Times New Roman"/>
    <w:charset w:val="00"/>
    <w:family w:val="swiss"/>
    <w:pitch w:val="variable"/>
    <w:sig w:usb0="00000007" w:usb1="00000000" w:usb2="00000000" w:usb3="00000000" w:csb0="00000011" w:csb1="00000000"/>
  </w:font>
  <w:font w:name="Bordeaux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C665" w14:textId="5E910482" w:rsidR="00276283" w:rsidRPr="003C5E3F" w:rsidRDefault="00276283" w:rsidP="00206531">
    <w:pPr>
      <w:pStyle w:val="Pieddepage"/>
      <w:framePr w:wrap="around" w:vAnchor="text" w:hAnchor="margin" w:xAlign="center" w:y="1"/>
      <w:rPr>
        <w:rStyle w:val="Numrodepage"/>
      </w:rPr>
    </w:pPr>
  </w:p>
  <w:tbl>
    <w:tblPr>
      <w:tblW w:w="0" w:type="auto"/>
      <w:tblCellMar>
        <w:left w:w="70" w:type="dxa"/>
        <w:right w:w="70" w:type="dxa"/>
      </w:tblCellMar>
      <w:tblLook w:val="0000" w:firstRow="0" w:lastRow="0" w:firstColumn="0" w:lastColumn="0" w:noHBand="0" w:noVBand="0"/>
    </w:tblPr>
    <w:tblGrid>
      <w:gridCol w:w="1881"/>
      <w:gridCol w:w="4738"/>
      <w:gridCol w:w="140"/>
      <w:gridCol w:w="1887"/>
    </w:tblGrid>
    <w:tr w:rsidR="00276283" w:rsidRPr="003C5E3F" w14:paraId="77AF6536" w14:textId="77777777">
      <w:tc>
        <w:tcPr>
          <w:tcW w:w="1913" w:type="dxa"/>
        </w:tcPr>
        <w:p w14:paraId="1434C8E4" w14:textId="77777777" w:rsidR="00276283" w:rsidRPr="003C5E3F" w:rsidRDefault="00276283" w:rsidP="002B00E4">
          <w:pPr>
            <w:pStyle w:val="Pieddepage"/>
          </w:pPr>
        </w:p>
      </w:tc>
      <w:tc>
        <w:tcPr>
          <w:tcW w:w="4961" w:type="dxa"/>
          <w:gridSpan w:val="2"/>
        </w:tcPr>
        <w:p w14:paraId="480B8F25" w14:textId="77777777" w:rsidR="00276283" w:rsidRPr="003C5E3F" w:rsidRDefault="00276283" w:rsidP="002B00E4">
          <w:pPr>
            <w:pStyle w:val="Pieddepage"/>
          </w:pPr>
        </w:p>
      </w:tc>
      <w:tc>
        <w:tcPr>
          <w:tcW w:w="1906" w:type="dxa"/>
        </w:tcPr>
        <w:p w14:paraId="7E7F60BE" w14:textId="77777777" w:rsidR="00276283" w:rsidRPr="003C5E3F" w:rsidRDefault="00276283" w:rsidP="002B00E4">
          <w:pPr>
            <w:pStyle w:val="Pieddepage"/>
          </w:pPr>
        </w:p>
      </w:tc>
    </w:tr>
    <w:tr w:rsidR="00276283" w:rsidRPr="003C5E3F" w14:paraId="2DBBD22F" w14:textId="77777777" w:rsidTr="00C61761">
      <w:tc>
        <w:tcPr>
          <w:tcW w:w="1913" w:type="dxa"/>
        </w:tcPr>
        <w:p w14:paraId="1ECAC321" w14:textId="77777777" w:rsidR="00276283" w:rsidRPr="003C5E3F" w:rsidRDefault="00276283" w:rsidP="002B00E4">
          <w:pPr>
            <w:pStyle w:val="Pieddepage"/>
            <w:tabs>
              <w:tab w:val="clear" w:pos="4320"/>
              <w:tab w:val="clear" w:pos="8640"/>
              <w:tab w:val="center" w:pos="886"/>
            </w:tabs>
            <w:rPr>
              <w:sz w:val="16"/>
            </w:rPr>
          </w:pPr>
        </w:p>
      </w:tc>
      <w:tc>
        <w:tcPr>
          <w:tcW w:w="4820" w:type="dxa"/>
        </w:tcPr>
        <w:p w14:paraId="63AC7BDD" w14:textId="77777777" w:rsidR="00276283" w:rsidRPr="003C5E3F" w:rsidRDefault="00276283" w:rsidP="002B00E4">
          <w:pPr>
            <w:pStyle w:val="Pieddepage"/>
            <w:jc w:val="center"/>
            <w:rPr>
              <w:sz w:val="16"/>
            </w:rPr>
          </w:pPr>
          <w:r w:rsidRPr="003C5E3F">
            <w:rPr>
              <w:rStyle w:val="Numrodepage"/>
            </w:rPr>
            <w:fldChar w:fldCharType="begin"/>
          </w:r>
          <w:r w:rsidRPr="003C5E3F">
            <w:rPr>
              <w:rStyle w:val="Numrodepage"/>
            </w:rPr>
            <w:instrText xml:space="preserve"> PAGE </w:instrText>
          </w:r>
          <w:r w:rsidRPr="003C5E3F">
            <w:rPr>
              <w:rStyle w:val="Numrodepage"/>
            </w:rPr>
            <w:fldChar w:fldCharType="separate"/>
          </w:r>
          <w:r>
            <w:rPr>
              <w:rStyle w:val="Numrodepage"/>
              <w:noProof/>
            </w:rPr>
            <w:t>6</w:t>
          </w:r>
          <w:r w:rsidRPr="003C5E3F">
            <w:rPr>
              <w:rStyle w:val="Numrodepage"/>
            </w:rPr>
            <w:fldChar w:fldCharType="end"/>
          </w:r>
        </w:p>
      </w:tc>
      <w:tc>
        <w:tcPr>
          <w:tcW w:w="2047" w:type="dxa"/>
          <w:gridSpan w:val="2"/>
        </w:tcPr>
        <w:p w14:paraId="6B18B3EF" w14:textId="67B6C292" w:rsidR="00276283" w:rsidRPr="003C5E3F" w:rsidRDefault="00314E15" w:rsidP="0065087C">
          <w:pPr>
            <w:pStyle w:val="Pieddepage"/>
            <w:tabs>
              <w:tab w:val="left" w:pos="450"/>
              <w:tab w:val="center" w:pos="883"/>
              <w:tab w:val="right" w:pos="1766"/>
            </w:tabs>
            <w:rPr>
              <w:sz w:val="16"/>
            </w:rPr>
          </w:pPr>
          <w:r>
            <w:rPr>
              <w:sz w:val="16"/>
              <w:szCs w:val="16"/>
            </w:rPr>
            <w:t>Rev</w:t>
          </w:r>
          <w:r w:rsidR="00276283" w:rsidRPr="00945D45">
            <w:rPr>
              <w:sz w:val="16"/>
              <w:szCs w:val="16"/>
            </w:rPr>
            <w:t xml:space="preserve"> </w:t>
          </w:r>
          <w:r>
            <w:rPr>
              <w:sz w:val="16"/>
              <w:szCs w:val="16"/>
            </w:rPr>
            <w:t>01</w:t>
          </w:r>
          <w:r w:rsidR="00276283">
            <w:rPr>
              <w:sz w:val="16"/>
              <w:szCs w:val="16"/>
            </w:rPr>
            <w:t>-20</w:t>
          </w:r>
          <w:r>
            <w:rPr>
              <w:sz w:val="16"/>
              <w:szCs w:val="16"/>
            </w:rPr>
            <w:t>22</w:t>
          </w:r>
          <w:r w:rsidR="00276283">
            <w:rPr>
              <w:sz w:val="16"/>
              <w:szCs w:val="16"/>
            </w:rPr>
            <w:t>/0</w:t>
          </w:r>
          <w:r w:rsidR="00DC38C9">
            <w:rPr>
              <w:sz w:val="16"/>
              <w:szCs w:val="16"/>
            </w:rPr>
            <w:t>7</w:t>
          </w:r>
          <w:r w:rsidR="00276283">
            <w:rPr>
              <w:sz w:val="16"/>
              <w:szCs w:val="16"/>
            </w:rPr>
            <w:t>/</w:t>
          </w:r>
          <w:r w:rsidR="00831400">
            <w:rPr>
              <w:sz w:val="16"/>
              <w:szCs w:val="16"/>
            </w:rPr>
            <w:t>2</w:t>
          </w:r>
          <w:r w:rsidR="00DC38C9">
            <w:rPr>
              <w:sz w:val="16"/>
              <w:szCs w:val="16"/>
            </w:rPr>
            <w:t>1</w:t>
          </w:r>
        </w:p>
      </w:tc>
    </w:tr>
  </w:tbl>
  <w:p w14:paraId="197B2061" w14:textId="77777777" w:rsidR="00276283" w:rsidRPr="003C5E3F" w:rsidRDefault="00276283">
    <w:pPr>
      <w:pStyle w:val="Pieddepage"/>
    </w:pPr>
  </w:p>
  <w:p w14:paraId="2395F1C5" w14:textId="77777777" w:rsidR="00276283" w:rsidRDefault="00276283"/>
  <w:p w14:paraId="20114C2B" w14:textId="77777777" w:rsidR="00276283" w:rsidRDefault="002762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881"/>
      <w:gridCol w:w="4738"/>
      <w:gridCol w:w="140"/>
      <w:gridCol w:w="1887"/>
    </w:tblGrid>
    <w:tr w:rsidR="00276283" w:rsidRPr="003C5E3F" w14:paraId="50D11F22" w14:textId="77777777" w:rsidTr="00CD5C5C">
      <w:trPr>
        <w:trHeight w:val="284"/>
      </w:trPr>
      <w:tc>
        <w:tcPr>
          <w:tcW w:w="1913" w:type="dxa"/>
        </w:tcPr>
        <w:p w14:paraId="35452ED6" w14:textId="77777777" w:rsidR="00276283" w:rsidRPr="003C5E3F" w:rsidRDefault="00276283" w:rsidP="002B00E4">
          <w:pPr>
            <w:pStyle w:val="Pieddepage"/>
          </w:pPr>
        </w:p>
      </w:tc>
      <w:tc>
        <w:tcPr>
          <w:tcW w:w="4961" w:type="dxa"/>
          <w:gridSpan w:val="2"/>
        </w:tcPr>
        <w:p w14:paraId="3A228C27" w14:textId="77777777" w:rsidR="00276283" w:rsidRPr="003C5E3F" w:rsidRDefault="00276283" w:rsidP="00A60AE2">
          <w:pPr>
            <w:pStyle w:val="Pieddepage"/>
          </w:pPr>
        </w:p>
      </w:tc>
      <w:tc>
        <w:tcPr>
          <w:tcW w:w="1906" w:type="dxa"/>
        </w:tcPr>
        <w:p w14:paraId="5A6787C9" w14:textId="77777777" w:rsidR="00276283" w:rsidRPr="003C5E3F" w:rsidRDefault="00276283" w:rsidP="002B00E4">
          <w:pPr>
            <w:pStyle w:val="Pieddepage"/>
          </w:pPr>
        </w:p>
      </w:tc>
    </w:tr>
    <w:tr w:rsidR="00276283" w:rsidRPr="003C5E3F" w14:paraId="1C5A75CF" w14:textId="77777777" w:rsidTr="00C61761">
      <w:tc>
        <w:tcPr>
          <w:tcW w:w="1913" w:type="dxa"/>
        </w:tcPr>
        <w:p w14:paraId="01A43186" w14:textId="77777777" w:rsidR="00276283" w:rsidRPr="003C5E3F" w:rsidRDefault="00276283" w:rsidP="002B00E4">
          <w:pPr>
            <w:pStyle w:val="Pieddepage"/>
            <w:tabs>
              <w:tab w:val="clear" w:pos="4320"/>
              <w:tab w:val="clear" w:pos="8640"/>
              <w:tab w:val="center" w:pos="886"/>
            </w:tabs>
            <w:rPr>
              <w:sz w:val="16"/>
            </w:rPr>
          </w:pPr>
        </w:p>
      </w:tc>
      <w:tc>
        <w:tcPr>
          <w:tcW w:w="4820" w:type="dxa"/>
        </w:tcPr>
        <w:p w14:paraId="130C90D0" w14:textId="77777777" w:rsidR="00276283" w:rsidRPr="003C5E3F" w:rsidRDefault="00276283" w:rsidP="002B00E4">
          <w:pPr>
            <w:pStyle w:val="Pieddepage"/>
            <w:jc w:val="center"/>
            <w:rPr>
              <w:sz w:val="16"/>
            </w:rPr>
          </w:pPr>
          <w:r w:rsidRPr="003C5E3F">
            <w:rPr>
              <w:rStyle w:val="Numrodepage"/>
            </w:rPr>
            <w:fldChar w:fldCharType="begin"/>
          </w:r>
          <w:r w:rsidRPr="003C5E3F">
            <w:rPr>
              <w:rStyle w:val="Numrodepage"/>
            </w:rPr>
            <w:instrText xml:space="preserve"> PAGE </w:instrText>
          </w:r>
          <w:r w:rsidRPr="003C5E3F">
            <w:rPr>
              <w:rStyle w:val="Numrodepage"/>
            </w:rPr>
            <w:fldChar w:fldCharType="separate"/>
          </w:r>
          <w:r>
            <w:rPr>
              <w:rStyle w:val="Numrodepage"/>
              <w:noProof/>
            </w:rPr>
            <w:t>5</w:t>
          </w:r>
          <w:r w:rsidRPr="003C5E3F">
            <w:rPr>
              <w:rStyle w:val="Numrodepage"/>
            </w:rPr>
            <w:fldChar w:fldCharType="end"/>
          </w:r>
        </w:p>
      </w:tc>
      <w:tc>
        <w:tcPr>
          <w:tcW w:w="2047" w:type="dxa"/>
          <w:gridSpan w:val="2"/>
        </w:tcPr>
        <w:p w14:paraId="641C38B4" w14:textId="6081D304" w:rsidR="00276283" w:rsidRDefault="00314E15" w:rsidP="00C61761">
          <w:pPr>
            <w:rPr>
              <w:sz w:val="16"/>
              <w:szCs w:val="16"/>
            </w:rPr>
          </w:pPr>
          <w:r>
            <w:rPr>
              <w:sz w:val="16"/>
              <w:szCs w:val="16"/>
            </w:rPr>
            <w:t>Rev</w:t>
          </w:r>
          <w:r w:rsidR="00276283" w:rsidRPr="00945D45">
            <w:rPr>
              <w:sz w:val="16"/>
              <w:szCs w:val="16"/>
            </w:rPr>
            <w:t xml:space="preserve"> </w:t>
          </w:r>
          <w:r w:rsidR="005E2F8E">
            <w:rPr>
              <w:sz w:val="16"/>
              <w:szCs w:val="16"/>
            </w:rPr>
            <w:t>01</w:t>
          </w:r>
          <w:r w:rsidR="00276283">
            <w:rPr>
              <w:sz w:val="16"/>
              <w:szCs w:val="16"/>
            </w:rPr>
            <w:t>-</w:t>
          </w:r>
          <w:r w:rsidR="004B4B1E">
            <w:rPr>
              <w:sz w:val="16"/>
              <w:szCs w:val="16"/>
            </w:rPr>
            <w:t>202</w:t>
          </w:r>
          <w:r w:rsidR="005E2F8E">
            <w:rPr>
              <w:sz w:val="16"/>
              <w:szCs w:val="16"/>
            </w:rPr>
            <w:t>2</w:t>
          </w:r>
          <w:r w:rsidR="00E765CA">
            <w:rPr>
              <w:sz w:val="16"/>
              <w:szCs w:val="16"/>
            </w:rPr>
            <w:t>/</w:t>
          </w:r>
          <w:r w:rsidR="005E2F8E">
            <w:rPr>
              <w:sz w:val="16"/>
              <w:szCs w:val="16"/>
            </w:rPr>
            <w:t>0</w:t>
          </w:r>
          <w:r w:rsidR="00DC38C9">
            <w:rPr>
              <w:sz w:val="16"/>
              <w:szCs w:val="16"/>
            </w:rPr>
            <w:t>7</w:t>
          </w:r>
          <w:r w:rsidR="00E765CA">
            <w:rPr>
              <w:sz w:val="16"/>
              <w:szCs w:val="16"/>
            </w:rPr>
            <w:t>/</w:t>
          </w:r>
          <w:r w:rsidR="00831400">
            <w:rPr>
              <w:sz w:val="16"/>
              <w:szCs w:val="16"/>
            </w:rPr>
            <w:t>2</w:t>
          </w:r>
          <w:r w:rsidR="00DC38C9">
            <w:rPr>
              <w:sz w:val="16"/>
              <w:szCs w:val="16"/>
            </w:rPr>
            <w:t>1</w:t>
          </w:r>
        </w:p>
        <w:p w14:paraId="29B83F20" w14:textId="77777777" w:rsidR="00276283" w:rsidRPr="00447C8B" w:rsidRDefault="00276283" w:rsidP="00DE0E32">
          <w:pPr>
            <w:pStyle w:val="Pieddepage"/>
            <w:tabs>
              <w:tab w:val="left" w:pos="450"/>
              <w:tab w:val="center" w:pos="883"/>
              <w:tab w:val="right" w:pos="1766"/>
            </w:tabs>
            <w:ind w:firstLine="708"/>
            <w:rPr>
              <w:sz w:val="16"/>
              <w:szCs w:val="16"/>
            </w:rPr>
          </w:pPr>
        </w:p>
      </w:tc>
    </w:tr>
  </w:tbl>
  <w:p w14:paraId="55664F1A" w14:textId="77777777" w:rsidR="00276283" w:rsidRPr="003C5E3F" w:rsidRDefault="00276283" w:rsidP="004D586E">
    <w:pPr>
      <w:pStyle w:val="Pieddepage"/>
    </w:pPr>
  </w:p>
  <w:p w14:paraId="50F58E88" w14:textId="77777777" w:rsidR="00276283" w:rsidRDefault="00276283"/>
  <w:p w14:paraId="1393BD1B" w14:textId="77777777" w:rsidR="00276283" w:rsidRDefault="002762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A1C08" w14:textId="77777777" w:rsidR="008255A4" w:rsidRDefault="008255A4">
      <w:r>
        <w:separator/>
      </w:r>
    </w:p>
    <w:p w14:paraId="236244F6" w14:textId="77777777" w:rsidR="008255A4" w:rsidRDefault="008255A4"/>
    <w:p w14:paraId="0BFC53FB" w14:textId="77777777" w:rsidR="008255A4" w:rsidRDefault="008255A4"/>
  </w:footnote>
  <w:footnote w:type="continuationSeparator" w:id="0">
    <w:p w14:paraId="1671A062" w14:textId="77777777" w:rsidR="008255A4" w:rsidRDefault="008255A4">
      <w:r>
        <w:continuationSeparator/>
      </w:r>
    </w:p>
    <w:p w14:paraId="20229CC8" w14:textId="77777777" w:rsidR="008255A4" w:rsidRDefault="008255A4"/>
    <w:p w14:paraId="6AE55B94" w14:textId="77777777" w:rsidR="008255A4" w:rsidRDefault="008255A4"/>
  </w:footnote>
  <w:footnote w:type="continuationNotice" w:id="1">
    <w:p w14:paraId="51FCE08A" w14:textId="77777777" w:rsidR="008255A4" w:rsidRDefault="008255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4317"/>
      <w:gridCol w:w="4329"/>
    </w:tblGrid>
    <w:tr w:rsidR="00276283" w:rsidRPr="00B2465E" w14:paraId="6575AD59" w14:textId="77777777">
      <w:tc>
        <w:tcPr>
          <w:tcW w:w="4390" w:type="dxa"/>
        </w:tcPr>
        <w:p w14:paraId="1B994B0C" w14:textId="77777777" w:rsidR="00276283" w:rsidRPr="00C30ED1" w:rsidRDefault="00276283" w:rsidP="002B00E4">
          <w:pPr>
            <w:pStyle w:val="En-tte"/>
            <w:rPr>
              <w:sz w:val="16"/>
            </w:rPr>
          </w:pPr>
          <w:r w:rsidRPr="00C30ED1">
            <w:rPr>
              <w:sz w:val="16"/>
            </w:rPr>
            <w:t>HumanWare</w:t>
          </w:r>
        </w:p>
      </w:tc>
      <w:tc>
        <w:tcPr>
          <w:tcW w:w="4390" w:type="dxa"/>
        </w:tcPr>
        <w:p w14:paraId="62E0CF18" w14:textId="5F0BFE76" w:rsidR="00276283" w:rsidRPr="00B2465E" w:rsidRDefault="00276283" w:rsidP="00AB3BF4">
          <w:pPr>
            <w:pStyle w:val="En-tte"/>
            <w:jc w:val="right"/>
            <w:rPr>
              <w:sz w:val="16"/>
            </w:rPr>
          </w:pPr>
          <w:r w:rsidRPr="00B2465E">
            <w:rPr>
              <w:sz w:val="16"/>
            </w:rPr>
            <w:t>www.humanware.</w:t>
          </w:r>
          <w:r w:rsidR="0071567A">
            <w:rPr>
              <w:sz w:val="16"/>
            </w:rPr>
            <w:t>ca</w:t>
          </w:r>
        </w:p>
      </w:tc>
    </w:tr>
    <w:tr w:rsidR="00276283" w:rsidRPr="00B2465E" w14:paraId="77BA21C7" w14:textId="77777777" w:rsidTr="00960D4B">
      <w:trPr>
        <w:cantSplit/>
        <w:trHeight w:val="87"/>
      </w:trPr>
      <w:tc>
        <w:tcPr>
          <w:tcW w:w="8780" w:type="dxa"/>
          <w:gridSpan w:val="2"/>
        </w:tcPr>
        <w:p w14:paraId="6E88232B" w14:textId="667E9296" w:rsidR="00276283" w:rsidRPr="00960D4B" w:rsidRDefault="00B66664" w:rsidP="00960D4B">
          <w:pPr>
            <w:pStyle w:val="En-tte"/>
            <w:jc w:val="center"/>
            <w:rPr>
              <w:sz w:val="16"/>
              <w:lang w:val="fr-CA"/>
            </w:rPr>
          </w:pPr>
          <w:r w:rsidRPr="00960D4B">
            <w:rPr>
              <w:sz w:val="16"/>
              <w:lang w:val="fr-CA"/>
            </w:rPr>
            <w:t>StellarTrek</w:t>
          </w:r>
          <w:r w:rsidR="00960D4B" w:rsidRPr="00960D4B">
            <w:rPr>
              <w:sz w:val="16"/>
              <w:lang w:val="fr-CA"/>
            </w:rPr>
            <w:t xml:space="preserve"> – </w:t>
          </w:r>
          <w:r w:rsidR="00276283" w:rsidRPr="00960D4B">
            <w:rPr>
              <w:sz w:val="16"/>
              <w:lang w:val="fr-CA"/>
            </w:rPr>
            <w:t xml:space="preserve">Guide </w:t>
          </w:r>
          <w:r w:rsidR="00960D4B" w:rsidRPr="00960D4B">
            <w:rPr>
              <w:sz w:val="16"/>
              <w:lang w:val="fr-CA"/>
            </w:rPr>
            <w:t>d’utilisation</w:t>
          </w:r>
        </w:p>
      </w:tc>
    </w:tr>
  </w:tbl>
  <w:p w14:paraId="3AAEC48E" w14:textId="77777777" w:rsidR="00276283" w:rsidRPr="00DC1B55" w:rsidRDefault="00276283" w:rsidP="004D586E">
    <w:pPr>
      <w:pStyle w:val="En-tte"/>
      <w:rPr>
        <w:lang w:val="en-CA"/>
      </w:rPr>
    </w:pPr>
  </w:p>
  <w:p w14:paraId="5DB75FC3" w14:textId="77777777" w:rsidR="00276283" w:rsidRDefault="00276283"/>
  <w:p w14:paraId="0A2E7466" w14:textId="77777777" w:rsidR="00276283" w:rsidRDefault="002762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4315"/>
      <w:gridCol w:w="4331"/>
    </w:tblGrid>
    <w:tr w:rsidR="00314E15" w:rsidRPr="00B2465E" w14:paraId="1534009C" w14:textId="77777777" w:rsidTr="00314E15">
      <w:tc>
        <w:tcPr>
          <w:tcW w:w="4315" w:type="dxa"/>
        </w:tcPr>
        <w:p w14:paraId="14202D5F" w14:textId="2E518307" w:rsidR="00314E15" w:rsidRPr="00B2465E" w:rsidRDefault="00314E15" w:rsidP="00314E15">
          <w:pPr>
            <w:pStyle w:val="En-tte"/>
            <w:rPr>
              <w:sz w:val="16"/>
            </w:rPr>
          </w:pPr>
          <w:r w:rsidRPr="00C30ED1">
            <w:rPr>
              <w:sz w:val="16"/>
            </w:rPr>
            <w:t>HumanWare</w:t>
          </w:r>
        </w:p>
      </w:tc>
      <w:tc>
        <w:tcPr>
          <w:tcW w:w="4331" w:type="dxa"/>
        </w:tcPr>
        <w:p w14:paraId="31794AB6" w14:textId="5E27F2B7" w:rsidR="00314E15" w:rsidRPr="00B2465E" w:rsidRDefault="00314E15" w:rsidP="00314E15">
          <w:pPr>
            <w:pStyle w:val="En-tte"/>
            <w:jc w:val="right"/>
            <w:rPr>
              <w:sz w:val="16"/>
            </w:rPr>
          </w:pPr>
          <w:r w:rsidRPr="00B2465E">
            <w:rPr>
              <w:sz w:val="16"/>
            </w:rPr>
            <w:t>www.humanware.</w:t>
          </w:r>
          <w:r w:rsidR="0071567A">
            <w:rPr>
              <w:sz w:val="16"/>
            </w:rPr>
            <w:t>ca</w:t>
          </w:r>
        </w:p>
      </w:tc>
    </w:tr>
    <w:tr w:rsidR="00314E15" w:rsidRPr="00B2465E" w14:paraId="5EF38534" w14:textId="77777777" w:rsidTr="00314E15">
      <w:trPr>
        <w:cantSplit/>
      </w:trPr>
      <w:tc>
        <w:tcPr>
          <w:tcW w:w="8646" w:type="dxa"/>
          <w:gridSpan w:val="2"/>
        </w:tcPr>
        <w:p w14:paraId="07082802" w14:textId="1BEE4148" w:rsidR="00314E15" w:rsidRPr="00B2465E" w:rsidRDefault="00960D4B" w:rsidP="00314E15">
          <w:pPr>
            <w:pStyle w:val="En-tte"/>
            <w:jc w:val="center"/>
          </w:pPr>
          <w:r w:rsidRPr="00960D4B">
            <w:rPr>
              <w:sz w:val="16"/>
              <w:lang w:val="fr-CA"/>
            </w:rPr>
            <w:t>StellarTrek – Guide d’utilisation</w:t>
          </w:r>
        </w:p>
      </w:tc>
    </w:tr>
  </w:tbl>
  <w:p w14:paraId="3F4A09BC" w14:textId="77777777" w:rsidR="00276283" w:rsidRPr="00B2465E" w:rsidRDefault="00276283">
    <w:pPr>
      <w:pStyle w:val="En-tte"/>
    </w:pPr>
  </w:p>
  <w:p w14:paraId="16645614" w14:textId="77777777" w:rsidR="00276283" w:rsidRDefault="00276283"/>
  <w:p w14:paraId="6BC52A28" w14:textId="77777777" w:rsidR="00276283" w:rsidRDefault="002762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86F66E"/>
    <w:lvl w:ilvl="0">
      <w:start w:val="1"/>
      <w:numFmt w:val="decimal"/>
      <w:pStyle w:val="Listenumros"/>
      <w:lvlText w:val="%1."/>
      <w:lvlJc w:val="left"/>
      <w:pPr>
        <w:tabs>
          <w:tab w:val="num" w:pos="360"/>
        </w:tabs>
        <w:ind w:left="360" w:hanging="360"/>
      </w:pPr>
    </w:lvl>
  </w:abstractNum>
  <w:abstractNum w:abstractNumId="1" w15:restartNumberingAfterBreak="0">
    <w:nsid w:val="02146B0C"/>
    <w:multiLevelType w:val="hybridMultilevel"/>
    <w:tmpl w:val="E216F29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2B74BE"/>
    <w:multiLevelType w:val="hybridMultilevel"/>
    <w:tmpl w:val="FB98A8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5EF5D9B"/>
    <w:multiLevelType w:val="hybridMultilevel"/>
    <w:tmpl w:val="7BC22D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67562FC"/>
    <w:multiLevelType w:val="hybridMultilevel"/>
    <w:tmpl w:val="4AFE67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7683E77"/>
    <w:multiLevelType w:val="hybridMultilevel"/>
    <w:tmpl w:val="3D6229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B2131F9"/>
    <w:multiLevelType w:val="hybridMultilevel"/>
    <w:tmpl w:val="D12E7F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0DB7636B"/>
    <w:multiLevelType w:val="hybridMultilevel"/>
    <w:tmpl w:val="86FE57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0DCB57ED"/>
    <w:multiLevelType w:val="hybridMultilevel"/>
    <w:tmpl w:val="BB5EBB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0EB73E17"/>
    <w:multiLevelType w:val="hybridMultilevel"/>
    <w:tmpl w:val="6D90A4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0F6952A7"/>
    <w:multiLevelType w:val="hybridMultilevel"/>
    <w:tmpl w:val="4448D1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0F9B62EB"/>
    <w:multiLevelType w:val="hybridMultilevel"/>
    <w:tmpl w:val="555062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10250B3A"/>
    <w:multiLevelType w:val="multilevel"/>
    <w:tmpl w:val="188E7BF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04C744B"/>
    <w:multiLevelType w:val="hybridMultilevel"/>
    <w:tmpl w:val="6DB2DA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11441BD6"/>
    <w:multiLevelType w:val="hybridMultilevel"/>
    <w:tmpl w:val="39E472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147511F3"/>
    <w:multiLevelType w:val="hybridMultilevel"/>
    <w:tmpl w:val="88ACAD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15D65B61"/>
    <w:multiLevelType w:val="hybridMultilevel"/>
    <w:tmpl w:val="DDEC23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16671F31"/>
    <w:multiLevelType w:val="hybridMultilevel"/>
    <w:tmpl w:val="CA780F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16D87FDF"/>
    <w:multiLevelType w:val="hybridMultilevel"/>
    <w:tmpl w:val="68EE0844"/>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170728B3"/>
    <w:multiLevelType w:val="hybridMultilevel"/>
    <w:tmpl w:val="2EA625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18023159"/>
    <w:multiLevelType w:val="hybridMultilevel"/>
    <w:tmpl w:val="B16C27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18AD562B"/>
    <w:multiLevelType w:val="hybridMultilevel"/>
    <w:tmpl w:val="EC10CB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1D4E7C31"/>
    <w:multiLevelType w:val="hybridMultilevel"/>
    <w:tmpl w:val="63E6FE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1DB55963"/>
    <w:multiLevelType w:val="hybridMultilevel"/>
    <w:tmpl w:val="E708CC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277B5C6A"/>
    <w:multiLevelType w:val="hybridMultilevel"/>
    <w:tmpl w:val="42C047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2A355E62"/>
    <w:multiLevelType w:val="hybridMultilevel"/>
    <w:tmpl w:val="498E5E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2D874346"/>
    <w:multiLevelType w:val="hybridMultilevel"/>
    <w:tmpl w:val="49FEF8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326D2A73"/>
    <w:multiLevelType w:val="hybridMultilevel"/>
    <w:tmpl w:val="6CB258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35900A14"/>
    <w:multiLevelType w:val="hybridMultilevel"/>
    <w:tmpl w:val="B1B890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36633BDF"/>
    <w:multiLevelType w:val="hybridMultilevel"/>
    <w:tmpl w:val="1090D5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366D385A"/>
    <w:multiLevelType w:val="hybridMultilevel"/>
    <w:tmpl w:val="312818CC"/>
    <w:lvl w:ilvl="0" w:tplc="424A712C">
      <w:start w:val="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37405E94"/>
    <w:multiLevelType w:val="hybridMultilevel"/>
    <w:tmpl w:val="38B27E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38FC50EC"/>
    <w:multiLevelType w:val="hybridMultilevel"/>
    <w:tmpl w:val="6570FC0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3BBE2BD8"/>
    <w:multiLevelType w:val="hybridMultilevel"/>
    <w:tmpl w:val="6388EF76"/>
    <w:lvl w:ilvl="0" w:tplc="0C0C0001">
      <w:start w:val="1"/>
      <w:numFmt w:val="bullet"/>
      <w:lvlText w:val=""/>
      <w:lvlJc w:val="left"/>
      <w:pPr>
        <w:ind w:left="1069" w:hanging="360"/>
      </w:pPr>
      <w:rPr>
        <w:rFonts w:ascii="Symbol" w:hAnsi="Symbo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35" w15:restartNumberingAfterBreak="0">
    <w:nsid w:val="3EE04A7B"/>
    <w:multiLevelType w:val="hybridMultilevel"/>
    <w:tmpl w:val="49B2A0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41C313A7"/>
    <w:multiLevelType w:val="hybridMultilevel"/>
    <w:tmpl w:val="557ABB7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4441284D"/>
    <w:multiLevelType w:val="hybridMultilevel"/>
    <w:tmpl w:val="B84CB1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46586137"/>
    <w:multiLevelType w:val="hybridMultilevel"/>
    <w:tmpl w:val="807EFF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48245BB0"/>
    <w:multiLevelType w:val="hybridMultilevel"/>
    <w:tmpl w:val="76E250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48C3156A"/>
    <w:multiLevelType w:val="hybridMultilevel"/>
    <w:tmpl w:val="5260B7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4AA02018"/>
    <w:multiLevelType w:val="hybridMultilevel"/>
    <w:tmpl w:val="0374CB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4B8F04B6"/>
    <w:multiLevelType w:val="hybridMultilevel"/>
    <w:tmpl w:val="F9AAAD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4F6178D0"/>
    <w:multiLevelType w:val="multilevel"/>
    <w:tmpl w:val="4274C648"/>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4FCF7C58"/>
    <w:multiLevelType w:val="hybridMultilevel"/>
    <w:tmpl w:val="1D605C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4FEA060F"/>
    <w:multiLevelType w:val="hybridMultilevel"/>
    <w:tmpl w:val="35CC3E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520C5FC9"/>
    <w:multiLevelType w:val="hybridMultilevel"/>
    <w:tmpl w:val="5F3C0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56844979"/>
    <w:multiLevelType w:val="hybridMultilevel"/>
    <w:tmpl w:val="F564A6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9" w15:restartNumberingAfterBreak="0">
    <w:nsid w:val="56EB3AA1"/>
    <w:multiLevelType w:val="hybridMultilevel"/>
    <w:tmpl w:val="D2663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0" w15:restartNumberingAfterBreak="0">
    <w:nsid w:val="583E1373"/>
    <w:multiLevelType w:val="hybridMultilevel"/>
    <w:tmpl w:val="A4BC60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1" w15:restartNumberingAfterBreak="0">
    <w:nsid w:val="598D3DAB"/>
    <w:multiLevelType w:val="hybridMultilevel"/>
    <w:tmpl w:val="247E80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2" w15:restartNumberingAfterBreak="0">
    <w:nsid w:val="59AD1A04"/>
    <w:multiLevelType w:val="hybridMultilevel"/>
    <w:tmpl w:val="FB36CA80"/>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5CC37D65"/>
    <w:multiLevelType w:val="hybridMultilevel"/>
    <w:tmpl w:val="D3364F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4" w15:restartNumberingAfterBreak="0">
    <w:nsid w:val="5FF161E1"/>
    <w:multiLevelType w:val="hybridMultilevel"/>
    <w:tmpl w:val="746480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5" w15:restartNumberingAfterBreak="0">
    <w:nsid w:val="623E2F78"/>
    <w:multiLevelType w:val="hybridMultilevel"/>
    <w:tmpl w:val="713C8E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6" w15:restartNumberingAfterBreak="0">
    <w:nsid w:val="62DC5636"/>
    <w:multiLevelType w:val="hybridMultilevel"/>
    <w:tmpl w:val="438EF6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7" w15:restartNumberingAfterBreak="0">
    <w:nsid w:val="64322681"/>
    <w:multiLevelType w:val="hybridMultilevel"/>
    <w:tmpl w:val="BC4436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8" w15:restartNumberingAfterBreak="0">
    <w:nsid w:val="65C17545"/>
    <w:multiLevelType w:val="hybridMultilevel"/>
    <w:tmpl w:val="6DFE0A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9" w15:restartNumberingAfterBreak="0">
    <w:nsid w:val="68A3747B"/>
    <w:multiLevelType w:val="hybridMultilevel"/>
    <w:tmpl w:val="E90C05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0" w15:restartNumberingAfterBreak="0">
    <w:nsid w:val="68BC4290"/>
    <w:multiLevelType w:val="hybridMultilevel"/>
    <w:tmpl w:val="A2D65E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1" w15:restartNumberingAfterBreak="0">
    <w:nsid w:val="69257CE5"/>
    <w:multiLevelType w:val="hybridMultilevel"/>
    <w:tmpl w:val="64E051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2" w15:restartNumberingAfterBreak="0">
    <w:nsid w:val="6D73260A"/>
    <w:multiLevelType w:val="hybridMultilevel"/>
    <w:tmpl w:val="280CBE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3" w15:restartNumberingAfterBreak="0">
    <w:nsid w:val="6F75274F"/>
    <w:multiLevelType w:val="hybridMultilevel"/>
    <w:tmpl w:val="86C25E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4" w15:restartNumberingAfterBreak="0">
    <w:nsid w:val="6FE02D43"/>
    <w:multiLevelType w:val="hybridMultilevel"/>
    <w:tmpl w:val="5AACEB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5" w15:restartNumberingAfterBreak="0">
    <w:nsid w:val="7ADB07B9"/>
    <w:multiLevelType w:val="multilevel"/>
    <w:tmpl w:val="DC426ABA"/>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1134"/>
        </w:tabs>
        <w:ind w:left="1134" w:hanging="1134"/>
      </w:pPr>
      <w:rPr>
        <w:rFonts w:hint="default"/>
      </w:rPr>
    </w:lvl>
    <w:lvl w:ilvl="2">
      <w:start w:val="1"/>
      <w:numFmt w:val="decimal"/>
      <w:pStyle w:val="Titre3"/>
      <w:lvlText w:val="%1.%2.%3"/>
      <w:lvlJc w:val="left"/>
      <w:pPr>
        <w:tabs>
          <w:tab w:val="num" w:pos="1418"/>
        </w:tabs>
        <w:ind w:left="1418" w:hanging="1418"/>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Titre7"/>
      <w:lvlText w:val="Appendix %7"/>
      <w:lvlJc w:val="left"/>
      <w:pPr>
        <w:tabs>
          <w:tab w:val="num" w:pos="2268"/>
        </w:tabs>
        <w:ind w:left="2268" w:hanging="2268"/>
      </w:pPr>
      <w:rPr>
        <w:rFonts w:hint="default"/>
      </w:rPr>
    </w:lvl>
    <w:lvl w:ilvl="7">
      <w:start w:val="1"/>
      <w:numFmt w:val="decimal"/>
      <w:pStyle w:val="Titre8"/>
      <w:lvlText w:val="%7.%8"/>
      <w:lvlJc w:val="left"/>
      <w:pPr>
        <w:tabs>
          <w:tab w:val="num" w:pos="1440"/>
        </w:tabs>
        <w:ind w:left="1440" w:hanging="1440"/>
      </w:pPr>
      <w:rPr>
        <w:rFonts w:hint="default"/>
      </w:rPr>
    </w:lvl>
    <w:lvl w:ilvl="8">
      <w:start w:val="1"/>
      <w:numFmt w:val="decimal"/>
      <w:pStyle w:val="Titre9"/>
      <w:lvlText w:val="%7.%8.%9"/>
      <w:lvlJc w:val="left"/>
      <w:pPr>
        <w:tabs>
          <w:tab w:val="num" w:pos="1584"/>
        </w:tabs>
        <w:ind w:left="1584" w:hanging="1584"/>
      </w:pPr>
      <w:rPr>
        <w:rFonts w:hint="default"/>
      </w:rPr>
    </w:lvl>
  </w:abstractNum>
  <w:abstractNum w:abstractNumId="66" w15:restartNumberingAfterBreak="0">
    <w:nsid w:val="7B3A3D02"/>
    <w:multiLevelType w:val="multilevel"/>
    <w:tmpl w:val="9B8EFE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38"/>
        </w:tabs>
        <w:ind w:left="2138" w:hanging="720"/>
      </w:pPr>
      <w:rPr>
        <w:rFonts w:hint="default"/>
        <w:lang w:val="en-CA"/>
      </w:rPr>
    </w:lvl>
    <w:lvl w:ilvl="3">
      <w:start w:val="1"/>
      <w:numFmt w:val="decimal"/>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7E3E759A"/>
    <w:multiLevelType w:val="hybridMultilevel"/>
    <w:tmpl w:val="E3804A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152521641">
    <w:abstractNumId w:val="13"/>
  </w:num>
  <w:num w:numId="2" w16cid:durableId="1598051886">
    <w:abstractNumId w:val="43"/>
  </w:num>
  <w:num w:numId="3" w16cid:durableId="184945891">
    <w:abstractNumId w:val="6"/>
  </w:num>
  <w:num w:numId="4" w16cid:durableId="171527627">
    <w:abstractNumId w:val="66"/>
  </w:num>
  <w:num w:numId="5" w16cid:durableId="62049898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2583382">
    <w:abstractNumId w:val="46"/>
  </w:num>
  <w:num w:numId="7" w16cid:durableId="1419214544">
    <w:abstractNumId w:val="65"/>
  </w:num>
  <w:num w:numId="8" w16cid:durableId="1831828180">
    <w:abstractNumId w:val="0"/>
  </w:num>
  <w:num w:numId="9" w16cid:durableId="319239190">
    <w:abstractNumId w:val="23"/>
  </w:num>
  <w:num w:numId="10" w16cid:durableId="1862208180">
    <w:abstractNumId w:val="26"/>
  </w:num>
  <w:num w:numId="11" w16cid:durableId="1513489090">
    <w:abstractNumId w:val="38"/>
  </w:num>
  <w:num w:numId="12" w16cid:durableId="1139763656">
    <w:abstractNumId w:val="34"/>
  </w:num>
  <w:num w:numId="13" w16cid:durableId="1946886712">
    <w:abstractNumId w:val="45"/>
  </w:num>
  <w:num w:numId="14" w16cid:durableId="1048456129">
    <w:abstractNumId w:val="10"/>
  </w:num>
  <w:num w:numId="15" w16cid:durableId="826626541">
    <w:abstractNumId w:val="7"/>
  </w:num>
  <w:num w:numId="16" w16cid:durableId="985278671">
    <w:abstractNumId w:val="1"/>
  </w:num>
  <w:num w:numId="17" w16cid:durableId="1351489211">
    <w:abstractNumId w:val="49"/>
  </w:num>
  <w:num w:numId="18" w16cid:durableId="1035813535">
    <w:abstractNumId w:val="52"/>
  </w:num>
  <w:num w:numId="19" w16cid:durableId="1752851263">
    <w:abstractNumId w:val="19"/>
  </w:num>
  <w:num w:numId="20" w16cid:durableId="775292685">
    <w:abstractNumId w:val="25"/>
  </w:num>
  <w:num w:numId="21" w16cid:durableId="1018890878">
    <w:abstractNumId w:val="35"/>
  </w:num>
  <w:num w:numId="22" w16cid:durableId="1817869574">
    <w:abstractNumId w:val="31"/>
  </w:num>
  <w:num w:numId="23" w16cid:durableId="1002974979">
    <w:abstractNumId w:val="36"/>
  </w:num>
  <w:num w:numId="24" w16cid:durableId="648439116">
    <w:abstractNumId w:val="62"/>
  </w:num>
  <w:num w:numId="25" w16cid:durableId="2130008026">
    <w:abstractNumId w:val="24"/>
  </w:num>
  <w:num w:numId="26" w16cid:durableId="811021784">
    <w:abstractNumId w:val="54"/>
  </w:num>
  <w:num w:numId="27" w16cid:durableId="1910268164">
    <w:abstractNumId w:val="21"/>
  </w:num>
  <w:num w:numId="28" w16cid:durableId="1804809949">
    <w:abstractNumId w:val="9"/>
  </w:num>
  <w:num w:numId="29" w16cid:durableId="1931616842">
    <w:abstractNumId w:val="27"/>
  </w:num>
  <w:num w:numId="30" w16cid:durableId="1478298903">
    <w:abstractNumId w:val="55"/>
  </w:num>
  <w:num w:numId="31" w16cid:durableId="183907796">
    <w:abstractNumId w:val="37"/>
  </w:num>
  <w:num w:numId="32" w16cid:durableId="192545660">
    <w:abstractNumId w:val="41"/>
  </w:num>
  <w:num w:numId="33" w16cid:durableId="1360155863">
    <w:abstractNumId w:val="17"/>
  </w:num>
  <w:num w:numId="34" w16cid:durableId="1381243279">
    <w:abstractNumId w:val="32"/>
  </w:num>
  <w:num w:numId="35" w16cid:durableId="973562199">
    <w:abstractNumId w:val="3"/>
  </w:num>
  <w:num w:numId="36" w16cid:durableId="1973824873">
    <w:abstractNumId w:val="42"/>
  </w:num>
  <w:num w:numId="37" w16cid:durableId="886455188">
    <w:abstractNumId w:val="60"/>
  </w:num>
  <w:num w:numId="38" w16cid:durableId="702487131">
    <w:abstractNumId w:val="53"/>
  </w:num>
  <w:num w:numId="39" w16cid:durableId="533924631">
    <w:abstractNumId w:val="29"/>
  </w:num>
  <w:num w:numId="40" w16cid:durableId="149756442">
    <w:abstractNumId w:val="67"/>
  </w:num>
  <w:num w:numId="41" w16cid:durableId="2021471042">
    <w:abstractNumId w:val="20"/>
  </w:num>
  <w:num w:numId="42" w16cid:durableId="417216334">
    <w:abstractNumId w:val="57"/>
  </w:num>
  <w:num w:numId="43" w16cid:durableId="1144810455">
    <w:abstractNumId w:val="48"/>
  </w:num>
  <w:num w:numId="44" w16cid:durableId="1553467928">
    <w:abstractNumId w:val="64"/>
  </w:num>
  <w:num w:numId="45" w16cid:durableId="1927492595">
    <w:abstractNumId w:val="28"/>
  </w:num>
  <w:num w:numId="46" w16cid:durableId="294603824">
    <w:abstractNumId w:val="8"/>
  </w:num>
  <w:num w:numId="47" w16cid:durableId="1996257770">
    <w:abstractNumId w:val="59"/>
  </w:num>
  <w:num w:numId="48" w16cid:durableId="1128429342">
    <w:abstractNumId w:val="12"/>
  </w:num>
  <w:num w:numId="49" w16cid:durableId="673459044">
    <w:abstractNumId w:val="50"/>
  </w:num>
  <w:num w:numId="50" w16cid:durableId="448279376">
    <w:abstractNumId w:val="39"/>
  </w:num>
  <w:num w:numId="51" w16cid:durableId="1820921095">
    <w:abstractNumId w:val="63"/>
  </w:num>
  <w:num w:numId="52" w16cid:durableId="2037658617">
    <w:abstractNumId w:val="4"/>
  </w:num>
  <w:num w:numId="53" w16cid:durableId="882866347">
    <w:abstractNumId w:val="18"/>
  </w:num>
  <w:num w:numId="54" w16cid:durableId="199903916">
    <w:abstractNumId w:val="58"/>
  </w:num>
  <w:num w:numId="55" w16cid:durableId="1183319363">
    <w:abstractNumId w:val="16"/>
  </w:num>
  <w:num w:numId="56" w16cid:durableId="1452280961">
    <w:abstractNumId w:val="61"/>
  </w:num>
  <w:num w:numId="57" w16cid:durableId="1096558706">
    <w:abstractNumId w:val="56"/>
  </w:num>
  <w:num w:numId="58" w16cid:durableId="222566835">
    <w:abstractNumId w:val="14"/>
  </w:num>
  <w:num w:numId="59" w16cid:durableId="1663702455">
    <w:abstractNumId w:val="40"/>
  </w:num>
  <w:num w:numId="60" w16cid:durableId="303045980">
    <w:abstractNumId w:val="15"/>
  </w:num>
  <w:num w:numId="61" w16cid:durableId="1929846018">
    <w:abstractNumId w:val="5"/>
  </w:num>
  <w:num w:numId="62" w16cid:durableId="121077064">
    <w:abstractNumId w:val="11"/>
  </w:num>
  <w:num w:numId="63" w16cid:durableId="604777095">
    <w:abstractNumId w:val="30"/>
  </w:num>
  <w:num w:numId="64" w16cid:durableId="237521451">
    <w:abstractNumId w:val="2"/>
  </w:num>
  <w:num w:numId="65" w16cid:durableId="850605326">
    <w:abstractNumId w:val="22"/>
  </w:num>
  <w:num w:numId="66" w16cid:durableId="418411953">
    <w:abstractNumId w:val="51"/>
  </w:num>
  <w:num w:numId="67" w16cid:durableId="951744694">
    <w:abstractNumId w:val="33"/>
  </w:num>
  <w:num w:numId="68" w16cid:durableId="1822382834">
    <w:abstractNumId w:val="4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hideGrammaticalError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CF9"/>
    <w:rsid w:val="000001A6"/>
    <w:rsid w:val="00000387"/>
    <w:rsid w:val="000003A2"/>
    <w:rsid w:val="0000066A"/>
    <w:rsid w:val="00000DCA"/>
    <w:rsid w:val="00000EC9"/>
    <w:rsid w:val="00000F0E"/>
    <w:rsid w:val="00000F2C"/>
    <w:rsid w:val="00001136"/>
    <w:rsid w:val="000014E0"/>
    <w:rsid w:val="0000159E"/>
    <w:rsid w:val="000015A6"/>
    <w:rsid w:val="000016E2"/>
    <w:rsid w:val="00001882"/>
    <w:rsid w:val="00001ADD"/>
    <w:rsid w:val="00001BA5"/>
    <w:rsid w:val="00002096"/>
    <w:rsid w:val="0000218A"/>
    <w:rsid w:val="00002411"/>
    <w:rsid w:val="00002C65"/>
    <w:rsid w:val="00002DE0"/>
    <w:rsid w:val="00002E77"/>
    <w:rsid w:val="00003492"/>
    <w:rsid w:val="00003844"/>
    <w:rsid w:val="00003BF2"/>
    <w:rsid w:val="00003D20"/>
    <w:rsid w:val="0000412F"/>
    <w:rsid w:val="000042AF"/>
    <w:rsid w:val="00004E29"/>
    <w:rsid w:val="0000501E"/>
    <w:rsid w:val="0000502D"/>
    <w:rsid w:val="00005291"/>
    <w:rsid w:val="00005364"/>
    <w:rsid w:val="00005B3B"/>
    <w:rsid w:val="00005E43"/>
    <w:rsid w:val="0000624E"/>
    <w:rsid w:val="00006B40"/>
    <w:rsid w:val="00006C52"/>
    <w:rsid w:val="00007002"/>
    <w:rsid w:val="00007003"/>
    <w:rsid w:val="0000751C"/>
    <w:rsid w:val="0001006A"/>
    <w:rsid w:val="000102FD"/>
    <w:rsid w:val="00010350"/>
    <w:rsid w:val="00010379"/>
    <w:rsid w:val="0001041F"/>
    <w:rsid w:val="00010466"/>
    <w:rsid w:val="00010727"/>
    <w:rsid w:val="00010878"/>
    <w:rsid w:val="000108D5"/>
    <w:rsid w:val="00010B43"/>
    <w:rsid w:val="00010B5E"/>
    <w:rsid w:val="00010D7D"/>
    <w:rsid w:val="00010DFE"/>
    <w:rsid w:val="000118C5"/>
    <w:rsid w:val="00011C76"/>
    <w:rsid w:val="0001249F"/>
    <w:rsid w:val="00012552"/>
    <w:rsid w:val="000128D4"/>
    <w:rsid w:val="00013056"/>
    <w:rsid w:val="0001358F"/>
    <w:rsid w:val="00013FD8"/>
    <w:rsid w:val="00014DC9"/>
    <w:rsid w:val="00014E1A"/>
    <w:rsid w:val="00014E99"/>
    <w:rsid w:val="00014F8B"/>
    <w:rsid w:val="000155EB"/>
    <w:rsid w:val="0001575F"/>
    <w:rsid w:val="00015922"/>
    <w:rsid w:val="000162C3"/>
    <w:rsid w:val="0001632D"/>
    <w:rsid w:val="00016E1C"/>
    <w:rsid w:val="00016EB3"/>
    <w:rsid w:val="00017142"/>
    <w:rsid w:val="000176C7"/>
    <w:rsid w:val="000176DE"/>
    <w:rsid w:val="000201D0"/>
    <w:rsid w:val="00020394"/>
    <w:rsid w:val="000205C3"/>
    <w:rsid w:val="0002064D"/>
    <w:rsid w:val="0002086E"/>
    <w:rsid w:val="0002088C"/>
    <w:rsid w:val="000208EB"/>
    <w:rsid w:val="00020B02"/>
    <w:rsid w:val="00021282"/>
    <w:rsid w:val="000214FF"/>
    <w:rsid w:val="000215DE"/>
    <w:rsid w:val="00021622"/>
    <w:rsid w:val="000218C4"/>
    <w:rsid w:val="00021F9A"/>
    <w:rsid w:val="000223ED"/>
    <w:rsid w:val="000226B3"/>
    <w:rsid w:val="0002274A"/>
    <w:rsid w:val="00022C20"/>
    <w:rsid w:val="00022CA1"/>
    <w:rsid w:val="00022D93"/>
    <w:rsid w:val="00022F19"/>
    <w:rsid w:val="00023387"/>
    <w:rsid w:val="00023399"/>
    <w:rsid w:val="000234C6"/>
    <w:rsid w:val="000237C6"/>
    <w:rsid w:val="00023EE1"/>
    <w:rsid w:val="0002436A"/>
    <w:rsid w:val="000245D5"/>
    <w:rsid w:val="00024644"/>
    <w:rsid w:val="00024E85"/>
    <w:rsid w:val="00024EA8"/>
    <w:rsid w:val="00024F51"/>
    <w:rsid w:val="00024F6F"/>
    <w:rsid w:val="000251C8"/>
    <w:rsid w:val="00025372"/>
    <w:rsid w:val="000253F2"/>
    <w:rsid w:val="00025469"/>
    <w:rsid w:val="00025868"/>
    <w:rsid w:val="0002590F"/>
    <w:rsid w:val="00025AAB"/>
    <w:rsid w:val="00025C2E"/>
    <w:rsid w:val="00025DA2"/>
    <w:rsid w:val="00025E38"/>
    <w:rsid w:val="00026021"/>
    <w:rsid w:val="0002625B"/>
    <w:rsid w:val="0002651F"/>
    <w:rsid w:val="0002685C"/>
    <w:rsid w:val="00026E9A"/>
    <w:rsid w:val="00026F67"/>
    <w:rsid w:val="00027100"/>
    <w:rsid w:val="000271A4"/>
    <w:rsid w:val="000275CA"/>
    <w:rsid w:val="00027648"/>
    <w:rsid w:val="000276D1"/>
    <w:rsid w:val="00027726"/>
    <w:rsid w:val="000279A7"/>
    <w:rsid w:val="00027B47"/>
    <w:rsid w:val="00027CC5"/>
    <w:rsid w:val="00027F47"/>
    <w:rsid w:val="00027F89"/>
    <w:rsid w:val="00027FFD"/>
    <w:rsid w:val="00030031"/>
    <w:rsid w:val="00030612"/>
    <w:rsid w:val="00030B6B"/>
    <w:rsid w:val="00030E7E"/>
    <w:rsid w:val="00031907"/>
    <w:rsid w:val="00031BD6"/>
    <w:rsid w:val="00031E9A"/>
    <w:rsid w:val="00032174"/>
    <w:rsid w:val="0003228C"/>
    <w:rsid w:val="0003240A"/>
    <w:rsid w:val="000325F3"/>
    <w:rsid w:val="00032B97"/>
    <w:rsid w:val="00033297"/>
    <w:rsid w:val="00033332"/>
    <w:rsid w:val="00033508"/>
    <w:rsid w:val="00033775"/>
    <w:rsid w:val="00033EAB"/>
    <w:rsid w:val="00033EBD"/>
    <w:rsid w:val="00033FDC"/>
    <w:rsid w:val="0003427D"/>
    <w:rsid w:val="00034BE3"/>
    <w:rsid w:val="00034CCB"/>
    <w:rsid w:val="0003554D"/>
    <w:rsid w:val="0003574B"/>
    <w:rsid w:val="000359FC"/>
    <w:rsid w:val="00035A4C"/>
    <w:rsid w:val="00035B9B"/>
    <w:rsid w:val="00035EAB"/>
    <w:rsid w:val="00035FA0"/>
    <w:rsid w:val="00036197"/>
    <w:rsid w:val="00036436"/>
    <w:rsid w:val="00036447"/>
    <w:rsid w:val="000364E1"/>
    <w:rsid w:val="000367EB"/>
    <w:rsid w:val="00036984"/>
    <w:rsid w:val="00036A47"/>
    <w:rsid w:val="00036B79"/>
    <w:rsid w:val="00037276"/>
    <w:rsid w:val="00037788"/>
    <w:rsid w:val="000378BE"/>
    <w:rsid w:val="00037A40"/>
    <w:rsid w:val="00037AB3"/>
    <w:rsid w:val="00037C46"/>
    <w:rsid w:val="00037D03"/>
    <w:rsid w:val="00037ED7"/>
    <w:rsid w:val="0004005D"/>
    <w:rsid w:val="000400CF"/>
    <w:rsid w:val="000404D8"/>
    <w:rsid w:val="000405D4"/>
    <w:rsid w:val="00040C09"/>
    <w:rsid w:val="00040F34"/>
    <w:rsid w:val="0004103E"/>
    <w:rsid w:val="000413F2"/>
    <w:rsid w:val="000415D5"/>
    <w:rsid w:val="00041675"/>
    <w:rsid w:val="0004167A"/>
    <w:rsid w:val="00041791"/>
    <w:rsid w:val="00041D90"/>
    <w:rsid w:val="000420A0"/>
    <w:rsid w:val="000428BB"/>
    <w:rsid w:val="000429BD"/>
    <w:rsid w:val="00042C93"/>
    <w:rsid w:val="00042CA2"/>
    <w:rsid w:val="00042D78"/>
    <w:rsid w:val="00042EF2"/>
    <w:rsid w:val="00043064"/>
    <w:rsid w:val="000430E4"/>
    <w:rsid w:val="00043222"/>
    <w:rsid w:val="000432FA"/>
    <w:rsid w:val="000434D0"/>
    <w:rsid w:val="00043736"/>
    <w:rsid w:val="00043975"/>
    <w:rsid w:val="00043C46"/>
    <w:rsid w:val="00044588"/>
    <w:rsid w:val="00044B12"/>
    <w:rsid w:val="00044CC3"/>
    <w:rsid w:val="00044FDF"/>
    <w:rsid w:val="000453A6"/>
    <w:rsid w:val="0004557B"/>
    <w:rsid w:val="000455EA"/>
    <w:rsid w:val="0004574A"/>
    <w:rsid w:val="00045A8A"/>
    <w:rsid w:val="00045B9E"/>
    <w:rsid w:val="00046043"/>
    <w:rsid w:val="000460AA"/>
    <w:rsid w:val="00046292"/>
    <w:rsid w:val="000467F7"/>
    <w:rsid w:val="0004695B"/>
    <w:rsid w:val="00047180"/>
    <w:rsid w:val="000476AF"/>
    <w:rsid w:val="0004770D"/>
    <w:rsid w:val="00047E85"/>
    <w:rsid w:val="00047FA6"/>
    <w:rsid w:val="0005005F"/>
    <w:rsid w:val="000502F7"/>
    <w:rsid w:val="0005037E"/>
    <w:rsid w:val="000503B2"/>
    <w:rsid w:val="0005050B"/>
    <w:rsid w:val="00050BFD"/>
    <w:rsid w:val="00050EE6"/>
    <w:rsid w:val="00050F12"/>
    <w:rsid w:val="00050FFB"/>
    <w:rsid w:val="000518A0"/>
    <w:rsid w:val="00051FF0"/>
    <w:rsid w:val="00052235"/>
    <w:rsid w:val="0005284C"/>
    <w:rsid w:val="00052AB5"/>
    <w:rsid w:val="00052CB4"/>
    <w:rsid w:val="0005332E"/>
    <w:rsid w:val="00053576"/>
    <w:rsid w:val="0005397A"/>
    <w:rsid w:val="00053A98"/>
    <w:rsid w:val="000542D9"/>
    <w:rsid w:val="00054747"/>
    <w:rsid w:val="00054B8D"/>
    <w:rsid w:val="00054BFC"/>
    <w:rsid w:val="00054C13"/>
    <w:rsid w:val="000550B6"/>
    <w:rsid w:val="000552A1"/>
    <w:rsid w:val="00055627"/>
    <w:rsid w:val="00055A79"/>
    <w:rsid w:val="0005631C"/>
    <w:rsid w:val="0005656C"/>
    <w:rsid w:val="0005664E"/>
    <w:rsid w:val="00056744"/>
    <w:rsid w:val="000567EF"/>
    <w:rsid w:val="00056D6E"/>
    <w:rsid w:val="00056DAA"/>
    <w:rsid w:val="00056DB0"/>
    <w:rsid w:val="000572B0"/>
    <w:rsid w:val="00057513"/>
    <w:rsid w:val="000575BE"/>
    <w:rsid w:val="00057A03"/>
    <w:rsid w:val="00057A68"/>
    <w:rsid w:val="00057D28"/>
    <w:rsid w:val="00057ED3"/>
    <w:rsid w:val="00060546"/>
    <w:rsid w:val="00060654"/>
    <w:rsid w:val="00060C60"/>
    <w:rsid w:val="00060E90"/>
    <w:rsid w:val="000611E3"/>
    <w:rsid w:val="0006159E"/>
    <w:rsid w:val="000617A8"/>
    <w:rsid w:val="00061B81"/>
    <w:rsid w:val="00061E38"/>
    <w:rsid w:val="0006264E"/>
    <w:rsid w:val="00062FB8"/>
    <w:rsid w:val="000630EA"/>
    <w:rsid w:val="00063105"/>
    <w:rsid w:val="000632F2"/>
    <w:rsid w:val="000635BE"/>
    <w:rsid w:val="00063712"/>
    <w:rsid w:val="00063C61"/>
    <w:rsid w:val="00063E29"/>
    <w:rsid w:val="00063F8D"/>
    <w:rsid w:val="00064029"/>
    <w:rsid w:val="00064125"/>
    <w:rsid w:val="00064591"/>
    <w:rsid w:val="0006464A"/>
    <w:rsid w:val="0006472C"/>
    <w:rsid w:val="000647D0"/>
    <w:rsid w:val="00064819"/>
    <w:rsid w:val="000651F1"/>
    <w:rsid w:val="000652EE"/>
    <w:rsid w:val="000653BC"/>
    <w:rsid w:val="00065519"/>
    <w:rsid w:val="000659E4"/>
    <w:rsid w:val="00065C8E"/>
    <w:rsid w:val="00065CF7"/>
    <w:rsid w:val="0006622A"/>
    <w:rsid w:val="000663B8"/>
    <w:rsid w:val="000669DB"/>
    <w:rsid w:val="00066AF8"/>
    <w:rsid w:val="00066CDA"/>
    <w:rsid w:val="000671DE"/>
    <w:rsid w:val="00067211"/>
    <w:rsid w:val="0006797A"/>
    <w:rsid w:val="00067981"/>
    <w:rsid w:val="00067997"/>
    <w:rsid w:val="00067E04"/>
    <w:rsid w:val="00067E0F"/>
    <w:rsid w:val="000702C1"/>
    <w:rsid w:val="0007034E"/>
    <w:rsid w:val="00070540"/>
    <w:rsid w:val="00070699"/>
    <w:rsid w:val="00070707"/>
    <w:rsid w:val="000709F4"/>
    <w:rsid w:val="00070A28"/>
    <w:rsid w:val="00070A6F"/>
    <w:rsid w:val="00071310"/>
    <w:rsid w:val="00071759"/>
    <w:rsid w:val="00071B68"/>
    <w:rsid w:val="00071EE4"/>
    <w:rsid w:val="00072370"/>
    <w:rsid w:val="000724E2"/>
    <w:rsid w:val="0007271A"/>
    <w:rsid w:val="0007278A"/>
    <w:rsid w:val="000727F9"/>
    <w:rsid w:val="00072AAC"/>
    <w:rsid w:val="00072F8E"/>
    <w:rsid w:val="0007328C"/>
    <w:rsid w:val="000733A4"/>
    <w:rsid w:val="00073674"/>
    <w:rsid w:val="00073870"/>
    <w:rsid w:val="000745A6"/>
    <w:rsid w:val="0007480E"/>
    <w:rsid w:val="0007483B"/>
    <w:rsid w:val="000749FC"/>
    <w:rsid w:val="00074B90"/>
    <w:rsid w:val="00074F06"/>
    <w:rsid w:val="00074F57"/>
    <w:rsid w:val="0007593C"/>
    <w:rsid w:val="000762E9"/>
    <w:rsid w:val="000767C9"/>
    <w:rsid w:val="00076867"/>
    <w:rsid w:val="0007698B"/>
    <w:rsid w:val="00076992"/>
    <w:rsid w:val="00076AE4"/>
    <w:rsid w:val="00076CF3"/>
    <w:rsid w:val="00077193"/>
    <w:rsid w:val="000776C1"/>
    <w:rsid w:val="00077A2E"/>
    <w:rsid w:val="00077AA0"/>
    <w:rsid w:val="00077C63"/>
    <w:rsid w:val="000800F7"/>
    <w:rsid w:val="000801BA"/>
    <w:rsid w:val="00080620"/>
    <w:rsid w:val="00080817"/>
    <w:rsid w:val="00080A99"/>
    <w:rsid w:val="00080B8E"/>
    <w:rsid w:val="000815A5"/>
    <w:rsid w:val="00081662"/>
    <w:rsid w:val="0008184F"/>
    <w:rsid w:val="00081B0D"/>
    <w:rsid w:val="00081BA3"/>
    <w:rsid w:val="00081DA2"/>
    <w:rsid w:val="00081E63"/>
    <w:rsid w:val="00081FDA"/>
    <w:rsid w:val="00082375"/>
    <w:rsid w:val="0008240D"/>
    <w:rsid w:val="00082B64"/>
    <w:rsid w:val="00083713"/>
    <w:rsid w:val="00083774"/>
    <w:rsid w:val="0008378E"/>
    <w:rsid w:val="00083917"/>
    <w:rsid w:val="00083986"/>
    <w:rsid w:val="00083D2B"/>
    <w:rsid w:val="000841F6"/>
    <w:rsid w:val="000844E5"/>
    <w:rsid w:val="000844ED"/>
    <w:rsid w:val="00084552"/>
    <w:rsid w:val="00084A37"/>
    <w:rsid w:val="00084E45"/>
    <w:rsid w:val="000851EB"/>
    <w:rsid w:val="00085343"/>
    <w:rsid w:val="000858F7"/>
    <w:rsid w:val="00085A72"/>
    <w:rsid w:val="00085F15"/>
    <w:rsid w:val="00086061"/>
    <w:rsid w:val="00086318"/>
    <w:rsid w:val="000863ED"/>
    <w:rsid w:val="0008657A"/>
    <w:rsid w:val="00086655"/>
    <w:rsid w:val="00086780"/>
    <w:rsid w:val="00086830"/>
    <w:rsid w:val="00086E26"/>
    <w:rsid w:val="00086F31"/>
    <w:rsid w:val="000870EA"/>
    <w:rsid w:val="00087329"/>
    <w:rsid w:val="00087427"/>
    <w:rsid w:val="00087474"/>
    <w:rsid w:val="000876F1"/>
    <w:rsid w:val="00087700"/>
    <w:rsid w:val="00087BBB"/>
    <w:rsid w:val="00087F57"/>
    <w:rsid w:val="000900A4"/>
    <w:rsid w:val="000900FE"/>
    <w:rsid w:val="0009035C"/>
    <w:rsid w:val="000903CC"/>
    <w:rsid w:val="00090578"/>
    <w:rsid w:val="0009074A"/>
    <w:rsid w:val="00090812"/>
    <w:rsid w:val="00090849"/>
    <w:rsid w:val="00090FB7"/>
    <w:rsid w:val="00091110"/>
    <w:rsid w:val="00091198"/>
    <w:rsid w:val="000914F0"/>
    <w:rsid w:val="0009162C"/>
    <w:rsid w:val="000918A6"/>
    <w:rsid w:val="000918DB"/>
    <w:rsid w:val="00091CF3"/>
    <w:rsid w:val="000921C5"/>
    <w:rsid w:val="000922D9"/>
    <w:rsid w:val="00092634"/>
    <w:rsid w:val="000926F6"/>
    <w:rsid w:val="00092DBE"/>
    <w:rsid w:val="00092E05"/>
    <w:rsid w:val="00092FE7"/>
    <w:rsid w:val="00092FF2"/>
    <w:rsid w:val="000934C6"/>
    <w:rsid w:val="0009353E"/>
    <w:rsid w:val="00093A68"/>
    <w:rsid w:val="00093CC7"/>
    <w:rsid w:val="00093E1B"/>
    <w:rsid w:val="00093E50"/>
    <w:rsid w:val="00093F3B"/>
    <w:rsid w:val="00094252"/>
    <w:rsid w:val="000945DC"/>
    <w:rsid w:val="0009483A"/>
    <w:rsid w:val="000948B4"/>
    <w:rsid w:val="00094E6A"/>
    <w:rsid w:val="00094EAF"/>
    <w:rsid w:val="00095AE9"/>
    <w:rsid w:val="00095B1C"/>
    <w:rsid w:val="00096062"/>
    <w:rsid w:val="000961F2"/>
    <w:rsid w:val="00096412"/>
    <w:rsid w:val="00096560"/>
    <w:rsid w:val="000965B7"/>
    <w:rsid w:val="00096899"/>
    <w:rsid w:val="00096B7C"/>
    <w:rsid w:val="00096C6F"/>
    <w:rsid w:val="00096C87"/>
    <w:rsid w:val="00096CE7"/>
    <w:rsid w:val="00097745"/>
    <w:rsid w:val="000A0111"/>
    <w:rsid w:val="000A0375"/>
    <w:rsid w:val="000A0389"/>
    <w:rsid w:val="000A03EB"/>
    <w:rsid w:val="000A06A5"/>
    <w:rsid w:val="000A09FA"/>
    <w:rsid w:val="000A1072"/>
    <w:rsid w:val="000A1105"/>
    <w:rsid w:val="000A1605"/>
    <w:rsid w:val="000A172C"/>
    <w:rsid w:val="000A1B62"/>
    <w:rsid w:val="000A1DC1"/>
    <w:rsid w:val="000A219A"/>
    <w:rsid w:val="000A2807"/>
    <w:rsid w:val="000A2FB2"/>
    <w:rsid w:val="000A3390"/>
    <w:rsid w:val="000A3B33"/>
    <w:rsid w:val="000A3CDD"/>
    <w:rsid w:val="000A3E99"/>
    <w:rsid w:val="000A4EC9"/>
    <w:rsid w:val="000A4F2C"/>
    <w:rsid w:val="000A4FB6"/>
    <w:rsid w:val="000A50BE"/>
    <w:rsid w:val="000A5A2F"/>
    <w:rsid w:val="000A5D8A"/>
    <w:rsid w:val="000A62FE"/>
    <w:rsid w:val="000A64B7"/>
    <w:rsid w:val="000A6692"/>
    <w:rsid w:val="000A6815"/>
    <w:rsid w:val="000A685F"/>
    <w:rsid w:val="000A6EB3"/>
    <w:rsid w:val="000A6EFE"/>
    <w:rsid w:val="000A6F78"/>
    <w:rsid w:val="000A700D"/>
    <w:rsid w:val="000A709F"/>
    <w:rsid w:val="000A71FC"/>
    <w:rsid w:val="000A7781"/>
    <w:rsid w:val="000A7C04"/>
    <w:rsid w:val="000A7D1F"/>
    <w:rsid w:val="000A7EC0"/>
    <w:rsid w:val="000A7F84"/>
    <w:rsid w:val="000B007A"/>
    <w:rsid w:val="000B01A8"/>
    <w:rsid w:val="000B01FD"/>
    <w:rsid w:val="000B0B25"/>
    <w:rsid w:val="000B0B45"/>
    <w:rsid w:val="000B0CAA"/>
    <w:rsid w:val="000B0DA9"/>
    <w:rsid w:val="000B0E47"/>
    <w:rsid w:val="000B112C"/>
    <w:rsid w:val="000B13C4"/>
    <w:rsid w:val="000B13F3"/>
    <w:rsid w:val="000B14FE"/>
    <w:rsid w:val="000B1CB3"/>
    <w:rsid w:val="000B1D20"/>
    <w:rsid w:val="000B1EFC"/>
    <w:rsid w:val="000B1F68"/>
    <w:rsid w:val="000B2173"/>
    <w:rsid w:val="000B2AD2"/>
    <w:rsid w:val="000B2CE4"/>
    <w:rsid w:val="000B308F"/>
    <w:rsid w:val="000B3184"/>
    <w:rsid w:val="000B3D93"/>
    <w:rsid w:val="000B4086"/>
    <w:rsid w:val="000B4713"/>
    <w:rsid w:val="000B4764"/>
    <w:rsid w:val="000B4C6B"/>
    <w:rsid w:val="000B5261"/>
    <w:rsid w:val="000B527E"/>
    <w:rsid w:val="000B592F"/>
    <w:rsid w:val="000B5E24"/>
    <w:rsid w:val="000B6004"/>
    <w:rsid w:val="000B669C"/>
    <w:rsid w:val="000B6789"/>
    <w:rsid w:val="000B6873"/>
    <w:rsid w:val="000B6A86"/>
    <w:rsid w:val="000B70EA"/>
    <w:rsid w:val="000B749B"/>
    <w:rsid w:val="000B770F"/>
    <w:rsid w:val="000B77F1"/>
    <w:rsid w:val="000B7E5C"/>
    <w:rsid w:val="000C0190"/>
    <w:rsid w:val="000C02F0"/>
    <w:rsid w:val="000C0544"/>
    <w:rsid w:val="000C08F4"/>
    <w:rsid w:val="000C0AB7"/>
    <w:rsid w:val="000C0B52"/>
    <w:rsid w:val="000C0FD2"/>
    <w:rsid w:val="000C1E29"/>
    <w:rsid w:val="000C1EC4"/>
    <w:rsid w:val="000C2030"/>
    <w:rsid w:val="000C215E"/>
    <w:rsid w:val="000C24D9"/>
    <w:rsid w:val="000C2D84"/>
    <w:rsid w:val="000C2FF0"/>
    <w:rsid w:val="000C31D1"/>
    <w:rsid w:val="000C360F"/>
    <w:rsid w:val="000C37FF"/>
    <w:rsid w:val="000C3B8C"/>
    <w:rsid w:val="000C4214"/>
    <w:rsid w:val="000C4518"/>
    <w:rsid w:val="000C45A1"/>
    <w:rsid w:val="000C46CA"/>
    <w:rsid w:val="000C47E6"/>
    <w:rsid w:val="000C47F9"/>
    <w:rsid w:val="000C490C"/>
    <w:rsid w:val="000C4C0A"/>
    <w:rsid w:val="000C54F7"/>
    <w:rsid w:val="000C59B7"/>
    <w:rsid w:val="000C5B82"/>
    <w:rsid w:val="000C5C76"/>
    <w:rsid w:val="000C5F28"/>
    <w:rsid w:val="000C614A"/>
    <w:rsid w:val="000C61C5"/>
    <w:rsid w:val="000C6232"/>
    <w:rsid w:val="000C65A0"/>
    <w:rsid w:val="000C65B9"/>
    <w:rsid w:val="000C6637"/>
    <w:rsid w:val="000C6860"/>
    <w:rsid w:val="000C688A"/>
    <w:rsid w:val="000C7423"/>
    <w:rsid w:val="000C7B84"/>
    <w:rsid w:val="000C7BAF"/>
    <w:rsid w:val="000D025B"/>
    <w:rsid w:val="000D02EA"/>
    <w:rsid w:val="000D04E3"/>
    <w:rsid w:val="000D0611"/>
    <w:rsid w:val="000D09CE"/>
    <w:rsid w:val="000D0B65"/>
    <w:rsid w:val="000D0EEC"/>
    <w:rsid w:val="000D0FA5"/>
    <w:rsid w:val="000D10A4"/>
    <w:rsid w:val="000D10DE"/>
    <w:rsid w:val="000D125E"/>
    <w:rsid w:val="000D13AE"/>
    <w:rsid w:val="000D1567"/>
    <w:rsid w:val="000D1C3B"/>
    <w:rsid w:val="000D1D4B"/>
    <w:rsid w:val="000D1F90"/>
    <w:rsid w:val="000D2094"/>
    <w:rsid w:val="000D2151"/>
    <w:rsid w:val="000D2506"/>
    <w:rsid w:val="000D263C"/>
    <w:rsid w:val="000D2917"/>
    <w:rsid w:val="000D2AE9"/>
    <w:rsid w:val="000D2BEF"/>
    <w:rsid w:val="000D301E"/>
    <w:rsid w:val="000D32C0"/>
    <w:rsid w:val="000D3331"/>
    <w:rsid w:val="000D38C8"/>
    <w:rsid w:val="000D3ACE"/>
    <w:rsid w:val="000D40EE"/>
    <w:rsid w:val="000D42BA"/>
    <w:rsid w:val="000D42CF"/>
    <w:rsid w:val="000D43C0"/>
    <w:rsid w:val="000D4513"/>
    <w:rsid w:val="000D45C2"/>
    <w:rsid w:val="000D4909"/>
    <w:rsid w:val="000D4998"/>
    <w:rsid w:val="000D4D6D"/>
    <w:rsid w:val="000D4D79"/>
    <w:rsid w:val="000D4FE8"/>
    <w:rsid w:val="000D51C1"/>
    <w:rsid w:val="000D5212"/>
    <w:rsid w:val="000D546A"/>
    <w:rsid w:val="000D54BA"/>
    <w:rsid w:val="000D57DA"/>
    <w:rsid w:val="000D58DE"/>
    <w:rsid w:val="000D5984"/>
    <w:rsid w:val="000D5CC6"/>
    <w:rsid w:val="000D5D35"/>
    <w:rsid w:val="000D6006"/>
    <w:rsid w:val="000D6023"/>
    <w:rsid w:val="000D6043"/>
    <w:rsid w:val="000D644B"/>
    <w:rsid w:val="000D67E4"/>
    <w:rsid w:val="000D68F1"/>
    <w:rsid w:val="000D6B22"/>
    <w:rsid w:val="000D6B57"/>
    <w:rsid w:val="000D6D90"/>
    <w:rsid w:val="000D7083"/>
    <w:rsid w:val="000D7B02"/>
    <w:rsid w:val="000D7E07"/>
    <w:rsid w:val="000D7E36"/>
    <w:rsid w:val="000E0020"/>
    <w:rsid w:val="000E0993"/>
    <w:rsid w:val="000E0C60"/>
    <w:rsid w:val="000E0F37"/>
    <w:rsid w:val="000E2380"/>
    <w:rsid w:val="000E2644"/>
    <w:rsid w:val="000E26AD"/>
    <w:rsid w:val="000E29F2"/>
    <w:rsid w:val="000E2B68"/>
    <w:rsid w:val="000E2DAA"/>
    <w:rsid w:val="000E2ECB"/>
    <w:rsid w:val="000E32C0"/>
    <w:rsid w:val="000E3708"/>
    <w:rsid w:val="000E3782"/>
    <w:rsid w:val="000E3ADE"/>
    <w:rsid w:val="000E3CAB"/>
    <w:rsid w:val="000E43A8"/>
    <w:rsid w:val="000E4859"/>
    <w:rsid w:val="000E4BE8"/>
    <w:rsid w:val="000E4C53"/>
    <w:rsid w:val="000E4C9E"/>
    <w:rsid w:val="000E5055"/>
    <w:rsid w:val="000E54EC"/>
    <w:rsid w:val="000E5635"/>
    <w:rsid w:val="000E5767"/>
    <w:rsid w:val="000E59EC"/>
    <w:rsid w:val="000E5CD5"/>
    <w:rsid w:val="000E6326"/>
    <w:rsid w:val="000E6644"/>
    <w:rsid w:val="000E6C9F"/>
    <w:rsid w:val="000E6D2C"/>
    <w:rsid w:val="000E6D64"/>
    <w:rsid w:val="000E709B"/>
    <w:rsid w:val="000E750D"/>
    <w:rsid w:val="000E77BA"/>
    <w:rsid w:val="000E78F5"/>
    <w:rsid w:val="000E7C9A"/>
    <w:rsid w:val="000E7C9B"/>
    <w:rsid w:val="000E7DA9"/>
    <w:rsid w:val="000E7EFB"/>
    <w:rsid w:val="000E7F0E"/>
    <w:rsid w:val="000E7F14"/>
    <w:rsid w:val="000E7F4A"/>
    <w:rsid w:val="000F0601"/>
    <w:rsid w:val="000F083A"/>
    <w:rsid w:val="000F0873"/>
    <w:rsid w:val="000F0963"/>
    <w:rsid w:val="000F0B7C"/>
    <w:rsid w:val="000F0C77"/>
    <w:rsid w:val="000F0E58"/>
    <w:rsid w:val="000F11FE"/>
    <w:rsid w:val="000F13AF"/>
    <w:rsid w:val="000F1442"/>
    <w:rsid w:val="000F152E"/>
    <w:rsid w:val="000F1B60"/>
    <w:rsid w:val="000F1EC7"/>
    <w:rsid w:val="000F1F08"/>
    <w:rsid w:val="000F2152"/>
    <w:rsid w:val="000F21EC"/>
    <w:rsid w:val="000F2384"/>
    <w:rsid w:val="000F265F"/>
    <w:rsid w:val="000F2701"/>
    <w:rsid w:val="000F2C07"/>
    <w:rsid w:val="000F2EC4"/>
    <w:rsid w:val="000F30BC"/>
    <w:rsid w:val="000F316D"/>
    <w:rsid w:val="000F320E"/>
    <w:rsid w:val="000F37F1"/>
    <w:rsid w:val="000F3A6E"/>
    <w:rsid w:val="000F3C67"/>
    <w:rsid w:val="000F4C74"/>
    <w:rsid w:val="000F5049"/>
    <w:rsid w:val="000F52BA"/>
    <w:rsid w:val="000F536B"/>
    <w:rsid w:val="000F5602"/>
    <w:rsid w:val="000F5707"/>
    <w:rsid w:val="000F5810"/>
    <w:rsid w:val="000F5E05"/>
    <w:rsid w:val="000F5E1F"/>
    <w:rsid w:val="000F62B2"/>
    <w:rsid w:val="000F661F"/>
    <w:rsid w:val="000F6861"/>
    <w:rsid w:val="000F70AE"/>
    <w:rsid w:val="000F70CC"/>
    <w:rsid w:val="000F7154"/>
    <w:rsid w:val="000F7245"/>
    <w:rsid w:val="000F72D5"/>
    <w:rsid w:val="000F75D6"/>
    <w:rsid w:val="000F75F8"/>
    <w:rsid w:val="000F77A3"/>
    <w:rsid w:val="000F78DC"/>
    <w:rsid w:val="000F7C65"/>
    <w:rsid w:val="000F7F51"/>
    <w:rsid w:val="0010028E"/>
    <w:rsid w:val="0010035C"/>
    <w:rsid w:val="001003F9"/>
    <w:rsid w:val="00100533"/>
    <w:rsid w:val="00100587"/>
    <w:rsid w:val="00100935"/>
    <w:rsid w:val="00100B06"/>
    <w:rsid w:val="00100DE4"/>
    <w:rsid w:val="00100DEF"/>
    <w:rsid w:val="00100F98"/>
    <w:rsid w:val="0010102A"/>
    <w:rsid w:val="001014CA"/>
    <w:rsid w:val="00101630"/>
    <w:rsid w:val="00101AAA"/>
    <w:rsid w:val="00101B42"/>
    <w:rsid w:val="00101BCF"/>
    <w:rsid w:val="00101C7B"/>
    <w:rsid w:val="00101E6E"/>
    <w:rsid w:val="0010266E"/>
    <w:rsid w:val="0010277B"/>
    <w:rsid w:val="00102AF7"/>
    <w:rsid w:val="00102DB5"/>
    <w:rsid w:val="00102E46"/>
    <w:rsid w:val="00103554"/>
    <w:rsid w:val="001036D2"/>
    <w:rsid w:val="00103756"/>
    <w:rsid w:val="001037EB"/>
    <w:rsid w:val="00103CEA"/>
    <w:rsid w:val="00104719"/>
    <w:rsid w:val="00104B0A"/>
    <w:rsid w:val="00104DEC"/>
    <w:rsid w:val="00104F13"/>
    <w:rsid w:val="00104FD2"/>
    <w:rsid w:val="001052F7"/>
    <w:rsid w:val="00105606"/>
    <w:rsid w:val="001058AE"/>
    <w:rsid w:val="00105B7E"/>
    <w:rsid w:val="00105EE2"/>
    <w:rsid w:val="00105F80"/>
    <w:rsid w:val="0010629E"/>
    <w:rsid w:val="001063A7"/>
    <w:rsid w:val="00106587"/>
    <w:rsid w:val="0010671F"/>
    <w:rsid w:val="00106DAC"/>
    <w:rsid w:val="00106EE6"/>
    <w:rsid w:val="001075C1"/>
    <w:rsid w:val="00107B60"/>
    <w:rsid w:val="00107D10"/>
    <w:rsid w:val="00107E81"/>
    <w:rsid w:val="0011024C"/>
    <w:rsid w:val="0011056A"/>
    <w:rsid w:val="0011079D"/>
    <w:rsid w:val="001107A9"/>
    <w:rsid w:val="00110C88"/>
    <w:rsid w:val="00110F6A"/>
    <w:rsid w:val="001110D8"/>
    <w:rsid w:val="0011146D"/>
    <w:rsid w:val="00111697"/>
    <w:rsid w:val="001117B4"/>
    <w:rsid w:val="00111AA6"/>
    <w:rsid w:val="00112312"/>
    <w:rsid w:val="00112424"/>
    <w:rsid w:val="00112666"/>
    <w:rsid w:val="001126B4"/>
    <w:rsid w:val="0011282F"/>
    <w:rsid w:val="00112970"/>
    <w:rsid w:val="00112B4B"/>
    <w:rsid w:val="00112BCF"/>
    <w:rsid w:val="00112E29"/>
    <w:rsid w:val="00113394"/>
    <w:rsid w:val="001137C0"/>
    <w:rsid w:val="001138B9"/>
    <w:rsid w:val="00113962"/>
    <w:rsid w:val="00113C32"/>
    <w:rsid w:val="00114259"/>
    <w:rsid w:val="001142C9"/>
    <w:rsid w:val="0011454E"/>
    <w:rsid w:val="001146E1"/>
    <w:rsid w:val="00114A7C"/>
    <w:rsid w:val="00114AA5"/>
    <w:rsid w:val="00114CD9"/>
    <w:rsid w:val="00114F8A"/>
    <w:rsid w:val="001152B5"/>
    <w:rsid w:val="001153CA"/>
    <w:rsid w:val="0011552B"/>
    <w:rsid w:val="0011555D"/>
    <w:rsid w:val="0011577E"/>
    <w:rsid w:val="0011599F"/>
    <w:rsid w:val="00115C05"/>
    <w:rsid w:val="00116442"/>
    <w:rsid w:val="001164D6"/>
    <w:rsid w:val="00116794"/>
    <w:rsid w:val="00116799"/>
    <w:rsid w:val="001169E3"/>
    <w:rsid w:val="00116B0F"/>
    <w:rsid w:val="00116CD0"/>
    <w:rsid w:val="00116F59"/>
    <w:rsid w:val="00117081"/>
    <w:rsid w:val="00117333"/>
    <w:rsid w:val="00117469"/>
    <w:rsid w:val="00117B21"/>
    <w:rsid w:val="00117E94"/>
    <w:rsid w:val="001205F0"/>
    <w:rsid w:val="0012090A"/>
    <w:rsid w:val="00120C78"/>
    <w:rsid w:val="00120D1A"/>
    <w:rsid w:val="00120DD9"/>
    <w:rsid w:val="00120E23"/>
    <w:rsid w:val="00120E30"/>
    <w:rsid w:val="0012128E"/>
    <w:rsid w:val="00121B92"/>
    <w:rsid w:val="00121BF6"/>
    <w:rsid w:val="00121FC1"/>
    <w:rsid w:val="00122147"/>
    <w:rsid w:val="001223A4"/>
    <w:rsid w:val="00122631"/>
    <w:rsid w:val="001226A2"/>
    <w:rsid w:val="001226CE"/>
    <w:rsid w:val="001227FB"/>
    <w:rsid w:val="00122920"/>
    <w:rsid w:val="00122E5D"/>
    <w:rsid w:val="00123402"/>
    <w:rsid w:val="0012369E"/>
    <w:rsid w:val="00123790"/>
    <w:rsid w:val="00123C26"/>
    <w:rsid w:val="00123D64"/>
    <w:rsid w:val="00123F16"/>
    <w:rsid w:val="00124097"/>
    <w:rsid w:val="00124522"/>
    <w:rsid w:val="00124B76"/>
    <w:rsid w:val="00124F07"/>
    <w:rsid w:val="001250C1"/>
    <w:rsid w:val="001253B6"/>
    <w:rsid w:val="001255DB"/>
    <w:rsid w:val="00125649"/>
    <w:rsid w:val="001257AA"/>
    <w:rsid w:val="00125B09"/>
    <w:rsid w:val="00125BCE"/>
    <w:rsid w:val="00125C47"/>
    <w:rsid w:val="00125F9D"/>
    <w:rsid w:val="00126848"/>
    <w:rsid w:val="00126E12"/>
    <w:rsid w:val="001270AD"/>
    <w:rsid w:val="00127320"/>
    <w:rsid w:val="001275E9"/>
    <w:rsid w:val="001276B5"/>
    <w:rsid w:val="001276B8"/>
    <w:rsid w:val="001277B5"/>
    <w:rsid w:val="00127A84"/>
    <w:rsid w:val="00127BFF"/>
    <w:rsid w:val="00127C7E"/>
    <w:rsid w:val="00127CE5"/>
    <w:rsid w:val="00127E43"/>
    <w:rsid w:val="001301D5"/>
    <w:rsid w:val="00130635"/>
    <w:rsid w:val="00130CC0"/>
    <w:rsid w:val="00130E69"/>
    <w:rsid w:val="00131955"/>
    <w:rsid w:val="00131A68"/>
    <w:rsid w:val="00131CEE"/>
    <w:rsid w:val="0013259F"/>
    <w:rsid w:val="001325A9"/>
    <w:rsid w:val="00132607"/>
    <w:rsid w:val="00132A6F"/>
    <w:rsid w:val="00132D0F"/>
    <w:rsid w:val="00132EBD"/>
    <w:rsid w:val="001332B7"/>
    <w:rsid w:val="00133427"/>
    <w:rsid w:val="00133448"/>
    <w:rsid w:val="00133923"/>
    <w:rsid w:val="001339FD"/>
    <w:rsid w:val="00133A50"/>
    <w:rsid w:val="00133B47"/>
    <w:rsid w:val="00133BC5"/>
    <w:rsid w:val="00133F1C"/>
    <w:rsid w:val="00133FA6"/>
    <w:rsid w:val="001340FA"/>
    <w:rsid w:val="0013418F"/>
    <w:rsid w:val="001341C7"/>
    <w:rsid w:val="00134520"/>
    <w:rsid w:val="00134964"/>
    <w:rsid w:val="001354D5"/>
    <w:rsid w:val="00135638"/>
    <w:rsid w:val="00135F25"/>
    <w:rsid w:val="001360D1"/>
    <w:rsid w:val="00136108"/>
    <w:rsid w:val="001361E5"/>
    <w:rsid w:val="00136360"/>
    <w:rsid w:val="0013655D"/>
    <w:rsid w:val="00136C24"/>
    <w:rsid w:val="00136CED"/>
    <w:rsid w:val="00136E7A"/>
    <w:rsid w:val="00137444"/>
    <w:rsid w:val="00137A12"/>
    <w:rsid w:val="00137ABC"/>
    <w:rsid w:val="00137B09"/>
    <w:rsid w:val="00137C96"/>
    <w:rsid w:val="00137DE9"/>
    <w:rsid w:val="00137E5C"/>
    <w:rsid w:val="00140078"/>
    <w:rsid w:val="00140208"/>
    <w:rsid w:val="00140252"/>
    <w:rsid w:val="00140CD7"/>
    <w:rsid w:val="00140CF3"/>
    <w:rsid w:val="00141814"/>
    <w:rsid w:val="00141DD4"/>
    <w:rsid w:val="0014201D"/>
    <w:rsid w:val="001420F2"/>
    <w:rsid w:val="00142236"/>
    <w:rsid w:val="00142625"/>
    <w:rsid w:val="00142A84"/>
    <w:rsid w:val="0014323D"/>
    <w:rsid w:val="001433F1"/>
    <w:rsid w:val="00143414"/>
    <w:rsid w:val="001437FE"/>
    <w:rsid w:val="00143AAA"/>
    <w:rsid w:val="00143BDD"/>
    <w:rsid w:val="00144164"/>
    <w:rsid w:val="001444BF"/>
    <w:rsid w:val="00144540"/>
    <w:rsid w:val="00144549"/>
    <w:rsid w:val="00144618"/>
    <w:rsid w:val="00144BAA"/>
    <w:rsid w:val="00144C54"/>
    <w:rsid w:val="00144C74"/>
    <w:rsid w:val="0014525B"/>
    <w:rsid w:val="001453C7"/>
    <w:rsid w:val="00145701"/>
    <w:rsid w:val="001459E4"/>
    <w:rsid w:val="00145ACE"/>
    <w:rsid w:val="00145E53"/>
    <w:rsid w:val="00146070"/>
    <w:rsid w:val="001466D5"/>
    <w:rsid w:val="001468A4"/>
    <w:rsid w:val="001468E2"/>
    <w:rsid w:val="00146F31"/>
    <w:rsid w:val="0014725A"/>
    <w:rsid w:val="00147664"/>
    <w:rsid w:val="00147893"/>
    <w:rsid w:val="00147A6A"/>
    <w:rsid w:val="00147ADC"/>
    <w:rsid w:val="00150002"/>
    <w:rsid w:val="00150389"/>
    <w:rsid w:val="0015058C"/>
    <w:rsid w:val="00150605"/>
    <w:rsid w:val="00150776"/>
    <w:rsid w:val="0015080E"/>
    <w:rsid w:val="00150CEC"/>
    <w:rsid w:val="00150EF4"/>
    <w:rsid w:val="00150FA2"/>
    <w:rsid w:val="001511C0"/>
    <w:rsid w:val="00151487"/>
    <w:rsid w:val="0015154B"/>
    <w:rsid w:val="001519D1"/>
    <w:rsid w:val="00151B18"/>
    <w:rsid w:val="00151BB6"/>
    <w:rsid w:val="00151C05"/>
    <w:rsid w:val="00151DE6"/>
    <w:rsid w:val="0015213C"/>
    <w:rsid w:val="001522B1"/>
    <w:rsid w:val="00152448"/>
    <w:rsid w:val="00152566"/>
    <w:rsid w:val="00152659"/>
    <w:rsid w:val="00152CC5"/>
    <w:rsid w:val="00152E86"/>
    <w:rsid w:val="0015318A"/>
    <w:rsid w:val="00153289"/>
    <w:rsid w:val="001532F1"/>
    <w:rsid w:val="001534A4"/>
    <w:rsid w:val="00153BC5"/>
    <w:rsid w:val="00153DAF"/>
    <w:rsid w:val="00153E0C"/>
    <w:rsid w:val="00153FD9"/>
    <w:rsid w:val="00154098"/>
    <w:rsid w:val="001541E5"/>
    <w:rsid w:val="001543F3"/>
    <w:rsid w:val="00154A1E"/>
    <w:rsid w:val="00154E20"/>
    <w:rsid w:val="00154EC1"/>
    <w:rsid w:val="0015500B"/>
    <w:rsid w:val="001551CB"/>
    <w:rsid w:val="00155228"/>
    <w:rsid w:val="00155596"/>
    <w:rsid w:val="0015563A"/>
    <w:rsid w:val="001556BB"/>
    <w:rsid w:val="001559B1"/>
    <w:rsid w:val="00155E48"/>
    <w:rsid w:val="00156070"/>
    <w:rsid w:val="001560E4"/>
    <w:rsid w:val="0015611B"/>
    <w:rsid w:val="00156272"/>
    <w:rsid w:val="001562D5"/>
    <w:rsid w:val="0015636F"/>
    <w:rsid w:val="00156529"/>
    <w:rsid w:val="00156704"/>
    <w:rsid w:val="00156E3A"/>
    <w:rsid w:val="00156ED9"/>
    <w:rsid w:val="00156F1D"/>
    <w:rsid w:val="001574F4"/>
    <w:rsid w:val="00157F28"/>
    <w:rsid w:val="001606D9"/>
    <w:rsid w:val="00160764"/>
    <w:rsid w:val="001608F2"/>
    <w:rsid w:val="00160A4F"/>
    <w:rsid w:val="001619E6"/>
    <w:rsid w:val="00161A6C"/>
    <w:rsid w:val="00161C1D"/>
    <w:rsid w:val="00162402"/>
    <w:rsid w:val="001627EC"/>
    <w:rsid w:val="00162861"/>
    <w:rsid w:val="00162DB3"/>
    <w:rsid w:val="00163064"/>
    <w:rsid w:val="00163741"/>
    <w:rsid w:val="001638A4"/>
    <w:rsid w:val="00163C9C"/>
    <w:rsid w:val="00163DD2"/>
    <w:rsid w:val="00163EEE"/>
    <w:rsid w:val="00164330"/>
    <w:rsid w:val="00164651"/>
    <w:rsid w:val="001649C7"/>
    <w:rsid w:val="001649DF"/>
    <w:rsid w:val="00164A4D"/>
    <w:rsid w:val="00165333"/>
    <w:rsid w:val="00165B0C"/>
    <w:rsid w:val="00165CBF"/>
    <w:rsid w:val="00165D44"/>
    <w:rsid w:val="00165E17"/>
    <w:rsid w:val="00166042"/>
    <w:rsid w:val="00166160"/>
    <w:rsid w:val="0016640E"/>
    <w:rsid w:val="00166559"/>
    <w:rsid w:val="001667AC"/>
    <w:rsid w:val="0016705F"/>
    <w:rsid w:val="00167097"/>
    <w:rsid w:val="00167917"/>
    <w:rsid w:val="00167972"/>
    <w:rsid w:val="001679A9"/>
    <w:rsid w:val="00167CC5"/>
    <w:rsid w:val="0017001F"/>
    <w:rsid w:val="001702A1"/>
    <w:rsid w:val="0017039C"/>
    <w:rsid w:val="0017040E"/>
    <w:rsid w:val="00170825"/>
    <w:rsid w:val="001708B3"/>
    <w:rsid w:val="00170AE2"/>
    <w:rsid w:val="00170CE9"/>
    <w:rsid w:val="00170EBC"/>
    <w:rsid w:val="00170FC4"/>
    <w:rsid w:val="00171070"/>
    <w:rsid w:val="0017121F"/>
    <w:rsid w:val="00171BAF"/>
    <w:rsid w:val="00171BFF"/>
    <w:rsid w:val="00171F50"/>
    <w:rsid w:val="0017211F"/>
    <w:rsid w:val="00172400"/>
    <w:rsid w:val="00172535"/>
    <w:rsid w:val="0017275D"/>
    <w:rsid w:val="001729FE"/>
    <w:rsid w:val="00172D46"/>
    <w:rsid w:val="00172D79"/>
    <w:rsid w:val="00172F91"/>
    <w:rsid w:val="0017305E"/>
    <w:rsid w:val="0017345B"/>
    <w:rsid w:val="0017380E"/>
    <w:rsid w:val="00173BD1"/>
    <w:rsid w:val="00173CFA"/>
    <w:rsid w:val="00173E11"/>
    <w:rsid w:val="00173FD1"/>
    <w:rsid w:val="001742A0"/>
    <w:rsid w:val="00174392"/>
    <w:rsid w:val="001744AB"/>
    <w:rsid w:val="00174AAC"/>
    <w:rsid w:val="00174AC8"/>
    <w:rsid w:val="00174C55"/>
    <w:rsid w:val="00174D43"/>
    <w:rsid w:val="00174D57"/>
    <w:rsid w:val="00174DDF"/>
    <w:rsid w:val="00174F8E"/>
    <w:rsid w:val="0017560E"/>
    <w:rsid w:val="00175671"/>
    <w:rsid w:val="0017571A"/>
    <w:rsid w:val="00175C26"/>
    <w:rsid w:val="0017622C"/>
    <w:rsid w:val="001762CC"/>
    <w:rsid w:val="0017658C"/>
    <w:rsid w:val="00176627"/>
    <w:rsid w:val="00176C3C"/>
    <w:rsid w:val="001774D2"/>
    <w:rsid w:val="00177AA5"/>
    <w:rsid w:val="00177FD9"/>
    <w:rsid w:val="00180082"/>
    <w:rsid w:val="001801BF"/>
    <w:rsid w:val="00180769"/>
    <w:rsid w:val="00180A37"/>
    <w:rsid w:val="00180CDE"/>
    <w:rsid w:val="00180E0D"/>
    <w:rsid w:val="00181F1E"/>
    <w:rsid w:val="001822D9"/>
    <w:rsid w:val="0018247D"/>
    <w:rsid w:val="0018273E"/>
    <w:rsid w:val="00182AF9"/>
    <w:rsid w:val="00182B25"/>
    <w:rsid w:val="00182C38"/>
    <w:rsid w:val="00182D6B"/>
    <w:rsid w:val="00182D84"/>
    <w:rsid w:val="00183044"/>
    <w:rsid w:val="001837B0"/>
    <w:rsid w:val="00183B4A"/>
    <w:rsid w:val="00183D39"/>
    <w:rsid w:val="00183E8C"/>
    <w:rsid w:val="00183FCD"/>
    <w:rsid w:val="00184470"/>
    <w:rsid w:val="00184527"/>
    <w:rsid w:val="00184B40"/>
    <w:rsid w:val="001851FD"/>
    <w:rsid w:val="0018547C"/>
    <w:rsid w:val="00185AEB"/>
    <w:rsid w:val="00185CA4"/>
    <w:rsid w:val="00185DC8"/>
    <w:rsid w:val="00185F1D"/>
    <w:rsid w:val="00186480"/>
    <w:rsid w:val="00186527"/>
    <w:rsid w:val="00186718"/>
    <w:rsid w:val="001868A1"/>
    <w:rsid w:val="00186DDA"/>
    <w:rsid w:val="00187221"/>
    <w:rsid w:val="0018741B"/>
    <w:rsid w:val="00187B8C"/>
    <w:rsid w:val="00187F6C"/>
    <w:rsid w:val="00187FE5"/>
    <w:rsid w:val="001904B4"/>
    <w:rsid w:val="00190BE2"/>
    <w:rsid w:val="00190C01"/>
    <w:rsid w:val="00190C94"/>
    <w:rsid w:val="00190D9B"/>
    <w:rsid w:val="00191594"/>
    <w:rsid w:val="00191598"/>
    <w:rsid w:val="0019176D"/>
    <w:rsid w:val="00191839"/>
    <w:rsid w:val="00191895"/>
    <w:rsid w:val="001919FA"/>
    <w:rsid w:val="00191C18"/>
    <w:rsid w:val="00191F19"/>
    <w:rsid w:val="001928C5"/>
    <w:rsid w:val="0019295C"/>
    <w:rsid w:val="00192D55"/>
    <w:rsid w:val="001930EF"/>
    <w:rsid w:val="001932B0"/>
    <w:rsid w:val="00193308"/>
    <w:rsid w:val="00193323"/>
    <w:rsid w:val="001934A7"/>
    <w:rsid w:val="00193742"/>
    <w:rsid w:val="00193B77"/>
    <w:rsid w:val="00194107"/>
    <w:rsid w:val="00194335"/>
    <w:rsid w:val="00194435"/>
    <w:rsid w:val="00194806"/>
    <w:rsid w:val="00194A0E"/>
    <w:rsid w:val="00194D33"/>
    <w:rsid w:val="00194FF3"/>
    <w:rsid w:val="0019520D"/>
    <w:rsid w:val="001952AF"/>
    <w:rsid w:val="00195557"/>
    <w:rsid w:val="0019570D"/>
    <w:rsid w:val="00195DAB"/>
    <w:rsid w:val="00195F07"/>
    <w:rsid w:val="00195F60"/>
    <w:rsid w:val="00195FA3"/>
    <w:rsid w:val="00196464"/>
    <w:rsid w:val="0019673F"/>
    <w:rsid w:val="00196866"/>
    <w:rsid w:val="00196989"/>
    <w:rsid w:val="0019699D"/>
    <w:rsid w:val="00196DB6"/>
    <w:rsid w:val="00196FDB"/>
    <w:rsid w:val="00197099"/>
    <w:rsid w:val="0019728D"/>
    <w:rsid w:val="001974E2"/>
    <w:rsid w:val="0019756C"/>
    <w:rsid w:val="001976DE"/>
    <w:rsid w:val="00197705"/>
    <w:rsid w:val="0019795F"/>
    <w:rsid w:val="00197E47"/>
    <w:rsid w:val="00197FE6"/>
    <w:rsid w:val="001A05A8"/>
    <w:rsid w:val="001A0FD2"/>
    <w:rsid w:val="001A1210"/>
    <w:rsid w:val="001A1257"/>
    <w:rsid w:val="001A135B"/>
    <w:rsid w:val="001A1551"/>
    <w:rsid w:val="001A171F"/>
    <w:rsid w:val="001A1E12"/>
    <w:rsid w:val="001A1F48"/>
    <w:rsid w:val="001A20FD"/>
    <w:rsid w:val="001A2618"/>
    <w:rsid w:val="001A2A6B"/>
    <w:rsid w:val="001A2F8D"/>
    <w:rsid w:val="001A3307"/>
    <w:rsid w:val="001A33C6"/>
    <w:rsid w:val="001A3AC3"/>
    <w:rsid w:val="001A3B61"/>
    <w:rsid w:val="001A3C40"/>
    <w:rsid w:val="001A412C"/>
    <w:rsid w:val="001A4AA2"/>
    <w:rsid w:val="001A4E3C"/>
    <w:rsid w:val="001A511B"/>
    <w:rsid w:val="001A5788"/>
    <w:rsid w:val="001A58BE"/>
    <w:rsid w:val="001A5A3C"/>
    <w:rsid w:val="001A5C30"/>
    <w:rsid w:val="001A5F52"/>
    <w:rsid w:val="001A608B"/>
    <w:rsid w:val="001A6105"/>
    <w:rsid w:val="001A657D"/>
    <w:rsid w:val="001A660D"/>
    <w:rsid w:val="001A6A04"/>
    <w:rsid w:val="001A6AE7"/>
    <w:rsid w:val="001A6F31"/>
    <w:rsid w:val="001A6F54"/>
    <w:rsid w:val="001A6FC5"/>
    <w:rsid w:val="001A70DB"/>
    <w:rsid w:val="001A729F"/>
    <w:rsid w:val="001A7592"/>
    <w:rsid w:val="001A7681"/>
    <w:rsid w:val="001A772F"/>
    <w:rsid w:val="001A7B71"/>
    <w:rsid w:val="001A7BDB"/>
    <w:rsid w:val="001A7DEB"/>
    <w:rsid w:val="001A7E1B"/>
    <w:rsid w:val="001A7F88"/>
    <w:rsid w:val="001B00A5"/>
    <w:rsid w:val="001B0137"/>
    <w:rsid w:val="001B0565"/>
    <w:rsid w:val="001B0B75"/>
    <w:rsid w:val="001B0C06"/>
    <w:rsid w:val="001B0C0F"/>
    <w:rsid w:val="001B0DCF"/>
    <w:rsid w:val="001B1041"/>
    <w:rsid w:val="001B110F"/>
    <w:rsid w:val="001B14A2"/>
    <w:rsid w:val="001B199E"/>
    <w:rsid w:val="001B1C4C"/>
    <w:rsid w:val="001B1CBD"/>
    <w:rsid w:val="001B1D66"/>
    <w:rsid w:val="001B1D6E"/>
    <w:rsid w:val="001B214A"/>
    <w:rsid w:val="001B21A6"/>
    <w:rsid w:val="001B246F"/>
    <w:rsid w:val="001B24D9"/>
    <w:rsid w:val="001B27BE"/>
    <w:rsid w:val="001B294F"/>
    <w:rsid w:val="001B2975"/>
    <w:rsid w:val="001B2B77"/>
    <w:rsid w:val="001B2B7C"/>
    <w:rsid w:val="001B2F12"/>
    <w:rsid w:val="001B2FD9"/>
    <w:rsid w:val="001B31C7"/>
    <w:rsid w:val="001B35BE"/>
    <w:rsid w:val="001B3A30"/>
    <w:rsid w:val="001B3AF9"/>
    <w:rsid w:val="001B3C65"/>
    <w:rsid w:val="001B3E09"/>
    <w:rsid w:val="001B3F11"/>
    <w:rsid w:val="001B40AC"/>
    <w:rsid w:val="001B422E"/>
    <w:rsid w:val="001B4292"/>
    <w:rsid w:val="001B451E"/>
    <w:rsid w:val="001B473C"/>
    <w:rsid w:val="001B482B"/>
    <w:rsid w:val="001B4F48"/>
    <w:rsid w:val="001B4FBE"/>
    <w:rsid w:val="001B503C"/>
    <w:rsid w:val="001B53E1"/>
    <w:rsid w:val="001B54FF"/>
    <w:rsid w:val="001B5517"/>
    <w:rsid w:val="001B5C0E"/>
    <w:rsid w:val="001B5C8F"/>
    <w:rsid w:val="001B61B9"/>
    <w:rsid w:val="001B6438"/>
    <w:rsid w:val="001B64D8"/>
    <w:rsid w:val="001B65B6"/>
    <w:rsid w:val="001B661F"/>
    <w:rsid w:val="001B6738"/>
    <w:rsid w:val="001B68EB"/>
    <w:rsid w:val="001B69E9"/>
    <w:rsid w:val="001B6A47"/>
    <w:rsid w:val="001B6EDB"/>
    <w:rsid w:val="001B6F85"/>
    <w:rsid w:val="001B7014"/>
    <w:rsid w:val="001B7087"/>
    <w:rsid w:val="001B70FE"/>
    <w:rsid w:val="001B7432"/>
    <w:rsid w:val="001B76D7"/>
    <w:rsid w:val="001B7AB1"/>
    <w:rsid w:val="001B7E80"/>
    <w:rsid w:val="001B7F9F"/>
    <w:rsid w:val="001C021C"/>
    <w:rsid w:val="001C04D8"/>
    <w:rsid w:val="001C09D7"/>
    <w:rsid w:val="001C0B81"/>
    <w:rsid w:val="001C1221"/>
    <w:rsid w:val="001C126C"/>
    <w:rsid w:val="001C1308"/>
    <w:rsid w:val="001C14EF"/>
    <w:rsid w:val="001C160B"/>
    <w:rsid w:val="001C167C"/>
    <w:rsid w:val="001C1F87"/>
    <w:rsid w:val="001C21D4"/>
    <w:rsid w:val="001C2953"/>
    <w:rsid w:val="001C2C02"/>
    <w:rsid w:val="001C2C21"/>
    <w:rsid w:val="001C2C4E"/>
    <w:rsid w:val="001C2E74"/>
    <w:rsid w:val="001C3103"/>
    <w:rsid w:val="001C3253"/>
    <w:rsid w:val="001C3489"/>
    <w:rsid w:val="001C34E7"/>
    <w:rsid w:val="001C354B"/>
    <w:rsid w:val="001C3B16"/>
    <w:rsid w:val="001C3B2D"/>
    <w:rsid w:val="001C3B3F"/>
    <w:rsid w:val="001C4103"/>
    <w:rsid w:val="001C45CE"/>
    <w:rsid w:val="001C483D"/>
    <w:rsid w:val="001C4939"/>
    <w:rsid w:val="001C4C30"/>
    <w:rsid w:val="001C50D8"/>
    <w:rsid w:val="001C52AF"/>
    <w:rsid w:val="001C5777"/>
    <w:rsid w:val="001C5988"/>
    <w:rsid w:val="001C5A1A"/>
    <w:rsid w:val="001C5BE5"/>
    <w:rsid w:val="001C6034"/>
    <w:rsid w:val="001C60B1"/>
    <w:rsid w:val="001C6342"/>
    <w:rsid w:val="001C6741"/>
    <w:rsid w:val="001C75F9"/>
    <w:rsid w:val="001C7B62"/>
    <w:rsid w:val="001C7F14"/>
    <w:rsid w:val="001D0355"/>
    <w:rsid w:val="001D04DD"/>
    <w:rsid w:val="001D0C8D"/>
    <w:rsid w:val="001D0E45"/>
    <w:rsid w:val="001D0F51"/>
    <w:rsid w:val="001D10C8"/>
    <w:rsid w:val="001D1125"/>
    <w:rsid w:val="001D1456"/>
    <w:rsid w:val="001D145D"/>
    <w:rsid w:val="001D17A2"/>
    <w:rsid w:val="001D192D"/>
    <w:rsid w:val="001D1B34"/>
    <w:rsid w:val="001D1C5F"/>
    <w:rsid w:val="001D2252"/>
    <w:rsid w:val="001D263B"/>
    <w:rsid w:val="001D265A"/>
    <w:rsid w:val="001D266F"/>
    <w:rsid w:val="001D2C5C"/>
    <w:rsid w:val="001D2E95"/>
    <w:rsid w:val="001D33E0"/>
    <w:rsid w:val="001D3657"/>
    <w:rsid w:val="001D3894"/>
    <w:rsid w:val="001D3A50"/>
    <w:rsid w:val="001D4253"/>
    <w:rsid w:val="001D4408"/>
    <w:rsid w:val="001D440C"/>
    <w:rsid w:val="001D46A7"/>
    <w:rsid w:val="001D46BA"/>
    <w:rsid w:val="001D4710"/>
    <w:rsid w:val="001D4792"/>
    <w:rsid w:val="001D4842"/>
    <w:rsid w:val="001D4B5E"/>
    <w:rsid w:val="001D4C6D"/>
    <w:rsid w:val="001D52AE"/>
    <w:rsid w:val="001D5467"/>
    <w:rsid w:val="001D5886"/>
    <w:rsid w:val="001D6798"/>
    <w:rsid w:val="001D6D19"/>
    <w:rsid w:val="001D6E5D"/>
    <w:rsid w:val="001D6EC8"/>
    <w:rsid w:val="001D6FD7"/>
    <w:rsid w:val="001D7395"/>
    <w:rsid w:val="001D747A"/>
    <w:rsid w:val="001D7571"/>
    <w:rsid w:val="001D75BD"/>
    <w:rsid w:val="001D792B"/>
    <w:rsid w:val="001D7ACB"/>
    <w:rsid w:val="001D7B76"/>
    <w:rsid w:val="001D7E16"/>
    <w:rsid w:val="001D7EC9"/>
    <w:rsid w:val="001E004F"/>
    <w:rsid w:val="001E084A"/>
    <w:rsid w:val="001E08AF"/>
    <w:rsid w:val="001E0C85"/>
    <w:rsid w:val="001E0D9A"/>
    <w:rsid w:val="001E0F48"/>
    <w:rsid w:val="001E11BB"/>
    <w:rsid w:val="001E1947"/>
    <w:rsid w:val="001E1A5E"/>
    <w:rsid w:val="001E1C6A"/>
    <w:rsid w:val="001E1C74"/>
    <w:rsid w:val="001E1F5B"/>
    <w:rsid w:val="001E20C4"/>
    <w:rsid w:val="001E21A0"/>
    <w:rsid w:val="001E2342"/>
    <w:rsid w:val="001E248A"/>
    <w:rsid w:val="001E2938"/>
    <w:rsid w:val="001E2B94"/>
    <w:rsid w:val="001E2C84"/>
    <w:rsid w:val="001E2DC0"/>
    <w:rsid w:val="001E2FCD"/>
    <w:rsid w:val="001E349D"/>
    <w:rsid w:val="001E355A"/>
    <w:rsid w:val="001E35CF"/>
    <w:rsid w:val="001E3966"/>
    <w:rsid w:val="001E39ED"/>
    <w:rsid w:val="001E3AB5"/>
    <w:rsid w:val="001E3D49"/>
    <w:rsid w:val="001E3F8E"/>
    <w:rsid w:val="001E403E"/>
    <w:rsid w:val="001E4273"/>
    <w:rsid w:val="001E4471"/>
    <w:rsid w:val="001E4824"/>
    <w:rsid w:val="001E48F5"/>
    <w:rsid w:val="001E4AEC"/>
    <w:rsid w:val="001E4F4F"/>
    <w:rsid w:val="001E539E"/>
    <w:rsid w:val="001E5474"/>
    <w:rsid w:val="001E586B"/>
    <w:rsid w:val="001E5925"/>
    <w:rsid w:val="001E5A69"/>
    <w:rsid w:val="001E5BB3"/>
    <w:rsid w:val="001E5FE0"/>
    <w:rsid w:val="001E6285"/>
    <w:rsid w:val="001E6295"/>
    <w:rsid w:val="001E69FC"/>
    <w:rsid w:val="001E6EFC"/>
    <w:rsid w:val="001E70A9"/>
    <w:rsid w:val="001E79BF"/>
    <w:rsid w:val="001E79DC"/>
    <w:rsid w:val="001E7D3C"/>
    <w:rsid w:val="001E7F20"/>
    <w:rsid w:val="001F00B9"/>
    <w:rsid w:val="001F0165"/>
    <w:rsid w:val="001F0532"/>
    <w:rsid w:val="001F0783"/>
    <w:rsid w:val="001F0808"/>
    <w:rsid w:val="001F0CD4"/>
    <w:rsid w:val="001F0EEB"/>
    <w:rsid w:val="001F10B4"/>
    <w:rsid w:val="001F1145"/>
    <w:rsid w:val="001F1163"/>
    <w:rsid w:val="001F12C6"/>
    <w:rsid w:val="001F1431"/>
    <w:rsid w:val="001F16A4"/>
    <w:rsid w:val="001F1A0F"/>
    <w:rsid w:val="001F1CD7"/>
    <w:rsid w:val="001F1D66"/>
    <w:rsid w:val="001F1F95"/>
    <w:rsid w:val="001F250E"/>
    <w:rsid w:val="001F25DE"/>
    <w:rsid w:val="001F2787"/>
    <w:rsid w:val="001F2867"/>
    <w:rsid w:val="001F2B3F"/>
    <w:rsid w:val="001F32BA"/>
    <w:rsid w:val="001F36D0"/>
    <w:rsid w:val="001F3772"/>
    <w:rsid w:val="001F38EC"/>
    <w:rsid w:val="001F3B89"/>
    <w:rsid w:val="001F3BD3"/>
    <w:rsid w:val="001F41A7"/>
    <w:rsid w:val="001F46D7"/>
    <w:rsid w:val="001F4ABD"/>
    <w:rsid w:val="001F4E58"/>
    <w:rsid w:val="001F4E77"/>
    <w:rsid w:val="001F4E95"/>
    <w:rsid w:val="001F515C"/>
    <w:rsid w:val="001F5245"/>
    <w:rsid w:val="001F57B1"/>
    <w:rsid w:val="001F621D"/>
    <w:rsid w:val="001F66A8"/>
    <w:rsid w:val="001F6863"/>
    <w:rsid w:val="001F7576"/>
    <w:rsid w:val="001F75D8"/>
    <w:rsid w:val="00200578"/>
    <w:rsid w:val="00200BD8"/>
    <w:rsid w:val="00200D0D"/>
    <w:rsid w:val="00200DAC"/>
    <w:rsid w:val="00200FDA"/>
    <w:rsid w:val="002011C4"/>
    <w:rsid w:val="002012EC"/>
    <w:rsid w:val="00201792"/>
    <w:rsid w:val="00202026"/>
    <w:rsid w:val="002021E7"/>
    <w:rsid w:val="002022F1"/>
    <w:rsid w:val="00202B9A"/>
    <w:rsid w:val="00202C52"/>
    <w:rsid w:val="00202CFD"/>
    <w:rsid w:val="00203638"/>
    <w:rsid w:val="002039AC"/>
    <w:rsid w:val="00203A2E"/>
    <w:rsid w:val="00203BE9"/>
    <w:rsid w:val="00203DE5"/>
    <w:rsid w:val="00203E51"/>
    <w:rsid w:val="0020405C"/>
    <w:rsid w:val="0020408E"/>
    <w:rsid w:val="00204163"/>
    <w:rsid w:val="00204358"/>
    <w:rsid w:val="00204795"/>
    <w:rsid w:val="002048AA"/>
    <w:rsid w:val="00204A61"/>
    <w:rsid w:val="00204FE5"/>
    <w:rsid w:val="0020565E"/>
    <w:rsid w:val="00205A15"/>
    <w:rsid w:val="00205C5F"/>
    <w:rsid w:val="00205F9E"/>
    <w:rsid w:val="00205FFE"/>
    <w:rsid w:val="002062FD"/>
    <w:rsid w:val="00206324"/>
    <w:rsid w:val="0020635E"/>
    <w:rsid w:val="00206496"/>
    <w:rsid w:val="0020649B"/>
    <w:rsid w:val="00206531"/>
    <w:rsid w:val="00206721"/>
    <w:rsid w:val="00206762"/>
    <w:rsid w:val="00206925"/>
    <w:rsid w:val="00206ECE"/>
    <w:rsid w:val="00207777"/>
    <w:rsid w:val="00207A9B"/>
    <w:rsid w:val="00207C92"/>
    <w:rsid w:val="00207DD7"/>
    <w:rsid w:val="00210456"/>
    <w:rsid w:val="002107D7"/>
    <w:rsid w:val="00210D2E"/>
    <w:rsid w:val="00210F38"/>
    <w:rsid w:val="0021105C"/>
    <w:rsid w:val="002111F5"/>
    <w:rsid w:val="002113D6"/>
    <w:rsid w:val="0021148E"/>
    <w:rsid w:val="002119BF"/>
    <w:rsid w:val="00211C95"/>
    <w:rsid w:val="00211EB0"/>
    <w:rsid w:val="0021229B"/>
    <w:rsid w:val="002123A8"/>
    <w:rsid w:val="00212927"/>
    <w:rsid w:val="002130E0"/>
    <w:rsid w:val="0021314C"/>
    <w:rsid w:val="002133B1"/>
    <w:rsid w:val="00213F2E"/>
    <w:rsid w:val="00214149"/>
    <w:rsid w:val="00214592"/>
    <w:rsid w:val="00214703"/>
    <w:rsid w:val="0021475C"/>
    <w:rsid w:val="002149C2"/>
    <w:rsid w:val="00214AE2"/>
    <w:rsid w:val="002152C1"/>
    <w:rsid w:val="002153CF"/>
    <w:rsid w:val="0021548A"/>
    <w:rsid w:val="002154BA"/>
    <w:rsid w:val="002154D2"/>
    <w:rsid w:val="00215A1B"/>
    <w:rsid w:val="002163B0"/>
    <w:rsid w:val="002165D2"/>
    <w:rsid w:val="0021664F"/>
    <w:rsid w:val="002168A1"/>
    <w:rsid w:val="00216C00"/>
    <w:rsid w:val="00216E52"/>
    <w:rsid w:val="0021714E"/>
    <w:rsid w:val="002173C1"/>
    <w:rsid w:val="0021748D"/>
    <w:rsid w:val="00217752"/>
    <w:rsid w:val="00217D49"/>
    <w:rsid w:val="00220216"/>
    <w:rsid w:val="002202E8"/>
    <w:rsid w:val="002205F0"/>
    <w:rsid w:val="00220D44"/>
    <w:rsid w:val="00220F4D"/>
    <w:rsid w:val="0022100A"/>
    <w:rsid w:val="0022106D"/>
    <w:rsid w:val="002211AB"/>
    <w:rsid w:val="00221271"/>
    <w:rsid w:val="0022127B"/>
    <w:rsid w:val="0022142D"/>
    <w:rsid w:val="002216E8"/>
    <w:rsid w:val="00221E1F"/>
    <w:rsid w:val="00221E64"/>
    <w:rsid w:val="0022206C"/>
    <w:rsid w:val="00222084"/>
    <w:rsid w:val="002225B5"/>
    <w:rsid w:val="00222609"/>
    <w:rsid w:val="002227D2"/>
    <w:rsid w:val="00222C3E"/>
    <w:rsid w:val="002231F5"/>
    <w:rsid w:val="002234FD"/>
    <w:rsid w:val="00223720"/>
    <w:rsid w:val="00223B8B"/>
    <w:rsid w:val="00223E31"/>
    <w:rsid w:val="00223F94"/>
    <w:rsid w:val="00223FCB"/>
    <w:rsid w:val="0022407F"/>
    <w:rsid w:val="002249E6"/>
    <w:rsid w:val="00224ABB"/>
    <w:rsid w:val="00224B11"/>
    <w:rsid w:val="00224CFF"/>
    <w:rsid w:val="00224D94"/>
    <w:rsid w:val="002253D8"/>
    <w:rsid w:val="00225812"/>
    <w:rsid w:val="002259DD"/>
    <w:rsid w:val="00225D2E"/>
    <w:rsid w:val="00225FD1"/>
    <w:rsid w:val="00226296"/>
    <w:rsid w:val="002264CB"/>
    <w:rsid w:val="00226706"/>
    <w:rsid w:val="002267C1"/>
    <w:rsid w:val="00226C8F"/>
    <w:rsid w:val="00226D37"/>
    <w:rsid w:val="00226E2D"/>
    <w:rsid w:val="002272AF"/>
    <w:rsid w:val="0022775E"/>
    <w:rsid w:val="002279F1"/>
    <w:rsid w:val="00227A85"/>
    <w:rsid w:val="00227D2D"/>
    <w:rsid w:val="00227E61"/>
    <w:rsid w:val="00230288"/>
    <w:rsid w:val="002304F3"/>
    <w:rsid w:val="002307BB"/>
    <w:rsid w:val="002307F9"/>
    <w:rsid w:val="00230816"/>
    <w:rsid w:val="00231056"/>
    <w:rsid w:val="0023105D"/>
    <w:rsid w:val="0023151F"/>
    <w:rsid w:val="00231879"/>
    <w:rsid w:val="00231A04"/>
    <w:rsid w:val="00231C89"/>
    <w:rsid w:val="00231E2B"/>
    <w:rsid w:val="00231E4A"/>
    <w:rsid w:val="00231E4B"/>
    <w:rsid w:val="00232237"/>
    <w:rsid w:val="00232660"/>
    <w:rsid w:val="0023267B"/>
    <w:rsid w:val="00232C66"/>
    <w:rsid w:val="00232C74"/>
    <w:rsid w:val="0023331F"/>
    <w:rsid w:val="00233E18"/>
    <w:rsid w:val="00233F58"/>
    <w:rsid w:val="00234074"/>
    <w:rsid w:val="0023409A"/>
    <w:rsid w:val="00234BBD"/>
    <w:rsid w:val="00234F59"/>
    <w:rsid w:val="00235376"/>
    <w:rsid w:val="0023609E"/>
    <w:rsid w:val="002360ED"/>
    <w:rsid w:val="00236122"/>
    <w:rsid w:val="00236A34"/>
    <w:rsid w:val="00236C94"/>
    <w:rsid w:val="00237127"/>
    <w:rsid w:val="0023743F"/>
    <w:rsid w:val="002379F9"/>
    <w:rsid w:val="00237C80"/>
    <w:rsid w:val="002409F4"/>
    <w:rsid w:val="00240C6D"/>
    <w:rsid w:val="00241214"/>
    <w:rsid w:val="002413E5"/>
    <w:rsid w:val="00241886"/>
    <w:rsid w:val="00241B1F"/>
    <w:rsid w:val="00241FB9"/>
    <w:rsid w:val="0024201A"/>
    <w:rsid w:val="00242278"/>
    <w:rsid w:val="002427A6"/>
    <w:rsid w:val="002427B8"/>
    <w:rsid w:val="00242D0B"/>
    <w:rsid w:val="00243239"/>
    <w:rsid w:val="00243361"/>
    <w:rsid w:val="002433E1"/>
    <w:rsid w:val="00243559"/>
    <w:rsid w:val="0024358D"/>
    <w:rsid w:val="002435A2"/>
    <w:rsid w:val="00243A21"/>
    <w:rsid w:val="0024411D"/>
    <w:rsid w:val="0024447B"/>
    <w:rsid w:val="00244F04"/>
    <w:rsid w:val="002454AA"/>
    <w:rsid w:val="00245C31"/>
    <w:rsid w:val="0024657F"/>
    <w:rsid w:val="00246BC4"/>
    <w:rsid w:val="00246F8F"/>
    <w:rsid w:val="002471CB"/>
    <w:rsid w:val="002475BA"/>
    <w:rsid w:val="002475CB"/>
    <w:rsid w:val="002479BE"/>
    <w:rsid w:val="00247D94"/>
    <w:rsid w:val="00247F8C"/>
    <w:rsid w:val="002501A7"/>
    <w:rsid w:val="002504C9"/>
    <w:rsid w:val="002505AB"/>
    <w:rsid w:val="002509E5"/>
    <w:rsid w:val="00250F84"/>
    <w:rsid w:val="002510C9"/>
    <w:rsid w:val="00251599"/>
    <w:rsid w:val="0025195C"/>
    <w:rsid w:val="00251B4D"/>
    <w:rsid w:val="00251F67"/>
    <w:rsid w:val="002520BA"/>
    <w:rsid w:val="002521B3"/>
    <w:rsid w:val="00252754"/>
    <w:rsid w:val="00252AF5"/>
    <w:rsid w:val="00252B8A"/>
    <w:rsid w:val="00252BEA"/>
    <w:rsid w:val="00252CBE"/>
    <w:rsid w:val="00252F33"/>
    <w:rsid w:val="002534AB"/>
    <w:rsid w:val="00253718"/>
    <w:rsid w:val="002537B2"/>
    <w:rsid w:val="002539E6"/>
    <w:rsid w:val="00253F22"/>
    <w:rsid w:val="002545EC"/>
    <w:rsid w:val="0025487D"/>
    <w:rsid w:val="00254B13"/>
    <w:rsid w:val="00254B2B"/>
    <w:rsid w:val="00254E39"/>
    <w:rsid w:val="0025521A"/>
    <w:rsid w:val="0025530F"/>
    <w:rsid w:val="00255352"/>
    <w:rsid w:val="002554CC"/>
    <w:rsid w:val="002556BF"/>
    <w:rsid w:val="002558CB"/>
    <w:rsid w:val="00255E14"/>
    <w:rsid w:val="0025612B"/>
    <w:rsid w:val="00256134"/>
    <w:rsid w:val="00256208"/>
    <w:rsid w:val="002562F7"/>
    <w:rsid w:val="00256630"/>
    <w:rsid w:val="0025667D"/>
    <w:rsid w:val="0025670E"/>
    <w:rsid w:val="002568A8"/>
    <w:rsid w:val="002572E7"/>
    <w:rsid w:val="00257A8B"/>
    <w:rsid w:val="00257C27"/>
    <w:rsid w:val="00257C8A"/>
    <w:rsid w:val="00260630"/>
    <w:rsid w:val="0026063D"/>
    <w:rsid w:val="002608B9"/>
    <w:rsid w:val="00260AD6"/>
    <w:rsid w:val="00261750"/>
    <w:rsid w:val="00261930"/>
    <w:rsid w:val="00261AE4"/>
    <w:rsid w:val="00261CE6"/>
    <w:rsid w:val="002622E1"/>
    <w:rsid w:val="0026243A"/>
    <w:rsid w:val="00262451"/>
    <w:rsid w:val="00262A34"/>
    <w:rsid w:val="00262BE0"/>
    <w:rsid w:val="00262C9A"/>
    <w:rsid w:val="00263180"/>
    <w:rsid w:val="00263510"/>
    <w:rsid w:val="00263BA6"/>
    <w:rsid w:val="00263CE4"/>
    <w:rsid w:val="00263D64"/>
    <w:rsid w:val="00263EB8"/>
    <w:rsid w:val="00263F2E"/>
    <w:rsid w:val="0026454F"/>
    <w:rsid w:val="00264A24"/>
    <w:rsid w:val="00264C7B"/>
    <w:rsid w:val="00264D09"/>
    <w:rsid w:val="00264F0A"/>
    <w:rsid w:val="002651D8"/>
    <w:rsid w:val="002653BE"/>
    <w:rsid w:val="002653FB"/>
    <w:rsid w:val="0026578C"/>
    <w:rsid w:val="00265B8B"/>
    <w:rsid w:val="00265D48"/>
    <w:rsid w:val="0026674B"/>
    <w:rsid w:val="002671A6"/>
    <w:rsid w:val="00267C24"/>
    <w:rsid w:val="00270188"/>
    <w:rsid w:val="00271015"/>
    <w:rsid w:val="00271867"/>
    <w:rsid w:val="00271ABE"/>
    <w:rsid w:val="00271F17"/>
    <w:rsid w:val="00271F1C"/>
    <w:rsid w:val="00271F25"/>
    <w:rsid w:val="00272188"/>
    <w:rsid w:val="00272317"/>
    <w:rsid w:val="00272546"/>
    <w:rsid w:val="0027260B"/>
    <w:rsid w:val="0027262D"/>
    <w:rsid w:val="00272967"/>
    <w:rsid w:val="00272ABF"/>
    <w:rsid w:val="00272F9E"/>
    <w:rsid w:val="00273399"/>
    <w:rsid w:val="00273787"/>
    <w:rsid w:val="00273960"/>
    <w:rsid w:val="00273A9E"/>
    <w:rsid w:val="002740FA"/>
    <w:rsid w:val="0027425F"/>
    <w:rsid w:val="002742F4"/>
    <w:rsid w:val="00274361"/>
    <w:rsid w:val="0027439F"/>
    <w:rsid w:val="002747D3"/>
    <w:rsid w:val="00274A0A"/>
    <w:rsid w:val="00274BEB"/>
    <w:rsid w:val="00274BFA"/>
    <w:rsid w:val="00274EF9"/>
    <w:rsid w:val="002756F1"/>
    <w:rsid w:val="00275989"/>
    <w:rsid w:val="00275EAC"/>
    <w:rsid w:val="00276283"/>
    <w:rsid w:val="00276526"/>
    <w:rsid w:val="0027654C"/>
    <w:rsid w:val="0027684D"/>
    <w:rsid w:val="00276B52"/>
    <w:rsid w:val="00276BC5"/>
    <w:rsid w:val="00277085"/>
    <w:rsid w:val="0027708F"/>
    <w:rsid w:val="002774C3"/>
    <w:rsid w:val="002776B4"/>
    <w:rsid w:val="002776C7"/>
    <w:rsid w:val="00277937"/>
    <w:rsid w:val="0027799F"/>
    <w:rsid w:val="00280142"/>
    <w:rsid w:val="00280393"/>
    <w:rsid w:val="00280394"/>
    <w:rsid w:val="00280C76"/>
    <w:rsid w:val="00280CF6"/>
    <w:rsid w:val="00280D2D"/>
    <w:rsid w:val="00281475"/>
    <w:rsid w:val="002816DA"/>
    <w:rsid w:val="002816ED"/>
    <w:rsid w:val="0028176E"/>
    <w:rsid w:val="0028185F"/>
    <w:rsid w:val="002819DA"/>
    <w:rsid w:val="00281A24"/>
    <w:rsid w:val="002823C1"/>
    <w:rsid w:val="00282575"/>
    <w:rsid w:val="00282DE5"/>
    <w:rsid w:val="00282E86"/>
    <w:rsid w:val="00282EB3"/>
    <w:rsid w:val="002835B1"/>
    <w:rsid w:val="00283963"/>
    <w:rsid w:val="00283AC0"/>
    <w:rsid w:val="00283D59"/>
    <w:rsid w:val="00283D73"/>
    <w:rsid w:val="00283E0D"/>
    <w:rsid w:val="00283F3F"/>
    <w:rsid w:val="0028433E"/>
    <w:rsid w:val="00284483"/>
    <w:rsid w:val="0028488D"/>
    <w:rsid w:val="00284C07"/>
    <w:rsid w:val="00284C7C"/>
    <w:rsid w:val="00284FFD"/>
    <w:rsid w:val="00285258"/>
    <w:rsid w:val="002852C5"/>
    <w:rsid w:val="00285664"/>
    <w:rsid w:val="00285817"/>
    <w:rsid w:val="002858BD"/>
    <w:rsid w:val="00285DFF"/>
    <w:rsid w:val="00286087"/>
    <w:rsid w:val="002860A6"/>
    <w:rsid w:val="00286138"/>
    <w:rsid w:val="00286D7F"/>
    <w:rsid w:val="00286DA4"/>
    <w:rsid w:val="00286F44"/>
    <w:rsid w:val="00287543"/>
    <w:rsid w:val="0029031C"/>
    <w:rsid w:val="0029094C"/>
    <w:rsid w:val="00290E17"/>
    <w:rsid w:val="00290E81"/>
    <w:rsid w:val="00290EA3"/>
    <w:rsid w:val="0029141E"/>
    <w:rsid w:val="002916BC"/>
    <w:rsid w:val="002917C3"/>
    <w:rsid w:val="0029195D"/>
    <w:rsid w:val="00291A1A"/>
    <w:rsid w:val="002921BF"/>
    <w:rsid w:val="00292813"/>
    <w:rsid w:val="00292815"/>
    <w:rsid w:val="00292819"/>
    <w:rsid w:val="00292EBD"/>
    <w:rsid w:val="002932F4"/>
    <w:rsid w:val="00293403"/>
    <w:rsid w:val="00293522"/>
    <w:rsid w:val="0029370A"/>
    <w:rsid w:val="00293955"/>
    <w:rsid w:val="00293A6D"/>
    <w:rsid w:val="00293B69"/>
    <w:rsid w:val="002941F1"/>
    <w:rsid w:val="00294399"/>
    <w:rsid w:val="002943D3"/>
    <w:rsid w:val="0029454B"/>
    <w:rsid w:val="002948CD"/>
    <w:rsid w:val="00294BE9"/>
    <w:rsid w:val="002954D2"/>
    <w:rsid w:val="0029554A"/>
    <w:rsid w:val="00295929"/>
    <w:rsid w:val="00295982"/>
    <w:rsid w:val="00295AD5"/>
    <w:rsid w:val="00295D9C"/>
    <w:rsid w:val="00295F15"/>
    <w:rsid w:val="0029609A"/>
    <w:rsid w:val="00296303"/>
    <w:rsid w:val="002964CF"/>
    <w:rsid w:val="0029652A"/>
    <w:rsid w:val="002965AC"/>
    <w:rsid w:val="002967B5"/>
    <w:rsid w:val="002968F5"/>
    <w:rsid w:val="00296975"/>
    <w:rsid w:val="00296A3A"/>
    <w:rsid w:val="00296ADD"/>
    <w:rsid w:val="00296AF1"/>
    <w:rsid w:val="00296C97"/>
    <w:rsid w:val="00296F34"/>
    <w:rsid w:val="0029700C"/>
    <w:rsid w:val="002971C5"/>
    <w:rsid w:val="0029743E"/>
    <w:rsid w:val="00297B3A"/>
    <w:rsid w:val="00297C73"/>
    <w:rsid w:val="00297D87"/>
    <w:rsid w:val="002A0131"/>
    <w:rsid w:val="002A0366"/>
    <w:rsid w:val="002A03F0"/>
    <w:rsid w:val="002A086B"/>
    <w:rsid w:val="002A0BD9"/>
    <w:rsid w:val="002A0CE4"/>
    <w:rsid w:val="002A0D29"/>
    <w:rsid w:val="002A11DC"/>
    <w:rsid w:val="002A1213"/>
    <w:rsid w:val="002A181B"/>
    <w:rsid w:val="002A1892"/>
    <w:rsid w:val="002A1EF0"/>
    <w:rsid w:val="002A203F"/>
    <w:rsid w:val="002A2581"/>
    <w:rsid w:val="002A2A66"/>
    <w:rsid w:val="002A2EDC"/>
    <w:rsid w:val="002A376D"/>
    <w:rsid w:val="002A3831"/>
    <w:rsid w:val="002A39B4"/>
    <w:rsid w:val="002A39D6"/>
    <w:rsid w:val="002A3AD5"/>
    <w:rsid w:val="002A3BD0"/>
    <w:rsid w:val="002A3CB5"/>
    <w:rsid w:val="002A3D54"/>
    <w:rsid w:val="002A3DC1"/>
    <w:rsid w:val="002A3DF4"/>
    <w:rsid w:val="002A401E"/>
    <w:rsid w:val="002A4CDB"/>
    <w:rsid w:val="002A4D98"/>
    <w:rsid w:val="002A5156"/>
    <w:rsid w:val="002A5778"/>
    <w:rsid w:val="002A5DCE"/>
    <w:rsid w:val="002A6156"/>
    <w:rsid w:val="002A6213"/>
    <w:rsid w:val="002A6263"/>
    <w:rsid w:val="002A650B"/>
    <w:rsid w:val="002A69D6"/>
    <w:rsid w:val="002A6D29"/>
    <w:rsid w:val="002A6F9F"/>
    <w:rsid w:val="002A6FDB"/>
    <w:rsid w:val="002A702A"/>
    <w:rsid w:val="002A7103"/>
    <w:rsid w:val="002A727B"/>
    <w:rsid w:val="002A7543"/>
    <w:rsid w:val="002A7575"/>
    <w:rsid w:val="002A781F"/>
    <w:rsid w:val="002A783F"/>
    <w:rsid w:val="002A7904"/>
    <w:rsid w:val="002A79AB"/>
    <w:rsid w:val="002A7D66"/>
    <w:rsid w:val="002A7DBC"/>
    <w:rsid w:val="002A7F59"/>
    <w:rsid w:val="002B00E4"/>
    <w:rsid w:val="002B011E"/>
    <w:rsid w:val="002B012C"/>
    <w:rsid w:val="002B0357"/>
    <w:rsid w:val="002B07A5"/>
    <w:rsid w:val="002B0FC8"/>
    <w:rsid w:val="002B11AD"/>
    <w:rsid w:val="002B143B"/>
    <w:rsid w:val="002B1538"/>
    <w:rsid w:val="002B15A1"/>
    <w:rsid w:val="002B1633"/>
    <w:rsid w:val="002B18D7"/>
    <w:rsid w:val="002B1BC6"/>
    <w:rsid w:val="002B1E48"/>
    <w:rsid w:val="002B2150"/>
    <w:rsid w:val="002B226F"/>
    <w:rsid w:val="002B2555"/>
    <w:rsid w:val="002B270D"/>
    <w:rsid w:val="002B29C5"/>
    <w:rsid w:val="002B3252"/>
    <w:rsid w:val="002B332D"/>
    <w:rsid w:val="002B353E"/>
    <w:rsid w:val="002B3752"/>
    <w:rsid w:val="002B38C4"/>
    <w:rsid w:val="002B3AFF"/>
    <w:rsid w:val="002B3CBD"/>
    <w:rsid w:val="002B3E46"/>
    <w:rsid w:val="002B4069"/>
    <w:rsid w:val="002B4832"/>
    <w:rsid w:val="002B49F1"/>
    <w:rsid w:val="002B4E33"/>
    <w:rsid w:val="002B5615"/>
    <w:rsid w:val="002B58D4"/>
    <w:rsid w:val="002B5BDA"/>
    <w:rsid w:val="002B5C51"/>
    <w:rsid w:val="002B5C75"/>
    <w:rsid w:val="002B5C76"/>
    <w:rsid w:val="002B62ED"/>
    <w:rsid w:val="002B64DC"/>
    <w:rsid w:val="002B66ED"/>
    <w:rsid w:val="002B6B03"/>
    <w:rsid w:val="002B6DC0"/>
    <w:rsid w:val="002B7167"/>
    <w:rsid w:val="002B71EF"/>
    <w:rsid w:val="002B74B7"/>
    <w:rsid w:val="002B78A9"/>
    <w:rsid w:val="002B78EC"/>
    <w:rsid w:val="002B7AAB"/>
    <w:rsid w:val="002C0105"/>
    <w:rsid w:val="002C0769"/>
    <w:rsid w:val="002C08AE"/>
    <w:rsid w:val="002C0BBD"/>
    <w:rsid w:val="002C0C7F"/>
    <w:rsid w:val="002C0EFE"/>
    <w:rsid w:val="002C148D"/>
    <w:rsid w:val="002C182B"/>
    <w:rsid w:val="002C1C0F"/>
    <w:rsid w:val="002C1D31"/>
    <w:rsid w:val="002C2568"/>
    <w:rsid w:val="002C25E2"/>
    <w:rsid w:val="002C270B"/>
    <w:rsid w:val="002C29E6"/>
    <w:rsid w:val="002C2D61"/>
    <w:rsid w:val="002C2E5F"/>
    <w:rsid w:val="002C318B"/>
    <w:rsid w:val="002C3229"/>
    <w:rsid w:val="002C352E"/>
    <w:rsid w:val="002C35BA"/>
    <w:rsid w:val="002C379E"/>
    <w:rsid w:val="002C39FD"/>
    <w:rsid w:val="002C3D12"/>
    <w:rsid w:val="002C3D8E"/>
    <w:rsid w:val="002C3E5A"/>
    <w:rsid w:val="002C414A"/>
    <w:rsid w:val="002C41BB"/>
    <w:rsid w:val="002C443F"/>
    <w:rsid w:val="002C47E0"/>
    <w:rsid w:val="002C4B4E"/>
    <w:rsid w:val="002C4B66"/>
    <w:rsid w:val="002C4D13"/>
    <w:rsid w:val="002C4E89"/>
    <w:rsid w:val="002C4F01"/>
    <w:rsid w:val="002C5309"/>
    <w:rsid w:val="002C58EF"/>
    <w:rsid w:val="002C5CAF"/>
    <w:rsid w:val="002C5E09"/>
    <w:rsid w:val="002C6023"/>
    <w:rsid w:val="002C6861"/>
    <w:rsid w:val="002C6D31"/>
    <w:rsid w:val="002C70CF"/>
    <w:rsid w:val="002C727F"/>
    <w:rsid w:val="002C7602"/>
    <w:rsid w:val="002C79C7"/>
    <w:rsid w:val="002C7E02"/>
    <w:rsid w:val="002D02C0"/>
    <w:rsid w:val="002D0424"/>
    <w:rsid w:val="002D065E"/>
    <w:rsid w:val="002D0808"/>
    <w:rsid w:val="002D0C8D"/>
    <w:rsid w:val="002D0DBD"/>
    <w:rsid w:val="002D122E"/>
    <w:rsid w:val="002D1514"/>
    <w:rsid w:val="002D1593"/>
    <w:rsid w:val="002D192E"/>
    <w:rsid w:val="002D1C9C"/>
    <w:rsid w:val="002D1CBE"/>
    <w:rsid w:val="002D1E4D"/>
    <w:rsid w:val="002D1E79"/>
    <w:rsid w:val="002D22C9"/>
    <w:rsid w:val="002D2F27"/>
    <w:rsid w:val="002D30A0"/>
    <w:rsid w:val="002D335C"/>
    <w:rsid w:val="002D3B35"/>
    <w:rsid w:val="002D3DA1"/>
    <w:rsid w:val="002D43D6"/>
    <w:rsid w:val="002D47DB"/>
    <w:rsid w:val="002D4A3C"/>
    <w:rsid w:val="002D4A7B"/>
    <w:rsid w:val="002D4BB2"/>
    <w:rsid w:val="002D4C0F"/>
    <w:rsid w:val="002D5774"/>
    <w:rsid w:val="002D5ACD"/>
    <w:rsid w:val="002D5F26"/>
    <w:rsid w:val="002D5F5B"/>
    <w:rsid w:val="002D6306"/>
    <w:rsid w:val="002D650F"/>
    <w:rsid w:val="002D67C2"/>
    <w:rsid w:val="002D6976"/>
    <w:rsid w:val="002D715C"/>
    <w:rsid w:val="002D7313"/>
    <w:rsid w:val="002D7325"/>
    <w:rsid w:val="002D744C"/>
    <w:rsid w:val="002D779D"/>
    <w:rsid w:val="002D7A60"/>
    <w:rsid w:val="002D7A66"/>
    <w:rsid w:val="002D7C22"/>
    <w:rsid w:val="002E03A7"/>
    <w:rsid w:val="002E05B4"/>
    <w:rsid w:val="002E075E"/>
    <w:rsid w:val="002E0897"/>
    <w:rsid w:val="002E0AA4"/>
    <w:rsid w:val="002E0D29"/>
    <w:rsid w:val="002E1034"/>
    <w:rsid w:val="002E10EA"/>
    <w:rsid w:val="002E137B"/>
    <w:rsid w:val="002E13F4"/>
    <w:rsid w:val="002E14EA"/>
    <w:rsid w:val="002E1912"/>
    <w:rsid w:val="002E1B73"/>
    <w:rsid w:val="002E1F0F"/>
    <w:rsid w:val="002E2284"/>
    <w:rsid w:val="002E2532"/>
    <w:rsid w:val="002E25D0"/>
    <w:rsid w:val="002E2793"/>
    <w:rsid w:val="002E2CFD"/>
    <w:rsid w:val="002E2FF6"/>
    <w:rsid w:val="002E3138"/>
    <w:rsid w:val="002E3173"/>
    <w:rsid w:val="002E39A6"/>
    <w:rsid w:val="002E3C3C"/>
    <w:rsid w:val="002E3DF3"/>
    <w:rsid w:val="002E3EAB"/>
    <w:rsid w:val="002E3FAC"/>
    <w:rsid w:val="002E451E"/>
    <w:rsid w:val="002E46E6"/>
    <w:rsid w:val="002E4DEC"/>
    <w:rsid w:val="002E5236"/>
    <w:rsid w:val="002E52A3"/>
    <w:rsid w:val="002E53B2"/>
    <w:rsid w:val="002E56C3"/>
    <w:rsid w:val="002E5BA3"/>
    <w:rsid w:val="002E5F2F"/>
    <w:rsid w:val="002E5F58"/>
    <w:rsid w:val="002E62E3"/>
    <w:rsid w:val="002E63A1"/>
    <w:rsid w:val="002E6E9B"/>
    <w:rsid w:val="002E7328"/>
    <w:rsid w:val="002E74F6"/>
    <w:rsid w:val="002E7720"/>
    <w:rsid w:val="002E774B"/>
    <w:rsid w:val="002E78A6"/>
    <w:rsid w:val="002E7C9D"/>
    <w:rsid w:val="002E7F6E"/>
    <w:rsid w:val="002F00DD"/>
    <w:rsid w:val="002F046E"/>
    <w:rsid w:val="002F0B75"/>
    <w:rsid w:val="002F0CDC"/>
    <w:rsid w:val="002F0D0B"/>
    <w:rsid w:val="002F125D"/>
    <w:rsid w:val="002F1549"/>
    <w:rsid w:val="002F16A7"/>
    <w:rsid w:val="002F1882"/>
    <w:rsid w:val="002F18A6"/>
    <w:rsid w:val="002F209F"/>
    <w:rsid w:val="002F20C6"/>
    <w:rsid w:val="002F226F"/>
    <w:rsid w:val="002F2343"/>
    <w:rsid w:val="002F2603"/>
    <w:rsid w:val="002F29A3"/>
    <w:rsid w:val="002F2BA3"/>
    <w:rsid w:val="002F2CD5"/>
    <w:rsid w:val="002F2D20"/>
    <w:rsid w:val="002F341F"/>
    <w:rsid w:val="002F3A31"/>
    <w:rsid w:val="002F3AD9"/>
    <w:rsid w:val="002F3AEC"/>
    <w:rsid w:val="002F3C43"/>
    <w:rsid w:val="002F3C70"/>
    <w:rsid w:val="002F3F0C"/>
    <w:rsid w:val="002F4856"/>
    <w:rsid w:val="002F4BEF"/>
    <w:rsid w:val="002F4C19"/>
    <w:rsid w:val="002F4CCF"/>
    <w:rsid w:val="002F4D42"/>
    <w:rsid w:val="002F4F4C"/>
    <w:rsid w:val="002F50F2"/>
    <w:rsid w:val="002F5340"/>
    <w:rsid w:val="002F556C"/>
    <w:rsid w:val="002F564F"/>
    <w:rsid w:val="002F5B18"/>
    <w:rsid w:val="002F616A"/>
    <w:rsid w:val="002F634C"/>
    <w:rsid w:val="002F6589"/>
    <w:rsid w:val="002F6D87"/>
    <w:rsid w:val="002F6E92"/>
    <w:rsid w:val="002F7009"/>
    <w:rsid w:val="002F7079"/>
    <w:rsid w:val="002F737F"/>
    <w:rsid w:val="002F747C"/>
    <w:rsid w:val="002F77AB"/>
    <w:rsid w:val="003003F4"/>
    <w:rsid w:val="003007DA"/>
    <w:rsid w:val="003009D9"/>
    <w:rsid w:val="00300CBB"/>
    <w:rsid w:val="0030129D"/>
    <w:rsid w:val="003014E7"/>
    <w:rsid w:val="003017F2"/>
    <w:rsid w:val="00301B09"/>
    <w:rsid w:val="00301E4F"/>
    <w:rsid w:val="003020AA"/>
    <w:rsid w:val="003024CD"/>
    <w:rsid w:val="0030254A"/>
    <w:rsid w:val="003027C5"/>
    <w:rsid w:val="003030E1"/>
    <w:rsid w:val="00303151"/>
    <w:rsid w:val="0030326F"/>
    <w:rsid w:val="00303527"/>
    <w:rsid w:val="003037D0"/>
    <w:rsid w:val="00303900"/>
    <w:rsid w:val="0030392F"/>
    <w:rsid w:val="0030394B"/>
    <w:rsid w:val="00303BE2"/>
    <w:rsid w:val="00303E02"/>
    <w:rsid w:val="003043A8"/>
    <w:rsid w:val="003044D2"/>
    <w:rsid w:val="00304502"/>
    <w:rsid w:val="00304932"/>
    <w:rsid w:val="00304FA2"/>
    <w:rsid w:val="00305075"/>
    <w:rsid w:val="0030512A"/>
    <w:rsid w:val="003054B6"/>
    <w:rsid w:val="00305640"/>
    <w:rsid w:val="003057CD"/>
    <w:rsid w:val="00305C22"/>
    <w:rsid w:val="00305D2E"/>
    <w:rsid w:val="00305E87"/>
    <w:rsid w:val="003062BC"/>
    <w:rsid w:val="00306723"/>
    <w:rsid w:val="00306CA3"/>
    <w:rsid w:val="00306D37"/>
    <w:rsid w:val="00307351"/>
    <w:rsid w:val="00307380"/>
    <w:rsid w:val="003073EB"/>
    <w:rsid w:val="003074C5"/>
    <w:rsid w:val="003076B0"/>
    <w:rsid w:val="0030796D"/>
    <w:rsid w:val="00307A01"/>
    <w:rsid w:val="00307E71"/>
    <w:rsid w:val="003102BB"/>
    <w:rsid w:val="00310388"/>
    <w:rsid w:val="0031091D"/>
    <w:rsid w:val="00310A4B"/>
    <w:rsid w:val="00310BBE"/>
    <w:rsid w:val="00310D90"/>
    <w:rsid w:val="0031113A"/>
    <w:rsid w:val="00311CBB"/>
    <w:rsid w:val="00312462"/>
    <w:rsid w:val="0031265C"/>
    <w:rsid w:val="003128AC"/>
    <w:rsid w:val="00312B3F"/>
    <w:rsid w:val="00312D00"/>
    <w:rsid w:val="0031351A"/>
    <w:rsid w:val="00313724"/>
    <w:rsid w:val="00313B84"/>
    <w:rsid w:val="00313E7C"/>
    <w:rsid w:val="00314134"/>
    <w:rsid w:val="00314215"/>
    <w:rsid w:val="003143E4"/>
    <w:rsid w:val="00314ADA"/>
    <w:rsid w:val="00314B00"/>
    <w:rsid w:val="00314BD2"/>
    <w:rsid w:val="00314CA5"/>
    <w:rsid w:val="00314E15"/>
    <w:rsid w:val="00314FC6"/>
    <w:rsid w:val="003153FC"/>
    <w:rsid w:val="0031560D"/>
    <w:rsid w:val="00315729"/>
    <w:rsid w:val="00315AD4"/>
    <w:rsid w:val="00316100"/>
    <w:rsid w:val="0031697C"/>
    <w:rsid w:val="003169DE"/>
    <w:rsid w:val="00316FE6"/>
    <w:rsid w:val="00317A89"/>
    <w:rsid w:val="00317CA4"/>
    <w:rsid w:val="00317CA8"/>
    <w:rsid w:val="00317D5D"/>
    <w:rsid w:val="00317E0F"/>
    <w:rsid w:val="0032039D"/>
    <w:rsid w:val="003203AC"/>
    <w:rsid w:val="00320534"/>
    <w:rsid w:val="003205C9"/>
    <w:rsid w:val="0032063B"/>
    <w:rsid w:val="0032088D"/>
    <w:rsid w:val="00320929"/>
    <w:rsid w:val="00320BE7"/>
    <w:rsid w:val="00321237"/>
    <w:rsid w:val="00321918"/>
    <w:rsid w:val="00321AE2"/>
    <w:rsid w:val="0032210D"/>
    <w:rsid w:val="003223FE"/>
    <w:rsid w:val="00322433"/>
    <w:rsid w:val="00322745"/>
    <w:rsid w:val="00322834"/>
    <w:rsid w:val="00322A0F"/>
    <w:rsid w:val="00323405"/>
    <w:rsid w:val="003234DD"/>
    <w:rsid w:val="0032374E"/>
    <w:rsid w:val="00323925"/>
    <w:rsid w:val="00323A98"/>
    <w:rsid w:val="00323E2C"/>
    <w:rsid w:val="003240B8"/>
    <w:rsid w:val="00324116"/>
    <w:rsid w:val="003241C3"/>
    <w:rsid w:val="00324485"/>
    <w:rsid w:val="00324C8F"/>
    <w:rsid w:val="00325303"/>
    <w:rsid w:val="003258C7"/>
    <w:rsid w:val="00325969"/>
    <w:rsid w:val="0032597F"/>
    <w:rsid w:val="00326115"/>
    <w:rsid w:val="003262C1"/>
    <w:rsid w:val="0032644D"/>
    <w:rsid w:val="00326780"/>
    <w:rsid w:val="00326952"/>
    <w:rsid w:val="00326BEB"/>
    <w:rsid w:val="00326F77"/>
    <w:rsid w:val="0032706F"/>
    <w:rsid w:val="003272AF"/>
    <w:rsid w:val="003276FD"/>
    <w:rsid w:val="003277D3"/>
    <w:rsid w:val="00327844"/>
    <w:rsid w:val="0033026F"/>
    <w:rsid w:val="003303B9"/>
    <w:rsid w:val="00330CE4"/>
    <w:rsid w:val="00330DDB"/>
    <w:rsid w:val="00330EF5"/>
    <w:rsid w:val="00330F06"/>
    <w:rsid w:val="003319B4"/>
    <w:rsid w:val="00331AE2"/>
    <w:rsid w:val="003320E8"/>
    <w:rsid w:val="003324C3"/>
    <w:rsid w:val="00332676"/>
    <w:rsid w:val="00332CAF"/>
    <w:rsid w:val="00332E22"/>
    <w:rsid w:val="00332F45"/>
    <w:rsid w:val="003332DB"/>
    <w:rsid w:val="00333A83"/>
    <w:rsid w:val="00333CD5"/>
    <w:rsid w:val="00333D90"/>
    <w:rsid w:val="00333E44"/>
    <w:rsid w:val="0033412A"/>
    <w:rsid w:val="0033424B"/>
    <w:rsid w:val="0033453B"/>
    <w:rsid w:val="00334605"/>
    <w:rsid w:val="0033496B"/>
    <w:rsid w:val="003349A7"/>
    <w:rsid w:val="003349A9"/>
    <w:rsid w:val="00334CAD"/>
    <w:rsid w:val="00334EEF"/>
    <w:rsid w:val="003353F0"/>
    <w:rsid w:val="0033545B"/>
    <w:rsid w:val="003357BB"/>
    <w:rsid w:val="00335881"/>
    <w:rsid w:val="00335AE6"/>
    <w:rsid w:val="00335CBC"/>
    <w:rsid w:val="00335E3F"/>
    <w:rsid w:val="00335EE3"/>
    <w:rsid w:val="00335F4C"/>
    <w:rsid w:val="00336A96"/>
    <w:rsid w:val="00336BBD"/>
    <w:rsid w:val="00336CAC"/>
    <w:rsid w:val="00336D27"/>
    <w:rsid w:val="00337030"/>
    <w:rsid w:val="0033703D"/>
    <w:rsid w:val="00337245"/>
    <w:rsid w:val="00337480"/>
    <w:rsid w:val="00337552"/>
    <w:rsid w:val="0033775A"/>
    <w:rsid w:val="00337862"/>
    <w:rsid w:val="00337C6E"/>
    <w:rsid w:val="00337DC3"/>
    <w:rsid w:val="00337F8A"/>
    <w:rsid w:val="00340590"/>
    <w:rsid w:val="00340861"/>
    <w:rsid w:val="00340A54"/>
    <w:rsid w:val="00340CC8"/>
    <w:rsid w:val="00341311"/>
    <w:rsid w:val="0034168B"/>
    <w:rsid w:val="00341894"/>
    <w:rsid w:val="00341A99"/>
    <w:rsid w:val="00341AD6"/>
    <w:rsid w:val="00341E77"/>
    <w:rsid w:val="0034278C"/>
    <w:rsid w:val="003427C2"/>
    <w:rsid w:val="003428D4"/>
    <w:rsid w:val="00342BDD"/>
    <w:rsid w:val="00342CC0"/>
    <w:rsid w:val="00342D61"/>
    <w:rsid w:val="0034325F"/>
    <w:rsid w:val="00343289"/>
    <w:rsid w:val="0034344F"/>
    <w:rsid w:val="00343779"/>
    <w:rsid w:val="00343A46"/>
    <w:rsid w:val="00343D84"/>
    <w:rsid w:val="00343EDC"/>
    <w:rsid w:val="00344228"/>
    <w:rsid w:val="00344564"/>
    <w:rsid w:val="003447C7"/>
    <w:rsid w:val="003447FD"/>
    <w:rsid w:val="00344959"/>
    <w:rsid w:val="00344997"/>
    <w:rsid w:val="00344E75"/>
    <w:rsid w:val="00344F9F"/>
    <w:rsid w:val="003450E0"/>
    <w:rsid w:val="00346065"/>
    <w:rsid w:val="0034612F"/>
    <w:rsid w:val="0034628A"/>
    <w:rsid w:val="003463B7"/>
    <w:rsid w:val="00346BB3"/>
    <w:rsid w:val="00346E72"/>
    <w:rsid w:val="003472DE"/>
    <w:rsid w:val="00347514"/>
    <w:rsid w:val="00347C13"/>
    <w:rsid w:val="00350434"/>
    <w:rsid w:val="00350B7E"/>
    <w:rsid w:val="003510AA"/>
    <w:rsid w:val="003512AA"/>
    <w:rsid w:val="00351388"/>
    <w:rsid w:val="003513AF"/>
    <w:rsid w:val="00351432"/>
    <w:rsid w:val="0035159E"/>
    <w:rsid w:val="0035178D"/>
    <w:rsid w:val="003518C7"/>
    <w:rsid w:val="00351918"/>
    <w:rsid w:val="00351E81"/>
    <w:rsid w:val="003527D0"/>
    <w:rsid w:val="00352847"/>
    <w:rsid w:val="0035288C"/>
    <w:rsid w:val="00352CB9"/>
    <w:rsid w:val="003530E9"/>
    <w:rsid w:val="003534D8"/>
    <w:rsid w:val="00353C33"/>
    <w:rsid w:val="003556D2"/>
    <w:rsid w:val="00355994"/>
    <w:rsid w:val="00355C72"/>
    <w:rsid w:val="00355DF3"/>
    <w:rsid w:val="00356059"/>
    <w:rsid w:val="00356132"/>
    <w:rsid w:val="0035635D"/>
    <w:rsid w:val="00356436"/>
    <w:rsid w:val="00356614"/>
    <w:rsid w:val="0035679B"/>
    <w:rsid w:val="003567E4"/>
    <w:rsid w:val="0035687B"/>
    <w:rsid w:val="00356996"/>
    <w:rsid w:val="00356EC8"/>
    <w:rsid w:val="003575EB"/>
    <w:rsid w:val="0035763A"/>
    <w:rsid w:val="003576D6"/>
    <w:rsid w:val="0035781B"/>
    <w:rsid w:val="00357834"/>
    <w:rsid w:val="00357A58"/>
    <w:rsid w:val="00357C55"/>
    <w:rsid w:val="00357EF4"/>
    <w:rsid w:val="00357F07"/>
    <w:rsid w:val="00357F78"/>
    <w:rsid w:val="00360883"/>
    <w:rsid w:val="00360B26"/>
    <w:rsid w:val="00360FD8"/>
    <w:rsid w:val="00361717"/>
    <w:rsid w:val="00361995"/>
    <w:rsid w:val="00361A00"/>
    <w:rsid w:val="00362798"/>
    <w:rsid w:val="00362989"/>
    <w:rsid w:val="003629CB"/>
    <w:rsid w:val="00362E69"/>
    <w:rsid w:val="0036325A"/>
    <w:rsid w:val="0036344A"/>
    <w:rsid w:val="00363674"/>
    <w:rsid w:val="00363C4F"/>
    <w:rsid w:val="00363CA9"/>
    <w:rsid w:val="00363F03"/>
    <w:rsid w:val="00363F9D"/>
    <w:rsid w:val="003640B0"/>
    <w:rsid w:val="003640C4"/>
    <w:rsid w:val="0036421A"/>
    <w:rsid w:val="003642DC"/>
    <w:rsid w:val="00364377"/>
    <w:rsid w:val="00364703"/>
    <w:rsid w:val="0036477D"/>
    <w:rsid w:val="00364930"/>
    <w:rsid w:val="00364AD9"/>
    <w:rsid w:val="003651A2"/>
    <w:rsid w:val="0036541C"/>
    <w:rsid w:val="003657BD"/>
    <w:rsid w:val="00365B08"/>
    <w:rsid w:val="0036601A"/>
    <w:rsid w:val="003662C8"/>
    <w:rsid w:val="003663F4"/>
    <w:rsid w:val="00366D69"/>
    <w:rsid w:val="00367690"/>
    <w:rsid w:val="00367E71"/>
    <w:rsid w:val="003700B4"/>
    <w:rsid w:val="00370426"/>
    <w:rsid w:val="00370635"/>
    <w:rsid w:val="003706BF"/>
    <w:rsid w:val="00370818"/>
    <w:rsid w:val="00370933"/>
    <w:rsid w:val="00370F60"/>
    <w:rsid w:val="003716E1"/>
    <w:rsid w:val="003719B4"/>
    <w:rsid w:val="00371A49"/>
    <w:rsid w:val="00371B41"/>
    <w:rsid w:val="00371F41"/>
    <w:rsid w:val="00372397"/>
    <w:rsid w:val="00372566"/>
    <w:rsid w:val="00372625"/>
    <w:rsid w:val="00372702"/>
    <w:rsid w:val="00372953"/>
    <w:rsid w:val="00372BB8"/>
    <w:rsid w:val="00372BE8"/>
    <w:rsid w:val="00372F8F"/>
    <w:rsid w:val="003733A5"/>
    <w:rsid w:val="0037348C"/>
    <w:rsid w:val="003736CF"/>
    <w:rsid w:val="00373783"/>
    <w:rsid w:val="00373C68"/>
    <w:rsid w:val="003743B0"/>
    <w:rsid w:val="00374592"/>
    <w:rsid w:val="003747A1"/>
    <w:rsid w:val="00374B37"/>
    <w:rsid w:val="00374BE6"/>
    <w:rsid w:val="0037539C"/>
    <w:rsid w:val="00375616"/>
    <w:rsid w:val="003757FF"/>
    <w:rsid w:val="00375802"/>
    <w:rsid w:val="00375A60"/>
    <w:rsid w:val="003765FA"/>
    <w:rsid w:val="00376676"/>
    <w:rsid w:val="003769E0"/>
    <w:rsid w:val="00377109"/>
    <w:rsid w:val="00377872"/>
    <w:rsid w:val="00377B6E"/>
    <w:rsid w:val="00377D87"/>
    <w:rsid w:val="00377F32"/>
    <w:rsid w:val="003801CE"/>
    <w:rsid w:val="0038032B"/>
    <w:rsid w:val="00380354"/>
    <w:rsid w:val="0038059D"/>
    <w:rsid w:val="00380636"/>
    <w:rsid w:val="0038076C"/>
    <w:rsid w:val="00380E9A"/>
    <w:rsid w:val="00381510"/>
    <w:rsid w:val="00381B10"/>
    <w:rsid w:val="00381C14"/>
    <w:rsid w:val="00381C48"/>
    <w:rsid w:val="00381C84"/>
    <w:rsid w:val="00382122"/>
    <w:rsid w:val="0038217A"/>
    <w:rsid w:val="00382234"/>
    <w:rsid w:val="00382894"/>
    <w:rsid w:val="00382A5C"/>
    <w:rsid w:val="00382B89"/>
    <w:rsid w:val="00382BA6"/>
    <w:rsid w:val="00382DCD"/>
    <w:rsid w:val="0038324D"/>
    <w:rsid w:val="00383508"/>
    <w:rsid w:val="00383698"/>
    <w:rsid w:val="00383A05"/>
    <w:rsid w:val="00383B47"/>
    <w:rsid w:val="00383CDC"/>
    <w:rsid w:val="00383D29"/>
    <w:rsid w:val="00384385"/>
    <w:rsid w:val="00384460"/>
    <w:rsid w:val="0038464E"/>
    <w:rsid w:val="00384778"/>
    <w:rsid w:val="00384833"/>
    <w:rsid w:val="00384836"/>
    <w:rsid w:val="003849CD"/>
    <w:rsid w:val="00384E0B"/>
    <w:rsid w:val="00384EE4"/>
    <w:rsid w:val="0038500A"/>
    <w:rsid w:val="0038515C"/>
    <w:rsid w:val="00385704"/>
    <w:rsid w:val="003857B2"/>
    <w:rsid w:val="00385B60"/>
    <w:rsid w:val="0038628C"/>
    <w:rsid w:val="00386367"/>
    <w:rsid w:val="00386571"/>
    <w:rsid w:val="003868B0"/>
    <w:rsid w:val="003868EE"/>
    <w:rsid w:val="00386BEB"/>
    <w:rsid w:val="00386C71"/>
    <w:rsid w:val="00387029"/>
    <w:rsid w:val="003875D1"/>
    <w:rsid w:val="0038762F"/>
    <w:rsid w:val="0038768C"/>
    <w:rsid w:val="00387AC4"/>
    <w:rsid w:val="00387B0C"/>
    <w:rsid w:val="003901D2"/>
    <w:rsid w:val="003902B9"/>
    <w:rsid w:val="003904F2"/>
    <w:rsid w:val="0039067E"/>
    <w:rsid w:val="00390AA0"/>
    <w:rsid w:val="00390BB1"/>
    <w:rsid w:val="00391511"/>
    <w:rsid w:val="003915E3"/>
    <w:rsid w:val="003915F9"/>
    <w:rsid w:val="00391BCF"/>
    <w:rsid w:val="00391C8F"/>
    <w:rsid w:val="00391EBB"/>
    <w:rsid w:val="003922C2"/>
    <w:rsid w:val="003923C4"/>
    <w:rsid w:val="0039245F"/>
    <w:rsid w:val="0039249E"/>
    <w:rsid w:val="003925AB"/>
    <w:rsid w:val="003925B1"/>
    <w:rsid w:val="003927B3"/>
    <w:rsid w:val="00392E98"/>
    <w:rsid w:val="0039310A"/>
    <w:rsid w:val="003939D3"/>
    <w:rsid w:val="00393EE2"/>
    <w:rsid w:val="00394094"/>
    <w:rsid w:val="00394453"/>
    <w:rsid w:val="00394465"/>
    <w:rsid w:val="003945E0"/>
    <w:rsid w:val="00394709"/>
    <w:rsid w:val="00394AC8"/>
    <w:rsid w:val="00394B26"/>
    <w:rsid w:val="00394D64"/>
    <w:rsid w:val="00394E5C"/>
    <w:rsid w:val="00394FCB"/>
    <w:rsid w:val="00395392"/>
    <w:rsid w:val="003956DB"/>
    <w:rsid w:val="00395702"/>
    <w:rsid w:val="00395824"/>
    <w:rsid w:val="0039583C"/>
    <w:rsid w:val="0039596D"/>
    <w:rsid w:val="00395F78"/>
    <w:rsid w:val="00395FFE"/>
    <w:rsid w:val="0039602C"/>
    <w:rsid w:val="00396060"/>
    <w:rsid w:val="00396082"/>
    <w:rsid w:val="003961F1"/>
    <w:rsid w:val="00396444"/>
    <w:rsid w:val="003964F8"/>
    <w:rsid w:val="003965A6"/>
    <w:rsid w:val="003965D3"/>
    <w:rsid w:val="0039698F"/>
    <w:rsid w:val="00396C3C"/>
    <w:rsid w:val="00396CC9"/>
    <w:rsid w:val="00396D92"/>
    <w:rsid w:val="00397393"/>
    <w:rsid w:val="003973F2"/>
    <w:rsid w:val="003975DC"/>
    <w:rsid w:val="00397879"/>
    <w:rsid w:val="00397C54"/>
    <w:rsid w:val="00397D14"/>
    <w:rsid w:val="00397E1E"/>
    <w:rsid w:val="00397EA2"/>
    <w:rsid w:val="003A0245"/>
    <w:rsid w:val="003A0299"/>
    <w:rsid w:val="003A037F"/>
    <w:rsid w:val="003A087C"/>
    <w:rsid w:val="003A12BF"/>
    <w:rsid w:val="003A153C"/>
    <w:rsid w:val="003A1670"/>
    <w:rsid w:val="003A17D1"/>
    <w:rsid w:val="003A20A6"/>
    <w:rsid w:val="003A211D"/>
    <w:rsid w:val="003A2714"/>
    <w:rsid w:val="003A27A0"/>
    <w:rsid w:val="003A2995"/>
    <w:rsid w:val="003A2E70"/>
    <w:rsid w:val="003A328A"/>
    <w:rsid w:val="003A335C"/>
    <w:rsid w:val="003A359A"/>
    <w:rsid w:val="003A3921"/>
    <w:rsid w:val="003A3A65"/>
    <w:rsid w:val="003A3D3F"/>
    <w:rsid w:val="003A3F94"/>
    <w:rsid w:val="003A4406"/>
    <w:rsid w:val="003A4478"/>
    <w:rsid w:val="003A459D"/>
    <w:rsid w:val="003A4853"/>
    <w:rsid w:val="003A497B"/>
    <w:rsid w:val="003A4E85"/>
    <w:rsid w:val="003A5510"/>
    <w:rsid w:val="003A5607"/>
    <w:rsid w:val="003A5CDC"/>
    <w:rsid w:val="003A5E22"/>
    <w:rsid w:val="003A5FCC"/>
    <w:rsid w:val="003A608F"/>
    <w:rsid w:val="003A615D"/>
    <w:rsid w:val="003A61C1"/>
    <w:rsid w:val="003A638E"/>
    <w:rsid w:val="003A6637"/>
    <w:rsid w:val="003A6C66"/>
    <w:rsid w:val="003A6CE5"/>
    <w:rsid w:val="003A6D10"/>
    <w:rsid w:val="003A6EDF"/>
    <w:rsid w:val="003A7149"/>
    <w:rsid w:val="003A7192"/>
    <w:rsid w:val="003A7252"/>
    <w:rsid w:val="003A7270"/>
    <w:rsid w:val="003A74B1"/>
    <w:rsid w:val="003A779E"/>
    <w:rsid w:val="003A7855"/>
    <w:rsid w:val="003A7B66"/>
    <w:rsid w:val="003A7BB3"/>
    <w:rsid w:val="003A7C71"/>
    <w:rsid w:val="003B0A00"/>
    <w:rsid w:val="003B0A94"/>
    <w:rsid w:val="003B0CC3"/>
    <w:rsid w:val="003B0E02"/>
    <w:rsid w:val="003B0E1B"/>
    <w:rsid w:val="003B124C"/>
    <w:rsid w:val="003B138B"/>
    <w:rsid w:val="003B14A7"/>
    <w:rsid w:val="003B1731"/>
    <w:rsid w:val="003B17CE"/>
    <w:rsid w:val="003B1DE3"/>
    <w:rsid w:val="003B2BA2"/>
    <w:rsid w:val="003B2E19"/>
    <w:rsid w:val="003B348A"/>
    <w:rsid w:val="003B3822"/>
    <w:rsid w:val="003B3E75"/>
    <w:rsid w:val="003B3F8E"/>
    <w:rsid w:val="003B4053"/>
    <w:rsid w:val="003B41D1"/>
    <w:rsid w:val="003B432E"/>
    <w:rsid w:val="003B43AC"/>
    <w:rsid w:val="003B4454"/>
    <w:rsid w:val="003B44CD"/>
    <w:rsid w:val="003B44F1"/>
    <w:rsid w:val="003B4655"/>
    <w:rsid w:val="003B48C0"/>
    <w:rsid w:val="003B4E94"/>
    <w:rsid w:val="003B4ED0"/>
    <w:rsid w:val="003B4F57"/>
    <w:rsid w:val="003B509F"/>
    <w:rsid w:val="003B5238"/>
    <w:rsid w:val="003B53E6"/>
    <w:rsid w:val="003B5773"/>
    <w:rsid w:val="003B57ED"/>
    <w:rsid w:val="003B5C60"/>
    <w:rsid w:val="003B5CF3"/>
    <w:rsid w:val="003B5EBA"/>
    <w:rsid w:val="003B5EBB"/>
    <w:rsid w:val="003B66CC"/>
    <w:rsid w:val="003B6F11"/>
    <w:rsid w:val="003B6FE9"/>
    <w:rsid w:val="003B73F6"/>
    <w:rsid w:val="003B7524"/>
    <w:rsid w:val="003B7704"/>
    <w:rsid w:val="003C0911"/>
    <w:rsid w:val="003C0CB8"/>
    <w:rsid w:val="003C0D31"/>
    <w:rsid w:val="003C0D3F"/>
    <w:rsid w:val="003C0E23"/>
    <w:rsid w:val="003C15D7"/>
    <w:rsid w:val="003C180F"/>
    <w:rsid w:val="003C19C5"/>
    <w:rsid w:val="003C1BE9"/>
    <w:rsid w:val="003C1C33"/>
    <w:rsid w:val="003C1DDB"/>
    <w:rsid w:val="003C1EB5"/>
    <w:rsid w:val="003C23FE"/>
    <w:rsid w:val="003C2678"/>
    <w:rsid w:val="003C27D7"/>
    <w:rsid w:val="003C29EE"/>
    <w:rsid w:val="003C2A98"/>
    <w:rsid w:val="003C2BE0"/>
    <w:rsid w:val="003C2D33"/>
    <w:rsid w:val="003C2E95"/>
    <w:rsid w:val="003C2F1C"/>
    <w:rsid w:val="003C3090"/>
    <w:rsid w:val="003C3196"/>
    <w:rsid w:val="003C31AB"/>
    <w:rsid w:val="003C3269"/>
    <w:rsid w:val="003C33E1"/>
    <w:rsid w:val="003C340D"/>
    <w:rsid w:val="003C3502"/>
    <w:rsid w:val="003C3680"/>
    <w:rsid w:val="003C3A1D"/>
    <w:rsid w:val="003C3D37"/>
    <w:rsid w:val="003C3F90"/>
    <w:rsid w:val="003C40F6"/>
    <w:rsid w:val="003C41C4"/>
    <w:rsid w:val="003C4303"/>
    <w:rsid w:val="003C4A72"/>
    <w:rsid w:val="003C4CF0"/>
    <w:rsid w:val="003C4D90"/>
    <w:rsid w:val="003C4F2D"/>
    <w:rsid w:val="003C5183"/>
    <w:rsid w:val="003C5347"/>
    <w:rsid w:val="003C55AE"/>
    <w:rsid w:val="003C55DF"/>
    <w:rsid w:val="003C56C4"/>
    <w:rsid w:val="003C5759"/>
    <w:rsid w:val="003C5859"/>
    <w:rsid w:val="003C58E0"/>
    <w:rsid w:val="003C5E3F"/>
    <w:rsid w:val="003C5E45"/>
    <w:rsid w:val="003C5F7F"/>
    <w:rsid w:val="003C5F9E"/>
    <w:rsid w:val="003C60E4"/>
    <w:rsid w:val="003C64C3"/>
    <w:rsid w:val="003C6733"/>
    <w:rsid w:val="003C688F"/>
    <w:rsid w:val="003C6EE7"/>
    <w:rsid w:val="003C7655"/>
    <w:rsid w:val="003C768D"/>
    <w:rsid w:val="003D00AC"/>
    <w:rsid w:val="003D07B6"/>
    <w:rsid w:val="003D0A89"/>
    <w:rsid w:val="003D112B"/>
    <w:rsid w:val="003D11C0"/>
    <w:rsid w:val="003D15A4"/>
    <w:rsid w:val="003D1A45"/>
    <w:rsid w:val="003D1C8D"/>
    <w:rsid w:val="003D22A6"/>
    <w:rsid w:val="003D245C"/>
    <w:rsid w:val="003D27C9"/>
    <w:rsid w:val="003D29F5"/>
    <w:rsid w:val="003D31B5"/>
    <w:rsid w:val="003D36F6"/>
    <w:rsid w:val="003D37F8"/>
    <w:rsid w:val="003D3B87"/>
    <w:rsid w:val="003D3D18"/>
    <w:rsid w:val="003D3D24"/>
    <w:rsid w:val="003D3DFD"/>
    <w:rsid w:val="003D3F26"/>
    <w:rsid w:val="003D3F59"/>
    <w:rsid w:val="003D40C4"/>
    <w:rsid w:val="003D426A"/>
    <w:rsid w:val="003D45A1"/>
    <w:rsid w:val="003D49AA"/>
    <w:rsid w:val="003D4F41"/>
    <w:rsid w:val="003D5141"/>
    <w:rsid w:val="003D541B"/>
    <w:rsid w:val="003D5CCC"/>
    <w:rsid w:val="003D5E59"/>
    <w:rsid w:val="003D5ED5"/>
    <w:rsid w:val="003D5FC1"/>
    <w:rsid w:val="003D62A5"/>
    <w:rsid w:val="003D66AC"/>
    <w:rsid w:val="003D67CB"/>
    <w:rsid w:val="003D6F02"/>
    <w:rsid w:val="003D6F62"/>
    <w:rsid w:val="003D7059"/>
    <w:rsid w:val="003D7365"/>
    <w:rsid w:val="003D7455"/>
    <w:rsid w:val="003D7529"/>
    <w:rsid w:val="003D7682"/>
    <w:rsid w:val="003D7686"/>
    <w:rsid w:val="003D7AA3"/>
    <w:rsid w:val="003D7DD2"/>
    <w:rsid w:val="003D7DD4"/>
    <w:rsid w:val="003E036F"/>
    <w:rsid w:val="003E03C4"/>
    <w:rsid w:val="003E0A5B"/>
    <w:rsid w:val="003E0FB5"/>
    <w:rsid w:val="003E138F"/>
    <w:rsid w:val="003E15D5"/>
    <w:rsid w:val="003E177A"/>
    <w:rsid w:val="003E185E"/>
    <w:rsid w:val="003E196A"/>
    <w:rsid w:val="003E208E"/>
    <w:rsid w:val="003E23F9"/>
    <w:rsid w:val="003E2564"/>
    <w:rsid w:val="003E28C5"/>
    <w:rsid w:val="003E29F3"/>
    <w:rsid w:val="003E2C9B"/>
    <w:rsid w:val="003E2E4E"/>
    <w:rsid w:val="003E2E5F"/>
    <w:rsid w:val="003E2FA5"/>
    <w:rsid w:val="003E36C4"/>
    <w:rsid w:val="003E3A17"/>
    <w:rsid w:val="003E3B18"/>
    <w:rsid w:val="003E3BBF"/>
    <w:rsid w:val="003E3C37"/>
    <w:rsid w:val="003E421E"/>
    <w:rsid w:val="003E42C7"/>
    <w:rsid w:val="003E44C7"/>
    <w:rsid w:val="003E4657"/>
    <w:rsid w:val="003E4740"/>
    <w:rsid w:val="003E493B"/>
    <w:rsid w:val="003E49F2"/>
    <w:rsid w:val="003E4D46"/>
    <w:rsid w:val="003E4D78"/>
    <w:rsid w:val="003E507D"/>
    <w:rsid w:val="003E5D4B"/>
    <w:rsid w:val="003E5F35"/>
    <w:rsid w:val="003E61C4"/>
    <w:rsid w:val="003E6297"/>
    <w:rsid w:val="003E6457"/>
    <w:rsid w:val="003E6755"/>
    <w:rsid w:val="003E6B48"/>
    <w:rsid w:val="003E705E"/>
    <w:rsid w:val="003E70BD"/>
    <w:rsid w:val="003E743F"/>
    <w:rsid w:val="003E7667"/>
    <w:rsid w:val="003E7762"/>
    <w:rsid w:val="003E7833"/>
    <w:rsid w:val="003E7869"/>
    <w:rsid w:val="003E7974"/>
    <w:rsid w:val="003E7E6B"/>
    <w:rsid w:val="003E7EE6"/>
    <w:rsid w:val="003F0063"/>
    <w:rsid w:val="003F038B"/>
    <w:rsid w:val="003F04E1"/>
    <w:rsid w:val="003F07B5"/>
    <w:rsid w:val="003F0C57"/>
    <w:rsid w:val="003F10F9"/>
    <w:rsid w:val="003F15BD"/>
    <w:rsid w:val="003F1770"/>
    <w:rsid w:val="003F1924"/>
    <w:rsid w:val="003F1C46"/>
    <w:rsid w:val="003F25C4"/>
    <w:rsid w:val="003F2987"/>
    <w:rsid w:val="003F2C53"/>
    <w:rsid w:val="003F2DD0"/>
    <w:rsid w:val="003F32D2"/>
    <w:rsid w:val="003F32EC"/>
    <w:rsid w:val="003F3364"/>
    <w:rsid w:val="003F3513"/>
    <w:rsid w:val="003F3A3B"/>
    <w:rsid w:val="003F3DC8"/>
    <w:rsid w:val="003F41CD"/>
    <w:rsid w:val="003F4643"/>
    <w:rsid w:val="003F47A3"/>
    <w:rsid w:val="003F47DE"/>
    <w:rsid w:val="003F489E"/>
    <w:rsid w:val="003F5C51"/>
    <w:rsid w:val="003F6289"/>
    <w:rsid w:val="003F636D"/>
    <w:rsid w:val="003F63C8"/>
    <w:rsid w:val="003F63E4"/>
    <w:rsid w:val="003F654B"/>
    <w:rsid w:val="003F68E2"/>
    <w:rsid w:val="003F6A7F"/>
    <w:rsid w:val="003F6B2D"/>
    <w:rsid w:val="003F6C9B"/>
    <w:rsid w:val="003F6D87"/>
    <w:rsid w:val="003F7309"/>
    <w:rsid w:val="003F7467"/>
    <w:rsid w:val="003F7B1B"/>
    <w:rsid w:val="003F7C7E"/>
    <w:rsid w:val="0040016E"/>
    <w:rsid w:val="004002C4"/>
    <w:rsid w:val="00400486"/>
    <w:rsid w:val="004008D6"/>
    <w:rsid w:val="00400972"/>
    <w:rsid w:val="00400A25"/>
    <w:rsid w:val="00400C27"/>
    <w:rsid w:val="00401121"/>
    <w:rsid w:val="00401506"/>
    <w:rsid w:val="00401585"/>
    <w:rsid w:val="0040164E"/>
    <w:rsid w:val="004019DF"/>
    <w:rsid w:val="00401D53"/>
    <w:rsid w:val="004023B0"/>
    <w:rsid w:val="004024D5"/>
    <w:rsid w:val="004024FB"/>
    <w:rsid w:val="0040269C"/>
    <w:rsid w:val="004029A2"/>
    <w:rsid w:val="00402BC2"/>
    <w:rsid w:val="00402BF8"/>
    <w:rsid w:val="00402EF1"/>
    <w:rsid w:val="00402FF3"/>
    <w:rsid w:val="004033AC"/>
    <w:rsid w:val="00403906"/>
    <w:rsid w:val="00403C8A"/>
    <w:rsid w:val="00403CC6"/>
    <w:rsid w:val="0040472E"/>
    <w:rsid w:val="00404F5F"/>
    <w:rsid w:val="00405551"/>
    <w:rsid w:val="00405612"/>
    <w:rsid w:val="00405755"/>
    <w:rsid w:val="004057D7"/>
    <w:rsid w:val="00405F2B"/>
    <w:rsid w:val="00406039"/>
    <w:rsid w:val="004060C2"/>
    <w:rsid w:val="004060CD"/>
    <w:rsid w:val="00406344"/>
    <w:rsid w:val="004065E2"/>
    <w:rsid w:val="004069E1"/>
    <w:rsid w:val="00406BE9"/>
    <w:rsid w:val="00406E4B"/>
    <w:rsid w:val="00407822"/>
    <w:rsid w:val="0040796E"/>
    <w:rsid w:val="00407C90"/>
    <w:rsid w:val="00407DAD"/>
    <w:rsid w:val="00407DCF"/>
    <w:rsid w:val="00407EFA"/>
    <w:rsid w:val="00407FD6"/>
    <w:rsid w:val="0041047D"/>
    <w:rsid w:val="00410532"/>
    <w:rsid w:val="00410A27"/>
    <w:rsid w:val="00410D55"/>
    <w:rsid w:val="004113AA"/>
    <w:rsid w:val="00411591"/>
    <w:rsid w:val="00411639"/>
    <w:rsid w:val="004117B7"/>
    <w:rsid w:val="0041193B"/>
    <w:rsid w:val="00411B82"/>
    <w:rsid w:val="00411CAE"/>
    <w:rsid w:val="00411D29"/>
    <w:rsid w:val="00411FFF"/>
    <w:rsid w:val="00412837"/>
    <w:rsid w:val="00412D79"/>
    <w:rsid w:val="00412F2D"/>
    <w:rsid w:val="00413389"/>
    <w:rsid w:val="00413793"/>
    <w:rsid w:val="004137E9"/>
    <w:rsid w:val="00413AFF"/>
    <w:rsid w:val="00413CBF"/>
    <w:rsid w:val="00414034"/>
    <w:rsid w:val="00414081"/>
    <w:rsid w:val="004141F8"/>
    <w:rsid w:val="004145FD"/>
    <w:rsid w:val="00414B4E"/>
    <w:rsid w:val="00414CF4"/>
    <w:rsid w:val="00415173"/>
    <w:rsid w:val="00415901"/>
    <w:rsid w:val="0041598E"/>
    <w:rsid w:val="004159C2"/>
    <w:rsid w:val="00415EEC"/>
    <w:rsid w:val="00416352"/>
    <w:rsid w:val="00416470"/>
    <w:rsid w:val="00416598"/>
    <w:rsid w:val="00416691"/>
    <w:rsid w:val="00416701"/>
    <w:rsid w:val="00416A7C"/>
    <w:rsid w:val="00416C3F"/>
    <w:rsid w:val="004174D3"/>
    <w:rsid w:val="004174DB"/>
    <w:rsid w:val="004179AE"/>
    <w:rsid w:val="00417A55"/>
    <w:rsid w:val="00417D1C"/>
    <w:rsid w:val="00417E2C"/>
    <w:rsid w:val="004201BA"/>
    <w:rsid w:val="004202B0"/>
    <w:rsid w:val="00420349"/>
    <w:rsid w:val="004205D4"/>
    <w:rsid w:val="004208EC"/>
    <w:rsid w:val="004216DE"/>
    <w:rsid w:val="004219A7"/>
    <w:rsid w:val="004219CC"/>
    <w:rsid w:val="00421A0D"/>
    <w:rsid w:val="00421CB2"/>
    <w:rsid w:val="00421E0F"/>
    <w:rsid w:val="00422083"/>
    <w:rsid w:val="00422214"/>
    <w:rsid w:val="00422B47"/>
    <w:rsid w:val="00422D3F"/>
    <w:rsid w:val="00422F15"/>
    <w:rsid w:val="00423057"/>
    <w:rsid w:val="004230FC"/>
    <w:rsid w:val="00423235"/>
    <w:rsid w:val="0042326E"/>
    <w:rsid w:val="004233A6"/>
    <w:rsid w:val="0042356A"/>
    <w:rsid w:val="004238FA"/>
    <w:rsid w:val="00423B0D"/>
    <w:rsid w:val="00423C34"/>
    <w:rsid w:val="00423DEB"/>
    <w:rsid w:val="00423F7A"/>
    <w:rsid w:val="00424758"/>
    <w:rsid w:val="00424914"/>
    <w:rsid w:val="00424B42"/>
    <w:rsid w:val="00424BED"/>
    <w:rsid w:val="0042513D"/>
    <w:rsid w:val="00425B55"/>
    <w:rsid w:val="00425D31"/>
    <w:rsid w:val="00425D4A"/>
    <w:rsid w:val="0042678C"/>
    <w:rsid w:val="0042680D"/>
    <w:rsid w:val="00426977"/>
    <w:rsid w:val="00426B6D"/>
    <w:rsid w:val="00426E24"/>
    <w:rsid w:val="00426E5C"/>
    <w:rsid w:val="00426E8C"/>
    <w:rsid w:val="00426EAF"/>
    <w:rsid w:val="00426FF2"/>
    <w:rsid w:val="004272C4"/>
    <w:rsid w:val="00427324"/>
    <w:rsid w:val="00427CD3"/>
    <w:rsid w:val="00430438"/>
    <w:rsid w:val="00430451"/>
    <w:rsid w:val="00430CC3"/>
    <w:rsid w:val="00430D98"/>
    <w:rsid w:val="00430FFE"/>
    <w:rsid w:val="004317EE"/>
    <w:rsid w:val="00431826"/>
    <w:rsid w:val="004318D2"/>
    <w:rsid w:val="00431B5F"/>
    <w:rsid w:val="00431E0F"/>
    <w:rsid w:val="00431E4E"/>
    <w:rsid w:val="00431E8A"/>
    <w:rsid w:val="00431F75"/>
    <w:rsid w:val="00432AAD"/>
    <w:rsid w:val="00432E8E"/>
    <w:rsid w:val="004332FC"/>
    <w:rsid w:val="00433511"/>
    <w:rsid w:val="00433D32"/>
    <w:rsid w:val="00433DFD"/>
    <w:rsid w:val="00433F08"/>
    <w:rsid w:val="0043406F"/>
    <w:rsid w:val="00434227"/>
    <w:rsid w:val="00434370"/>
    <w:rsid w:val="00434590"/>
    <w:rsid w:val="00434A1E"/>
    <w:rsid w:val="00434BC5"/>
    <w:rsid w:val="00434CE8"/>
    <w:rsid w:val="00434E45"/>
    <w:rsid w:val="00435071"/>
    <w:rsid w:val="00435335"/>
    <w:rsid w:val="00435683"/>
    <w:rsid w:val="004356E8"/>
    <w:rsid w:val="00435793"/>
    <w:rsid w:val="00435B8F"/>
    <w:rsid w:val="00435D86"/>
    <w:rsid w:val="00435ED7"/>
    <w:rsid w:val="00436073"/>
    <w:rsid w:val="0043623C"/>
    <w:rsid w:val="004363EE"/>
    <w:rsid w:val="00436572"/>
    <w:rsid w:val="004366EB"/>
    <w:rsid w:val="00436754"/>
    <w:rsid w:val="00436AEA"/>
    <w:rsid w:val="00436DA4"/>
    <w:rsid w:val="00436E29"/>
    <w:rsid w:val="00436E87"/>
    <w:rsid w:val="00437136"/>
    <w:rsid w:val="00437139"/>
    <w:rsid w:val="004372A5"/>
    <w:rsid w:val="0043744F"/>
    <w:rsid w:val="00440022"/>
    <w:rsid w:val="00440185"/>
    <w:rsid w:val="004403DA"/>
    <w:rsid w:val="0044088D"/>
    <w:rsid w:val="00440B08"/>
    <w:rsid w:val="00440DB7"/>
    <w:rsid w:val="00440ED7"/>
    <w:rsid w:val="004411C0"/>
    <w:rsid w:val="00441D8C"/>
    <w:rsid w:val="00441DEF"/>
    <w:rsid w:val="00441F96"/>
    <w:rsid w:val="004428D3"/>
    <w:rsid w:val="00442AC6"/>
    <w:rsid w:val="004433BB"/>
    <w:rsid w:val="00443473"/>
    <w:rsid w:val="00443660"/>
    <w:rsid w:val="0044397D"/>
    <w:rsid w:val="00443CCC"/>
    <w:rsid w:val="00444168"/>
    <w:rsid w:val="00444386"/>
    <w:rsid w:val="0044440A"/>
    <w:rsid w:val="0044458A"/>
    <w:rsid w:val="00444A4F"/>
    <w:rsid w:val="00444C2E"/>
    <w:rsid w:val="00444D20"/>
    <w:rsid w:val="00445A2D"/>
    <w:rsid w:val="00445A4A"/>
    <w:rsid w:val="00445EDC"/>
    <w:rsid w:val="00445F40"/>
    <w:rsid w:val="004462F7"/>
    <w:rsid w:val="0044631B"/>
    <w:rsid w:val="00446844"/>
    <w:rsid w:val="00446B0A"/>
    <w:rsid w:val="00446F42"/>
    <w:rsid w:val="004471C1"/>
    <w:rsid w:val="004472AF"/>
    <w:rsid w:val="004473F7"/>
    <w:rsid w:val="0044759B"/>
    <w:rsid w:val="0044768B"/>
    <w:rsid w:val="004477ED"/>
    <w:rsid w:val="004479BE"/>
    <w:rsid w:val="00447C8B"/>
    <w:rsid w:val="00447ED8"/>
    <w:rsid w:val="00447F44"/>
    <w:rsid w:val="00447F92"/>
    <w:rsid w:val="0045020D"/>
    <w:rsid w:val="0045037A"/>
    <w:rsid w:val="004503FF"/>
    <w:rsid w:val="00450828"/>
    <w:rsid w:val="00450B51"/>
    <w:rsid w:val="00450BC3"/>
    <w:rsid w:val="00450E71"/>
    <w:rsid w:val="00450EE4"/>
    <w:rsid w:val="004510C7"/>
    <w:rsid w:val="00451125"/>
    <w:rsid w:val="00451161"/>
    <w:rsid w:val="004514F3"/>
    <w:rsid w:val="0045150B"/>
    <w:rsid w:val="00451665"/>
    <w:rsid w:val="004516B2"/>
    <w:rsid w:val="00451A2C"/>
    <w:rsid w:val="0045263C"/>
    <w:rsid w:val="0045294A"/>
    <w:rsid w:val="00452984"/>
    <w:rsid w:val="00452A9E"/>
    <w:rsid w:val="004530D5"/>
    <w:rsid w:val="004535AF"/>
    <w:rsid w:val="00453BAA"/>
    <w:rsid w:val="004542C8"/>
    <w:rsid w:val="0045455F"/>
    <w:rsid w:val="00454765"/>
    <w:rsid w:val="00454B59"/>
    <w:rsid w:val="00454F72"/>
    <w:rsid w:val="00455955"/>
    <w:rsid w:val="004559AE"/>
    <w:rsid w:val="00455B65"/>
    <w:rsid w:val="00456174"/>
    <w:rsid w:val="00456175"/>
    <w:rsid w:val="004563E7"/>
    <w:rsid w:val="00456AEF"/>
    <w:rsid w:val="00456C6C"/>
    <w:rsid w:val="00457243"/>
    <w:rsid w:val="004578E5"/>
    <w:rsid w:val="0045793A"/>
    <w:rsid w:val="00457CCE"/>
    <w:rsid w:val="00457DEB"/>
    <w:rsid w:val="00460028"/>
    <w:rsid w:val="00460450"/>
    <w:rsid w:val="0046050F"/>
    <w:rsid w:val="0046065A"/>
    <w:rsid w:val="00460765"/>
    <w:rsid w:val="00460C14"/>
    <w:rsid w:val="0046182B"/>
    <w:rsid w:val="00461CB8"/>
    <w:rsid w:val="00461ECA"/>
    <w:rsid w:val="00461F11"/>
    <w:rsid w:val="0046378F"/>
    <w:rsid w:val="00463B01"/>
    <w:rsid w:val="00463C5E"/>
    <w:rsid w:val="00463D87"/>
    <w:rsid w:val="00464985"/>
    <w:rsid w:val="00464ECA"/>
    <w:rsid w:val="00464F02"/>
    <w:rsid w:val="004652B6"/>
    <w:rsid w:val="00465477"/>
    <w:rsid w:val="004657F9"/>
    <w:rsid w:val="004657FB"/>
    <w:rsid w:val="00465A3B"/>
    <w:rsid w:val="00465EA1"/>
    <w:rsid w:val="00465ECF"/>
    <w:rsid w:val="00466676"/>
    <w:rsid w:val="00466896"/>
    <w:rsid w:val="004668D7"/>
    <w:rsid w:val="0046696F"/>
    <w:rsid w:val="00466CA0"/>
    <w:rsid w:val="0046704C"/>
    <w:rsid w:val="004675A2"/>
    <w:rsid w:val="004679F8"/>
    <w:rsid w:val="00467ACE"/>
    <w:rsid w:val="00467B1E"/>
    <w:rsid w:val="00467B2C"/>
    <w:rsid w:val="00467B5D"/>
    <w:rsid w:val="00467BC3"/>
    <w:rsid w:val="00467F1E"/>
    <w:rsid w:val="00467FE9"/>
    <w:rsid w:val="004702EA"/>
    <w:rsid w:val="0047068F"/>
    <w:rsid w:val="00470960"/>
    <w:rsid w:val="004709FD"/>
    <w:rsid w:val="00470DCE"/>
    <w:rsid w:val="00470E42"/>
    <w:rsid w:val="00471512"/>
    <w:rsid w:val="00471901"/>
    <w:rsid w:val="00471F8A"/>
    <w:rsid w:val="00472120"/>
    <w:rsid w:val="0047236E"/>
    <w:rsid w:val="00472757"/>
    <w:rsid w:val="00472826"/>
    <w:rsid w:val="004729CC"/>
    <w:rsid w:val="00472D9A"/>
    <w:rsid w:val="0047306F"/>
    <w:rsid w:val="004732F8"/>
    <w:rsid w:val="00473536"/>
    <w:rsid w:val="00473545"/>
    <w:rsid w:val="0047360C"/>
    <w:rsid w:val="00473A24"/>
    <w:rsid w:val="00473D32"/>
    <w:rsid w:val="00473E7E"/>
    <w:rsid w:val="00473EFA"/>
    <w:rsid w:val="00473FAE"/>
    <w:rsid w:val="004744A0"/>
    <w:rsid w:val="00474587"/>
    <w:rsid w:val="0047462B"/>
    <w:rsid w:val="00474810"/>
    <w:rsid w:val="00474B00"/>
    <w:rsid w:val="00474F9A"/>
    <w:rsid w:val="00475258"/>
    <w:rsid w:val="004759F8"/>
    <w:rsid w:val="00475AF5"/>
    <w:rsid w:val="00476126"/>
    <w:rsid w:val="00476333"/>
    <w:rsid w:val="00476A32"/>
    <w:rsid w:val="00476B4D"/>
    <w:rsid w:val="00476B97"/>
    <w:rsid w:val="00476C8C"/>
    <w:rsid w:val="00476D57"/>
    <w:rsid w:val="00476DC8"/>
    <w:rsid w:val="00476F2F"/>
    <w:rsid w:val="0047737E"/>
    <w:rsid w:val="0047754A"/>
    <w:rsid w:val="004777FF"/>
    <w:rsid w:val="00477FBE"/>
    <w:rsid w:val="0048001C"/>
    <w:rsid w:val="00480224"/>
    <w:rsid w:val="00480606"/>
    <w:rsid w:val="004808E2"/>
    <w:rsid w:val="004809F4"/>
    <w:rsid w:val="00480A2F"/>
    <w:rsid w:val="00480AA2"/>
    <w:rsid w:val="00480E78"/>
    <w:rsid w:val="00480EEC"/>
    <w:rsid w:val="00481212"/>
    <w:rsid w:val="00481234"/>
    <w:rsid w:val="0048159D"/>
    <w:rsid w:val="00481813"/>
    <w:rsid w:val="00481ABC"/>
    <w:rsid w:val="00481E47"/>
    <w:rsid w:val="00482181"/>
    <w:rsid w:val="00482186"/>
    <w:rsid w:val="004826DD"/>
    <w:rsid w:val="004829C0"/>
    <w:rsid w:val="004829C3"/>
    <w:rsid w:val="00482A87"/>
    <w:rsid w:val="00483099"/>
    <w:rsid w:val="00483423"/>
    <w:rsid w:val="00483467"/>
    <w:rsid w:val="00483502"/>
    <w:rsid w:val="00483739"/>
    <w:rsid w:val="0048388C"/>
    <w:rsid w:val="00483A9F"/>
    <w:rsid w:val="00483CA6"/>
    <w:rsid w:val="00483EDA"/>
    <w:rsid w:val="00484381"/>
    <w:rsid w:val="0048492E"/>
    <w:rsid w:val="00484BA7"/>
    <w:rsid w:val="004851E9"/>
    <w:rsid w:val="004853BC"/>
    <w:rsid w:val="004856D5"/>
    <w:rsid w:val="00485C9F"/>
    <w:rsid w:val="00485EF4"/>
    <w:rsid w:val="004860BA"/>
    <w:rsid w:val="0048636D"/>
    <w:rsid w:val="004864A5"/>
    <w:rsid w:val="004864B5"/>
    <w:rsid w:val="00486623"/>
    <w:rsid w:val="004867D0"/>
    <w:rsid w:val="0048699B"/>
    <w:rsid w:val="00486E01"/>
    <w:rsid w:val="004873B5"/>
    <w:rsid w:val="0048759C"/>
    <w:rsid w:val="004876AD"/>
    <w:rsid w:val="0048797D"/>
    <w:rsid w:val="00487AD1"/>
    <w:rsid w:val="00487CB5"/>
    <w:rsid w:val="004903AD"/>
    <w:rsid w:val="00490568"/>
    <w:rsid w:val="004909B6"/>
    <w:rsid w:val="00490C71"/>
    <w:rsid w:val="0049127A"/>
    <w:rsid w:val="004915E2"/>
    <w:rsid w:val="0049178E"/>
    <w:rsid w:val="004917AD"/>
    <w:rsid w:val="00491E1F"/>
    <w:rsid w:val="0049200E"/>
    <w:rsid w:val="00492237"/>
    <w:rsid w:val="0049238B"/>
    <w:rsid w:val="004924DB"/>
    <w:rsid w:val="00492CED"/>
    <w:rsid w:val="0049329E"/>
    <w:rsid w:val="00493532"/>
    <w:rsid w:val="0049396B"/>
    <w:rsid w:val="00493F62"/>
    <w:rsid w:val="004940A7"/>
    <w:rsid w:val="0049412C"/>
    <w:rsid w:val="004942C7"/>
    <w:rsid w:val="00494493"/>
    <w:rsid w:val="00494507"/>
    <w:rsid w:val="00494566"/>
    <w:rsid w:val="004945E3"/>
    <w:rsid w:val="00494697"/>
    <w:rsid w:val="00494AF0"/>
    <w:rsid w:val="00494C26"/>
    <w:rsid w:val="00494DF7"/>
    <w:rsid w:val="00494EF7"/>
    <w:rsid w:val="0049525B"/>
    <w:rsid w:val="00495854"/>
    <w:rsid w:val="00495AB0"/>
    <w:rsid w:val="00496036"/>
    <w:rsid w:val="00496289"/>
    <w:rsid w:val="00496476"/>
    <w:rsid w:val="004968F9"/>
    <w:rsid w:val="00496B7B"/>
    <w:rsid w:val="00496C0B"/>
    <w:rsid w:val="00496DCD"/>
    <w:rsid w:val="00496F26"/>
    <w:rsid w:val="00497255"/>
    <w:rsid w:val="004973AB"/>
    <w:rsid w:val="0049796D"/>
    <w:rsid w:val="00497C92"/>
    <w:rsid w:val="00497FF4"/>
    <w:rsid w:val="004A0078"/>
    <w:rsid w:val="004A0088"/>
    <w:rsid w:val="004A0140"/>
    <w:rsid w:val="004A0324"/>
    <w:rsid w:val="004A04E7"/>
    <w:rsid w:val="004A06A3"/>
    <w:rsid w:val="004A0757"/>
    <w:rsid w:val="004A0F7A"/>
    <w:rsid w:val="004A1133"/>
    <w:rsid w:val="004A12A8"/>
    <w:rsid w:val="004A172A"/>
    <w:rsid w:val="004A21C5"/>
    <w:rsid w:val="004A239F"/>
    <w:rsid w:val="004A2873"/>
    <w:rsid w:val="004A2BD4"/>
    <w:rsid w:val="004A2C5D"/>
    <w:rsid w:val="004A2D23"/>
    <w:rsid w:val="004A3088"/>
    <w:rsid w:val="004A31F1"/>
    <w:rsid w:val="004A32C9"/>
    <w:rsid w:val="004A33C9"/>
    <w:rsid w:val="004A34BE"/>
    <w:rsid w:val="004A3675"/>
    <w:rsid w:val="004A418D"/>
    <w:rsid w:val="004A43D7"/>
    <w:rsid w:val="004A4515"/>
    <w:rsid w:val="004A4678"/>
    <w:rsid w:val="004A4683"/>
    <w:rsid w:val="004A4BDC"/>
    <w:rsid w:val="004A5027"/>
    <w:rsid w:val="004A5417"/>
    <w:rsid w:val="004A54B5"/>
    <w:rsid w:val="004A582A"/>
    <w:rsid w:val="004A587A"/>
    <w:rsid w:val="004A58C9"/>
    <w:rsid w:val="004A5A6F"/>
    <w:rsid w:val="004A5A75"/>
    <w:rsid w:val="004A5AC3"/>
    <w:rsid w:val="004A5C88"/>
    <w:rsid w:val="004A5DB8"/>
    <w:rsid w:val="004A61C6"/>
    <w:rsid w:val="004A6317"/>
    <w:rsid w:val="004A675E"/>
    <w:rsid w:val="004A6C3A"/>
    <w:rsid w:val="004A7B11"/>
    <w:rsid w:val="004B01BA"/>
    <w:rsid w:val="004B01FA"/>
    <w:rsid w:val="004B0372"/>
    <w:rsid w:val="004B0373"/>
    <w:rsid w:val="004B0539"/>
    <w:rsid w:val="004B07F1"/>
    <w:rsid w:val="004B096A"/>
    <w:rsid w:val="004B0C68"/>
    <w:rsid w:val="004B0D0D"/>
    <w:rsid w:val="004B1009"/>
    <w:rsid w:val="004B112E"/>
    <w:rsid w:val="004B15C7"/>
    <w:rsid w:val="004B174A"/>
    <w:rsid w:val="004B18F0"/>
    <w:rsid w:val="004B1B9E"/>
    <w:rsid w:val="004B1BC9"/>
    <w:rsid w:val="004B1C4C"/>
    <w:rsid w:val="004B1FD3"/>
    <w:rsid w:val="004B2180"/>
    <w:rsid w:val="004B2371"/>
    <w:rsid w:val="004B23A5"/>
    <w:rsid w:val="004B2D11"/>
    <w:rsid w:val="004B3062"/>
    <w:rsid w:val="004B3166"/>
    <w:rsid w:val="004B3396"/>
    <w:rsid w:val="004B3749"/>
    <w:rsid w:val="004B3754"/>
    <w:rsid w:val="004B3F7C"/>
    <w:rsid w:val="004B4527"/>
    <w:rsid w:val="004B4916"/>
    <w:rsid w:val="004B4B1E"/>
    <w:rsid w:val="004B4B9C"/>
    <w:rsid w:val="004B4E98"/>
    <w:rsid w:val="004B5743"/>
    <w:rsid w:val="004B57C8"/>
    <w:rsid w:val="004B58D9"/>
    <w:rsid w:val="004B5949"/>
    <w:rsid w:val="004B5E1B"/>
    <w:rsid w:val="004B5F6E"/>
    <w:rsid w:val="004B62B3"/>
    <w:rsid w:val="004B6387"/>
    <w:rsid w:val="004B6737"/>
    <w:rsid w:val="004B6CEA"/>
    <w:rsid w:val="004B6F7B"/>
    <w:rsid w:val="004B7130"/>
    <w:rsid w:val="004B7655"/>
    <w:rsid w:val="004B7A5D"/>
    <w:rsid w:val="004B7A83"/>
    <w:rsid w:val="004B7CC2"/>
    <w:rsid w:val="004B7D17"/>
    <w:rsid w:val="004B7E95"/>
    <w:rsid w:val="004B7F72"/>
    <w:rsid w:val="004C0295"/>
    <w:rsid w:val="004C0382"/>
    <w:rsid w:val="004C03F4"/>
    <w:rsid w:val="004C092C"/>
    <w:rsid w:val="004C0D2B"/>
    <w:rsid w:val="004C0E76"/>
    <w:rsid w:val="004C104D"/>
    <w:rsid w:val="004C104E"/>
    <w:rsid w:val="004C1126"/>
    <w:rsid w:val="004C11F6"/>
    <w:rsid w:val="004C1298"/>
    <w:rsid w:val="004C183D"/>
    <w:rsid w:val="004C191F"/>
    <w:rsid w:val="004C1D3C"/>
    <w:rsid w:val="004C1E65"/>
    <w:rsid w:val="004C24A1"/>
    <w:rsid w:val="004C2679"/>
    <w:rsid w:val="004C279F"/>
    <w:rsid w:val="004C2BEC"/>
    <w:rsid w:val="004C2E53"/>
    <w:rsid w:val="004C2EC5"/>
    <w:rsid w:val="004C2FB2"/>
    <w:rsid w:val="004C310E"/>
    <w:rsid w:val="004C335F"/>
    <w:rsid w:val="004C34D4"/>
    <w:rsid w:val="004C3504"/>
    <w:rsid w:val="004C3BBE"/>
    <w:rsid w:val="004C3FBB"/>
    <w:rsid w:val="004C4AFF"/>
    <w:rsid w:val="004C4D11"/>
    <w:rsid w:val="004C4D3A"/>
    <w:rsid w:val="004C4E71"/>
    <w:rsid w:val="004C50E8"/>
    <w:rsid w:val="004C5176"/>
    <w:rsid w:val="004C5305"/>
    <w:rsid w:val="004C5611"/>
    <w:rsid w:val="004C5789"/>
    <w:rsid w:val="004C5C9F"/>
    <w:rsid w:val="004C61B6"/>
    <w:rsid w:val="004C63C4"/>
    <w:rsid w:val="004C6670"/>
    <w:rsid w:val="004C6AFB"/>
    <w:rsid w:val="004C6CD6"/>
    <w:rsid w:val="004C6D21"/>
    <w:rsid w:val="004C6EED"/>
    <w:rsid w:val="004C6FF8"/>
    <w:rsid w:val="004C731E"/>
    <w:rsid w:val="004C757E"/>
    <w:rsid w:val="004C783B"/>
    <w:rsid w:val="004C7853"/>
    <w:rsid w:val="004C78FA"/>
    <w:rsid w:val="004C7D95"/>
    <w:rsid w:val="004C7DCC"/>
    <w:rsid w:val="004C7F7E"/>
    <w:rsid w:val="004D051F"/>
    <w:rsid w:val="004D06BC"/>
    <w:rsid w:val="004D0E93"/>
    <w:rsid w:val="004D1135"/>
    <w:rsid w:val="004D1279"/>
    <w:rsid w:val="004D129F"/>
    <w:rsid w:val="004D133C"/>
    <w:rsid w:val="004D135F"/>
    <w:rsid w:val="004D15A6"/>
    <w:rsid w:val="004D1685"/>
    <w:rsid w:val="004D16BA"/>
    <w:rsid w:val="004D1952"/>
    <w:rsid w:val="004D1DEE"/>
    <w:rsid w:val="004D1E4A"/>
    <w:rsid w:val="004D1EE4"/>
    <w:rsid w:val="004D2191"/>
    <w:rsid w:val="004D21BA"/>
    <w:rsid w:val="004D238E"/>
    <w:rsid w:val="004D2417"/>
    <w:rsid w:val="004D24CD"/>
    <w:rsid w:val="004D2634"/>
    <w:rsid w:val="004D2735"/>
    <w:rsid w:val="004D2A1B"/>
    <w:rsid w:val="004D2B00"/>
    <w:rsid w:val="004D31BA"/>
    <w:rsid w:val="004D34EF"/>
    <w:rsid w:val="004D3876"/>
    <w:rsid w:val="004D3A09"/>
    <w:rsid w:val="004D3A9C"/>
    <w:rsid w:val="004D3C6C"/>
    <w:rsid w:val="004D403A"/>
    <w:rsid w:val="004D4166"/>
    <w:rsid w:val="004D4652"/>
    <w:rsid w:val="004D56F6"/>
    <w:rsid w:val="004D579D"/>
    <w:rsid w:val="004D5821"/>
    <w:rsid w:val="004D586E"/>
    <w:rsid w:val="004D5BE2"/>
    <w:rsid w:val="004D60A3"/>
    <w:rsid w:val="004D6371"/>
    <w:rsid w:val="004D669F"/>
    <w:rsid w:val="004D69ED"/>
    <w:rsid w:val="004D6A05"/>
    <w:rsid w:val="004D6A52"/>
    <w:rsid w:val="004D6E4A"/>
    <w:rsid w:val="004D70B1"/>
    <w:rsid w:val="004D7214"/>
    <w:rsid w:val="004D7233"/>
    <w:rsid w:val="004D72D5"/>
    <w:rsid w:val="004D7314"/>
    <w:rsid w:val="004D743C"/>
    <w:rsid w:val="004D7C77"/>
    <w:rsid w:val="004E020D"/>
    <w:rsid w:val="004E0268"/>
    <w:rsid w:val="004E0390"/>
    <w:rsid w:val="004E07C8"/>
    <w:rsid w:val="004E09DC"/>
    <w:rsid w:val="004E0C7E"/>
    <w:rsid w:val="004E0CBD"/>
    <w:rsid w:val="004E0E4A"/>
    <w:rsid w:val="004E1143"/>
    <w:rsid w:val="004E14FE"/>
    <w:rsid w:val="004E1610"/>
    <w:rsid w:val="004E1CC9"/>
    <w:rsid w:val="004E1E5A"/>
    <w:rsid w:val="004E1F89"/>
    <w:rsid w:val="004E2061"/>
    <w:rsid w:val="004E20DF"/>
    <w:rsid w:val="004E23B1"/>
    <w:rsid w:val="004E2950"/>
    <w:rsid w:val="004E2A10"/>
    <w:rsid w:val="004E2CCD"/>
    <w:rsid w:val="004E2E8F"/>
    <w:rsid w:val="004E3A3D"/>
    <w:rsid w:val="004E3D3E"/>
    <w:rsid w:val="004E3DD4"/>
    <w:rsid w:val="004E41B8"/>
    <w:rsid w:val="004E42E1"/>
    <w:rsid w:val="004E4663"/>
    <w:rsid w:val="004E4695"/>
    <w:rsid w:val="004E4CD5"/>
    <w:rsid w:val="004E4E3E"/>
    <w:rsid w:val="004E52C9"/>
    <w:rsid w:val="004E555D"/>
    <w:rsid w:val="004E55E2"/>
    <w:rsid w:val="004E618B"/>
    <w:rsid w:val="004E69B0"/>
    <w:rsid w:val="004E6CF8"/>
    <w:rsid w:val="004E7414"/>
    <w:rsid w:val="004E760B"/>
    <w:rsid w:val="004E7669"/>
    <w:rsid w:val="004E76F0"/>
    <w:rsid w:val="004E7710"/>
    <w:rsid w:val="004E7767"/>
    <w:rsid w:val="004E7D7D"/>
    <w:rsid w:val="004ECBE4"/>
    <w:rsid w:val="004F038E"/>
    <w:rsid w:val="004F074F"/>
    <w:rsid w:val="004F08BB"/>
    <w:rsid w:val="004F08EC"/>
    <w:rsid w:val="004F0A35"/>
    <w:rsid w:val="004F0E94"/>
    <w:rsid w:val="004F10E7"/>
    <w:rsid w:val="004F141D"/>
    <w:rsid w:val="004F1446"/>
    <w:rsid w:val="004F1459"/>
    <w:rsid w:val="004F161B"/>
    <w:rsid w:val="004F1767"/>
    <w:rsid w:val="004F18F0"/>
    <w:rsid w:val="004F1E01"/>
    <w:rsid w:val="004F1E9A"/>
    <w:rsid w:val="004F209D"/>
    <w:rsid w:val="004F20E5"/>
    <w:rsid w:val="004F230E"/>
    <w:rsid w:val="004F2423"/>
    <w:rsid w:val="004F2F74"/>
    <w:rsid w:val="004F3411"/>
    <w:rsid w:val="004F3D3E"/>
    <w:rsid w:val="004F3DA6"/>
    <w:rsid w:val="004F3DE3"/>
    <w:rsid w:val="004F3E2C"/>
    <w:rsid w:val="004F3F46"/>
    <w:rsid w:val="004F3FC1"/>
    <w:rsid w:val="004F4C67"/>
    <w:rsid w:val="004F4EAA"/>
    <w:rsid w:val="004F550C"/>
    <w:rsid w:val="004F555E"/>
    <w:rsid w:val="004F57FF"/>
    <w:rsid w:val="004F5935"/>
    <w:rsid w:val="004F5CDF"/>
    <w:rsid w:val="004F5FD0"/>
    <w:rsid w:val="004F6149"/>
    <w:rsid w:val="004F61FE"/>
    <w:rsid w:val="004F63AE"/>
    <w:rsid w:val="004F69B7"/>
    <w:rsid w:val="004F6BF3"/>
    <w:rsid w:val="004F6E2C"/>
    <w:rsid w:val="004F6E2D"/>
    <w:rsid w:val="004F6FA6"/>
    <w:rsid w:val="004F7429"/>
    <w:rsid w:val="004F767D"/>
    <w:rsid w:val="005005A8"/>
    <w:rsid w:val="00501261"/>
    <w:rsid w:val="005014D0"/>
    <w:rsid w:val="0050169E"/>
    <w:rsid w:val="00501880"/>
    <w:rsid w:val="005019A8"/>
    <w:rsid w:val="00501CF3"/>
    <w:rsid w:val="00501DBD"/>
    <w:rsid w:val="00501F8A"/>
    <w:rsid w:val="005020D0"/>
    <w:rsid w:val="00502187"/>
    <w:rsid w:val="0050290A"/>
    <w:rsid w:val="00502A3A"/>
    <w:rsid w:val="00502D03"/>
    <w:rsid w:val="00502F6A"/>
    <w:rsid w:val="005032CD"/>
    <w:rsid w:val="00503361"/>
    <w:rsid w:val="0050365E"/>
    <w:rsid w:val="005037A5"/>
    <w:rsid w:val="005037C2"/>
    <w:rsid w:val="00503A09"/>
    <w:rsid w:val="00503CB4"/>
    <w:rsid w:val="00504041"/>
    <w:rsid w:val="00504497"/>
    <w:rsid w:val="00504823"/>
    <w:rsid w:val="0050488D"/>
    <w:rsid w:val="00504AFB"/>
    <w:rsid w:val="00504BEC"/>
    <w:rsid w:val="00504EB3"/>
    <w:rsid w:val="00505067"/>
    <w:rsid w:val="0050557B"/>
    <w:rsid w:val="005055FF"/>
    <w:rsid w:val="00505B49"/>
    <w:rsid w:val="00505B9C"/>
    <w:rsid w:val="00506261"/>
    <w:rsid w:val="00506561"/>
    <w:rsid w:val="00507039"/>
    <w:rsid w:val="0050705B"/>
    <w:rsid w:val="00507152"/>
    <w:rsid w:val="00507D5E"/>
    <w:rsid w:val="00507DE1"/>
    <w:rsid w:val="00507EFC"/>
    <w:rsid w:val="0051014B"/>
    <w:rsid w:val="0051035E"/>
    <w:rsid w:val="005106E5"/>
    <w:rsid w:val="00510D8E"/>
    <w:rsid w:val="00511272"/>
    <w:rsid w:val="005113D8"/>
    <w:rsid w:val="00511B2F"/>
    <w:rsid w:val="00511F09"/>
    <w:rsid w:val="00511F8A"/>
    <w:rsid w:val="00511F9A"/>
    <w:rsid w:val="005121F8"/>
    <w:rsid w:val="00512587"/>
    <w:rsid w:val="0051285E"/>
    <w:rsid w:val="00512E3C"/>
    <w:rsid w:val="00512F03"/>
    <w:rsid w:val="00512F9E"/>
    <w:rsid w:val="00513373"/>
    <w:rsid w:val="00513746"/>
    <w:rsid w:val="005138B4"/>
    <w:rsid w:val="005139A7"/>
    <w:rsid w:val="005139DD"/>
    <w:rsid w:val="00513A00"/>
    <w:rsid w:val="00513D7D"/>
    <w:rsid w:val="00513F0A"/>
    <w:rsid w:val="00513F21"/>
    <w:rsid w:val="00514104"/>
    <w:rsid w:val="0051461A"/>
    <w:rsid w:val="005147E0"/>
    <w:rsid w:val="00514BE1"/>
    <w:rsid w:val="00514BFE"/>
    <w:rsid w:val="0051536D"/>
    <w:rsid w:val="0051537B"/>
    <w:rsid w:val="005154B4"/>
    <w:rsid w:val="00515DDF"/>
    <w:rsid w:val="00515F36"/>
    <w:rsid w:val="00515FB1"/>
    <w:rsid w:val="00516517"/>
    <w:rsid w:val="00516995"/>
    <w:rsid w:val="00516C15"/>
    <w:rsid w:val="00516E83"/>
    <w:rsid w:val="005170F6"/>
    <w:rsid w:val="005172A7"/>
    <w:rsid w:val="00517C4A"/>
    <w:rsid w:val="00517DE5"/>
    <w:rsid w:val="00517E08"/>
    <w:rsid w:val="00517EC7"/>
    <w:rsid w:val="00517FBD"/>
    <w:rsid w:val="0052017C"/>
    <w:rsid w:val="00520180"/>
    <w:rsid w:val="00520463"/>
    <w:rsid w:val="0052063C"/>
    <w:rsid w:val="0052103E"/>
    <w:rsid w:val="0052117F"/>
    <w:rsid w:val="00521397"/>
    <w:rsid w:val="005213D9"/>
    <w:rsid w:val="00521594"/>
    <w:rsid w:val="00521697"/>
    <w:rsid w:val="005218BC"/>
    <w:rsid w:val="00521D39"/>
    <w:rsid w:val="00522227"/>
    <w:rsid w:val="00522422"/>
    <w:rsid w:val="0052250B"/>
    <w:rsid w:val="005227F9"/>
    <w:rsid w:val="00522898"/>
    <w:rsid w:val="00522C2A"/>
    <w:rsid w:val="00522CBF"/>
    <w:rsid w:val="005234D8"/>
    <w:rsid w:val="00523829"/>
    <w:rsid w:val="00523A75"/>
    <w:rsid w:val="00523E53"/>
    <w:rsid w:val="00523FAE"/>
    <w:rsid w:val="00524153"/>
    <w:rsid w:val="005241FE"/>
    <w:rsid w:val="00524B96"/>
    <w:rsid w:val="00525130"/>
    <w:rsid w:val="0052520B"/>
    <w:rsid w:val="00525386"/>
    <w:rsid w:val="0052590C"/>
    <w:rsid w:val="00525AE4"/>
    <w:rsid w:val="00526017"/>
    <w:rsid w:val="005263F8"/>
    <w:rsid w:val="00526BCF"/>
    <w:rsid w:val="00526F9F"/>
    <w:rsid w:val="0052745C"/>
    <w:rsid w:val="005274CF"/>
    <w:rsid w:val="00527D83"/>
    <w:rsid w:val="00530033"/>
    <w:rsid w:val="005303FF"/>
    <w:rsid w:val="00530427"/>
    <w:rsid w:val="0053057B"/>
    <w:rsid w:val="0053078C"/>
    <w:rsid w:val="00530931"/>
    <w:rsid w:val="005309C3"/>
    <w:rsid w:val="005316AD"/>
    <w:rsid w:val="00531A1C"/>
    <w:rsid w:val="00531A2F"/>
    <w:rsid w:val="00532632"/>
    <w:rsid w:val="00532A05"/>
    <w:rsid w:val="00532CAD"/>
    <w:rsid w:val="00532DE9"/>
    <w:rsid w:val="00532E04"/>
    <w:rsid w:val="005339A6"/>
    <w:rsid w:val="00534ABD"/>
    <w:rsid w:val="00534D46"/>
    <w:rsid w:val="0053509A"/>
    <w:rsid w:val="005350F0"/>
    <w:rsid w:val="005354FF"/>
    <w:rsid w:val="00535585"/>
    <w:rsid w:val="005356C9"/>
    <w:rsid w:val="00535B8B"/>
    <w:rsid w:val="00535CD7"/>
    <w:rsid w:val="00535EF1"/>
    <w:rsid w:val="00536001"/>
    <w:rsid w:val="005360E1"/>
    <w:rsid w:val="005361F1"/>
    <w:rsid w:val="00536290"/>
    <w:rsid w:val="005371EF"/>
    <w:rsid w:val="005375E9"/>
    <w:rsid w:val="005378FB"/>
    <w:rsid w:val="0053791A"/>
    <w:rsid w:val="00537BC7"/>
    <w:rsid w:val="00537EB8"/>
    <w:rsid w:val="00540166"/>
    <w:rsid w:val="00540713"/>
    <w:rsid w:val="005407E9"/>
    <w:rsid w:val="00540E61"/>
    <w:rsid w:val="0054172A"/>
    <w:rsid w:val="00541790"/>
    <w:rsid w:val="005418FD"/>
    <w:rsid w:val="005419E7"/>
    <w:rsid w:val="00542973"/>
    <w:rsid w:val="00542D26"/>
    <w:rsid w:val="005437AC"/>
    <w:rsid w:val="005440A5"/>
    <w:rsid w:val="005446E5"/>
    <w:rsid w:val="00544D1C"/>
    <w:rsid w:val="00544ED1"/>
    <w:rsid w:val="0054525A"/>
    <w:rsid w:val="00545658"/>
    <w:rsid w:val="005459A8"/>
    <w:rsid w:val="00545C9D"/>
    <w:rsid w:val="00545CB8"/>
    <w:rsid w:val="00545D6E"/>
    <w:rsid w:val="00545E4C"/>
    <w:rsid w:val="00545F9F"/>
    <w:rsid w:val="00546577"/>
    <w:rsid w:val="005467F2"/>
    <w:rsid w:val="00546940"/>
    <w:rsid w:val="00546950"/>
    <w:rsid w:val="005469D9"/>
    <w:rsid w:val="00546BB8"/>
    <w:rsid w:val="005470EE"/>
    <w:rsid w:val="005471DF"/>
    <w:rsid w:val="005474DA"/>
    <w:rsid w:val="00547C06"/>
    <w:rsid w:val="00547C73"/>
    <w:rsid w:val="00547F43"/>
    <w:rsid w:val="005502B9"/>
    <w:rsid w:val="00550387"/>
    <w:rsid w:val="005503D2"/>
    <w:rsid w:val="005507C2"/>
    <w:rsid w:val="00550946"/>
    <w:rsid w:val="00550A0C"/>
    <w:rsid w:val="00550B65"/>
    <w:rsid w:val="00550BA1"/>
    <w:rsid w:val="00550C66"/>
    <w:rsid w:val="00550DD8"/>
    <w:rsid w:val="005512A4"/>
    <w:rsid w:val="005516D8"/>
    <w:rsid w:val="005517C2"/>
    <w:rsid w:val="0055182F"/>
    <w:rsid w:val="0055190C"/>
    <w:rsid w:val="00551D02"/>
    <w:rsid w:val="005522DF"/>
    <w:rsid w:val="0055295E"/>
    <w:rsid w:val="00553138"/>
    <w:rsid w:val="005532C9"/>
    <w:rsid w:val="005535B9"/>
    <w:rsid w:val="005535DB"/>
    <w:rsid w:val="00553747"/>
    <w:rsid w:val="00553BE6"/>
    <w:rsid w:val="005540DE"/>
    <w:rsid w:val="00554216"/>
    <w:rsid w:val="0055424A"/>
    <w:rsid w:val="00554714"/>
    <w:rsid w:val="00554A29"/>
    <w:rsid w:val="00554AD0"/>
    <w:rsid w:val="00554E70"/>
    <w:rsid w:val="00555310"/>
    <w:rsid w:val="005554F2"/>
    <w:rsid w:val="005556CE"/>
    <w:rsid w:val="0055572C"/>
    <w:rsid w:val="00555C81"/>
    <w:rsid w:val="00555FAB"/>
    <w:rsid w:val="0055640D"/>
    <w:rsid w:val="00556444"/>
    <w:rsid w:val="0055644A"/>
    <w:rsid w:val="005564B7"/>
    <w:rsid w:val="0055692E"/>
    <w:rsid w:val="00556D88"/>
    <w:rsid w:val="005574A5"/>
    <w:rsid w:val="00557AAD"/>
    <w:rsid w:val="00557F36"/>
    <w:rsid w:val="005601CC"/>
    <w:rsid w:val="005603D0"/>
    <w:rsid w:val="00560530"/>
    <w:rsid w:val="005605A9"/>
    <w:rsid w:val="0056060A"/>
    <w:rsid w:val="005608BE"/>
    <w:rsid w:val="005608E0"/>
    <w:rsid w:val="00560BE1"/>
    <w:rsid w:val="00561058"/>
    <w:rsid w:val="005611B8"/>
    <w:rsid w:val="00561237"/>
    <w:rsid w:val="00561521"/>
    <w:rsid w:val="0056181A"/>
    <w:rsid w:val="00561BAF"/>
    <w:rsid w:val="00561D1E"/>
    <w:rsid w:val="005621FC"/>
    <w:rsid w:val="00562306"/>
    <w:rsid w:val="00562556"/>
    <w:rsid w:val="00562685"/>
    <w:rsid w:val="00562A2E"/>
    <w:rsid w:val="00562F09"/>
    <w:rsid w:val="0056318F"/>
    <w:rsid w:val="00563669"/>
    <w:rsid w:val="0056368C"/>
    <w:rsid w:val="005637F1"/>
    <w:rsid w:val="00563CFD"/>
    <w:rsid w:val="00563EB7"/>
    <w:rsid w:val="005640C6"/>
    <w:rsid w:val="0056419E"/>
    <w:rsid w:val="005645BE"/>
    <w:rsid w:val="0056492F"/>
    <w:rsid w:val="00564C72"/>
    <w:rsid w:val="00565C5C"/>
    <w:rsid w:val="00565CDE"/>
    <w:rsid w:val="00565E55"/>
    <w:rsid w:val="005661B2"/>
    <w:rsid w:val="00566A2F"/>
    <w:rsid w:val="00566AD5"/>
    <w:rsid w:val="00566B86"/>
    <w:rsid w:val="0056748A"/>
    <w:rsid w:val="005676B2"/>
    <w:rsid w:val="00567719"/>
    <w:rsid w:val="0056771C"/>
    <w:rsid w:val="00567FEE"/>
    <w:rsid w:val="005704D4"/>
    <w:rsid w:val="0057078C"/>
    <w:rsid w:val="00570CA1"/>
    <w:rsid w:val="00571222"/>
    <w:rsid w:val="0057137B"/>
    <w:rsid w:val="0057137D"/>
    <w:rsid w:val="00571431"/>
    <w:rsid w:val="00571BB0"/>
    <w:rsid w:val="00572002"/>
    <w:rsid w:val="005720C3"/>
    <w:rsid w:val="00572699"/>
    <w:rsid w:val="0057283A"/>
    <w:rsid w:val="00572B1A"/>
    <w:rsid w:val="00573942"/>
    <w:rsid w:val="00573AD5"/>
    <w:rsid w:val="00573C6B"/>
    <w:rsid w:val="00573CCD"/>
    <w:rsid w:val="00573D26"/>
    <w:rsid w:val="00573D2B"/>
    <w:rsid w:val="00574006"/>
    <w:rsid w:val="00574222"/>
    <w:rsid w:val="00574307"/>
    <w:rsid w:val="0057439A"/>
    <w:rsid w:val="00574716"/>
    <w:rsid w:val="005747B8"/>
    <w:rsid w:val="00574896"/>
    <w:rsid w:val="00574CCC"/>
    <w:rsid w:val="00574E83"/>
    <w:rsid w:val="00574EAE"/>
    <w:rsid w:val="00575354"/>
    <w:rsid w:val="0057585E"/>
    <w:rsid w:val="00575E05"/>
    <w:rsid w:val="00576166"/>
    <w:rsid w:val="00576242"/>
    <w:rsid w:val="00576597"/>
    <w:rsid w:val="005766F8"/>
    <w:rsid w:val="00576B05"/>
    <w:rsid w:val="00576B13"/>
    <w:rsid w:val="00576CB2"/>
    <w:rsid w:val="00577679"/>
    <w:rsid w:val="00577765"/>
    <w:rsid w:val="005777F9"/>
    <w:rsid w:val="0057780F"/>
    <w:rsid w:val="005779C2"/>
    <w:rsid w:val="00577A57"/>
    <w:rsid w:val="00577A5F"/>
    <w:rsid w:val="00577B31"/>
    <w:rsid w:val="00577C39"/>
    <w:rsid w:val="00577CFE"/>
    <w:rsid w:val="00577D71"/>
    <w:rsid w:val="00577E06"/>
    <w:rsid w:val="00580263"/>
    <w:rsid w:val="005807C8"/>
    <w:rsid w:val="005809A1"/>
    <w:rsid w:val="00580DDA"/>
    <w:rsid w:val="005810E1"/>
    <w:rsid w:val="00581186"/>
    <w:rsid w:val="005811AD"/>
    <w:rsid w:val="0058160E"/>
    <w:rsid w:val="005816C9"/>
    <w:rsid w:val="00581D29"/>
    <w:rsid w:val="00581D52"/>
    <w:rsid w:val="00581ED5"/>
    <w:rsid w:val="00582267"/>
    <w:rsid w:val="00582522"/>
    <w:rsid w:val="005829FF"/>
    <w:rsid w:val="00583006"/>
    <w:rsid w:val="00583009"/>
    <w:rsid w:val="00583104"/>
    <w:rsid w:val="0058312F"/>
    <w:rsid w:val="0058355E"/>
    <w:rsid w:val="0058358F"/>
    <w:rsid w:val="00583AB2"/>
    <w:rsid w:val="00583CE8"/>
    <w:rsid w:val="00583D85"/>
    <w:rsid w:val="00584339"/>
    <w:rsid w:val="00584B23"/>
    <w:rsid w:val="00584C02"/>
    <w:rsid w:val="00584C48"/>
    <w:rsid w:val="00584EE3"/>
    <w:rsid w:val="00585178"/>
    <w:rsid w:val="005852D5"/>
    <w:rsid w:val="0058539F"/>
    <w:rsid w:val="005858A0"/>
    <w:rsid w:val="00585998"/>
    <w:rsid w:val="00585B5D"/>
    <w:rsid w:val="00585DAE"/>
    <w:rsid w:val="00585FCC"/>
    <w:rsid w:val="0058603D"/>
    <w:rsid w:val="00586223"/>
    <w:rsid w:val="005863CA"/>
    <w:rsid w:val="0058665A"/>
    <w:rsid w:val="0058678C"/>
    <w:rsid w:val="00586B60"/>
    <w:rsid w:val="00586E5D"/>
    <w:rsid w:val="00586F95"/>
    <w:rsid w:val="0058729B"/>
    <w:rsid w:val="00587C75"/>
    <w:rsid w:val="00587D7D"/>
    <w:rsid w:val="00587E71"/>
    <w:rsid w:val="00587EA5"/>
    <w:rsid w:val="005900C3"/>
    <w:rsid w:val="0059023C"/>
    <w:rsid w:val="005905D5"/>
    <w:rsid w:val="00590A43"/>
    <w:rsid w:val="00590BDA"/>
    <w:rsid w:val="00591107"/>
    <w:rsid w:val="00591117"/>
    <w:rsid w:val="00591309"/>
    <w:rsid w:val="00591539"/>
    <w:rsid w:val="0059176A"/>
    <w:rsid w:val="00591838"/>
    <w:rsid w:val="00591AD2"/>
    <w:rsid w:val="00591ADA"/>
    <w:rsid w:val="00591B37"/>
    <w:rsid w:val="00591BC6"/>
    <w:rsid w:val="00591C31"/>
    <w:rsid w:val="00591EA5"/>
    <w:rsid w:val="0059215E"/>
    <w:rsid w:val="0059242D"/>
    <w:rsid w:val="00592832"/>
    <w:rsid w:val="00592864"/>
    <w:rsid w:val="00592A19"/>
    <w:rsid w:val="0059335A"/>
    <w:rsid w:val="00593402"/>
    <w:rsid w:val="0059357E"/>
    <w:rsid w:val="00593601"/>
    <w:rsid w:val="00593615"/>
    <w:rsid w:val="0059370F"/>
    <w:rsid w:val="00593B06"/>
    <w:rsid w:val="00593D99"/>
    <w:rsid w:val="005943E0"/>
    <w:rsid w:val="005944D7"/>
    <w:rsid w:val="0059494D"/>
    <w:rsid w:val="00594F8A"/>
    <w:rsid w:val="00595188"/>
    <w:rsid w:val="0059543A"/>
    <w:rsid w:val="00595690"/>
    <w:rsid w:val="0059578E"/>
    <w:rsid w:val="005957A0"/>
    <w:rsid w:val="0059598D"/>
    <w:rsid w:val="0059626E"/>
    <w:rsid w:val="00596479"/>
    <w:rsid w:val="0059678B"/>
    <w:rsid w:val="00596AA7"/>
    <w:rsid w:val="00596B5A"/>
    <w:rsid w:val="00596F10"/>
    <w:rsid w:val="00596FBF"/>
    <w:rsid w:val="0059707B"/>
    <w:rsid w:val="0059714E"/>
    <w:rsid w:val="005971A6"/>
    <w:rsid w:val="005971B0"/>
    <w:rsid w:val="005976BD"/>
    <w:rsid w:val="005977CC"/>
    <w:rsid w:val="005979E4"/>
    <w:rsid w:val="00597EA2"/>
    <w:rsid w:val="005A067A"/>
    <w:rsid w:val="005A0D38"/>
    <w:rsid w:val="005A0ECB"/>
    <w:rsid w:val="005A123A"/>
    <w:rsid w:val="005A1541"/>
    <w:rsid w:val="005A1798"/>
    <w:rsid w:val="005A192A"/>
    <w:rsid w:val="005A19DC"/>
    <w:rsid w:val="005A1B17"/>
    <w:rsid w:val="005A20D9"/>
    <w:rsid w:val="005A2121"/>
    <w:rsid w:val="005A2245"/>
    <w:rsid w:val="005A25B9"/>
    <w:rsid w:val="005A28F8"/>
    <w:rsid w:val="005A2CE4"/>
    <w:rsid w:val="005A3073"/>
    <w:rsid w:val="005A3355"/>
    <w:rsid w:val="005A3432"/>
    <w:rsid w:val="005A35B1"/>
    <w:rsid w:val="005A3856"/>
    <w:rsid w:val="005A3E5F"/>
    <w:rsid w:val="005A3F0A"/>
    <w:rsid w:val="005A4176"/>
    <w:rsid w:val="005A484C"/>
    <w:rsid w:val="005A4FE9"/>
    <w:rsid w:val="005A54CE"/>
    <w:rsid w:val="005A56EA"/>
    <w:rsid w:val="005A58C9"/>
    <w:rsid w:val="005A5A54"/>
    <w:rsid w:val="005A6024"/>
    <w:rsid w:val="005A63F0"/>
    <w:rsid w:val="005A64C5"/>
    <w:rsid w:val="005A691F"/>
    <w:rsid w:val="005A6C17"/>
    <w:rsid w:val="005A7281"/>
    <w:rsid w:val="005A76D6"/>
    <w:rsid w:val="005A76FA"/>
    <w:rsid w:val="005A7964"/>
    <w:rsid w:val="005A7B66"/>
    <w:rsid w:val="005A7C6D"/>
    <w:rsid w:val="005A7F39"/>
    <w:rsid w:val="005B029F"/>
    <w:rsid w:val="005B0595"/>
    <w:rsid w:val="005B07B2"/>
    <w:rsid w:val="005B099C"/>
    <w:rsid w:val="005B0A4E"/>
    <w:rsid w:val="005B10FE"/>
    <w:rsid w:val="005B1120"/>
    <w:rsid w:val="005B1617"/>
    <w:rsid w:val="005B163C"/>
    <w:rsid w:val="005B197D"/>
    <w:rsid w:val="005B1BE4"/>
    <w:rsid w:val="005B1E32"/>
    <w:rsid w:val="005B1E65"/>
    <w:rsid w:val="005B1FB6"/>
    <w:rsid w:val="005B21B4"/>
    <w:rsid w:val="005B24D9"/>
    <w:rsid w:val="005B26B3"/>
    <w:rsid w:val="005B27B1"/>
    <w:rsid w:val="005B287B"/>
    <w:rsid w:val="005B2888"/>
    <w:rsid w:val="005B2AF5"/>
    <w:rsid w:val="005B2DFD"/>
    <w:rsid w:val="005B2ED1"/>
    <w:rsid w:val="005B2FF0"/>
    <w:rsid w:val="005B325B"/>
    <w:rsid w:val="005B34C3"/>
    <w:rsid w:val="005B38A4"/>
    <w:rsid w:val="005B3A3D"/>
    <w:rsid w:val="005B453E"/>
    <w:rsid w:val="005B4A4F"/>
    <w:rsid w:val="005B55DB"/>
    <w:rsid w:val="005B5631"/>
    <w:rsid w:val="005B56C5"/>
    <w:rsid w:val="005B58F7"/>
    <w:rsid w:val="005B5C3D"/>
    <w:rsid w:val="005B5F7E"/>
    <w:rsid w:val="005B6036"/>
    <w:rsid w:val="005B612C"/>
    <w:rsid w:val="005B6342"/>
    <w:rsid w:val="005B68EB"/>
    <w:rsid w:val="005B6CE9"/>
    <w:rsid w:val="005B6CEC"/>
    <w:rsid w:val="005B6E5C"/>
    <w:rsid w:val="005B6F5D"/>
    <w:rsid w:val="005B7081"/>
    <w:rsid w:val="005B712C"/>
    <w:rsid w:val="005B7754"/>
    <w:rsid w:val="005B79F2"/>
    <w:rsid w:val="005B7B3B"/>
    <w:rsid w:val="005B7C17"/>
    <w:rsid w:val="005C0070"/>
    <w:rsid w:val="005C015A"/>
    <w:rsid w:val="005C044E"/>
    <w:rsid w:val="005C06D5"/>
    <w:rsid w:val="005C08F0"/>
    <w:rsid w:val="005C10FA"/>
    <w:rsid w:val="005C1717"/>
    <w:rsid w:val="005C1952"/>
    <w:rsid w:val="005C1D53"/>
    <w:rsid w:val="005C1E81"/>
    <w:rsid w:val="005C2259"/>
    <w:rsid w:val="005C2542"/>
    <w:rsid w:val="005C258A"/>
    <w:rsid w:val="005C2B7B"/>
    <w:rsid w:val="005C321E"/>
    <w:rsid w:val="005C3462"/>
    <w:rsid w:val="005C37F6"/>
    <w:rsid w:val="005C3880"/>
    <w:rsid w:val="005C4077"/>
    <w:rsid w:val="005C40AA"/>
    <w:rsid w:val="005C413D"/>
    <w:rsid w:val="005C468E"/>
    <w:rsid w:val="005C47DB"/>
    <w:rsid w:val="005C4B19"/>
    <w:rsid w:val="005C4D4D"/>
    <w:rsid w:val="005C514F"/>
    <w:rsid w:val="005C53D9"/>
    <w:rsid w:val="005C5498"/>
    <w:rsid w:val="005C5F4A"/>
    <w:rsid w:val="005C607D"/>
    <w:rsid w:val="005C63C4"/>
    <w:rsid w:val="005C6690"/>
    <w:rsid w:val="005C6785"/>
    <w:rsid w:val="005C67F0"/>
    <w:rsid w:val="005C6901"/>
    <w:rsid w:val="005C6C76"/>
    <w:rsid w:val="005C6F21"/>
    <w:rsid w:val="005C7050"/>
    <w:rsid w:val="005C7403"/>
    <w:rsid w:val="005C7633"/>
    <w:rsid w:val="005C78F4"/>
    <w:rsid w:val="005C7AC9"/>
    <w:rsid w:val="005C7C53"/>
    <w:rsid w:val="005C7DC1"/>
    <w:rsid w:val="005C7F26"/>
    <w:rsid w:val="005C7F61"/>
    <w:rsid w:val="005D08B5"/>
    <w:rsid w:val="005D08E5"/>
    <w:rsid w:val="005D0A7F"/>
    <w:rsid w:val="005D0B1F"/>
    <w:rsid w:val="005D0F2E"/>
    <w:rsid w:val="005D1020"/>
    <w:rsid w:val="005D14B0"/>
    <w:rsid w:val="005D16CE"/>
    <w:rsid w:val="005D177C"/>
    <w:rsid w:val="005D1D73"/>
    <w:rsid w:val="005D21F5"/>
    <w:rsid w:val="005D23C2"/>
    <w:rsid w:val="005D249F"/>
    <w:rsid w:val="005D24BB"/>
    <w:rsid w:val="005D2A39"/>
    <w:rsid w:val="005D2C5E"/>
    <w:rsid w:val="005D2E9A"/>
    <w:rsid w:val="005D305C"/>
    <w:rsid w:val="005D35E4"/>
    <w:rsid w:val="005D3799"/>
    <w:rsid w:val="005D39DE"/>
    <w:rsid w:val="005D3A30"/>
    <w:rsid w:val="005D3E07"/>
    <w:rsid w:val="005D41CD"/>
    <w:rsid w:val="005D4250"/>
    <w:rsid w:val="005D4416"/>
    <w:rsid w:val="005D4430"/>
    <w:rsid w:val="005D480C"/>
    <w:rsid w:val="005D49B5"/>
    <w:rsid w:val="005D4B51"/>
    <w:rsid w:val="005D500C"/>
    <w:rsid w:val="005D55B3"/>
    <w:rsid w:val="005D5B0A"/>
    <w:rsid w:val="005D616F"/>
    <w:rsid w:val="005D61F9"/>
    <w:rsid w:val="005D6305"/>
    <w:rsid w:val="005D632D"/>
    <w:rsid w:val="005D654B"/>
    <w:rsid w:val="005D6779"/>
    <w:rsid w:val="005D6CDA"/>
    <w:rsid w:val="005D6F7D"/>
    <w:rsid w:val="005D76C8"/>
    <w:rsid w:val="005D7875"/>
    <w:rsid w:val="005D78B6"/>
    <w:rsid w:val="005D7CCA"/>
    <w:rsid w:val="005D7D5B"/>
    <w:rsid w:val="005D7F83"/>
    <w:rsid w:val="005E0191"/>
    <w:rsid w:val="005E0272"/>
    <w:rsid w:val="005E03A2"/>
    <w:rsid w:val="005E0655"/>
    <w:rsid w:val="005E0B17"/>
    <w:rsid w:val="005E0B70"/>
    <w:rsid w:val="005E0E77"/>
    <w:rsid w:val="005E0FB4"/>
    <w:rsid w:val="005E0FEF"/>
    <w:rsid w:val="005E1013"/>
    <w:rsid w:val="005E10FC"/>
    <w:rsid w:val="005E13A0"/>
    <w:rsid w:val="005E15E5"/>
    <w:rsid w:val="005E17CA"/>
    <w:rsid w:val="005E1821"/>
    <w:rsid w:val="005E1AE8"/>
    <w:rsid w:val="005E2020"/>
    <w:rsid w:val="005E2538"/>
    <w:rsid w:val="005E27CE"/>
    <w:rsid w:val="005E2802"/>
    <w:rsid w:val="005E2ACA"/>
    <w:rsid w:val="005E2C86"/>
    <w:rsid w:val="005E2D01"/>
    <w:rsid w:val="005E2F42"/>
    <w:rsid w:val="005E2F8E"/>
    <w:rsid w:val="005E334A"/>
    <w:rsid w:val="005E34C7"/>
    <w:rsid w:val="005E3527"/>
    <w:rsid w:val="005E369F"/>
    <w:rsid w:val="005E38C8"/>
    <w:rsid w:val="005E4074"/>
    <w:rsid w:val="005E4339"/>
    <w:rsid w:val="005E4372"/>
    <w:rsid w:val="005E470A"/>
    <w:rsid w:val="005E47C7"/>
    <w:rsid w:val="005E49CF"/>
    <w:rsid w:val="005E4D27"/>
    <w:rsid w:val="005E4FB2"/>
    <w:rsid w:val="005E51F3"/>
    <w:rsid w:val="005E55CE"/>
    <w:rsid w:val="005E584D"/>
    <w:rsid w:val="005E5B17"/>
    <w:rsid w:val="005E5CF4"/>
    <w:rsid w:val="005E60C0"/>
    <w:rsid w:val="005E6217"/>
    <w:rsid w:val="005E696B"/>
    <w:rsid w:val="005E6D4E"/>
    <w:rsid w:val="005E7283"/>
    <w:rsid w:val="005E72A5"/>
    <w:rsid w:val="005E7306"/>
    <w:rsid w:val="005E7638"/>
    <w:rsid w:val="005E78D3"/>
    <w:rsid w:val="005E7B0C"/>
    <w:rsid w:val="005F09FF"/>
    <w:rsid w:val="005F0A2E"/>
    <w:rsid w:val="005F0B16"/>
    <w:rsid w:val="005F0D0F"/>
    <w:rsid w:val="005F10A7"/>
    <w:rsid w:val="005F10DC"/>
    <w:rsid w:val="005F1291"/>
    <w:rsid w:val="005F14EB"/>
    <w:rsid w:val="005F15B8"/>
    <w:rsid w:val="005F1952"/>
    <w:rsid w:val="005F196B"/>
    <w:rsid w:val="005F1DA6"/>
    <w:rsid w:val="005F1F34"/>
    <w:rsid w:val="005F1F9B"/>
    <w:rsid w:val="005F20CA"/>
    <w:rsid w:val="005F2339"/>
    <w:rsid w:val="005F250B"/>
    <w:rsid w:val="005F27A3"/>
    <w:rsid w:val="005F280D"/>
    <w:rsid w:val="005F2833"/>
    <w:rsid w:val="005F2DD1"/>
    <w:rsid w:val="005F2EB1"/>
    <w:rsid w:val="005F3544"/>
    <w:rsid w:val="005F35A9"/>
    <w:rsid w:val="005F3895"/>
    <w:rsid w:val="005F3B1F"/>
    <w:rsid w:val="005F3CE0"/>
    <w:rsid w:val="005F4D4B"/>
    <w:rsid w:val="005F4D88"/>
    <w:rsid w:val="005F5282"/>
    <w:rsid w:val="005F5936"/>
    <w:rsid w:val="005F5D88"/>
    <w:rsid w:val="005F612D"/>
    <w:rsid w:val="005F6150"/>
    <w:rsid w:val="005F6443"/>
    <w:rsid w:val="005F6EC4"/>
    <w:rsid w:val="005F6ED5"/>
    <w:rsid w:val="005F73FA"/>
    <w:rsid w:val="005F764F"/>
    <w:rsid w:val="005F7D9F"/>
    <w:rsid w:val="005F7E76"/>
    <w:rsid w:val="0060023E"/>
    <w:rsid w:val="0060067D"/>
    <w:rsid w:val="00600A21"/>
    <w:rsid w:val="00600B08"/>
    <w:rsid w:val="00600C96"/>
    <w:rsid w:val="00600D08"/>
    <w:rsid w:val="00601006"/>
    <w:rsid w:val="006015FF"/>
    <w:rsid w:val="00601A1A"/>
    <w:rsid w:val="006025E0"/>
    <w:rsid w:val="006026CF"/>
    <w:rsid w:val="00602A6C"/>
    <w:rsid w:val="00602C35"/>
    <w:rsid w:val="00602DB1"/>
    <w:rsid w:val="00603350"/>
    <w:rsid w:val="00603739"/>
    <w:rsid w:val="0060397F"/>
    <w:rsid w:val="00603E23"/>
    <w:rsid w:val="00603E28"/>
    <w:rsid w:val="00603EDB"/>
    <w:rsid w:val="0060448B"/>
    <w:rsid w:val="00604516"/>
    <w:rsid w:val="006045E1"/>
    <w:rsid w:val="00604916"/>
    <w:rsid w:val="00604AB9"/>
    <w:rsid w:val="00604CF8"/>
    <w:rsid w:val="00605449"/>
    <w:rsid w:val="00605587"/>
    <w:rsid w:val="00605ABD"/>
    <w:rsid w:val="00605B58"/>
    <w:rsid w:val="00605E5E"/>
    <w:rsid w:val="0060604C"/>
    <w:rsid w:val="00606356"/>
    <w:rsid w:val="00606A66"/>
    <w:rsid w:val="00606D25"/>
    <w:rsid w:val="00606D81"/>
    <w:rsid w:val="00606EB5"/>
    <w:rsid w:val="00607250"/>
    <w:rsid w:val="0060799C"/>
    <w:rsid w:val="00607A4E"/>
    <w:rsid w:val="006100DB"/>
    <w:rsid w:val="006100EE"/>
    <w:rsid w:val="0061032E"/>
    <w:rsid w:val="0061064C"/>
    <w:rsid w:val="00610BEB"/>
    <w:rsid w:val="00610C90"/>
    <w:rsid w:val="0061159B"/>
    <w:rsid w:val="0061165A"/>
    <w:rsid w:val="006118CA"/>
    <w:rsid w:val="0061199F"/>
    <w:rsid w:val="00611C68"/>
    <w:rsid w:val="00611D2E"/>
    <w:rsid w:val="00611EBA"/>
    <w:rsid w:val="00612205"/>
    <w:rsid w:val="006122EE"/>
    <w:rsid w:val="00612323"/>
    <w:rsid w:val="00612A5C"/>
    <w:rsid w:val="00612BD6"/>
    <w:rsid w:val="00612BE1"/>
    <w:rsid w:val="00612E1B"/>
    <w:rsid w:val="00613632"/>
    <w:rsid w:val="00613817"/>
    <w:rsid w:val="0061397A"/>
    <w:rsid w:val="006139DB"/>
    <w:rsid w:val="006139F9"/>
    <w:rsid w:val="00614355"/>
    <w:rsid w:val="006143CA"/>
    <w:rsid w:val="0061481D"/>
    <w:rsid w:val="006148FF"/>
    <w:rsid w:val="00614A36"/>
    <w:rsid w:val="00614B69"/>
    <w:rsid w:val="00614D89"/>
    <w:rsid w:val="00614EB9"/>
    <w:rsid w:val="0061523D"/>
    <w:rsid w:val="0061536C"/>
    <w:rsid w:val="0061537B"/>
    <w:rsid w:val="0061543C"/>
    <w:rsid w:val="00615630"/>
    <w:rsid w:val="0061589A"/>
    <w:rsid w:val="00615B9C"/>
    <w:rsid w:val="00615BB6"/>
    <w:rsid w:val="00615C03"/>
    <w:rsid w:val="00615CBF"/>
    <w:rsid w:val="00615EF9"/>
    <w:rsid w:val="00616456"/>
    <w:rsid w:val="0061667C"/>
    <w:rsid w:val="00616803"/>
    <w:rsid w:val="006168A5"/>
    <w:rsid w:val="006168B3"/>
    <w:rsid w:val="006168F9"/>
    <w:rsid w:val="00616EC1"/>
    <w:rsid w:val="00617076"/>
    <w:rsid w:val="00617501"/>
    <w:rsid w:val="00617514"/>
    <w:rsid w:val="00617B8A"/>
    <w:rsid w:val="00620DBD"/>
    <w:rsid w:val="00620F02"/>
    <w:rsid w:val="00621215"/>
    <w:rsid w:val="00621231"/>
    <w:rsid w:val="006219A9"/>
    <w:rsid w:val="00622279"/>
    <w:rsid w:val="00622646"/>
    <w:rsid w:val="00622AB9"/>
    <w:rsid w:val="00622B80"/>
    <w:rsid w:val="0062350D"/>
    <w:rsid w:val="006236A1"/>
    <w:rsid w:val="006236F1"/>
    <w:rsid w:val="006237BA"/>
    <w:rsid w:val="006237D8"/>
    <w:rsid w:val="00623A30"/>
    <w:rsid w:val="00623EA0"/>
    <w:rsid w:val="00624002"/>
    <w:rsid w:val="00624351"/>
    <w:rsid w:val="00624478"/>
    <w:rsid w:val="006244AF"/>
    <w:rsid w:val="00624A1B"/>
    <w:rsid w:val="006252BD"/>
    <w:rsid w:val="0062550D"/>
    <w:rsid w:val="006256DE"/>
    <w:rsid w:val="00625C91"/>
    <w:rsid w:val="00625F88"/>
    <w:rsid w:val="006263C7"/>
    <w:rsid w:val="00626721"/>
    <w:rsid w:val="00627377"/>
    <w:rsid w:val="006278BA"/>
    <w:rsid w:val="00627AA4"/>
    <w:rsid w:val="00627B04"/>
    <w:rsid w:val="00627D23"/>
    <w:rsid w:val="00627ED3"/>
    <w:rsid w:val="006305F4"/>
    <w:rsid w:val="00630B4D"/>
    <w:rsid w:val="00630DD0"/>
    <w:rsid w:val="00630EDE"/>
    <w:rsid w:val="00631290"/>
    <w:rsid w:val="0063149F"/>
    <w:rsid w:val="00631547"/>
    <w:rsid w:val="00631637"/>
    <w:rsid w:val="0063170E"/>
    <w:rsid w:val="0063178A"/>
    <w:rsid w:val="006317DB"/>
    <w:rsid w:val="00631816"/>
    <w:rsid w:val="00631D7B"/>
    <w:rsid w:val="00632159"/>
    <w:rsid w:val="006322C1"/>
    <w:rsid w:val="006322EF"/>
    <w:rsid w:val="006324CE"/>
    <w:rsid w:val="006325E2"/>
    <w:rsid w:val="0063299A"/>
    <w:rsid w:val="006329A9"/>
    <w:rsid w:val="00632BF9"/>
    <w:rsid w:val="00632CBA"/>
    <w:rsid w:val="0063309D"/>
    <w:rsid w:val="00633457"/>
    <w:rsid w:val="006338DF"/>
    <w:rsid w:val="00633A46"/>
    <w:rsid w:val="00633BBB"/>
    <w:rsid w:val="00634099"/>
    <w:rsid w:val="00634E3E"/>
    <w:rsid w:val="006355BF"/>
    <w:rsid w:val="006358E0"/>
    <w:rsid w:val="00635E60"/>
    <w:rsid w:val="0063649E"/>
    <w:rsid w:val="006364AB"/>
    <w:rsid w:val="006364AD"/>
    <w:rsid w:val="00636514"/>
    <w:rsid w:val="0063662A"/>
    <w:rsid w:val="006369CA"/>
    <w:rsid w:val="00636A19"/>
    <w:rsid w:val="00636A8F"/>
    <w:rsid w:val="00636C10"/>
    <w:rsid w:val="00636EF9"/>
    <w:rsid w:val="00637505"/>
    <w:rsid w:val="00640182"/>
    <w:rsid w:val="00640355"/>
    <w:rsid w:val="00640998"/>
    <w:rsid w:val="00640A31"/>
    <w:rsid w:val="00640C74"/>
    <w:rsid w:val="00640DEA"/>
    <w:rsid w:val="0064195E"/>
    <w:rsid w:val="00641B22"/>
    <w:rsid w:val="00641B23"/>
    <w:rsid w:val="00641C4A"/>
    <w:rsid w:val="006421AC"/>
    <w:rsid w:val="006421BC"/>
    <w:rsid w:val="00642351"/>
    <w:rsid w:val="0064250E"/>
    <w:rsid w:val="00642619"/>
    <w:rsid w:val="00642A0D"/>
    <w:rsid w:val="00642E46"/>
    <w:rsid w:val="00642FF6"/>
    <w:rsid w:val="00643461"/>
    <w:rsid w:val="006436BF"/>
    <w:rsid w:val="00643807"/>
    <w:rsid w:val="00643EF2"/>
    <w:rsid w:val="00643F1B"/>
    <w:rsid w:val="00644290"/>
    <w:rsid w:val="006443D0"/>
    <w:rsid w:val="00644EC1"/>
    <w:rsid w:val="00644F51"/>
    <w:rsid w:val="00645301"/>
    <w:rsid w:val="0064586E"/>
    <w:rsid w:val="00645967"/>
    <w:rsid w:val="00645AF8"/>
    <w:rsid w:val="006464FD"/>
    <w:rsid w:val="0064670E"/>
    <w:rsid w:val="00646C4B"/>
    <w:rsid w:val="00646CC0"/>
    <w:rsid w:val="00646D1D"/>
    <w:rsid w:val="00646DDA"/>
    <w:rsid w:val="00646E61"/>
    <w:rsid w:val="00647085"/>
    <w:rsid w:val="006472B7"/>
    <w:rsid w:val="00647443"/>
    <w:rsid w:val="006474E7"/>
    <w:rsid w:val="00647528"/>
    <w:rsid w:val="00647E8E"/>
    <w:rsid w:val="006502EA"/>
    <w:rsid w:val="00650566"/>
    <w:rsid w:val="0065087C"/>
    <w:rsid w:val="00650931"/>
    <w:rsid w:val="00650D90"/>
    <w:rsid w:val="00650D9D"/>
    <w:rsid w:val="00650F63"/>
    <w:rsid w:val="0065138E"/>
    <w:rsid w:val="006513B8"/>
    <w:rsid w:val="00651471"/>
    <w:rsid w:val="00651640"/>
    <w:rsid w:val="00651BDD"/>
    <w:rsid w:val="00651D1B"/>
    <w:rsid w:val="00651E43"/>
    <w:rsid w:val="00652424"/>
    <w:rsid w:val="0065242E"/>
    <w:rsid w:val="00652471"/>
    <w:rsid w:val="00652501"/>
    <w:rsid w:val="00652626"/>
    <w:rsid w:val="00652A2F"/>
    <w:rsid w:val="00652CD4"/>
    <w:rsid w:val="0065351F"/>
    <w:rsid w:val="00653A98"/>
    <w:rsid w:val="00653F95"/>
    <w:rsid w:val="006543C9"/>
    <w:rsid w:val="006545B9"/>
    <w:rsid w:val="00654BA6"/>
    <w:rsid w:val="00655025"/>
    <w:rsid w:val="0065547C"/>
    <w:rsid w:val="006557E1"/>
    <w:rsid w:val="00655B1C"/>
    <w:rsid w:val="00655C9A"/>
    <w:rsid w:val="00656057"/>
    <w:rsid w:val="0065669B"/>
    <w:rsid w:val="00656876"/>
    <w:rsid w:val="00656897"/>
    <w:rsid w:val="00656C0A"/>
    <w:rsid w:val="00656C21"/>
    <w:rsid w:val="00656C23"/>
    <w:rsid w:val="0065729F"/>
    <w:rsid w:val="00657422"/>
    <w:rsid w:val="006575AD"/>
    <w:rsid w:val="0065765F"/>
    <w:rsid w:val="00657708"/>
    <w:rsid w:val="00657709"/>
    <w:rsid w:val="00657822"/>
    <w:rsid w:val="006578EB"/>
    <w:rsid w:val="00657C7B"/>
    <w:rsid w:val="00657CA0"/>
    <w:rsid w:val="00657E26"/>
    <w:rsid w:val="00660296"/>
    <w:rsid w:val="0066058B"/>
    <w:rsid w:val="0066096D"/>
    <w:rsid w:val="00660AB0"/>
    <w:rsid w:val="00660D00"/>
    <w:rsid w:val="00660D5E"/>
    <w:rsid w:val="00660F67"/>
    <w:rsid w:val="006610E9"/>
    <w:rsid w:val="006610F5"/>
    <w:rsid w:val="00661153"/>
    <w:rsid w:val="006614D1"/>
    <w:rsid w:val="006615B2"/>
    <w:rsid w:val="00661AF1"/>
    <w:rsid w:val="0066258F"/>
    <w:rsid w:val="00662593"/>
    <w:rsid w:val="00662983"/>
    <w:rsid w:val="00662A66"/>
    <w:rsid w:val="006632B9"/>
    <w:rsid w:val="0066377B"/>
    <w:rsid w:val="00663AB1"/>
    <w:rsid w:val="00663BD3"/>
    <w:rsid w:val="00663D86"/>
    <w:rsid w:val="00663F1F"/>
    <w:rsid w:val="00664335"/>
    <w:rsid w:val="006645F3"/>
    <w:rsid w:val="00664773"/>
    <w:rsid w:val="006647C6"/>
    <w:rsid w:val="00664BE1"/>
    <w:rsid w:val="00664DB2"/>
    <w:rsid w:val="00664E88"/>
    <w:rsid w:val="006650A0"/>
    <w:rsid w:val="006650CE"/>
    <w:rsid w:val="006651ED"/>
    <w:rsid w:val="00665256"/>
    <w:rsid w:val="006654E1"/>
    <w:rsid w:val="00665549"/>
    <w:rsid w:val="0066576A"/>
    <w:rsid w:val="00665911"/>
    <w:rsid w:val="00665A5A"/>
    <w:rsid w:val="00665B94"/>
    <w:rsid w:val="00665CB2"/>
    <w:rsid w:val="00665F65"/>
    <w:rsid w:val="006660A9"/>
    <w:rsid w:val="006662C9"/>
    <w:rsid w:val="006663AD"/>
    <w:rsid w:val="006665B7"/>
    <w:rsid w:val="006666BE"/>
    <w:rsid w:val="00666B81"/>
    <w:rsid w:val="00666CF5"/>
    <w:rsid w:val="00666E64"/>
    <w:rsid w:val="006670A3"/>
    <w:rsid w:val="006670F8"/>
    <w:rsid w:val="0066713B"/>
    <w:rsid w:val="00667AE0"/>
    <w:rsid w:val="00667C2E"/>
    <w:rsid w:val="00667C45"/>
    <w:rsid w:val="00667CD9"/>
    <w:rsid w:val="00667CEB"/>
    <w:rsid w:val="006700DD"/>
    <w:rsid w:val="00670422"/>
    <w:rsid w:val="00670476"/>
    <w:rsid w:val="00670485"/>
    <w:rsid w:val="00670901"/>
    <w:rsid w:val="00670960"/>
    <w:rsid w:val="00670B6A"/>
    <w:rsid w:val="00670D72"/>
    <w:rsid w:val="00670DCC"/>
    <w:rsid w:val="00670E9A"/>
    <w:rsid w:val="00670ECB"/>
    <w:rsid w:val="00670FE5"/>
    <w:rsid w:val="00670FFA"/>
    <w:rsid w:val="00671125"/>
    <w:rsid w:val="006713D8"/>
    <w:rsid w:val="00671507"/>
    <w:rsid w:val="006717B3"/>
    <w:rsid w:val="00671BD0"/>
    <w:rsid w:val="00671BF5"/>
    <w:rsid w:val="00671CD7"/>
    <w:rsid w:val="00672024"/>
    <w:rsid w:val="00672209"/>
    <w:rsid w:val="0067226F"/>
    <w:rsid w:val="006723B0"/>
    <w:rsid w:val="006723F4"/>
    <w:rsid w:val="00672634"/>
    <w:rsid w:val="00672A35"/>
    <w:rsid w:val="00672F03"/>
    <w:rsid w:val="006732C5"/>
    <w:rsid w:val="00673784"/>
    <w:rsid w:val="0067378F"/>
    <w:rsid w:val="0067387D"/>
    <w:rsid w:val="00673C02"/>
    <w:rsid w:val="00673E33"/>
    <w:rsid w:val="00673F9B"/>
    <w:rsid w:val="0067410E"/>
    <w:rsid w:val="00674478"/>
    <w:rsid w:val="006745FC"/>
    <w:rsid w:val="0067494A"/>
    <w:rsid w:val="006753C1"/>
    <w:rsid w:val="006755FC"/>
    <w:rsid w:val="006756D8"/>
    <w:rsid w:val="00675982"/>
    <w:rsid w:val="00675BA0"/>
    <w:rsid w:val="00676E13"/>
    <w:rsid w:val="00677346"/>
    <w:rsid w:val="0067766B"/>
    <w:rsid w:val="006778FE"/>
    <w:rsid w:val="00677AFF"/>
    <w:rsid w:val="00677E16"/>
    <w:rsid w:val="0068022B"/>
    <w:rsid w:val="0068025D"/>
    <w:rsid w:val="006805B1"/>
    <w:rsid w:val="00680C56"/>
    <w:rsid w:val="00680CE9"/>
    <w:rsid w:val="00680FF9"/>
    <w:rsid w:val="006810B5"/>
    <w:rsid w:val="00681214"/>
    <w:rsid w:val="00681215"/>
    <w:rsid w:val="00681484"/>
    <w:rsid w:val="0068177C"/>
    <w:rsid w:val="0068199F"/>
    <w:rsid w:val="00681A1E"/>
    <w:rsid w:val="00681C87"/>
    <w:rsid w:val="006825AF"/>
    <w:rsid w:val="0068267E"/>
    <w:rsid w:val="006827D2"/>
    <w:rsid w:val="0068280D"/>
    <w:rsid w:val="00682A32"/>
    <w:rsid w:val="00682E24"/>
    <w:rsid w:val="006834CA"/>
    <w:rsid w:val="0068361E"/>
    <w:rsid w:val="0068375C"/>
    <w:rsid w:val="00683E72"/>
    <w:rsid w:val="00683FD2"/>
    <w:rsid w:val="00683FF7"/>
    <w:rsid w:val="0068401F"/>
    <w:rsid w:val="0068447C"/>
    <w:rsid w:val="006846F2"/>
    <w:rsid w:val="0068486E"/>
    <w:rsid w:val="00684B64"/>
    <w:rsid w:val="006855E9"/>
    <w:rsid w:val="006855F2"/>
    <w:rsid w:val="00685706"/>
    <w:rsid w:val="006858C2"/>
    <w:rsid w:val="006859E4"/>
    <w:rsid w:val="00685C20"/>
    <w:rsid w:val="00685DFD"/>
    <w:rsid w:val="00686054"/>
    <w:rsid w:val="006861D7"/>
    <w:rsid w:val="006862D5"/>
    <w:rsid w:val="00686681"/>
    <w:rsid w:val="00686DBE"/>
    <w:rsid w:val="00687000"/>
    <w:rsid w:val="006870A9"/>
    <w:rsid w:val="006873B9"/>
    <w:rsid w:val="0068747E"/>
    <w:rsid w:val="006875E8"/>
    <w:rsid w:val="00687A95"/>
    <w:rsid w:val="00687C37"/>
    <w:rsid w:val="00687CE3"/>
    <w:rsid w:val="006905B3"/>
    <w:rsid w:val="0069081E"/>
    <w:rsid w:val="00690B02"/>
    <w:rsid w:val="00690C47"/>
    <w:rsid w:val="00690D7E"/>
    <w:rsid w:val="00690D95"/>
    <w:rsid w:val="0069108E"/>
    <w:rsid w:val="00691399"/>
    <w:rsid w:val="0069193F"/>
    <w:rsid w:val="00691961"/>
    <w:rsid w:val="00691A2B"/>
    <w:rsid w:val="00691A55"/>
    <w:rsid w:val="00691B27"/>
    <w:rsid w:val="00691B64"/>
    <w:rsid w:val="00691E83"/>
    <w:rsid w:val="00691F58"/>
    <w:rsid w:val="00692075"/>
    <w:rsid w:val="006923AF"/>
    <w:rsid w:val="00692B9B"/>
    <w:rsid w:val="00692D18"/>
    <w:rsid w:val="0069323B"/>
    <w:rsid w:val="0069347A"/>
    <w:rsid w:val="00693A53"/>
    <w:rsid w:val="00693AF7"/>
    <w:rsid w:val="0069427D"/>
    <w:rsid w:val="006945A7"/>
    <w:rsid w:val="006950FE"/>
    <w:rsid w:val="0069519A"/>
    <w:rsid w:val="006952C0"/>
    <w:rsid w:val="0069582B"/>
    <w:rsid w:val="00695B4B"/>
    <w:rsid w:val="00695B81"/>
    <w:rsid w:val="00695DC8"/>
    <w:rsid w:val="0069628A"/>
    <w:rsid w:val="006963D4"/>
    <w:rsid w:val="0069656E"/>
    <w:rsid w:val="006968ED"/>
    <w:rsid w:val="00696AFB"/>
    <w:rsid w:val="00696F6B"/>
    <w:rsid w:val="0069703A"/>
    <w:rsid w:val="00697129"/>
    <w:rsid w:val="0069762F"/>
    <w:rsid w:val="006976FD"/>
    <w:rsid w:val="0069777F"/>
    <w:rsid w:val="00697AF2"/>
    <w:rsid w:val="00697C9B"/>
    <w:rsid w:val="00697F3E"/>
    <w:rsid w:val="00697F9C"/>
    <w:rsid w:val="006A013A"/>
    <w:rsid w:val="006A04E6"/>
    <w:rsid w:val="006A05CC"/>
    <w:rsid w:val="006A07CA"/>
    <w:rsid w:val="006A07D5"/>
    <w:rsid w:val="006A08ED"/>
    <w:rsid w:val="006A0A97"/>
    <w:rsid w:val="006A0E19"/>
    <w:rsid w:val="006A0F52"/>
    <w:rsid w:val="006A10C2"/>
    <w:rsid w:val="006A17C8"/>
    <w:rsid w:val="006A1D25"/>
    <w:rsid w:val="006A20FF"/>
    <w:rsid w:val="006A2204"/>
    <w:rsid w:val="006A220E"/>
    <w:rsid w:val="006A2822"/>
    <w:rsid w:val="006A28D9"/>
    <w:rsid w:val="006A2EA2"/>
    <w:rsid w:val="006A3088"/>
    <w:rsid w:val="006A30C7"/>
    <w:rsid w:val="006A3370"/>
    <w:rsid w:val="006A33A9"/>
    <w:rsid w:val="006A3599"/>
    <w:rsid w:val="006A3CED"/>
    <w:rsid w:val="006A431C"/>
    <w:rsid w:val="006A435A"/>
    <w:rsid w:val="006A460A"/>
    <w:rsid w:val="006A4653"/>
    <w:rsid w:val="006A468B"/>
    <w:rsid w:val="006A4B78"/>
    <w:rsid w:val="006A4C8E"/>
    <w:rsid w:val="006A5171"/>
    <w:rsid w:val="006A523F"/>
    <w:rsid w:val="006A53F5"/>
    <w:rsid w:val="006A5561"/>
    <w:rsid w:val="006A5921"/>
    <w:rsid w:val="006A5B32"/>
    <w:rsid w:val="006A5B9D"/>
    <w:rsid w:val="006A5FFB"/>
    <w:rsid w:val="006A61D1"/>
    <w:rsid w:val="006A6851"/>
    <w:rsid w:val="006A68B8"/>
    <w:rsid w:val="006A6902"/>
    <w:rsid w:val="006A6AE9"/>
    <w:rsid w:val="006A6B9C"/>
    <w:rsid w:val="006A6CDF"/>
    <w:rsid w:val="006A74CB"/>
    <w:rsid w:val="006A74CD"/>
    <w:rsid w:val="006A7997"/>
    <w:rsid w:val="006A7E00"/>
    <w:rsid w:val="006A7E5C"/>
    <w:rsid w:val="006B0056"/>
    <w:rsid w:val="006B06AE"/>
    <w:rsid w:val="006B0812"/>
    <w:rsid w:val="006B08BC"/>
    <w:rsid w:val="006B08F2"/>
    <w:rsid w:val="006B0DBE"/>
    <w:rsid w:val="006B0DE4"/>
    <w:rsid w:val="006B0DF5"/>
    <w:rsid w:val="006B121E"/>
    <w:rsid w:val="006B12F1"/>
    <w:rsid w:val="006B1571"/>
    <w:rsid w:val="006B1629"/>
    <w:rsid w:val="006B17B4"/>
    <w:rsid w:val="006B1A6F"/>
    <w:rsid w:val="006B1F23"/>
    <w:rsid w:val="006B2109"/>
    <w:rsid w:val="006B277B"/>
    <w:rsid w:val="006B278C"/>
    <w:rsid w:val="006B27A7"/>
    <w:rsid w:val="006B28B7"/>
    <w:rsid w:val="006B31BB"/>
    <w:rsid w:val="006B3323"/>
    <w:rsid w:val="006B345A"/>
    <w:rsid w:val="006B34C0"/>
    <w:rsid w:val="006B3812"/>
    <w:rsid w:val="006B3DF5"/>
    <w:rsid w:val="006B3F16"/>
    <w:rsid w:val="006B3F8F"/>
    <w:rsid w:val="006B432B"/>
    <w:rsid w:val="006B4591"/>
    <w:rsid w:val="006B4872"/>
    <w:rsid w:val="006B4902"/>
    <w:rsid w:val="006B49CF"/>
    <w:rsid w:val="006B4C69"/>
    <w:rsid w:val="006B4F70"/>
    <w:rsid w:val="006B5909"/>
    <w:rsid w:val="006B5962"/>
    <w:rsid w:val="006B5E3F"/>
    <w:rsid w:val="006B5E82"/>
    <w:rsid w:val="006B6085"/>
    <w:rsid w:val="006B635B"/>
    <w:rsid w:val="006B6388"/>
    <w:rsid w:val="006B667A"/>
    <w:rsid w:val="006B69B0"/>
    <w:rsid w:val="006B6A22"/>
    <w:rsid w:val="006B6BE2"/>
    <w:rsid w:val="006B6C62"/>
    <w:rsid w:val="006B6DD3"/>
    <w:rsid w:val="006B6F6A"/>
    <w:rsid w:val="006B7616"/>
    <w:rsid w:val="006B7977"/>
    <w:rsid w:val="006B79C1"/>
    <w:rsid w:val="006C0010"/>
    <w:rsid w:val="006C00A3"/>
    <w:rsid w:val="006C020B"/>
    <w:rsid w:val="006C052A"/>
    <w:rsid w:val="006C0D2B"/>
    <w:rsid w:val="006C1C08"/>
    <w:rsid w:val="006C1C72"/>
    <w:rsid w:val="006C1C9F"/>
    <w:rsid w:val="006C1EDE"/>
    <w:rsid w:val="006C261E"/>
    <w:rsid w:val="006C2971"/>
    <w:rsid w:val="006C2C98"/>
    <w:rsid w:val="006C2CB0"/>
    <w:rsid w:val="006C2F23"/>
    <w:rsid w:val="006C3236"/>
    <w:rsid w:val="006C32B6"/>
    <w:rsid w:val="006C3447"/>
    <w:rsid w:val="006C3769"/>
    <w:rsid w:val="006C3974"/>
    <w:rsid w:val="006C40C2"/>
    <w:rsid w:val="006C40F5"/>
    <w:rsid w:val="006C4113"/>
    <w:rsid w:val="006C419D"/>
    <w:rsid w:val="006C48AA"/>
    <w:rsid w:val="006C4A87"/>
    <w:rsid w:val="006C4D96"/>
    <w:rsid w:val="006C4ED8"/>
    <w:rsid w:val="006C5563"/>
    <w:rsid w:val="006C5A51"/>
    <w:rsid w:val="006C5B0E"/>
    <w:rsid w:val="006C5BC7"/>
    <w:rsid w:val="006C5CD5"/>
    <w:rsid w:val="006C5D05"/>
    <w:rsid w:val="006C5E2E"/>
    <w:rsid w:val="006C6333"/>
    <w:rsid w:val="006C65F8"/>
    <w:rsid w:val="006C6695"/>
    <w:rsid w:val="006C6C0B"/>
    <w:rsid w:val="006C7392"/>
    <w:rsid w:val="006C751F"/>
    <w:rsid w:val="006C75CA"/>
    <w:rsid w:val="006C75F0"/>
    <w:rsid w:val="006C76BE"/>
    <w:rsid w:val="006C76E5"/>
    <w:rsid w:val="006C7C8F"/>
    <w:rsid w:val="006CFF22"/>
    <w:rsid w:val="006D01AC"/>
    <w:rsid w:val="006D01F8"/>
    <w:rsid w:val="006D03A7"/>
    <w:rsid w:val="006D06A9"/>
    <w:rsid w:val="006D0F3D"/>
    <w:rsid w:val="006D151D"/>
    <w:rsid w:val="006D1597"/>
    <w:rsid w:val="006D1627"/>
    <w:rsid w:val="006D1AFF"/>
    <w:rsid w:val="006D1DBD"/>
    <w:rsid w:val="006D1EA8"/>
    <w:rsid w:val="006D25DF"/>
    <w:rsid w:val="006D2A93"/>
    <w:rsid w:val="006D3013"/>
    <w:rsid w:val="006D3065"/>
    <w:rsid w:val="006D3A5D"/>
    <w:rsid w:val="006D3CA6"/>
    <w:rsid w:val="006D3D4D"/>
    <w:rsid w:val="006D3DFB"/>
    <w:rsid w:val="006D3F3E"/>
    <w:rsid w:val="006D4072"/>
    <w:rsid w:val="006D4BFD"/>
    <w:rsid w:val="006D5170"/>
    <w:rsid w:val="006D5214"/>
    <w:rsid w:val="006D554A"/>
    <w:rsid w:val="006D5666"/>
    <w:rsid w:val="006D5861"/>
    <w:rsid w:val="006D5960"/>
    <w:rsid w:val="006D5B3D"/>
    <w:rsid w:val="006D5C75"/>
    <w:rsid w:val="006D5CB1"/>
    <w:rsid w:val="006D5E92"/>
    <w:rsid w:val="006D5FF9"/>
    <w:rsid w:val="006D6694"/>
    <w:rsid w:val="006D6709"/>
    <w:rsid w:val="006D693C"/>
    <w:rsid w:val="006D69FA"/>
    <w:rsid w:val="006D6A46"/>
    <w:rsid w:val="006D6ABA"/>
    <w:rsid w:val="006D6B9C"/>
    <w:rsid w:val="006D6C4F"/>
    <w:rsid w:val="006D6DFD"/>
    <w:rsid w:val="006D6F46"/>
    <w:rsid w:val="006D70D2"/>
    <w:rsid w:val="006D7295"/>
    <w:rsid w:val="006D7304"/>
    <w:rsid w:val="006D7394"/>
    <w:rsid w:val="006D74D8"/>
    <w:rsid w:val="006D7A7F"/>
    <w:rsid w:val="006D7BD5"/>
    <w:rsid w:val="006D7D2E"/>
    <w:rsid w:val="006E047A"/>
    <w:rsid w:val="006E0AA2"/>
    <w:rsid w:val="006E0CA9"/>
    <w:rsid w:val="006E0F11"/>
    <w:rsid w:val="006E1002"/>
    <w:rsid w:val="006E14B8"/>
    <w:rsid w:val="006E1573"/>
    <w:rsid w:val="006E1A83"/>
    <w:rsid w:val="006E1F42"/>
    <w:rsid w:val="006E236E"/>
    <w:rsid w:val="006E23CA"/>
    <w:rsid w:val="006E252A"/>
    <w:rsid w:val="006E2877"/>
    <w:rsid w:val="006E2EC3"/>
    <w:rsid w:val="006E3359"/>
    <w:rsid w:val="006E33A0"/>
    <w:rsid w:val="006E3709"/>
    <w:rsid w:val="006E387C"/>
    <w:rsid w:val="006E3AB2"/>
    <w:rsid w:val="006E3AC4"/>
    <w:rsid w:val="006E3AF0"/>
    <w:rsid w:val="006E3E35"/>
    <w:rsid w:val="006E41A7"/>
    <w:rsid w:val="006E41F9"/>
    <w:rsid w:val="006E4225"/>
    <w:rsid w:val="006E42B5"/>
    <w:rsid w:val="006E4411"/>
    <w:rsid w:val="006E4587"/>
    <w:rsid w:val="006E4900"/>
    <w:rsid w:val="006E4DE4"/>
    <w:rsid w:val="006E4DFC"/>
    <w:rsid w:val="006E55C7"/>
    <w:rsid w:val="006E5BF6"/>
    <w:rsid w:val="006E5DA6"/>
    <w:rsid w:val="006E601C"/>
    <w:rsid w:val="006E6039"/>
    <w:rsid w:val="006E6395"/>
    <w:rsid w:val="006E652A"/>
    <w:rsid w:val="006E680D"/>
    <w:rsid w:val="006E6BCF"/>
    <w:rsid w:val="006E6BED"/>
    <w:rsid w:val="006E6D02"/>
    <w:rsid w:val="006E6D7F"/>
    <w:rsid w:val="006E72D5"/>
    <w:rsid w:val="006E7456"/>
    <w:rsid w:val="006E7887"/>
    <w:rsid w:val="006E7AB0"/>
    <w:rsid w:val="006E7CE1"/>
    <w:rsid w:val="006E7EDB"/>
    <w:rsid w:val="006F04D1"/>
    <w:rsid w:val="006F0567"/>
    <w:rsid w:val="006F07F1"/>
    <w:rsid w:val="006F105D"/>
    <w:rsid w:val="006F1588"/>
    <w:rsid w:val="006F160D"/>
    <w:rsid w:val="006F19EE"/>
    <w:rsid w:val="006F1B09"/>
    <w:rsid w:val="006F1B39"/>
    <w:rsid w:val="006F1F8A"/>
    <w:rsid w:val="006F26EB"/>
    <w:rsid w:val="006F282E"/>
    <w:rsid w:val="006F28D0"/>
    <w:rsid w:val="006F28D3"/>
    <w:rsid w:val="006F2D65"/>
    <w:rsid w:val="006F2DCE"/>
    <w:rsid w:val="006F3255"/>
    <w:rsid w:val="006F337E"/>
    <w:rsid w:val="006F3478"/>
    <w:rsid w:val="006F366C"/>
    <w:rsid w:val="006F384F"/>
    <w:rsid w:val="006F392F"/>
    <w:rsid w:val="006F3ACA"/>
    <w:rsid w:val="006F3AD8"/>
    <w:rsid w:val="006F3F6D"/>
    <w:rsid w:val="006F3FB1"/>
    <w:rsid w:val="006F4006"/>
    <w:rsid w:val="006F42BA"/>
    <w:rsid w:val="006F4450"/>
    <w:rsid w:val="006F4525"/>
    <w:rsid w:val="006F47A0"/>
    <w:rsid w:val="006F47FC"/>
    <w:rsid w:val="006F4A80"/>
    <w:rsid w:val="006F4B47"/>
    <w:rsid w:val="006F4C55"/>
    <w:rsid w:val="006F50EF"/>
    <w:rsid w:val="006F533A"/>
    <w:rsid w:val="006F53FA"/>
    <w:rsid w:val="006F59B2"/>
    <w:rsid w:val="006F5B26"/>
    <w:rsid w:val="006F5CAA"/>
    <w:rsid w:val="006F5D54"/>
    <w:rsid w:val="006F6017"/>
    <w:rsid w:val="006F606B"/>
    <w:rsid w:val="006F6186"/>
    <w:rsid w:val="006F69FD"/>
    <w:rsid w:val="006F6EA6"/>
    <w:rsid w:val="006F7172"/>
    <w:rsid w:val="006F71A0"/>
    <w:rsid w:val="006F74C5"/>
    <w:rsid w:val="006F78C9"/>
    <w:rsid w:val="006F7999"/>
    <w:rsid w:val="006F7A7E"/>
    <w:rsid w:val="006F7AC1"/>
    <w:rsid w:val="006F7F91"/>
    <w:rsid w:val="006F7FBF"/>
    <w:rsid w:val="00700234"/>
    <w:rsid w:val="0070053A"/>
    <w:rsid w:val="00700712"/>
    <w:rsid w:val="00701270"/>
    <w:rsid w:val="00701619"/>
    <w:rsid w:val="00701AC9"/>
    <w:rsid w:val="00701F7B"/>
    <w:rsid w:val="00702351"/>
    <w:rsid w:val="00702607"/>
    <w:rsid w:val="00702A92"/>
    <w:rsid w:val="00702CE7"/>
    <w:rsid w:val="007030EF"/>
    <w:rsid w:val="007033EE"/>
    <w:rsid w:val="0070343B"/>
    <w:rsid w:val="00703592"/>
    <w:rsid w:val="007038BF"/>
    <w:rsid w:val="00703D31"/>
    <w:rsid w:val="00703E2C"/>
    <w:rsid w:val="007040C2"/>
    <w:rsid w:val="007042FE"/>
    <w:rsid w:val="00704373"/>
    <w:rsid w:val="007047C7"/>
    <w:rsid w:val="00704855"/>
    <w:rsid w:val="00704D26"/>
    <w:rsid w:val="00704DCD"/>
    <w:rsid w:val="00704EA2"/>
    <w:rsid w:val="00705132"/>
    <w:rsid w:val="0070546B"/>
    <w:rsid w:val="00705675"/>
    <w:rsid w:val="0070572C"/>
    <w:rsid w:val="007059D8"/>
    <w:rsid w:val="00705BB2"/>
    <w:rsid w:val="00705D80"/>
    <w:rsid w:val="00706297"/>
    <w:rsid w:val="0070640D"/>
    <w:rsid w:val="007065CE"/>
    <w:rsid w:val="007068DB"/>
    <w:rsid w:val="00706937"/>
    <w:rsid w:val="00706BDD"/>
    <w:rsid w:val="00706C77"/>
    <w:rsid w:val="00706C86"/>
    <w:rsid w:val="00706D2E"/>
    <w:rsid w:val="00707416"/>
    <w:rsid w:val="00707435"/>
    <w:rsid w:val="007074B6"/>
    <w:rsid w:val="0070789A"/>
    <w:rsid w:val="00707946"/>
    <w:rsid w:val="00707A87"/>
    <w:rsid w:val="007101DB"/>
    <w:rsid w:val="007101DC"/>
    <w:rsid w:val="00710308"/>
    <w:rsid w:val="007103BB"/>
    <w:rsid w:val="0071044C"/>
    <w:rsid w:val="00710719"/>
    <w:rsid w:val="00710B73"/>
    <w:rsid w:val="00710F1C"/>
    <w:rsid w:val="0071153E"/>
    <w:rsid w:val="00711AA2"/>
    <w:rsid w:val="00711C5D"/>
    <w:rsid w:val="007127AE"/>
    <w:rsid w:val="0071282D"/>
    <w:rsid w:val="00712B98"/>
    <w:rsid w:val="00713523"/>
    <w:rsid w:val="0071381A"/>
    <w:rsid w:val="007138A1"/>
    <w:rsid w:val="00713E4F"/>
    <w:rsid w:val="00714050"/>
    <w:rsid w:val="00714309"/>
    <w:rsid w:val="007146CB"/>
    <w:rsid w:val="00714756"/>
    <w:rsid w:val="007149F9"/>
    <w:rsid w:val="00714A33"/>
    <w:rsid w:val="00714C05"/>
    <w:rsid w:val="00714D8A"/>
    <w:rsid w:val="00715266"/>
    <w:rsid w:val="007153FC"/>
    <w:rsid w:val="00715469"/>
    <w:rsid w:val="007154EB"/>
    <w:rsid w:val="007154F2"/>
    <w:rsid w:val="007154F9"/>
    <w:rsid w:val="0071567A"/>
    <w:rsid w:val="007156A2"/>
    <w:rsid w:val="007156CD"/>
    <w:rsid w:val="00715CB9"/>
    <w:rsid w:val="00715D3C"/>
    <w:rsid w:val="00715DF1"/>
    <w:rsid w:val="00715E2E"/>
    <w:rsid w:val="0071605F"/>
    <w:rsid w:val="00716507"/>
    <w:rsid w:val="00716592"/>
    <w:rsid w:val="007166CB"/>
    <w:rsid w:val="00716CB3"/>
    <w:rsid w:val="00716DE3"/>
    <w:rsid w:val="0071730A"/>
    <w:rsid w:val="007174AE"/>
    <w:rsid w:val="00717B7E"/>
    <w:rsid w:val="00717DB4"/>
    <w:rsid w:val="00717ED1"/>
    <w:rsid w:val="0072022B"/>
    <w:rsid w:val="0072028B"/>
    <w:rsid w:val="0072047F"/>
    <w:rsid w:val="00720689"/>
    <w:rsid w:val="00720A5D"/>
    <w:rsid w:val="007221D9"/>
    <w:rsid w:val="007223DF"/>
    <w:rsid w:val="0072263D"/>
    <w:rsid w:val="007226EF"/>
    <w:rsid w:val="00722714"/>
    <w:rsid w:val="00722753"/>
    <w:rsid w:val="007227AE"/>
    <w:rsid w:val="00722C9C"/>
    <w:rsid w:val="00722F66"/>
    <w:rsid w:val="00723071"/>
    <w:rsid w:val="0072344E"/>
    <w:rsid w:val="0072380B"/>
    <w:rsid w:val="00723A19"/>
    <w:rsid w:val="00723A34"/>
    <w:rsid w:val="00723BF9"/>
    <w:rsid w:val="00723FDE"/>
    <w:rsid w:val="0072404E"/>
    <w:rsid w:val="0072436D"/>
    <w:rsid w:val="0072463C"/>
    <w:rsid w:val="00724812"/>
    <w:rsid w:val="00724A52"/>
    <w:rsid w:val="00724E84"/>
    <w:rsid w:val="00724EDD"/>
    <w:rsid w:val="00725060"/>
    <w:rsid w:val="00725542"/>
    <w:rsid w:val="007256A8"/>
    <w:rsid w:val="00725C89"/>
    <w:rsid w:val="00725D9F"/>
    <w:rsid w:val="00725E04"/>
    <w:rsid w:val="00726227"/>
    <w:rsid w:val="0072645F"/>
    <w:rsid w:val="007266D0"/>
    <w:rsid w:val="00726865"/>
    <w:rsid w:val="007268E6"/>
    <w:rsid w:val="00726DA9"/>
    <w:rsid w:val="00727241"/>
    <w:rsid w:val="007273E2"/>
    <w:rsid w:val="007274C9"/>
    <w:rsid w:val="007274D2"/>
    <w:rsid w:val="00727670"/>
    <w:rsid w:val="00727AD4"/>
    <w:rsid w:val="00730046"/>
    <w:rsid w:val="007300A7"/>
    <w:rsid w:val="007309AF"/>
    <w:rsid w:val="007309EC"/>
    <w:rsid w:val="00730C7B"/>
    <w:rsid w:val="00730E87"/>
    <w:rsid w:val="00731004"/>
    <w:rsid w:val="0073104B"/>
    <w:rsid w:val="0073130F"/>
    <w:rsid w:val="00731975"/>
    <w:rsid w:val="00731CF2"/>
    <w:rsid w:val="007322B0"/>
    <w:rsid w:val="00732582"/>
    <w:rsid w:val="00732747"/>
    <w:rsid w:val="00732D81"/>
    <w:rsid w:val="00732E90"/>
    <w:rsid w:val="0073337A"/>
    <w:rsid w:val="00733729"/>
    <w:rsid w:val="00733890"/>
    <w:rsid w:val="00733967"/>
    <w:rsid w:val="00733C5F"/>
    <w:rsid w:val="00733F41"/>
    <w:rsid w:val="00733F65"/>
    <w:rsid w:val="007340A7"/>
    <w:rsid w:val="007340D0"/>
    <w:rsid w:val="00734687"/>
    <w:rsid w:val="0073489F"/>
    <w:rsid w:val="00734CB0"/>
    <w:rsid w:val="00734E40"/>
    <w:rsid w:val="00734F35"/>
    <w:rsid w:val="0073523E"/>
    <w:rsid w:val="00735316"/>
    <w:rsid w:val="0073531C"/>
    <w:rsid w:val="007354E1"/>
    <w:rsid w:val="00735B9E"/>
    <w:rsid w:val="00735C0D"/>
    <w:rsid w:val="00735D5B"/>
    <w:rsid w:val="00735D72"/>
    <w:rsid w:val="00735DA9"/>
    <w:rsid w:val="007360DA"/>
    <w:rsid w:val="0073614F"/>
    <w:rsid w:val="00736349"/>
    <w:rsid w:val="00736547"/>
    <w:rsid w:val="00736561"/>
    <w:rsid w:val="0073679F"/>
    <w:rsid w:val="00736835"/>
    <w:rsid w:val="0073697F"/>
    <w:rsid w:val="00736EEB"/>
    <w:rsid w:val="007373A3"/>
    <w:rsid w:val="00737813"/>
    <w:rsid w:val="00737852"/>
    <w:rsid w:val="00737864"/>
    <w:rsid w:val="00737992"/>
    <w:rsid w:val="00737C1B"/>
    <w:rsid w:val="00737F05"/>
    <w:rsid w:val="007401B2"/>
    <w:rsid w:val="00740416"/>
    <w:rsid w:val="00740752"/>
    <w:rsid w:val="007409B4"/>
    <w:rsid w:val="00740B1B"/>
    <w:rsid w:val="00740BD5"/>
    <w:rsid w:val="00740DDE"/>
    <w:rsid w:val="00741A54"/>
    <w:rsid w:val="00741BB8"/>
    <w:rsid w:val="00741C83"/>
    <w:rsid w:val="0074234E"/>
    <w:rsid w:val="007423EB"/>
    <w:rsid w:val="00742799"/>
    <w:rsid w:val="007427DA"/>
    <w:rsid w:val="00743100"/>
    <w:rsid w:val="00743238"/>
    <w:rsid w:val="00743554"/>
    <w:rsid w:val="007437B9"/>
    <w:rsid w:val="007439BC"/>
    <w:rsid w:val="007441C9"/>
    <w:rsid w:val="00744339"/>
    <w:rsid w:val="0074433C"/>
    <w:rsid w:val="007443F3"/>
    <w:rsid w:val="0074451A"/>
    <w:rsid w:val="00744637"/>
    <w:rsid w:val="00744A36"/>
    <w:rsid w:val="00744C34"/>
    <w:rsid w:val="00744E2D"/>
    <w:rsid w:val="00744EF6"/>
    <w:rsid w:val="00744F70"/>
    <w:rsid w:val="0074500C"/>
    <w:rsid w:val="0074501E"/>
    <w:rsid w:val="00745296"/>
    <w:rsid w:val="00745C3B"/>
    <w:rsid w:val="007461DA"/>
    <w:rsid w:val="00746EA1"/>
    <w:rsid w:val="007472AF"/>
    <w:rsid w:val="00747383"/>
    <w:rsid w:val="0074784F"/>
    <w:rsid w:val="00747D9E"/>
    <w:rsid w:val="00747EE6"/>
    <w:rsid w:val="00747FC7"/>
    <w:rsid w:val="00750404"/>
    <w:rsid w:val="00750508"/>
    <w:rsid w:val="007507BB"/>
    <w:rsid w:val="007508E1"/>
    <w:rsid w:val="00751054"/>
    <w:rsid w:val="00751405"/>
    <w:rsid w:val="00751631"/>
    <w:rsid w:val="0075171A"/>
    <w:rsid w:val="007518EB"/>
    <w:rsid w:val="00751F26"/>
    <w:rsid w:val="00752135"/>
    <w:rsid w:val="0075250A"/>
    <w:rsid w:val="0075255A"/>
    <w:rsid w:val="007525B8"/>
    <w:rsid w:val="007529CB"/>
    <w:rsid w:val="00752A1E"/>
    <w:rsid w:val="00752AC9"/>
    <w:rsid w:val="00752AF8"/>
    <w:rsid w:val="00752B51"/>
    <w:rsid w:val="00753022"/>
    <w:rsid w:val="007531AE"/>
    <w:rsid w:val="007532C3"/>
    <w:rsid w:val="00753425"/>
    <w:rsid w:val="00753478"/>
    <w:rsid w:val="007535C5"/>
    <w:rsid w:val="007537CA"/>
    <w:rsid w:val="007537F2"/>
    <w:rsid w:val="00753A80"/>
    <w:rsid w:val="00753C2F"/>
    <w:rsid w:val="00753C3C"/>
    <w:rsid w:val="00754005"/>
    <w:rsid w:val="00754386"/>
    <w:rsid w:val="007545DF"/>
    <w:rsid w:val="00754708"/>
    <w:rsid w:val="00754854"/>
    <w:rsid w:val="00754DF9"/>
    <w:rsid w:val="00755166"/>
    <w:rsid w:val="0075558D"/>
    <w:rsid w:val="0075560B"/>
    <w:rsid w:val="00755740"/>
    <w:rsid w:val="00756322"/>
    <w:rsid w:val="007568AF"/>
    <w:rsid w:val="00756ADB"/>
    <w:rsid w:val="007575E2"/>
    <w:rsid w:val="00757CAF"/>
    <w:rsid w:val="00760110"/>
    <w:rsid w:val="00760680"/>
    <w:rsid w:val="0076074F"/>
    <w:rsid w:val="00760C88"/>
    <w:rsid w:val="00761286"/>
    <w:rsid w:val="0076131A"/>
    <w:rsid w:val="0076148A"/>
    <w:rsid w:val="00761715"/>
    <w:rsid w:val="0076193A"/>
    <w:rsid w:val="00761D86"/>
    <w:rsid w:val="00762111"/>
    <w:rsid w:val="00762362"/>
    <w:rsid w:val="0076247A"/>
    <w:rsid w:val="00762780"/>
    <w:rsid w:val="00762AA7"/>
    <w:rsid w:val="00762D2B"/>
    <w:rsid w:val="00763072"/>
    <w:rsid w:val="007630D1"/>
    <w:rsid w:val="007635F0"/>
    <w:rsid w:val="007636E4"/>
    <w:rsid w:val="00763908"/>
    <w:rsid w:val="00764176"/>
    <w:rsid w:val="00764C97"/>
    <w:rsid w:val="00764CE7"/>
    <w:rsid w:val="00764D68"/>
    <w:rsid w:val="00765218"/>
    <w:rsid w:val="00765B7E"/>
    <w:rsid w:val="00766006"/>
    <w:rsid w:val="00766262"/>
    <w:rsid w:val="007666D6"/>
    <w:rsid w:val="007668B1"/>
    <w:rsid w:val="00766A00"/>
    <w:rsid w:val="00766AF8"/>
    <w:rsid w:val="00766EA1"/>
    <w:rsid w:val="00767300"/>
    <w:rsid w:val="0076740C"/>
    <w:rsid w:val="00767C80"/>
    <w:rsid w:val="00770338"/>
    <w:rsid w:val="00770584"/>
    <w:rsid w:val="00770A98"/>
    <w:rsid w:val="007710A5"/>
    <w:rsid w:val="0077118C"/>
    <w:rsid w:val="007711D9"/>
    <w:rsid w:val="007714DB"/>
    <w:rsid w:val="00772074"/>
    <w:rsid w:val="0077223E"/>
    <w:rsid w:val="00772D6F"/>
    <w:rsid w:val="00772E01"/>
    <w:rsid w:val="00773362"/>
    <w:rsid w:val="007733C8"/>
    <w:rsid w:val="0077360E"/>
    <w:rsid w:val="007736FC"/>
    <w:rsid w:val="0077387E"/>
    <w:rsid w:val="007739D1"/>
    <w:rsid w:val="00773B98"/>
    <w:rsid w:val="00773DA6"/>
    <w:rsid w:val="00773F4C"/>
    <w:rsid w:val="00773F4E"/>
    <w:rsid w:val="00774041"/>
    <w:rsid w:val="00774640"/>
    <w:rsid w:val="007746E3"/>
    <w:rsid w:val="00774B44"/>
    <w:rsid w:val="00774CFE"/>
    <w:rsid w:val="00774D86"/>
    <w:rsid w:val="00774FA0"/>
    <w:rsid w:val="0077513A"/>
    <w:rsid w:val="00775419"/>
    <w:rsid w:val="007755EA"/>
    <w:rsid w:val="0077589A"/>
    <w:rsid w:val="00775A6B"/>
    <w:rsid w:val="00775CBE"/>
    <w:rsid w:val="00775DCD"/>
    <w:rsid w:val="00775E43"/>
    <w:rsid w:val="007761D1"/>
    <w:rsid w:val="007761E2"/>
    <w:rsid w:val="007762B6"/>
    <w:rsid w:val="007762F3"/>
    <w:rsid w:val="0077643A"/>
    <w:rsid w:val="007764DC"/>
    <w:rsid w:val="00776791"/>
    <w:rsid w:val="00776899"/>
    <w:rsid w:val="00776AC8"/>
    <w:rsid w:val="00776B2F"/>
    <w:rsid w:val="00776BA2"/>
    <w:rsid w:val="00776BD1"/>
    <w:rsid w:val="00776F26"/>
    <w:rsid w:val="00776F86"/>
    <w:rsid w:val="00777453"/>
    <w:rsid w:val="00777506"/>
    <w:rsid w:val="00777938"/>
    <w:rsid w:val="00777AA1"/>
    <w:rsid w:val="00777C68"/>
    <w:rsid w:val="00780033"/>
    <w:rsid w:val="00780104"/>
    <w:rsid w:val="0078021A"/>
    <w:rsid w:val="007802A3"/>
    <w:rsid w:val="00780AF8"/>
    <w:rsid w:val="00780BA0"/>
    <w:rsid w:val="0078111D"/>
    <w:rsid w:val="007813C2"/>
    <w:rsid w:val="00781940"/>
    <w:rsid w:val="00781AFF"/>
    <w:rsid w:val="00781B10"/>
    <w:rsid w:val="00781D61"/>
    <w:rsid w:val="0078201E"/>
    <w:rsid w:val="0078264B"/>
    <w:rsid w:val="00782FDC"/>
    <w:rsid w:val="0078312C"/>
    <w:rsid w:val="007834C7"/>
    <w:rsid w:val="007836F8"/>
    <w:rsid w:val="007837D3"/>
    <w:rsid w:val="00783A4A"/>
    <w:rsid w:val="00783E32"/>
    <w:rsid w:val="007840F7"/>
    <w:rsid w:val="00784153"/>
    <w:rsid w:val="00784200"/>
    <w:rsid w:val="0078453F"/>
    <w:rsid w:val="0078466D"/>
    <w:rsid w:val="007846DA"/>
    <w:rsid w:val="00784820"/>
    <w:rsid w:val="00784845"/>
    <w:rsid w:val="00784BE5"/>
    <w:rsid w:val="00784C82"/>
    <w:rsid w:val="007856FD"/>
    <w:rsid w:val="0078579B"/>
    <w:rsid w:val="00785918"/>
    <w:rsid w:val="00785B89"/>
    <w:rsid w:val="00785E61"/>
    <w:rsid w:val="00785FFF"/>
    <w:rsid w:val="007863A8"/>
    <w:rsid w:val="007866E4"/>
    <w:rsid w:val="00786C21"/>
    <w:rsid w:val="00786CCE"/>
    <w:rsid w:val="00786DCD"/>
    <w:rsid w:val="00786DE4"/>
    <w:rsid w:val="00786E2C"/>
    <w:rsid w:val="00787031"/>
    <w:rsid w:val="007871F9"/>
    <w:rsid w:val="00787313"/>
    <w:rsid w:val="00787415"/>
    <w:rsid w:val="00787752"/>
    <w:rsid w:val="0078776B"/>
    <w:rsid w:val="00787C03"/>
    <w:rsid w:val="00787D08"/>
    <w:rsid w:val="007907AA"/>
    <w:rsid w:val="00790A0A"/>
    <w:rsid w:val="00790C47"/>
    <w:rsid w:val="00790FBB"/>
    <w:rsid w:val="00791180"/>
    <w:rsid w:val="00791957"/>
    <w:rsid w:val="00791B83"/>
    <w:rsid w:val="00791B88"/>
    <w:rsid w:val="007921C1"/>
    <w:rsid w:val="007926B0"/>
    <w:rsid w:val="0079277E"/>
    <w:rsid w:val="00792C2A"/>
    <w:rsid w:val="00792DEC"/>
    <w:rsid w:val="00792FF0"/>
    <w:rsid w:val="00793426"/>
    <w:rsid w:val="007936FE"/>
    <w:rsid w:val="00793794"/>
    <w:rsid w:val="007937D5"/>
    <w:rsid w:val="007937DC"/>
    <w:rsid w:val="00793EAE"/>
    <w:rsid w:val="00793FB3"/>
    <w:rsid w:val="007944AB"/>
    <w:rsid w:val="007944E9"/>
    <w:rsid w:val="00794680"/>
    <w:rsid w:val="00794BFC"/>
    <w:rsid w:val="00794CCD"/>
    <w:rsid w:val="00794EEB"/>
    <w:rsid w:val="00795063"/>
    <w:rsid w:val="00795115"/>
    <w:rsid w:val="007951DB"/>
    <w:rsid w:val="0079553C"/>
    <w:rsid w:val="00795DC2"/>
    <w:rsid w:val="00795DD5"/>
    <w:rsid w:val="00795F42"/>
    <w:rsid w:val="00796039"/>
    <w:rsid w:val="0079607B"/>
    <w:rsid w:val="00796755"/>
    <w:rsid w:val="007969A0"/>
    <w:rsid w:val="007969CF"/>
    <w:rsid w:val="00796C75"/>
    <w:rsid w:val="0079703A"/>
    <w:rsid w:val="0079707B"/>
    <w:rsid w:val="007970EF"/>
    <w:rsid w:val="007972FA"/>
    <w:rsid w:val="00797DD4"/>
    <w:rsid w:val="00797E9F"/>
    <w:rsid w:val="007A0057"/>
    <w:rsid w:val="007A01C8"/>
    <w:rsid w:val="007A02C9"/>
    <w:rsid w:val="007A045E"/>
    <w:rsid w:val="007A0719"/>
    <w:rsid w:val="007A0A55"/>
    <w:rsid w:val="007A0ACE"/>
    <w:rsid w:val="007A0B8B"/>
    <w:rsid w:val="007A0BE9"/>
    <w:rsid w:val="007A1002"/>
    <w:rsid w:val="007A12F5"/>
    <w:rsid w:val="007A1439"/>
    <w:rsid w:val="007A1682"/>
    <w:rsid w:val="007A182B"/>
    <w:rsid w:val="007A1AE4"/>
    <w:rsid w:val="007A1C40"/>
    <w:rsid w:val="007A1D49"/>
    <w:rsid w:val="007A2047"/>
    <w:rsid w:val="007A2058"/>
    <w:rsid w:val="007A2135"/>
    <w:rsid w:val="007A233B"/>
    <w:rsid w:val="007A24DC"/>
    <w:rsid w:val="007A2757"/>
    <w:rsid w:val="007A2767"/>
    <w:rsid w:val="007A2A7B"/>
    <w:rsid w:val="007A2CBF"/>
    <w:rsid w:val="007A2F0F"/>
    <w:rsid w:val="007A3013"/>
    <w:rsid w:val="007A30A6"/>
    <w:rsid w:val="007A32D5"/>
    <w:rsid w:val="007A342E"/>
    <w:rsid w:val="007A3765"/>
    <w:rsid w:val="007A3888"/>
    <w:rsid w:val="007A38FB"/>
    <w:rsid w:val="007A3A0E"/>
    <w:rsid w:val="007A3B75"/>
    <w:rsid w:val="007A3CD5"/>
    <w:rsid w:val="007A3DB6"/>
    <w:rsid w:val="007A4414"/>
    <w:rsid w:val="007A4584"/>
    <w:rsid w:val="007A4C43"/>
    <w:rsid w:val="007A4C5E"/>
    <w:rsid w:val="007A5769"/>
    <w:rsid w:val="007A591D"/>
    <w:rsid w:val="007A5BFF"/>
    <w:rsid w:val="007A5FD1"/>
    <w:rsid w:val="007A649F"/>
    <w:rsid w:val="007A6919"/>
    <w:rsid w:val="007A6935"/>
    <w:rsid w:val="007A6A8E"/>
    <w:rsid w:val="007A6B01"/>
    <w:rsid w:val="007A6B62"/>
    <w:rsid w:val="007A6C0F"/>
    <w:rsid w:val="007A7000"/>
    <w:rsid w:val="007A71A6"/>
    <w:rsid w:val="007A71C6"/>
    <w:rsid w:val="007A71D1"/>
    <w:rsid w:val="007A7201"/>
    <w:rsid w:val="007A7992"/>
    <w:rsid w:val="007A7A0E"/>
    <w:rsid w:val="007A7B69"/>
    <w:rsid w:val="007A7BFA"/>
    <w:rsid w:val="007A7CA4"/>
    <w:rsid w:val="007B00C3"/>
    <w:rsid w:val="007B00D7"/>
    <w:rsid w:val="007B0124"/>
    <w:rsid w:val="007B0431"/>
    <w:rsid w:val="007B0453"/>
    <w:rsid w:val="007B0817"/>
    <w:rsid w:val="007B091F"/>
    <w:rsid w:val="007B0AE7"/>
    <w:rsid w:val="007B0DD0"/>
    <w:rsid w:val="007B101A"/>
    <w:rsid w:val="007B114E"/>
    <w:rsid w:val="007B1166"/>
    <w:rsid w:val="007B1290"/>
    <w:rsid w:val="007B14E4"/>
    <w:rsid w:val="007B16B7"/>
    <w:rsid w:val="007B16D7"/>
    <w:rsid w:val="007B1884"/>
    <w:rsid w:val="007B1E34"/>
    <w:rsid w:val="007B1EED"/>
    <w:rsid w:val="007B2744"/>
    <w:rsid w:val="007B2983"/>
    <w:rsid w:val="007B2A87"/>
    <w:rsid w:val="007B2AA3"/>
    <w:rsid w:val="007B2DA3"/>
    <w:rsid w:val="007B2F63"/>
    <w:rsid w:val="007B30A2"/>
    <w:rsid w:val="007B3514"/>
    <w:rsid w:val="007B3565"/>
    <w:rsid w:val="007B3A88"/>
    <w:rsid w:val="007B3D0B"/>
    <w:rsid w:val="007B3D5E"/>
    <w:rsid w:val="007B3E25"/>
    <w:rsid w:val="007B4850"/>
    <w:rsid w:val="007B4C00"/>
    <w:rsid w:val="007B4C6F"/>
    <w:rsid w:val="007B4F48"/>
    <w:rsid w:val="007B51D1"/>
    <w:rsid w:val="007B51D7"/>
    <w:rsid w:val="007B5264"/>
    <w:rsid w:val="007B5297"/>
    <w:rsid w:val="007B5565"/>
    <w:rsid w:val="007B56DF"/>
    <w:rsid w:val="007B5889"/>
    <w:rsid w:val="007B5BD4"/>
    <w:rsid w:val="007B5BF5"/>
    <w:rsid w:val="007B6080"/>
    <w:rsid w:val="007B6121"/>
    <w:rsid w:val="007B6452"/>
    <w:rsid w:val="007B66E1"/>
    <w:rsid w:val="007B683B"/>
    <w:rsid w:val="007B6861"/>
    <w:rsid w:val="007B698F"/>
    <w:rsid w:val="007B6FB0"/>
    <w:rsid w:val="007B6FDE"/>
    <w:rsid w:val="007B7358"/>
    <w:rsid w:val="007B73FE"/>
    <w:rsid w:val="007B79E8"/>
    <w:rsid w:val="007B7C28"/>
    <w:rsid w:val="007B7DDA"/>
    <w:rsid w:val="007C0014"/>
    <w:rsid w:val="007C02B8"/>
    <w:rsid w:val="007C05ED"/>
    <w:rsid w:val="007C0A81"/>
    <w:rsid w:val="007C0C0F"/>
    <w:rsid w:val="007C14FB"/>
    <w:rsid w:val="007C153F"/>
    <w:rsid w:val="007C155F"/>
    <w:rsid w:val="007C16FB"/>
    <w:rsid w:val="007C174A"/>
    <w:rsid w:val="007C1AC6"/>
    <w:rsid w:val="007C1CB9"/>
    <w:rsid w:val="007C227D"/>
    <w:rsid w:val="007C23D0"/>
    <w:rsid w:val="007C254C"/>
    <w:rsid w:val="007C26A1"/>
    <w:rsid w:val="007C27D3"/>
    <w:rsid w:val="007C27D8"/>
    <w:rsid w:val="007C287A"/>
    <w:rsid w:val="007C3227"/>
    <w:rsid w:val="007C331F"/>
    <w:rsid w:val="007C3514"/>
    <w:rsid w:val="007C352A"/>
    <w:rsid w:val="007C3907"/>
    <w:rsid w:val="007C40A3"/>
    <w:rsid w:val="007C4121"/>
    <w:rsid w:val="007C4219"/>
    <w:rsid w:val="007C4747"/>
    <w:rsid w:val="007C4CE5"/>
    <w:rsid w:val="007C4D32"/>
    <w:rsid w:val="007C5194"/>
    <w:rsid w:val="007C51CF"/>
    <w:rsid w:val="007C5708"/>
    <w:rsid w:val="007C58BD"/>
    <w:rsid w:val="007C5B24"/>
    <w:rsid w:val="007C5DA7"/>
    <w:rsid w:val="007C5F57"/>
    <w:rsid w:val="007C6135"/>
    <w:rsid w:val="007C622A"/>
    <w:rsid w:val="007C62D0"/>
    <w:rsid w:val="007C65EF"/>
    <w:rsid w:val="007C67F1"/>
    <w:rsid w:val="007C70D9"/>
    <w:rsid w:val="007C70DD"/>
    <w:rsid w:val="007C727F"/>
    <w:rsid w:val="007C73C9"/>
    <w:rsid w:val="007C7500"/>
    <w:rsid w:val="007C7E5A"/>
    <w:rsid w:val="007D0988"/>
    <w:rsid w:val="007D0A85"/>
    <w:rsid w:val="007D1FA5"/>
    <w:rsid w:val="007D2002"/>
    <w:rsid w:val="007D22DE"/>
    <w:rsid w:val="007D2475"/>
    <w:rsid w:val="007D24B8"/>
    <w:rsid w:val="007D2752"/>
    <w:rsid w:val="007D2DE1"/>
    <w:rsid w:val="007D345E"/>
    <w:rsid w:val="007D3461"/>
    <w:rsid w:val="007D3663"/>
    <w:rsid w:val="007D3CD2"/>
    <w:rsid w:val="007D3D86"/>
    <w:rsid w:val="007D3D89"/>
    <w:rsid w:val="007D4013"/>
    <w:rsid w:val="007D4032"/>
    <w:rsid w:val="007D410B"/>
    <w:rsid w:val="007D4329"/>
    <w:rsid w:val="007D4498"/>
    <w:rsid w:val="007D4C39"/>
    <w:rsid w:val="007D4C5D"/>
    <w:rsid w:val="007D55B6"/>
    <w:rsid w:val="007D564A"/>
    <w:rsid w:val="007D5674"/>
    <w:rsid w:val="007D56FC"/>
    <w:rsid w:val="007D57B1"/>
    <w:rsid w:val="007D5B08"/>
    <w:rsid w:val="007D5D71"/>
    <w:rsid w:val="007D5FEF"/>
    <w:rsid w:val="007D63C2"/>
    <w:rsid w:val="007D695A"/>
    <w:rsid w:val="007D6A50"/>
    <w:rsid w:val="007D6C4D"/>
    <w:rsid w:val="007D6F46"/>
    <w:rsid w:val="007D7054"/>
    <w:rsid w:val="007D70F2"/>
    <w:rsid w:val="007D71CC"/>
    <w:rsid w:val="007D71EB"/>
    <w:rsid w:val="007D7928"/>
    <w:rsid w:val="007D7F22"/>
    <w:rsid w:val="007D7F90"/>
    <w:rsid w:val="007E0076"/>
    <w:rsid w:val="007E0E73"/>
    <w:rsid w:val="007E12BC"/>
    <w:rsid w:val="007E1326"/>
    <w:rsid w:val="007E1448"/>
    <w:rsid w:val="007E1965"/>
    <w:rsid w:val="007E1AFB"/>
    <w:rsid w:val="007E1BA5"/>
    <w:rsid w:val="007E1BB3"/>
    <w:rsid w:val="007E1DBE"/>
    <w:rsid w:val="007E1E40"/>
    <w:rsid w:val="007E26BC"/>
    <w:rsid w:val="007E2B10"/>
    <w:rsid w:val="007E2B9B"/>
    <w:rsid w:val="007E2CB4"/>
    <w:rsid w:val="007E2EE2"/>
    <w:rsid w:val="007E33CD"/>
    <w:rsid w:val="007E3652"/>
    <w:rsid w:val="007E3C0A"/>
    <w:rsid w:val="007E3CC4"/>
    <w:rsid w:val="007E3E76"/>
    <w:rsid w:val="007E4186"/>
    <w:rsid w:val="007E474E"/>
    <w:rsid w:val="007E4A5A"/>
    <w:rsid w:val="007E4C30"/>
    <w:rsid w:val="007E52FB"/>
    <w:rsid w:val="007E5725"/>
    <w:rsid w:val="007E5D98"/>
    <w:rsid w:val="007E5DD7"/>
    <w:rsid w:val="007E5F19"/>
    <w:rsid w:val="007E5F3F"/>
    <w:rsid w:val="007E5FF6"/>
    <w:rsid w:val="007E60F0"/>
    <w:rsid w:val="007E6535"/>
    <w:rsid w:val="007E6612"/>
    <w:rsid w:val="007E69D8"/>
    <w:rsid w:val="007E6A41"/>
    <w:rsid w:val="007E6E13"/>
    <w:rsid w:val="007E722C"/>
    <w:rsid w:val="007E754B"/>
    <w:rsid w:val="007E786C"/>
    <w:rsid w:val="007E78C0"/>
    <w:rsid w:val="007E792F"/>
    <w:rsid w:val="007E7A2D"/>
    <w:rsid w:val="007E7D90"/>
    <w:rsid w:val="007F0131"/>
    <w:rsid w:val="007F04C7"/>
    <w:rsid w:val="007F07A2"/>
    <w:rsid w:val="007F0AAD"/>
    <w:rsid w:val="007F0B1C"/>
    <w:rsid w:val="007F0F70"/>
    <w:rsid w:val="007F12C9"/>
    <w:rsid w:val="007F150E"/>
    <w:rsid w:val="007F1580"/>
    <w:rsid w:val="007F15DA"/>
    <w:rsid w:val="007F2163"/>
    <w:rsid w:val="007F2B0C"/>
    <w:rsid w:val="007F2CC8"/>
    <w:rsid w:val="007F30F8"/>
    <w:rsid w:val="007F3236"/>
    <w:rsid w:val="007F36F2"/>
    <w:rsid w:val="007F37FD"/>
    <w:rsid w:val="007F3984"/>
    <w:rsid w:val="007F3AE9"/>
    <w:rsid w:val="007F41F7"/>
    <w:rsid w:val="007F4559"/>
    <w:rsid w:val="007F4E40"/>
    <w:rsid w:val="007F501A"/>
    <w:rsid w:val="007F50DA"/>
    <w:rsid w:val="007F522E"/>
    <w:rsid w:val="007F54D9"/>
    <w:rsid w:val="007F5886"/>
    <w:rsid w:val="007F5992"/>
    <w:rsid w:val="007F59F6"/>
    <w:rsid w:val="007F5A41"/>
    <w:rsid w:val="007F5A49"/>
    <w:rsid w:val="007F5A58"/>
    <w:rsid w:val="007F5D5C"/>
    <w:rsid w:val="007F620F"/>
    <w:rsid w:val="007F6895"/>
    <w:rsid w:val="007F69B4"/>
    <w:rsid w:val="007F6A7F"/>
    <w:rsid w:val="007F6DFD"/>
    <w:rsid w:val="007F6E8A"/>
    <w:rsid w:val="007F6E9B"/>
    <w:rsid w:val="007F6F9A"/>
    <w:rsid w:val="007F728C"/>
    <w:rsid w:val="007F753F"/>
    <w:rsid w:val="007F7B04"/>
    <w:rsid w:val="0080035D"/>
    <w:rsid w:val="00800D5A"/>
    <w:rsid w:val="0080167F"/>
    <w:rsid w:val="008016CC"/>
    <w:rsid w:val="0080179C"/>
    <w:rsid w:val="008017F0"/>
    <w:rsid w:val="00801948"/>
    <w:rsid w:val="00801CD1"/>
    <w:rsid w:val="0080248F"/>
    <w:rsid w:val="0080269A"/>
    <w:rsid w:val="00802932"/>
    <w:rsid w:val="00802940"/>
    <w:rsid w:val="00802ADA"/>
    <w:rsid w:val="00802C20"/>
    <w:rsid w:val="00802F3F"/>
    <w:rsid w:val="0080314B"/>
    <w:rsid w:val="00803190"/>
    <w:rsid w:val="0080396B"/>
    <w:rsid w:val="00803B50"/>
    <w:rsid w:val="00803DBE"/>
    <w:rsid w:val="008041A3"/>
    <w:rsid w:val="00804E2A"/>
    <w:rsid w:val="00804ECA"/>
    <w:rsid w:val="00804F1F"/>
    <w:rsid w:val="0080507D"/>
    <w:rsid w:val="008050F8"/>
    <w:rsid w:val="008051C5"/>
    <w:rsid w:val="008052A3"/>
    <w:rsid w:val="0080536A"/>
    <w:rsid w:val="008066FC"/>
    <w:rsid w:val="008068C1"/>
    <w:rsid w:val="00806ACA"/>
    <w:rsid w:val="00806F18"/>
    <w:rsid w:val="00807072"/>
    <w:rsid w:val="00807B96"/>
    <w:rsid w:val="00807BF4"/>
    <w:rsid w:val="00807DF5"/>
    <w:rsid w:val="00807E81"/>
    <w:rsid w:val="00807ED9"/>
    <w:rsid w:val="00807F4C"/>
    <w:rsid w:val="0081046F"/>
    <w:rsid w:val="008104E0"/>
    <w:rsid w:val="008107BB"/>
    <w:rsid w:val="00810911"/>
    <w:rsid w:val="008109A4"/>
    <w:rsid w:val="00810C7C"/>
    <w:rsid w:val="00810FBA"/>
    <w:rsid w:val="00810FD9"/>
    <w:rsid w:val="00811178"/>
    <w:rsid w:val="00811A36"/>
    <w:rsid w:val="00812254"/>
    <w:rsid w:val="00812645"/>
    <w:rsid w:val="008127C2"/>
    <w:rsid w:val="00812C6B"/>
    <w:rsid w:val="008131EF"/>
    <w:rsid w:val="00813391"/>
    <w:rsid w:val="008135B7"/>
    <w:rsid w:val="0081360A"/>
    <w:rsid w:val="00813770"/>
    <w:rsid w:val="00813814"/>
    <w:rsid w:val="008138BC"/>
    <w:rsid w:val="00813F46"/>
    <w:rsid w:val="00813F79"/>
    <w:rsid w:val="00814189"/>
    <w:rsid w:val="00814359"/>
    <w:rsid w:val="00814928"/>
    <w:rsid w:val="0081496D"/>
    <w:rsid w:val="00814B27"/>
    <w:rsid w:val="00814EF5"/>
    <w:rsid w:val="0081565D"/>
    <w:rsid w:val="00815867"/>
    <w:rsid w:val="00815B6B"/>
    <w:rsid w:val="00815B81"/>
    <w:rsid w:val="00816067"/>
    <w:rsid w:val="00816139"/>
    <w:rsid w:val="008163E6"/>
    <w:rsid w:val="0081674C"/>
    <w:rsid w:val="00816A8A"/>
    <w:rsid w:val="00816D73"/>
    <w:rsid w:val="00817085"/>
    <w:rsid w:val="008173B6"/>
    <w:rsid w:val="0081751B"/>
    <w:rsid w:val="00817786"/>
    <w:rsid w:val="00817CA0"/>
    <w:rsid w:val="00820187"/>
    <w:rsid w:val="00820824"/>
    <w:rsid w:val="00820A25"/>
    <w:rsid w:val="00820A4F"/>
    <w:rsid w:val="00820A7D"/>
    <w:rsid w:val="00820D4B"/>
    <w:rsid w:val="00820D83"/>
    <w:rsid w:val="00820FCB"/>
    <w:rsid w:val="008210FB"/>
    <w:rsid w:val="00821178"/>
    <w:rsid w:val="0082120F"/>
    <w:rsid w:val="00821242"/>
    <w:rsid w:val="00821254"/>
    <w:rsid w:val="0082170E"/>
    <w:rsid w:val="00821787"/>
    <w:rsid w:val="00821F15"/>
    <w:rsid w:val="00821F57"/>
    <w:rsid w:val="0082264F"/>
    <w:rsid w:val="00822B75"/>
    <w:rsid w:val="0082319E"/>
    <w:rsid w:val="0082327E"/>
    <w:rsid w:val="00823397"/>
    <w:rsid w:val="00823644"/>
    <w:rsid w:val="00823948"/>
    <w:rsid w:val="008239CA"/>
    <w:rsid w:val="00823C3A"/>
    <w:rsid w:val="00823D32"/>
    <w:rsid w:val="00823E4C"/>
    <w:rsid w:val="00823F78"/>
    <w:rsid w:val="00824061"/>
    <w:rsid w:val="008241AE"/>
    <w:rsid w:val="008243E2"/>
    <w:rsid w:val="008246DD"/>
    <w:rsid w:val="00824713"/>
    <w:rsid w:val="0082471F"/>
    <w:rsid w:val="0082480A"/>
    <w:rsid w:val="00824833"/>
    <w:rsid w:val="008249C1"/>
    <w:rsid w:val="00824A88"/>
    <w:rsid w:val="00824B07"/>
    <w:rsid w:val="00824E31"/>
    <w:rsid w:val="008254E8"/>
    <w:rsid w:val="008255A4"/>
    <w:rsid w:val="008255B3"/>
    <w:rsid w:val="00825818"/>
    <w:rsid w:val="00825840"/>
    <w:rsid w:val="008258D9"/>
    <w:rsid w:val="0082608D"/>
    <w:rsid w:val="00826179"/>
    <w:rsid w:val="008269BB"/>
    <w:rsid w:val="008271BD"/>
    <w:rsid w:val="008275C0"/>
    <w:rsid w:val="00827807"/>
    <w:rsid w:val="008278FB"/>
    <w:rsid w:val="008279C8"/>
    <w:rsid w:val="008279D2"/>
    <w:rsid w:val="00827CF9"/>
    <w:rsid w:val="00827E20"/>
    <w:rsid w:val="00830259"/>
    <w:rsid w:val="0083047A"/>
    <w:rsid w:val="008304D5"/>
    <w:rsid w:val="008305C4"/>
    <w:rsid w:val="00830A90"/>
    <w:rsid w:val="00830D41"/>
    <w:rsid w:val="00830EFB"/>
    <w:rsid w:val="00830FBE"/>
    <w:rsid w:val="00831018"/>
    <w:rsid w:val="0083135D"/>
    <w:rsid w:val="00831400"/>
    <w:rsid w:val="008314C1"/>
    <w:rsid w:val="0083190F"/>
    <w:rsid w:val="00831A30"/>
    <w:rsid w:val="00831E79"/>
    <w:rsid w:val="00831FDF"/>
    <w:rsid w:val="0083246D"/>
    <w:rsid w:val="0083276A"/>
    <w:rsid w:val="00832A6E"/>
    <w:rsid w:val="00832F51"/>
    <w:rsid w:val="0083345F"/>
    <w:rsid w:val="008339D5"/>
    <w:rsid w:val="00833BCB"/>
    <w:rsid w:val="00833C65"/>
    <w:rsid w:val="00833FC1"/>
    <w:rsid w:val="0083421D"/>
    <w:rsid w:val="00834371"/>
    <w:rsid w:val="008343FE"/>
    <w:rsid w:val="008347F0"/>
    <w:rsid w:val="00834DFC"/>
    <w:rsid w:val="008359E1"/>
    <w:rsid w:val="00835FCF"/>
    <w:rsid w:val="0083604A"/>
    <w:rsid w:val="00836555"/>
    <w:rsid w:val="0083684E"/>
    <w:rsid w:val="008369B1"/>
    <w:rsid w:val="00836B8E"/>
    <w:rsid w:val="00836DFD"/>
    <w:rsid w:val="00836E7E"/>
    <w:rsid w:val="00836EF5"/>
    <w:rsid w:val="008370DA"/>
    <w:rsid w:val="00837131"/>
    <w:rsid w:val="00837314"/>
    <w:rsid w:val="00837333"/>
    <w:rsid w:val="00837A4D"/>
    <w:rsid w:val="00837F0D"/>
    <w:rsid w:val="008402C6"/>
    <w:rsid w:val="0084031A"/>
    <w:rsid w:val="0084057B"/>
    <w:rsid w:val="00840608"/>
    <w:rsid w:val="00840716"/>
    <w:rsid w:val="0084075B"/>
    <w:rsid w:val="00840B87"/>
    <w:rsid w:val="00840EC1"/>
    <w:rsid w:val="0084179D"/>
    <w:rsid w:val="00841B01"/>
    <w:rsid w:val="00841BAE"/>
    <w:rsid w:val="00841E85"/>
    <w:rsid w:val="00841F3A"/>
    <w:rsid w:val="00841F7E"/>
    <w:rsid w:val="00841F8A"/>
    <w:rsid w:val="00842008"/>
    <w:rsid w:val="00842016"/>
    <w:rsid w:val="00842189"/>
    <w:rsid w:val="008422DE"/>
    <w:rsid w:val="0084250B"/>
    <w:rsid w:val="00842568"/>
    <w:rsid w:val="008428F6"/>
    <w:rsid w:val="00842F16"/>
    <w:rsid w:val="00842F39"/>
    <w:rsid w:val="00843089"/>
    <w:rsid w:val="00843173"/>
    <w:rsid w:val="00843200"/>
    <w:rsid w:val="00843440"/>
    <w:rsid w:val="008441F3"/>
    <w:rsid w:val="008442F4"/>
    <w:rsid w:val="0084438F"/>
    <w:rsid w:val="00844579"/>
    <w:rsid w:val="00844925"/>
    <w:rsid w:val="00844B91"/>
    <w:rsid w:val="00844BCA"/>
    <w:rsid w:val="00844E73"/>
    <w:rsid w:val="00844EE4"/>
    <w:rsid w:val="00845066"/>
    <w:rsid w:val="008452B1"/>
    <w:rsid w:val="0084531C"/>
    <w:rsid w:val="0084569D"/>
    <w:rsid w:val="00845F19"/>
    <w:rsid w:val="00845F60"/>
    <w:rsid w:val="008461E4"/>
    <w:rsid w:val="00846C4C"/>
    <w:rsid w:val="00846D1A"/>
    <w:rsid w:val="00846D4A"/>
    <w:rsid w:val="00846F73"/>
    <w:rsid w:val="00846FD1"/>
    <w:rsid w:val="00847025"/>
    <w:rsid w:val="008470EB"/>
    <w:rsid w:val="00847E10"/>
    <w:rsid w:val="008500BC"/>
    <w:rsid w:val="008503CF"/>
    <w:rsid w:val="008506FB"/>
    <w:rsid w:val="00850EA6"/>
    <w:rsid w:val="00850EC0"/>
    <w:rsid w:val="008510DF"/>
    <w:rsid w:val="00851976"/>
    <w:rsid w:val="00851D65"/>
    <w:rsid w:val="00852015"/>
    <w:rsid w:val="008522C9"/>
    <w:rsid w:val="00852342"/>
    <w:rsid w:val="00852650"/>
    <w:rsid w:val="00853155"/>
    <w:rsid w:val="0085395D"/>
    <w:rsid w:val="00853FD6"/>
    <w:rsid w:val="0085411A"/>
    <w:rsid w:val="0085426D"/>
    <w:rsid w:val="0085440B"/>
    <w:rsid w:val="008544A4"/>
    <w:rsid w:val="0085485D"/>
    <w:rsid w:val="0085508F"/>
    <w:rsid w:val="0085540B"/>
    <w:rsid w:val="008557F3"/>
    <w:rsid w:val="00855D06"/>
    <w:rsid w:val="008560D8"/>
    <w:rsid w:val="008561E5"/>
    <w:rsid w:val="00856C34"/>
    <w:rsid w:val="00856D35"/>
    <w:rsid w:val="00856F0C"/>
    <w:rsid w:val="00856F50"/>
    <w:rsid w:val="00856FE4"/>
    <w:rsid w:val="008570FA"/>
    <w:rsid w:val="00857411"/>
    <w:rsid w:val="008578E9"/>
    <w:rsid w:val="00857A9E"/>
    <w:rsid w:val="00857C0D"/>
    <w:rsid w:val="008601C6"/>
    <w:rsid w:val="00860354"/>
    <w:rsid w:val="00860395"/>
    <w:rsid w:val="00860438"/>
    <w:rsid w:val="00860463"/>
    <w:rsid w:val="0086057F"/>
    <w:rsid w:val="00860739"/>
    <w:rsid w:val="00860922"/>
    <w:rsid w:val="00860B3E"/>
    <w:rsid w:val="008611B4"/>
    <w:rsid w:val="008615CF"/>
    <w:rsid w:val="0086178A"/>
    <w:rsid w:val="0086187D"/>
    <w:rsid w:val="00861A3B"/>
    <w:rsid w:val="00861E27"/>
    <w:rsid w:val="00861E2A"/>
    <w:rsid w:val="008620BE"/>
    <w:rsid w:val="00862772"/>
    <w:rsid w:val="0086277F"/>
    <w:rsid w:val="008627B4"/>
    <w:rsid w:val="00862832"/>
    <w:rsid w:val="00862ED4"/>
    <w:rsid w:val="008630E3"/>
    <w:rsid w:val="008632FF"/>
    <w:rsid w:val="0086330A"/>
    <w:rsid w:val="0086392E"/>
    <w:rsid w:val="0086453A"/>
    <w:rsid w:val="00864654"/>
    <w:rsid w:val="0086496D"/>
    <w:rsid w:val="00864D46"/>
    <w:rsid w:val="00864DE3"/>
    <w:rsid w:val="008657E3"/>
    <w:rsid w:val="0086580D"/>
    <w:rsid w:val="00865915"/>
    <w:rsid w:val="00865936"/>
    <w:rsid w:val="00865A50"/>
    <w:rsid w:val="00865BB6"/>
    <w:rsid w:val="00865E0A"/>
    <w:rsid w:val="0086609F"/>
    <w:rsid w:val="0086642D"/>
    <w:rsid w:val="008668B6"/>
    <w:rsid w:val="00866AD0"/>
    <w:rsid w:val="00866C02"/>
    <w:rsid w:val="00866CB2"/>
    <w:rsid w:val="00866D72"/>
    <w:rsid w:val="00866E39"/>
    <w:rsid w:val="00866FB9"/>
    <w:rsid w:val="008670B1"/>
    <w:rsid w:val="00867198"/>
    <w:rsid w:val="00867451"/>
    <w:rsid w:val="00867779"/>
    <w:rsid w:val="008678E1"/>
    <w:rsid w:val="008700A4"/>
    <w:rsid w:val="00870318"/>
    <w:rsid w:val="0087085E"/>
    <w:rsid w:val="00870922"/>
    <w:rsid w:val="00870DDC"/>
    <w:rsid w:val="00870E4E"/>
    <w:rsid w:val="00871548"/>
    <w:rsid w:val="008716DD"/>
    <w:rsid w:val="00871898"/>
    <w:rsid w:val="00871BD1"/>
    <w:rsid w:val="00871E6B"/>
    <w:rsid w:val="00872178"/>
    <w:rsid w:val="00872188"/>
    <w:rsid w:val="008722E4"/>
    <w:rsid w:val="00872C00"/>
    <w:rsid w:val="00872F37"/>
    <w:rsid w:val="0087311F"/>
    <w:rsid w:val="008731AB"/>
    <w:rsid w:val="0087321B"/>
    <w:rsid w:val="00873493"/>
    <w:rsid w:val="008734F1"/>
    <w:rsid w:val="008735A8"/>
    <w:rsid w:val="008736E4"/>
    <w:rsid w:val="0087390F"/>
    <w:rsid w:val="00873F73"/>
    <w:rsid w:val="00873F8C"/>
    <w:rsid w:val="008741AA"/>
    <w:rsid w:val="008742E2"/>
    <w:rsid w:val="008747A8"/>
    <w:rsid w:val="00874A4E"/>
    <w:rsid w:val="00874AEC"/>
    <w:rsid w:val="00874DDF"/>
    <w:rsid w:val="00874F18"/>
    <w:rsid w:val="00874F4D"/>
    <w:rsid w:val="008751CD"/>
    <w:rsid w:val="008753EE"/>
    <w:rsid w:val="008758A5"/>
    <w:rsid w:val="00875A1A"/>
    <w:rsid w:val="00875A6F"/>
    <w:rsid w:val="00875E8A"/>
    <w:rsid w:val="00875FD5"/>
    <w:rsid w:val="00876072"/>
    <w:rsid w:val="00876145"/>
    <w:rsid w:val="008768AE"/>
    <w:rsid w:val="00876C70"/>
    <w:rsid w:val="008770A1"/>
    <w:rsid w:val="0087711C"/>
    <w:rsid w:val="00877598"/>
    <w:rsid w:val="00877729"/>
    <w:rsid w:val="0087772A"/>
    <w:rsid w:val="0087773E"/>
    <w:rsid w:val="008778A4"/>
    <w:rsid w:val="00877BAD"/>
    <w:rsid w:val="00877C4B"/>
    <w:rsid w:val="00877C9A"/>
    <w:rsid w:val="00877D0B"/>
    <w:rsid w:val="0088029D"/>
    <w:rsid w:val="0088036D"/>
    <w:rsid w:val="00880383"/>
    <w:rsid w:val="008806F2"/>
    <w:rsid w:val="00880D55"/>
    <w:rsid w:val="00881629"/>
    <w:rsid w:val="0088193E"/>
    <w:rsid w:val="00881E08"/>
    <w:rsid w:val="008824CD"/>
    <w:rsid w:val="008824D1"/>
    <w:rsid w:val="00882E72"/>
    <w:rsid w:val="008830AD"/>
    <w:rsid w:val="008832A4"/>
    <w:rsid w:val="008833B4"/>
    <w:rsid w:val="008835EB"/>
    <w:rsid w:val="00883A3C"/>
    <w:rsid w:val="00883B73"/>
    <w:rsid w:val="00883BEE"/>
    <w:rsid w:val="00883C3F"/>
    <w:rsid w:val="00883E30"/>
    <w:rsid w:val="00883F34"/>
    <w:rsid w:val="00883FD4"/>
    <w:rsid w:val="00884400"/>
    <w:rsid w:val="008845A0"/>
    <w:rsid w:val="008849AA"/>
    <w:rsid w:val="00884A80"/>
    <w:rsid w:val="00884B67"/>
    <w:rsid w:val="00884D94"/>
    <w:rsid w:val="00884E57"/>
    <w:rsid w:val="00884E73"/>
    <w:rsid w:val="00884EF7"/>
    <w:rsid w:val="00884F7C"/>
    <w:rsid w:val="008851C6"/>
    <w:rsid w:val="00885420"/>
    <w:rsid w:val="008854C7"/>
    <w:rsid w:val="008854D2"/>
    <w:rsid w:val="00885527"/>
    <w:rsid w:val="00885689"/>
    <w:rsid w:val="0088568B"/>
    <w:rsid w:val="00885980"/>
    <w:rsid w:val="00885B54"/>
    <w:rsid w:val="00885B67"/>
    <w:rsid w:val="00885F06"/>
    <w:rsid w:val="0088600E"/>
    <w:rsid w:val="008860E3"/>
    <w:rsid w:val="00886601"/>
    <w:rsid w:val="0088695E"/>
    <w:rsid w:val="008869CC"/>
    <w:rsid w:val="008869ED"/>
    <w:rsid w:val="00886B4E"/>
    <w:rsid w:val="00886C26"/>
    <w:rsid w:val="00886FD2"/>
    <w:rsid w:val="008876B7"/>
    <w:rsid w:val="00887A2B"/>
    <w:rsid w:val="00887A6A"/>
    <w:rsid w:val="00887E1F"/>
    <w:rsid w:val="00887EF2"/>
    <w:rsid w:val="00887F8E"/>
    <w:rsid w:val="00890088"/>
    <w:rsid w:val="00890562"/>
    <w:rsid w:val="008908DF"/>
    <w:rsid w:val="00890A13"/>
    <w:rsid w:val="00890B38"/>
    <w:rsid w:val="00890CDE"/>
    <w:rsid w:val="00890D0A"/>
    <w:rsid w:val="00890E75"/>
    <w:rsid w:val="00890F74"/>
    <w:rsid w:val="008912D1"/>
    <w:rsid w:val="00891814"/>
    <w:rsid w:val="008919E7"/>
    <w:rsid w:val="00891ED5"/>
    <w:rsid w:val="0089220B"/>
    <w:rsid w:val="008922E8"/>
    <w:rsid w:val="00892432"/>
    <w:rsid w:val="0089254A"/>
    <w:rsid w:val="008928E6"/>
    <w:rsid w:val="00892B26"/>
    <w:rsid w:val="00892BE3"/>
    <w:rsid w:val="00892C55"/>
    <w:rsid w:val="00892D79"/>
    <w:rsid w:val="0089338C"/>
    <w:rsid w:val="00893538"/>
    <w:rsid w:val="00893A5B"/>
    <w:rsid w:val="00893BD2"/>
    <w:rsid w:val="00893DF5"/>
    <w:rsid w:val="0089452B"/>
    <w:rsid w:val="008946A8"/>
    <w:rsid w:val="008946CB"/>
    <w:rsid w:val="00894CD1"/>
    <w:rsid w:val="00894D0C"/>
    <w:rsid w:val="008957E4"/>
    <w:rsid w:val="00895B8B"/>
    <w:rsid w:val="00895CDE"/>
    <w:rsid w:val="00895FA3"/>
    <w:rsid w:val="00896347"/>
    <w:rsid w:val="00896822"/>
    <w:rsid w:val="00896C3C"/>
    <w:rsid w:val="00896CAA"/>
    <w:rsid w:val="00896D24"/>
    <w:rsid w:val="00896D32"/>
    <w:rsid w:val="008977C0"/>
    <w:rsid w:val="0089785F"/>
    <w:rsid w:val="00897F99"/>
    <w:rsid w:val="008A0130"/>
    <w:rsid w:val="008A0141"/>
    <w:rsid w:val="008A04CD"/>
    <w:rsid w:val="008A0605"/>
    <w:rsid w:val="008A06EF"/>
    <w:rsid w:val="008A07D5"/>
    <w:rsid w:val="008A0902"/>
    <w:rsid w:val="008A0909"/>
    <w:rsid w:val="008A0B92"/>
    <w:rsid w:val="008A0E19"/>
    <w:rsid w:val="008A0E4B"/>
    <w:rsid w:val="008A102B"/>
    <w:rsid w:val="008A2391"/>
    <w:rsid w:val="008A25FF"/>
    <w:rsid w:val="008A27A7"/>
    <w:rsid w:val="008A2851"/>
    <w:rsid w:val="008A2FE6"/>
    <w:rsid w:val="008A306D"/>
    <w:rsid w:val="008A3204"/>
    <w:rsid w:val="008A3666"/>
    <w:rsid w:val="008A3921"/>
    <w:rsid w:val="008A3A26"/>
    <w:rsid w:val="008A421E"/>
    <w:rsid w:val="008A4AAE"/>
    <w:rsid w:val="008A4B8C"/>
    <w:rsid w:val="008A4E63"/>
    <w:rsid w:val="008A506F"/>
    <w:rsid w:val="008A5221"/>
    <w:rsid w:val="008A5431"/>
    <w:rsid w:val="008A5D37"/>
    <w:rsid w:val="008A6227"/>
    <w:rsid w:val="008A6683"/>
    <w:rsid w:val="008A68B4"/>
    <w:rsid w:val="008A6C6B"/>
    <w:rsid w:val="008A6C8B"/>
    <w:rsid w:val="008A7408"/>
    <w:rsid w:val="008A7F45"/>
    <w:rsid w:val="008B0078"/>
    <w:rsid w:val="008B0356"/>
    <w:rsid w:val="008B0520"/>
    <w:rsid w:val="008B057F"/>
    <w:rsid w:val="008B05F5"/>
    <w:rsid w:val="008B066D"/>
    <w:rsid w:val="008B0761"/>
    <w:rsid w:val="008B0771"/>
    <w:rsid w:val="008B1069"/>
    <w:rsid w:val="008B11CB"/>
    <w:rsid w:val="008B1931"/>
    <w:rsid w:val="008B1BD2"/>
    <w:rsid w:val="008B1EBA"/>
    <w:rsid w:val="008B205C"/>
    <w:rsid w:val="008B20FA"/>
    <w:rsid w:val="008B2596"/>
    <w:rsid w:val="008B260D"/>
    <w:rsid w:val="008B26F8"/>
    <w:rsid w:val="008B2A6C"/>
    <w:rsid w:val="008B2B7A"/>
    <w:rsid w:val="008B2B9E"/>
    <w:rsid w:val="008B2FBC"/>
    <w:rsid w:val="008B36C3"/>
    <w:rsid w:val="008B370A"/>
    <w:rsid w:val="008B372B"/>
    <w:rsid w:val="008B3A72"/>
    <w:rsid w:val="008B3CB3"/>
    <w:rsid w:val="008B400F"/>
    <w:rsid w:val="008B40DD"/>
    <w:rsid w:val="008B410C"/>
    <w:rsid w:val="008B4130"/>
    <w:rsid w:val="008B4142"/>
    <w:rsid w:val="008B4215"/>
    <w:rsid w:val="008B4408"/>
    <w:rsid w:val="008B45C9"/>
    <w:rsid w:val="008B46AE"/>
    <w:rsid w:val="008B47FD"/>
    <w:rsid w:val="008B4923"/>
    <w:rsid w:val="008B56AB"/>
    <w:rsid w:val="008B56EA"/>
    <w:rsid w:val="008B581A"/>
    <w:rsid w:val="008B5CA8"/>
    <w:rsid w:val="008B5E1B"/>
    <w:rsid w:val="008B607A"/>
    <w:rsid w:val="008B62E5"/>
    <w:rsid w:val="008B67B5"/>
    <w:rsid w:val="008B6D96"/>
    <w:rsid w:val="008B6DE0"/>
    <w:rsid w:val="008B7960"/>
    <w:rsid w:val="008B7B04"/>
    <w:rsid w:val="008B7C1E"/>
    <w:rsid w:val="008B7CF8"/>
    <w:rsid w:val="008B7E5D"/>
    <w:rsid w:val="008B7F22"/>
    <w:rsid w:val="008B7F69"/>
    <w:rsid w:val="008C013A"/>
    <w:rsid w:val="008C0171"/>
    <w:rsid w:val="008C0305"/>
    <w:rsid w:val="008C074E"/>
    <w:rsid w:val="008C0B23"/>
    <w:rsid w:val="008C0CA8"/>
    <w:rsid w:val="008C1171"/>
    <w:rsid w:val="008C1282"/>
    <w:rsid w:val="008C1348"/>
    <w:rsid w:val="008C1A38"/>
    <w:rsid w:val="008C1D1E"/>
    <w:rsid w:val="008C1FE0"/>
    <w:rsid w:val="008C2AE4"/>
    <w:rsid w:val="008C2E26"/>
    <w:rsid w:val="008C2FCA"/>
    <w:rsid w:val="008C3203"/>
    <w:rsid w:val="008C357D"/>
    <w:rsid w:val="008C3B8D"/>
    <w:rsid w:val="008C478B"/>
    <w:rsid w:val="008C488F"/>
    <w:rsid w:val="008C54A6"/>
    <w:rsid w:val="008C562F"/>
    <w:rsid w:val="008C5A69"/>
    <w:rsid w:val="008C5D00"/>
    <w:rsid w:val="008C5DF7"/>
    <w:rsid w:val="008C6150"/>
    <w:rsid w:val="008C6AC5"/>
    <w:rsid w:val="008C6BB6"/>
    <w:rsid w:val="008C6D60"/>
    <w:rsid w:val="008C6D96"/>
    <w:rsid w:val="008C7004"/>
    <w:rsid w:val="008C705C"/>
    <w:rsid w:val="008C72EB"/>
    <w:rsid w:val="008C7347"/>
    <w:rsid w:val="008C745E"/>
    <w:rsid w:val="008C7B26"/>
    <w:rsid w:val="008D017F"/>
    <w:rsid w:val="008D02BC"/>
    <w:rsid w:val="008D02E9"/>
    <w:rsid w:val="008D03BE"/>
    <w:rsid w:val="008D0813"/>
    <w:rsid w:val="008D0A1E"/>
    <w:rsid w:val="008D12B6"/>
    <w:rsid w:val="008D16B8"/>
    <w:rsid w:val="008D1EC3"/>
    <w:rsid w:val="008D2144"/>
    <w:rsid w:val="008D2695"/>
    <w:rsid w:val="008D282A"/>
    <w:rsid w:val="008D2936"/>
    <w:rsid w:val="008D2A12"/>
    <w:rsid w:val="008D2A20"/>
    <w:rsid w:val="008D2D03"/>
    <w:rsid w:val="008D2E0C"/>
    <w:rsid w:val="008D311B"/>
    <w:rsid w:val="008D36CA"/>
    <w:rsid w:val="008D3798"/>
    <w:rsid w:val="008D3868"/>
    <w:rsid w:val="008D392B"/>
    <w:rsid w:val="008D3C85"/>
    <w:rsid w:val="008D3EED"/>
    <w:rsid w:val="008D4236"/>
    <w:rsid w:val="008D436C"/>
    <w:rsid w:val="008D4397"/>
    <w:rsid w:val="008D4631"/>
    <w:rsid w:val="008D48C9"/>
    <w:rsid w:val="008D513C"/>
    <w:rsid w:val="008D5161"/>
    <w:rsid w:val="008D58FF"/>
    <w:rsid w:val="008D5F6F"/>
    <w:rsid w:val="008D60B4"/>
    <w:rsid w:val="008D60B9"/>
    <w:rsid w:val="008D6363"/>
    <w:rsid w:val="008D6520"/>
    <w:rsid w:val="008D69DA"/>
    <w:rsid w:val="008D7099"/>
    <w:rsid w:val="008D7197"/>
    <w:rsid w:val="008D72F4"/>
    <w:rsid w:val="008D7640"/>
    <w:rsid w:val="008D77F8"/>
    <w:rsid w:val="008D7D98"/>
    <w:rsid w:val="008E0261"/>
    <w:rsid w:val="008E05A6"/>
    <w:rsid w:val="008E0D3D"/>
    <w:rsid w:val="008E0E63"/>
    <w:rsid w:val="008E1A43"/>
    <w:rsid w:val="008E1AE2"/>
    <w:rsid w:val="008E1B05"/>
    <w:rsid w:val="008E1E39"/>
    <w:rsid w:val="008E2147"/>
    <w:rsid w:val="008E21A7"/>
    <w:rsid w:val="008E24CE"/>
    <w:rsid w:val="008E2C39"/>
    <w:rsid w:val="008E2D74"/>
    <w:rsid w:val="008E2D9D"/>
    <w:rsid w:val="008E2F40"/>
    <w:rsid w:val="008E2F5C"/>
    <w:rsid w:val="008E2FA5"/>
    <w:rsid w:val="008E31DE"/>
    <w:rsid w:val="008E330C"/>
    <w:rsid w:val="008E342A"/>
    <w:rsid w:val="008E3684"/>
    <w:rsid w:val="008E3EA5"/>
    <w:rsid w:val="008E3FDC"/>
    <w:rsid w:val="008E41D9"/>
    <w:rsid w:val="008E424B"/>
    <w:rsid w:val="008E428C"/>
    <w:rsid w:val="008E4398"/>
    <w:rsid w:val="008E472A"/>
    <w:rsid w:val="008E47BA"/>
    <w:rsid w:val="008E52F2"/>
    <w:rsid w:val="008E54CE"/>
    <w:rsid w:val="008E5516"/>
    <w:rsid w:val="008E5A9B"/>
    <w:rsid w:val="008E5BD5"/>
    <w:rsid w:val="008E5C9C"/>
    <w:rsid w:val="008E5DBA"/>
    <w:rsid w:val="008E5F24"/>
    <w:rsid w:val="008E6134"/>
    <w:rsid w:val="008E6AE1"/>
    <w:rsid w:val="008E6D1E"/>
    <w:rsid w:val="008E6E00"/>
    <w:rsid w:val="008E6E3C"/>
    <w:rsid w:val="008E6F4B"/>
    <w:rsid w:val="008E701B"/>
    <w:rsid w:val="008E75C8"/>
    <w:rsid w:val="008E760E"/>
    <w:rsid w:val="008E76A7"/>
    <w:rsid w:val="008E79AC"/>
    <w:rsid w:val="008F00B0"/>
    <w:rsid w:val="008F0195"/>
    <w:rsid w:val="008F054B"/>
    <w:rsid w:val="008F057F"/>
    <w:rsid w:val="008F0603"/>
    <w:rsid w:val="008F06B2"/>
    <w:rsid w:val="008F08B8"/>
    <w:rsid w:val="008F0ACA"/>
    <w:rsid w:val="008F0ED5"/>
    <w:rsid w:val="008F16D4"/>
    <w:rsid w:val="008F1A9E"/>
    <w:rsid w:val="008F1D0B"/>
    <w:rsid w:val="008F1D33"/>
    <w:rsid w:val="008F2022"/>
    <w:rsid w:val="008F2076"/>
    <w:rsid w:val="008F2248"/>
    <w:rsid w:val="008F23A7"/>
    <w:rsid w:val="008F2721"/>
    <w:rsid w:val="008F2777"/>
    <w:rsid w:val="008F292C"/>
    <w:rsid w:val="008F2ACC"/>
    <w:rsid w:val="008F2B34"/>
    <w:rsid w:val="008F2CB1"/>
    <w:rsid w:val="008F2D95"/>
    <w:rsid w:val="008F2DE6"/>
    <w:rsid w:val="008F3076"/>
    <w:rsid w:val="008F3604"/>
    <w:rsid w:val="008F4098"/>
    <w:rsid w:val="008F409C"/>
    <w:rsid w:val="008F41A2"/>
    <w:rsid w:val="008F4226"/>
    <w:rsid w:val="008F429D"/>
    <w:rsid w:val="008F43E4"/>
    <w:rsid w:val="008F4636"/>
    <w:rsid w:val="008F4D01"/>
    <w:rsid w:val="008F5432"/>
    <w:rsid w:val="008F5614"/>
    <w:rsid w:val="008F59EF"/>
    <w:rsid w:val="008F5B5F"/>
    <w:rsid w:val="008F6071"/>
    <w:rsid w:val="008F66D4"/>
    <w:rsid w:val="008F6939"/>
    <w:rsid w:val="008F6E3E"/>
    <w:rsid w:val="008F72BD"/>
    <w:rsid w:val="008F72D4"/>
    <w:rsid w:val="008F73C7"/>
    <w:rsid w:val="008F74E8"/>
    <w:rsid w:val="008F7EC4"/>
    <w:rsid w:val="009000DB"/>
    <w:rsid w:val="00900445"/>
    <w:rsid w:val="00900656"/>
    <w:rsid w:val="009006B4"/>
    <w:rsid w:val="0090097A"/>
    <w:rsid w:val="00900F7A"/>
    <w:rsid w:val="00900FB5"/>
    <w:rsid w:val="009012EC"/>
    <w:rsid w:val="00901395"/>
    <w:rsid w:val="009019F9"/>
    <w:rsid w:val="00902034"/>
    <w:rsid w:val="00902106"/>
    <w:rsid w:val="00902463"/>
    <w:rsid w:val="00902696"/>
    <w:rsid w:val="009026A7"/>
    <w:rsid w:val="00902769"/>
    <w:rsid w:val="009028C9"/>
    <w:rsid w:val="00902B2A"/>
    <w:rsid w:val="00902B97"/>
    <w:rsid w:val="00902E90"/>
    <w:rsid w:val="0090310A"/>
    <w:rsid w:val="009031B9"/>
    <w:rsid w:val="0090339D"/>
    <w:rsid w:val="009033B5"/>
    <w:rsid w:val="00903635"/>
    <w:rsid w:val="00903888"/>
    <w:rsid w:val="009038FD"/>
    <w:rsid w:val="00903A5E"/>
    <w:rsid w:val="00903AB7"/>
    <w:rsid w:val="00903EAC"/>
    <w:rsid w:val="00904268"/>
    <w:rsid w:val="0090462F"/>
    <w:rsid w:val="00904A9A"/>
    <w:rsid w:val="00904BC4"/>
    <w:rsid w:val="00904EC1"/>
    <w:rsid w:val="00905047"/>
    <w:rsid w:val="0090504E"/>
    <w:rsid w:val="009052AF"/>
    <w:rsid w:val="00905834"/>
    <w:rsid w:val="00905BEB"/>
    <w:rsid w:val="00905C63"/>
    <w:rsid w:val="009062DC"/>
    <w:rsid w:val="00906B41"/>
    <w:rsid w:val="00906EDD"/>
    <w:rsid w:val="00906FBC"/>
    <w:rsid w:val="00906FD0"/>
    <w:rsid w:val="00907464"/>
    <w:rsid w:val="00907648"/>
    <w:rsid w:val="0090765A"/>
    <w:rsid w:val="009076F3"/>
    <w:rsid w:val="00907B1D"/>
    <w:rsid w:val="00907F6A"/>
    <w:rsid w:val="0091032B"/>
    <w:rsid w:val="00910A2C"/>
    <w:rsid w:val="00910D2C"/>
    <w:rsid w:val="00910F16"/>
    <w:rsid w:val="0091114D"/>
    <w:rsid w:val="00911183"/>
    <w:rsid w:val="009111C7"/>
    <w:rsid w:val="0091155D"/>
    <w:rsid w:val="00911648"/>
    <w:rsid w:val="009118B4"/>
    <w:rsid w:val="00911BAF"/>
    <w:rsid w:val="0091227A"/>
    <w:rsid w:val="00912480"/>
    <w:rsid w:val="00912770"/>
    <w:rsid w:val="00912EF3"/>
    <w:rsid w:val="00912FD2"/>
    <w:rsid w:val="009134F1"/>
    <w:rsid w:val="00913B45"/>
    <w:rsid w:val="00913BFE"/>
    <w:rsid w:val="00913E67"/>
    <w:rsid w:val="00914284"/>
    <w:rsid w:val="0091457C"/>
    <w:rsid w:val="009145EC"/>
    <w:rsid w:val="0091467F"/>
    <w:rsid w:val="0091488D"/>
    <w:rsid w:val="00914AA2"/>
    <w:rsid w:val="00914C86"/>
    <w:rsid w:val="00914D81"/>
    <w:rsid w:val="0091589E"/>
    <w:rsid w:val="00915AF3"/>
    <w:rsid w:val="00915B90"/>
    <w:rsid w:val="00915BDD"/>
    <w:rsid w:val="00915E33"/>
    <w:rsid w:val="00915EC1"/>
    <w:rsid w:val="00916230"/>
    <w:rsid w:val="00916268"/>
    <w:rsid w:val="009163CA"/>
    <w:rsid w:val="00916C14"/>
    <w:rsid w:val="00916C92"/>
    <w:rsid w:val="00916CA0"/>
    <w:rsid w:val="0091721F"/>
    <w:rsid w:val="0091754B"/>
    <w:rsid w:val="009179D9"/>
    <w:rsid w:val="00917B2A"/>
    <w:rsid w:val="00917BC5"/>
    <w:rsid w:val="00917BF2"/>
    <w:rsid w:val="00917C5E"/>
    <w:rsid w:val="00917DE2"/>
    <w:rsid w:val="009200EC"/>
    <w:rsid w:val="009205A0"/>
    <w:rsid w:val="00920605"/>
    <w:rsid w:val="00920B7B"/>
    <w:rsid w:val="0092115F"/>
    <w:rsid w:val="0092128C"/>
    <w:rsid w:val="009212CA"/>
    <w:rsid w:val="009213A6"/>
    <w:rsid w:val="009214B0"/>
    <w:rsid w:val="009215B4"/>
    <w:rsid w:val="009216A0"/>
    <w:rsid w:val="00921729"/>
    <w:rsid w:val="009217C3"/>
    <w:rsid w:val="00921900"/>
    <w:rsid w:val="0092192E"/>
    <w:rsid w:val="009219A1"/>
    <w:rsid w:val="00921B6A"/>
    <w:rsid w:val="00921D10"/>
    <w:rsid w:val="00921DF9"/>
    <w:rsid w:val="00922094"/>
    <w:rsid w:val="00922119"/>
    <w:rsid w:val="009228B7"/>
    <w:rsid w:val="00922AE5"/>
    <w:rsid w:val="00922B0F"/>
    <w:rsid w:val="00922B4D"/>
    <w:rsid w:val="00922B8D"/>
    <w:rsid w:val="00922E40"/>
    <w:rsid w:val="0092302D"/>
    <w:rsid w:val="00923153"/>
    <w:rsid w:val="009232B7"/>
    <w:rsid w:val="009236E2"/>
    <w:rsid w:val="009237D7"/>
    <w:rsid w:val="0092390B"/>
    <w:rsid w:val="00923940"/>
    <w:rsid w:val="00923966"/>
    <w:rsid w:val="00923D96"/>
    <w:rsid w:val="00923F1E"/>
    <w:rsid w:val="009246E0"/>
    <w:rsid w:val="009247AE"/>
    <w:rsid w:val="00924B06"/>
    <w:rsid w:val="00924DF5"/>
    <w:rsid w:val="00924E73"/>
    <w:rsid w:val="0092511E"/>
    <w:rsid w:val="009252D6"/>
    <w:rsid w:val="00925361"/>
    <w:rsid w:val="009256A7"/>
    <w:rsid w:val="009256B4"/>
    <w:rsid w:val="00925B80"/>
    <w:rsid w:val="00925D8D"/>
    <w:rsid w:val="00926003"/>
    <w:rsid w:val="0092604A"/>
    <w:rsid w:val="00926060"/>
    <w:rsid w:val="00926180"/>
    <w:rsid w:val="00926224"/>
    <w:rsid w:val="009266FD"/>
    <w:rsid w:val="00926B6C"/>
    <w:rsid w:val="0092725B"/>
    <w:rsid w:val="00927275"/>
    <w:rsid w:val="00927361"/>
    <w:rsid w:val="00927D55"/>
    <w:rsid w:val="00927FA6"/>
    <w:rsid w:val="00927FE2"/>
    <w:rsid w:val="009304D0"/>
    <w:rsid w:val="00930D69"/>
    <w:rsid w:val="00931A2A"/>
    <w:rsid w:val="00931A2E"/>
    <w:rsid w:val="00931A45"/>
    <w:rsid w:val="00931B0A"/>
    <w:rsid w:val="00931CF8"/>
    <w:rsid w:val="00931DF7"/>
    <w:rsid w:val="0093226C"/>
    <w:rsid w:val="00932624"/>
    <w:rsid w:val="009326BE"/>
    <w:rsid w:val="009327F7"/>
    <w:rsid w:val="00932ADA"/>
    <w:rsid w:val="00932D1A"/>
    <w:rsid w:val="00933131"/>
    <w:rsid w:val="009332C2"/>
    <w:rsid w:val="00933306"/>
    <w:rsid w:val="00933415"/>
    <w:rsid w:val="0093376B"/>
    <w:rsid w:val="0093395C"/>
    <w:rsid w:val="00933A84"/>
    <w:rsid w:val="00933CC1"/>
    <w:rsid w:val="00933D81"/>
    <w:rsid w:val="00933EEF"/>
    <w:rsid w:val="00934623"/>
    <w:rsid w:val="00934966"/>
    <w:rsid w:val="009349B5"/>
    <w:rsid w:val="00935E5F"/>
    <w:rsid w:val="00935F16"/>
    <w:rsid w:val="0093614B"/>
    <w:rsid w:val="009361EB"/>
    <w:rsid w:val="009363C2"/>
    <w:rsid w:val="0093651F"/>
    <w:rsid w:val="009371BA"/>
    <w:rsid w:val="0093721C"/>
    <w:rsid w:val="009372F0"/>
    <w:rsid w:val="009373D6"/>
    <w:rsid w:val="009374FF"/>
    <w:rsid w:val="00937B8C"/>
    <w:rsid w:val="00937C3A"/>
    <w:rsid w:val="00937ED5"/>
    <w:rsid w:val="00940045"/>
    <w:rsid w:val="00940180"/>
    <w:rsid w:val="009403B4"/>
    <w:rsid w:val="0094076F"/>
    <w:rsid w:val="00940784"/>
    <w:rsid w:val="00940878"/>
    <w:rsid w:val="00940D20"/>
    <w:rsid w:val="00940EC4"/>
    <w:rsid w:val="00941259"/>
    <w:rsid w:val="00941331"/>
    <w:rsid w:val="009418C5"/>
    <w:rsid w:val="009426DD"/>
    <w:rsid w:val="009426FF"/>
    <w:rsid w:val="00942768"/>
    <w:rsid w:val="0094277E"/>
    <w:rsid w:val="00942AD4"/>
    <w:rsid w:val="00942F22"/>
    <w:rsid w:val="009431EF"/>
    <w:rsid w:val="009432B7"/>
    <w:rsid w:val="009432F7"/>
    <w:rsid w:val="00943348"/>
    <w:rsid w:val="009433FC"/>
    <w:rsid w:val="00943F78"/>
    <w:rsid w:val="00944006"/>
    <w:rsid w:val="00944155"/>
    <w:rsid w:val="009442B6"/>
    <w:rsid w:val="009443D0"/>
    <w:rsid w:val="00944430"/>
    <w:rsid w:val="009446F2"/>
    <w:rsid w:val="00944FDD"/>
    <w:rsid w:val="00945194"/>
    <w:rsid w:val="009451A0"/>
    <w:rsid w:val="009452C6"/>
    <w:rsid w:val="00945547"/>
    <w:rsid w:val="009457DA"/>
    <w:rsid w:val="00945D40"/>
    <w:rsid w:val="00945D45"/>
    <w:rsid w:val="00946470"/>
    <w:rsid w:val="0094663E"/>
    <w:rsid w:val="00946685"/>
    <w:rsid w:val="009466E5"/>
    <w:rsid w:val="0094691F"/>
    <w:rsid w:val="009469C9"/>
    <w:rsid w:val="00946E80"/>
    <w:rsid w:val="0094780D"/>
    <w:rsid w:val="0094784A"/>
    <w:rsid w:val="00947899"/>
    <w:rsid w:val="00947A5D"/>
    <w:rsid w:val="00947A88"/>
    <w:rsid w:val="00947E65"/>
    <w:rsid w:val="00947F2E"/>
    <w:rsid w:val="00950045"/>
    <w:rsid w:val="0095010E"/>
    <w:rsid w:val="00950415"/>
    <w:rsid w:val="00950421"/>
    <w:rsid w:val="009504F2"/>
    <w:rsid w:val="009504F8"/>
    <w:rsid w:val="00950639"/>
    <w:rsid w:val="00950912"/>
    <w:rsid w:val="00950A12"/>
    <w:rsid w:val="00950CFD"/>
    <w:rsid w:val="00951146"/>
    <w:rsid w:val="0095115A"/>
    <w:rsid w:val="00951336"/>
    <w:rsid w:val="0095159E"/>
    <w:rsid w:val="00951643"/>
    <w:rsid w:val="00951B94"/>
    <w:rsid w:val="00951D93"/>
    <w:rsid w:val="009521CC"/>
    <w:rsid w:val="009521D9"/>
    <w:rsid w:val="0095225F"/>
    <w:rsid w:val="00952782"/>
    <w:rsid w:val="00952A93"/>
    <w:rsid w:val="00952CB3"/>
    <w:rsid w:val="009531C6"/>
    <w:rsid w:val="00953508"/>
    <w:rsid w:val="009535B0"/>
    <w:rsid w:val="00953A7F"/>
    <w:rsid w:val="00953B61"/>
    <w:rsid w:val="00953BB6"/>
    <w:rsid w:val="00953EFC"/>
    <w:rsid w:val="0095404E"/>
    <w:rsid w:val="0095435A"/>
    <w:rsid w:val="009543C4"/>
    <w:rsid w:val="00954859"/>
    <w:rsid w:val="00954A76"/>
    <w:rsid w:val="00954BBB"/>
    <w:rsid w:val="00954BF7"/>
    <w:rsid w:val="00954C34"/>
    <w:rsid w:val="00954C6F"/>
    <w:rsid w:val="00954E2C"/>
    <w:rsid w:val="00955200"/>
    <w:rsid w:val="009558BC"/>
    <w:rsid w:val="00955EFA"/>
    <w:rsid w:val="00956B31"/>
    <w:rsid w:val="00956CEE"/>
    <w:rsid w:val="00956DA3"/>
    <w:rsid w:val="00957023"/>
    <w:rsid w:val="0095717B"/>
    <w:rsid w:val="009571BE"/>
    <w:rsid w:val="009573DE"/>
    <w:rsid w:val="009576CD"/>
    <w:rsid w:val="0095789A"/>
    <w:rsid w:val="00957CD3"/>
    <w:rsid w:val="00957EBB"/>
    <w:rsid w:val="00960705"/>
    <w:rsid w:val="00960740"/>
    <w:rsid w:val="00960809"/>
    <w:rsid w:val="0096084E"/>
    <w:rsid w:val="00960B0E"/>
    <w:rsid w:val="00960B98"/>
    <w:rsid w:val="00960C08"/>
    <w:rsid w:val="00960D4B"/>
    <w:rsid w:val="009617C6"/>
    <w:rsid w:val="0096194E"/>
    <w:rsid w:val="00961A6D"/>
    <w:rsid w:val="00961DCF"/>
    <w:rsid w:val="00962B1F"/>
    <w:rsid w:val="00962BAC"/>
    <w:rsid w:val="00962D9E"/>
    <w:rsid w:val="00962F62"/>
    <w:rsid w:val="009631B6"/>
    <w:rsid w:val="00963540"/>
    <w:rsid w:val="00963870"/>
    <w:rsid w:val="00963A09"/>
    <w:rsid w:val="00963FA2"/>
    <w:rsid w:val="00964277"/>
    <w:rsid w:val="009642EC"/>
    <w:rsid w:val="009646C1"/>
    <w:rsid w:val="00964977"/>
    <w:rsid w:val="009650A0"/>
    <w:rsid w:val="00965337"/>
    <w:rsid w:val="009656E5"/>
    <w:rsid w:val="00965B28"/>
    <w:rsid w:val="00965E50"/>
    <w:rsid w:val="00966251"/>
    <w:rsid w:val="009662E5"/>
    <w:rsid w:val="0096643F"/>
    <w:rsid w:val="0096684A"/>
    <w:rsid w:val="00966D46"/>
    <w:rsid w:val="0096702F"/>
    <w:rsid w:val="009678CB"/>
    <w:rsid w:val="009679D2"/>
    <w:rsid w:val="00970670"/>
    <w:rsid w:val="009716A2"/>
    <w:rsid w:val="0097182D"/>
    <w:rsid w:val="00971A0A"/>
    <w:rsid w:val="00971D21"/>
    <w:rsid w:val="00971EBF"/>
    <w:rsid w:val="00971FA0"/>
    <w:rsid w:val="0097278B"/>
    <w:rsid w:val="009729D5"/>
    <w:rsid w:val="00972BA8"/>
    <w:rsid w:val="00973400"/>
    <w:rsid w:val="00973ABF"/>
    <w:rsid w:val="00973DEC"/>
    <w:rsid w:val="00973EE6"/>
    <w:rsid w:val="00973F6C"/>
    <w:rsid w:val="00974113"/>
    <w:rsid w:val="0097426A"/>
    <w:rsid w:val="00974D30"/>
    <w:rsid w:val="00974EF2"/>
    <w:rsid w:val="009754B6"/>
    <w:rsid w:val="009755E2"/>
    <w:rsid w:val="009756DA"/>
    <w:rsid w:val="009757EC"/>
    <w:rsid w:val="00975915"/>
    <w:rsid w:val="0097596A"/>
    <w:rsid w:val="0097610C"/>
    <w:rsid w:val="00976A0D"/>
    <w:rsid w:val="00976B1D"/>
    <w:rsid w:val="00976D31"/>
    <w:rsid w:val="0097774D"/>
    <w:rsid w:val="00977B80"/>
    <w:rsid w:val="00977BD3"/>
    <w:rsid w:val="00977D20"/>
    <w:rsid w:val="00980452"/>
    <w:rsid w:val="00980646"/>
    <w:rsid w:val="009806B1"/>
    <w:rsid w:val="00980827"/>
    <w:rsid w:val="00980E58"/>
    <w:rsid w:val="00980F87"/>
    <w:rsid w:val="00981467"/>
    <w:rsid w:val="00981690"/>
    <w:rsid w:val="00981837"/>
    <w:rsid w:val="00981B13"/>
    <w:rsid w:val="00981C47"/>
    <w:rsid w:val="00981D4B"/>
    <w:rsid w:val="009822DB"/>
    <w:rsid w:val="009823D2"/>
    <w:rsid w:val="00982A1D"/>
    <w:rsid w:val="00982A67"/>
    <w:rsid w:val="00982A8C"/>
    <w:rsid w:val="00982B3E"/>
    <w:rsid w:val="00982CB1"/>
    <w:rsid w:val="00982D05"/>
    <w:rsid w:val="009831FC"/>
    <w:rsid w:val="00983447"/>
    <w:rsid w:val="00983515"/>
    <w:rsid w:val="009839D2"/>
    <w:rsid w:val="009839F6"/>
    <w:rsid w:val="00983C31"/>
    <w:rsid w:val="00983F92"/>
    <w:rsid w:val="00984035"/>
    <w:rsid w:val="0098450E"/>
    <w:rsid w:val="00984528"/>
    <w:rsid w:val="00984577"/>
    <w:rsid w:val="009848E5"/>
    <w:rsid w:val="00984C07"/>
    <w:rsid w:val="00984F0F"/>
    <w:rsid w:val="00985077"/>
    <w:rsid w:val="009851E2"/>
    <w:rsid w:val="009852A1"/>
    <w:rsid w:val="009855B6"/>
    <w:rsid w:val="009856B7"/>
    <w:rsid w:val="00986173"/>
    <w:rsid w:val="009866D1"/>
    <w:rsid w:val="00986884"/>
    <w:rsid w:val="009873E0"/>
    <w:rsid w:val="00987414"/>
    <w:rsid w:val="00987748"/>
    <w:rsid w:val="009878D8"/>
    <w:rsid w:val="00987961"/>
    <w:rsid w:val="00990A28"/>
    <w:rsid w:val="00990A2B"/>
    <w:rsid w:val="00990AE5"/>
    <w:rsid w:val="00990E3A"/>
    <w:rsid w:val="00990EF0"/>
    <w:rsid w:val="009911A9"/>
    <w:rsid w:val="00991285"/>
    <w:rsid w:val="00991417"/>
    <w:rsid w:val="009915C9"/>
    <w:rsid w:val="00991901"/>
    <w:rsid w:val="00991AD4"/>
    <w:rsid w:val="00991F7F"/>
    <w:rsid w:val="00991FF8"/>
    <w:rsid w:val="009920E5"/>
    <w:rsid w:val="00992218"/>
    <w:rsid w:val="0099222E"/>
    <w:rsid w:val="00992500"/>
    <w:rsid w:val="0099266D"/>
    <w:rsid w:val="00992841"/>
    <w:rsid w:val="00992A25"/>
    <w:rsid w:val="00992B15"/>
    <w:rsid w:val="00992BAA"/>
    <w:rsid w:val="00992DB5"/>
    <w:rsid w:val="00993175"/>
    <w:rsid w:val="00993212"/>
    <w:rsid w:val="00993413"/>
    <w:rsid w:val="009937C7"/>
    <w:rsid w:val="00993BA0"/>
    <w:rsid w:val="00993C8D"/>
    <w:rsid w:val="00994476"/>
    <w:rsid w:val="00994646"/>
    <w:rsid w:val="00994666"/>
    <w:rsid w:val="009946AE"/>
    <w:rsid w:val="009947D6"/>
    <w:rsid w:val="009948CE"/>
    <w:rsid w:val="00994A06"/>
    <w:rsid w:val="00994D86"/>
    <w:rsid w:val="00994E48"/>
    <w:rsid w:val="00995237"/>
    <w:rsid w:val="0099551C"/>
    <w:rsid w:val="009955C8"/>
    <w:rsid w:val="0099564C"/>
    <w:rsid w:val="0099585C"/>
    <w:rsid w:val="009958E4"/>
    <w:rsid w:val="009958F2"/>
    <w:rsid w:val="009959FE"/>
    <w:rsid w:val="00996056"/>
    <w:rsid w:val="009960E3"/>
    <w:rsid w:val="00996125"/>
    <w:rsid w:val="00996501"/>
    <w:rsid w:val="00996BFB"/>
    <w:rsid w:val="00996C1C"/>
    <w:rsid w:val="00996C33"/>
    <w:rsid w:val="00996C7E"/>
    <w:rsid w:val="00996F9E"/>
    <w:rsid w:val="0099723B"/>
    <w:rsid w:val="00997390"/>
    <w:rsid w:val="009976C7"/>
    <w:rsid w:val="00997CB0"/>
    <w:rsid w:val="009A03BF"/>
    <w:rsid w:val="009A05A9"/>
    <w:rsid w:val="009A09B1"/>
    <w:rsid w:val="009A0F86"/>
    <w:rsid w:val="009A107F"/>
    <w:rsid w:val="009A13BA"/>
    <w:rsid w:val="009A1AA1"/>
    <w:rsid w:val="009A1B0E"/>
    <w:rsid w:val="009A2275"/>
    <w:rsid w:val="009A274C"/>
    <w:rsid w:val="009A2A4F"/>
    <w:rsid w:val="009A3183"/>
    <w:rsid w:val="009A3258"/>
    <w:rsid w:val="009A3570"/>
    <w:rsid w:val="009A3A77"/>
    <w:rsid w:val="009A3CD0"/>
    <w:rsid w:val="009A4031"/>
    <w:rsid w:val="009A411F"/>
    <w:rsid w:val="009A4157"/>
    <w:rsid w:val="009A477F"/>
    <w:rsid w:val="009A4840"/>
    <w:rsid w:val="009A4B7F"/>
    <w:rsid w:val="009A4C3C"/>
    <w:rsid w:val="009A4D11"/>
    <w:rsid w:val="009A4F75"/>
    <w:rsid w:val="009A5594"/>
    <w:rsid w:val="009A5EDD"/>
    <w:rsid w:val="009A624C"/>
    <w:rsid w:val="009A6975"/>
    <w:rsid w:val="009A6D98"/>
    <w:rsid w:val="009A6E43"/>
    <w:rsid w:val="009A730E"/>
    <w:rsid w:val="009A773D"/>
    <w:rsid w:val="009A7E58"/>
    <w:rsid w:val="009A7EC1"/>
    <w:rsid w:val="009A7FB7"/>
    <w:rsid w:val="009B0374"/>
    <w:rsid w:val="009B045F"/>
    <w:rsid w:val="009B07BB"/>
    <w:rsid w:val="009B0B1B"/>
    <w:rsid w:val="009B0D93"/>
    <w:rsid w:val="009B126D"/>
    <w:rsid w:val="009B1337"/>
    <w:rsid w:val="009B13D3"/>
    <w:rsid w:val="009B1440"/>
    <w:rsid w:val="009B1769"/>
    <w:rsid w:val="009B182F"/>
    <w:rsid w:val="009B202C"/>
    <w:rsid w:val="009B21F4"/>
    <w:rsid w:val="009B278E"/>
    <w:rsid w:val="009B2AA1"/>
    <w:rsid w:val="009B2DB2"/>
    <w:rsid w:val="009B2EC7"/>
    <w:rsid w:val="009B392F"/>
    <w:rsid w:val="009B4161"/>
    <w:rsid w:val="009B4414"/>
    <w:rsid w:val="009B45D8"/>
    <w:rsid w:val="009B46AC"/>
    <w:rsid w:val="009B4A49"/>
    <w:rsid w:val="009B4D19"/>
    <w:rsid w:val="009B4E0E"/>
    <w:rsid w:val="009B588B"/>
    <w:rsid w:val="009B5A80"/>
    <w:rsid w:val="009B5A97"/>
    <w:rsid w:val="009B5CFA"/>
    <w:rsid w:val="009B618C"/>
    <w:rsid w:val="009B6473"/>
    <w:rsid w:val="009B6559"/>
    <w:rsid w:val="009B66EE"/>
    <w:rsid w:val="009B68EE"/>
    <w:rsid w:val="009B6F03"/>
    <w:rsid w:val="009B6F50"/>
    <w:rsid w:val="009B7844"/>
    <w:rsid w:val="009B7B0F"/>
    <w:rsid w:val="009C0282"/>
    <w:rsid w:val="009C0404"/>
    <w:rsid w:val="009C05A9"/>
    <w:rsid w:val="009C07AF"/>
    <w:rsid w:val="009C0B90"/>
    <w:rsid w:val="009C183A"/>
    <w:rsid w:val="009C2338"/>
    <w:rsid w:val="009C2841"/>
    <w:rsid w:val="009C2A66"/>
    <w:rsid w:val="009C311B"/>
    <w:rsid w:val="009C3181"/>
    <w:rsid w:val="009C357B"/>
    <w:rsid w:val="009C3683"/>
    <w:rsid w:val="009C3D37"/>
    <w:rsid w:val="009C42DC"/>
    <w:rsid w:val="009C438A"/>
    <w:rsid w:val="009C46A3"/>
    <w:rsid w:val="009C46FF"/>
    <w:rsid w:val="009C4BD5"/>
    <w:rsid w:val="009C4C88"/>
    <w:rsid w:val="009C51EA"/>
    <w:rsid w:val="009C524D"/>
    <w:rsid w:val="009C52E4"/>
    <w:rsid w:val="009C55A2"/>
    <w:rsid w:val="009C5876"/>
    <w:rsid w:val="009C5A46"/>
    <w:rsid w:val="009C5CF7"/>
    <w:rsid w:val="009C5D06"/>
    <w:rsid w:val="009C5F5D"/>
    <w:rsid w:val="009C61D9"/>
    <w:rsid w:val="009C66E8"/>
    <w:rsid w:val="009C6A55"/>
    <w:rsid w:val="009C6B00"/>
    <w:rsid w:val="009C6D2D"/>
    <w:rsid w:val="009C7150"/>
    <w:rsid w:val="009C715C"/>
    <w:rsid w:val="009C7301"/>
    <w:rsid w:val="009C7429"/>
    <w:rsid w:val="009C7EA4"/>
    <w:rsid w:val="009C7EA5"/>
    <w:rsid w:val="009C7FDE"/>
    <w:rsid w:val="009D00B0"/>
    <w:rsid w:val="009D01BC"/>
    <w:rsid w:val="009D0345"/>
    <w:rsid w:val="009D03EA"/>
    <w:rsid w:val="009D0812"/>
    <w:rsid w:val="009D08F9"/>
    <w:rsid w:val="009D0BDA"/>
    <w:rsid w:val="009D0CBE"/>
    <w:rsid w:val="009D0CC8"/>
    <w:rsid w:val="009D0F39"/>
    <w:rsid w:val="009D14E3"/>
    <w:rsid w:val="009D160F"/>
    <w:rsid w:val="009D1743"/>
    <w:rsid w:val="009D1F67"/>
    <w:rsid w:val="009D2220"/>
    <w:rsid w:val="009D29C0"/>
    <w:rsid w:val="009D2E95"/>
    <w:rsid w:val="009D344E"/>
    <w:rsid w:val="009D35C2"/>
    <w:rsid w:val="009D39E2"/>
    <w:rsid w:val="009D3AA9"/>
    <w:rsid w:val="009D3F78"/>
    <w:rsid w:val="009D45C1"/>
    <w:rsid w:val="009D4C16"/>
    <w:rsid w:val="009D54E9"/>
    <w:rsid w:val="009D5706"/>
    <w:rsid w:val="009D5887"/>
    <w:rsid w:val="009D5CAD"/>
    <w:rsid w:val="009D5D8D"/>
    <w:rsid w:val="009D725D"/>
    <w:rsid w:val="009D79AD"/>
    <w:rsid w:val="009D7B23"/>
    <w:rsid w:val="009D7B55"/>
    <w:rsid w:val="009E083F"/>
    <w:rsid w:val="009E08C2"/>
    <w:rsid w:val="009E0CC6"/>
    <w:rsid w:val="009E0E48"/>
    <w:rsid w:val="009E10BC"/>
    <w:rsid w:val="009E1235"/>
    <w:rsid w:val="009E12C8"/>
    <w:rsid w:val="009E148E"/>
    <w:rsid w:val="009E14D5"/>
    <w:rsid w:val="009E14EF"/>
    <w:rsid w:val="009E17D5"/>
    <w:rsid w:val="009E1874"/>
    <w:rsid w:val="009E1D04"/>
    <w:rsid w:val="009E215B"/>
    <w:rsid w:val="009E2AB2"/>
    <w:rsid w:val="009E2B5E"/>
    <w:rsid w:val="009E3274"/>
    <w:rsid w:val="009E333E"/>
    <w:rsid w:val="009E3435"/>
    <w:rsid w:val="009E363D"/>
    <w:rsid w:val="009E39EB"/>
    <w:rsid w:val="009E3C9F"/>
    <w:rsid w:val="009E4A82"/>
    <w:rsid w:val="009E4F04"/>
    <w:rsid w:val="009E4FF6"/>
    <w:rsid w:val="009E50F0"/>
    <w:rsid w:val="009E56E2"/>
    <w:rsid w:val="009E5CF1"/>
    <w:rsid w:val="009E615E"/>
    <w:rsid w:val="009E62B8"/>
    <w:rsid w:val="009E66B9"/>
    <w:rsid w:val="009E68B3"/>
    <w:rsid w:val="009E6993"/>
    <w:rsid w:val="009E6DD0"/>
    <w:rsid w:val="009E743B"/>
    <w:rsid w:val="009E7552"/>
    <w:rsid w:val="009E7577"/>
    <w:rsid w:val="009E786D"/>
    <w:rsid w:val="009E78F0"/>
    <w:rsid w:val="009E7C63"/>
    <w:rsid w:val="009F0351"/>
    <w:rsid w:val="009F0775"/>
    <w:rsid w:val="009F0957"/>
    <w:rsid w:val="009F0B56"/>
    <w:rsid w:val="009F0BB7"/>
    <w:rsid w:val="009F0E37"/>
    <w:rsid w:val="009F0ED4"/>
    <w:rsid w:val="009F10CE"/>
    <w:rsid w:val="009F13AF"/>
    <w:rsid w:val="009F14EF"/>
    <w:rsid w:val="009F198A"/>
    <w:rsid w:val="009F1A7A"/>
    <w:rsid w:val="009F2000"/>
    <w:rsid w:val="009F242F"/>
    <w:rsid w:val="009F26A6"/>
    <w:rsid w:val="009F2721"/>
    <w:rsid w:val="009F2905"/>
    <w:rsid w:val="009F2955"/>
    <w:rsid w:val="009F2AD5"/>
    <w:rsid w:val="009F2B50"/>
    <w:rsid w:val="009F3635"/>
    <w:rsid w:val="009F368F"/>
    <w:rsid w:val="009F3795"/>
    <w:rsid w:val="009F39AD"/>
    <w:rsid w:val="009F39C8"/>
    <w:rsid w:val="009F3F23"/>
    <w:rsid w:val="009F4402"/>
    <w:rsid w:val="009F48FB"/>
    <w:rsid w:val="009F497D"/>
    <w:rsid w:val="009F4AA0"/>
    <w:rsid w:val="009F501B"/>
    <w:rsid w:val="009F50D1"/>
    <w:rsid w:val="009F5890"/>
    <w:rsid w:val="009F5912"/>
    <w:rsid w:val="009F5978"/>
    <w:rsid w:val="009F5A54"/>
    <w:rsid w:val="009F654A"/>
    <w:rsid w:val="009F67B3"/>
    <w:rsid w:val="009F6AB2"/>
    <w:rsid w:val="009F707C"/>
    <w:rsid w:val="009F723E"/>
    <w:rsid w:val="009F73E0"/>
    <w:rsid w:val="009F7957"/>
    <w:rsid w:val="009F7EB8"/>
    <w:rsid w:val="00A00078"/>
    <w:rsid w:val="00A000D9"/>
    <w:rsid w:val="00A001AD"/>
    <w:rsid w:val="00A00378"/>
    <w:rsid w:val="00A00665"/>
    <w:rsid w:val="00A00939"/>
    <w:rsid w:val="00A009C3"/>
    <w:rsid w:val="00A00BA8"/>
    <w:rsid w:val="00A00F5F"/>
    <w:rsid w:val="00A0110F"/>
    <w:rsid w:val="00A01162"/>
    <w:rsid w:val="00A012F6"/>
    <w:rsid w:val="00A01519"/>
    <w:rsid w:val="00A01694"/>
    <w:rsid w:val="00A01FA9"/>
    <w:rsid w:val="00A022FF"/>
    <w:rsid w:val="00A02351"/>
    <w:rsid w:val="00A0242A"/>
    <w:rsid w:val="00A027DE"/>
    <w:rsid w:val="00A028C4"/>
    <w:rsid w:val="00A0310C"/>
    <w:rsid w:val="00A03696"/>
    <w:rsid w:val="00A037B8"/>
    <w:rsid w:val="00A039CE"/>
    <w:rsid w:val="00A03DA9"/>
    <w:rsid w:val="00A0423F"/>
    <w:rsid w:val="00A043A2"/>
    <w:rsid w:val="00A04653"/>
    <w:rsid w:val="00A04785"/>
    <w:rsid w:val="00A0486B"/>
    <w:rsid w:val="00A04C04"/>
    <w:rsid w:val="00A04C50"/>
    <w:rsid w:val="00A04CCF"/>
    <w:rsid w:val="00A0521C"/>
    <w:rsid w:val="00A05229"/>
    <w:rsid w:val="00A05532"/>
    <w:rsid w:val="00A0569B"/>
    <w:rsid w:val="00A056CF"/>
    <w:rsid w:val="00A05735"/>
    <w:rsid w:val="00A05D06"/>
    <w:rsid w:val="00A05D77"/>
    <w:rsid w:val="00A0606E"/>
    <w:rsid w:val="00A062AE"/>
    <w:rsid w:val="00A06362"/>
    <w:rsid w:val="00A064AB"/>
    <w:rsid w:val="00A0697C"/>
    <w:rsid w:val="00A06AE0"/>
    <w:rsid w:val="00A06B8B"/>
    <w:rsid w:val="00A06B91"/>
    <w:rsid w:val="00A06E9E"/>
    <w:rsid w:val="00A070A6"/>
    <w:rsid w:val="00A072A0"/>
    <w:rsid w:val="00A072E7"/>
    <w:rsid w:val="00A075EF"/>
    <w:rsid w:val="00A07ADE"/>
    <w:rsid w:val="00A07FA8"/>
    <w:rsid w:val="00A1016C"/>
    <w:rsid w:val="00A10338"/>
    <w:rsid w:val="00A105BD"/>
    <w:rsid w:val="00A107A0"/>
    <w:rsid w:val="00A109D2"/>
    <w:rsid w:val="00A10E94"/>
    <w:rsid w:val="00A10EE2"/>
    <w:rsid w:val="00A11193"/>
    <w:rsid w:val="00A11279"/>
    <w:rsid w:val="00A113CD"/>
    <w:rsid w:val="00A11998"/>
    <w:rsid w:val="00A11DDA"/>
    <w:rsid w:val="00A12349"/>
    <w:rsid w:val="00A12BB4"/>
    <w:rsid w:val="00A1304B"/>
    <w:rsid w:val="00A13AC0"/>
    <w:rsid w:val="00A1437C"/>
    <w:rsid w:val="00A14A1C"/>
    <w:rsid w:val="00A14BD5"/>
    <w:rsid w:val="00A14D9D"/>
    <w:rsid w:val="00A14EF2"/>
    <w:rsid w:val="00A14EF6"/>
    <w:rsid w:val="00A1569C"/>
    <w:rsid w:val="00A15834"/>
    <w:rsid w:val="00A158B9"/>
    <w:rsid w:val="00A15964"/>
    <w:rsid w:val="00A15A39"/>
    <w:rsid w:val="00A15EBD"/>
    <w:rsid w:val="00A169F9"/>
    <w:rsid w:val="00A16D5D"/>
    <w:rsid w:val="00A17300"/>
    <w:rsid w:val="00A17451"/>
    <w:rsid w:val="00A17456"/>
    <w:rsid w:val="00A17B7E"/>
    <w:rsid w:val="00A17C2B"/>
    <w:rsid w:val="00A17C84"/>
    <w:rsid w:val="00A17F49"/>
    <w:rsid w:val="00A20365"/>
    <w:rsid w:val="00A205F9"/>
    <w:rsid w:val="00A20785"/>
    <w:rsid w:val="00A20C3E"/>
    <w:rsid w:val="00A211A0"/>
    <w:rsid w:val="00A212B2"/>
    <w:rsid w:val="00A216AD"/>
    <w:rsid w:val="00A21A18"/>
    <w:rsid w:val="00A223F2"/>
    <w:rsid w:val="00A2245A"/>
    <w:rsid w:val="00A224E3"/>
    <w:rsid w:val="00A229A5"/>
    <w:rsid w:val="00A22C32"/>
    <w:rsid w:val="00A22C91"/>
    <w:rsid w:val="00A22D7E"/>
    <w:rsid w:val="00A23006"/>
    <w:rsid w:val="00A23051"/>
    <w:rsid w:val="00A23164"/>
    <w:rsid w:val="00A232DE"/>
    <w:rsid w:val="00A23435"/>
    <w:rsid w:val="00A2444B"/>
    <w:rsid w:val="00A24AF7"/>
    <w:rsid w:val="00A24BBA"/>
    <w:rsid w:val="00A24F2A"/>
    <w:rsid w:val="00A2537D"/>
    <w:rsid w:val="00A25C71"/>
    <w:rsid w:val="00A25F08"/>
    <w:rsid w:val="00A2601D"/>
    <w:rsid w:val="00A260D1"/>
    <w:rsid w:val="00A261E9"/>
    <w:rsid w:val="00A2675B"/>
    <w:rsid w:val="00A26784"/>
    <w:rsid w:val="00A26823"/>
    <w:rsid w:val="00A26981"/>
    <w:rsid w:val="00A26C2C"/>
    <w:rsid w:val="00A26C73"/>
    <w:rsid w:val="00A27162"/>
    <w:rsid w:val="00A271A4"/>
    <w:rsid w:val="00A27408"/>
    <w:rsid w:val="00A27507"/>
    <w:rsid w:val="00A27572"/>
    <w:rsid w:val="00A278C4"/>
    <w:rsid w:val="00A27925"/>
    <w:rsid w:val="00A27EB9"/>
    <w:rsid w:val="00A27EC9"/>
    <w:rsid w:val="00A304D6"/>
    <w:rsid w:val="00A305F6"/>
    <w:rsid w:val="00A30739"/>
    <w:rsid w:val="00A310E2"/>
    <w:rsid w:val="00A311D4"/>
    <w:rsid w:val="00A314CA"/>
    <w:rsid w:val="00A315C6"/>
    <w:rsid w:val="00A32307"/>
    <w:rsid w:val="00A327E3"/>
    <w:rsid w:val="00A329CD"/>
    <w:rsid w:val="00A32B67"/>
    <w:rsid w:val="00A32CE3"/>
    <w:rsid w:val="00A33213"/>
    <w:rsid w:val="00A333DE"/>
    <w:rsid w:val="00A335AA"/>
    <w:rsid w:val="00A33868"/>
    <w:rsid w:val="00A338F7"/>
    <w:rsid w:val="00A33E9E"/>
    <w:rsid w:val="00A34124"/>
    <w:rsid w:val="00A34204"/>
    <w:rsid w:val="00A3465A"/>
    <w:rsid w:val="00A34867"/>
    <w:rsid w:val="00A34AD8"/>
    <w:rsid w:val="00A34ED6"/>
    <w:rsid w:val="00A35106"/>
    <w:rsid w:val="00A3524C"/>
    <w:rsid w:val="00A35684"/>
    <w:rsid w:val="00A35915"/>
    <w:rsid w:val="00A35D87"/>
    <w:rsid w:val="00A35EDB"/>
    <w:rsid w:val="00A35F59"/>
    <w:rsid w:val="00A36226"/>
    <w:rsid w:val="00A36566"/>
    <w:rsid w:val="00A3656C"/>
    <w:rsid w:val="00A369E6"/>
    <w:rsid w:val="00A36AA8"/>
    <w:rsid w:val="00A36B6F"/>
    <w:rsid w:val="00A36CA7"/>
    <w:rsid w:val="00A36EBB"/>
    <w:rsid w:val="00A375BC"/>
    <w:rsid w:val="00A37775"/>
    <w:rsid w:val="00A377EC"/>
    <w:rsid w:val="00A378EB"/>
    <w:rsid w:val="00A37A5C"/>
    <w:rsid w:val="00A37A83"/>
    <w:rsid w:val="00A37D2F"/>
    <w:rsid w:val="00A4003C"/>
    <w:rsid w:val="00A40164"/>
    <w:rsid w:val="00A4088D"/>
    <w:rsid w:val="00A408A5"/>
    <w:rsid w:val="00A40AC3"/>
    <w:rsid w:val="00A40BCA"/>
    <w:rsid w:val="00A4134D"/>
    <w:rsid w:val="00A4171B"/>
    <w:rsid w:val="00A41B7B"/>
    <w:rsid w:val="00A41DB6"/>
    <w:rsid w:val="00A41E1F"/>
    <w:rsid w:val="00A41F59"/>
    <w:rsid w:val="00A420AC"/>
    <w:rsid w:val="00A42560"/>
    <w:rsid w:val="00A429F0"/>
    <w:rsid w:val="00A42D79"/>
    <w:rsid w:val="00A43186"/>
    <w:rsid w:val="00A43A81"/>
    <w:rsid w:val="00A43E4A"/>
    <w:rsid w:val="00A43FA1"/>
    <w:rsid w:val="00A442F4"/>
    <w:rsid w:val="00A44979"/>
    <w:rsid w:val="00A44BC8"/>
    <w:rsid w:val="00A44D74"/>
    <w:rsid w:val="00A44FC6"/>
    <w:rsid w:val="00A45109"/>
    <w:rsid w:val="00A4513F"/>
    <w:rsid w:val="00A453ED"/>
    <w:rsid w:val="00A4554E"/>
    <w:rsid w:val="00A45873"/>
    <w:rsid w:val="00A459AB"/>
    <w:rsid w:val="00A45A6F"/>
    <w:rsid w:val="00A45A7B"/>
    <w:rsid w:val="00A45C26"/>
    <w:rsid w:val="00A4624B"/>
    <w:rsid w:val="00A4665E"/>
    <w:rsid w:val="00A46759"/>
    <w:rsid w:val="00A470BC"/>
    <w:rsid w:val="00A470CB"/>
    <w:rsid w:val="00A4720B"/>
    <w:rsid w:val="00A47EF3"/>
    <w:rsid w:val="00A501DE"/>
    <w:rsid w:val="00A503A2"/>
    <w:rsid w:val="00A5073B"/>
    <w:rsid w:val="00A5085C"/>
    <w:rsid w:val="00A508E4"/>
    <w:rsid w:val="00A50C03"/>
    <w:rsid w:val="00A50D10"/>
    <w:rsid w:val="00A50E02"/>
    <w:rsid w:val="00A51451"/>
    <w:rsid w:val="00A5148E"/>
    <w:rsid w:val="00A51832"/>
    <w:rsid w:val="00A51973"/>
    <w:rsid w:val="00A51D65"/>
    <w:rsid w:val="00A52082"/>
    <w:rsid w:val="00A52315"/>
    <w:rsid w:val="00A523D1"/>
    <w:rsid w:val="00A523FE"/>
    <w:rsid w:val="00A525BF"/>
    <w:rsid w:val="00A528DB"/>
    <w:rsid w:val="00A5291F"/>
    <w:rsid w:val="00A529A7"/>
    <w:rsid w:val="00A529D6"/>
    <w:rsid w:val="00A52BEE"/>
    <w:rsid w:val="00A52EC9"/>
    <w:rsid w:val="00A53304"/>
    <w:rsid w:val="00A5337C"/>
    <w:rsid w:val="00A53422"/>
    <w:rsid w:val="00A534BF"/>
    <w:rsid w:val="00A53949"/>
    <w:rsid w:val="00A53BDB"/>
    <w:rsid w:val="00A53D03"/>
    <w:rsid w:val="00A542EB"/>
    <w:rsid w:val="00A5430E"/>
    <w:rsid w:val="00A544DE"/>
    <w:rsid w:val="00A546E3"/>
    <w:rsid w:val="00A54741"/>
    <w:rsid w:val="00A54835"/>
    <w:rsid w:val="00A54DFC"/>
    <w:rsid w:val="00A54E91"/>
    <w:rsid w:val="00A55121"/>
    <w:rsid w:val="00A5527D"/>
    <w:rsid w:val="00A557B1"/>
    <w:rsid w:val="00A5598B"/>
    <w:rsid w:val="00A55B2E"/>
    <w:rsid w:val="00A55B84"/>
    <w:rsid w:val="00A55FD2"/>
    <w:rsid w:val="00A56098"/>
    <w:rsid w:val="00A560AE"/>
    <w:rsid w:val="00A563C7"/>
    <w:rsid w:val="00A563DD"/>
    <w:rsid w:val="00A56619"/>
    <w:rsid w:val="00A56DF5"/>
    <w:rsid w:val="00A56F1C"/>
    <w:rsid w:val="00A57386"/>
    <w:rsid w:val="00A57623"/>
    <w:rsid w:val="00A577CC"/>
    <w:rsid w:val="00A578E2"/>
    <w:rsid w:val="00A579C7"/>
    <w:rsid w:val="00A57B59"/>
    <w:rsid w:val="00A603E4"/>
    <w:rsid w:val="00A607D9"/>
    <w:rsid w:val="00A6086D"/>
    <w:rsid w:val="00A60AA5"/>
    <w:rsid w:val="00A60AE2"/>
    <w:rsid w:val="00A60B90"/>
    <w:rsid w:val="00A60C6A"/>
    <w:rsid w:val="00A60D1E"/>
    <w:rsid w:val="00A60F53"/>
    <w:rsid w:val="00A61334"/>
    <w:rsid w:val="00A613BE"/>
    <w:rsid w:val="00A61568"/>
    <w:rsid w:val="00A61949"/>
    <w:rsid w:val="00A61A7B"/>
    <w:rsid w:val="00A6234E"/>
    <w:rsid w:val="00A6293D"/>
    <w:rsid w:val="00A62BFA"/>
    <w:rsid w:val="00A62C1D"/>
    <w:rsid w:val="00A62EBD"/>
    <w:rsid w:val="00A62F21"/>
    <w:rsid w:val="00A62F7C"/>
    <w:rsid w:val="00A630EF"/>
    <w:rsid w:val="00A633F7"/>
    <w:rsid w:val="00A6352A"/>
    <w:rsid w:val="00A63AEF"/>
    <w:rsid w:val="00A63E18"/>
    <w:rsid w:val="00A63E59"/>
    <w:rsid w:val="00A63ECF"/>
    <w:rsid w:val="00A63FC4"/>
    <w:rsid w:val="00A641D5"/>
    <w:rsid w:val="00A6429D"/>
    <w:rsid w:val="00A6450C"/>
    <w:rsid w:val="00A64614"/>
    <w:rsid w:val="00A64686"/>
    <w:rsid w:val="00A64687"/>
    <w:rsid w:val="00A64841"/>
    <w:rsid w:val="00A64A40"/>
    <w:rsid w:val="00A64A76"/>
    <w:rsid w:val="00A658FA"/>
    <w:rsid w:val="00A65AF0"/>
    <w:rsid w:val="00A65E9B"/>
    <w:rsid w:val="00A65EEC"/>
    <w:rsid w:val="00A66921"/>
    <w:rsid w:val="00A6694F"/>
    <w:rsid w:val="00A6697C"/>
    <w:rsid w:val="00A67018"/>
    <w:rsid w:val="00A6709B"/>
    <w:rsid w:val="00A6711A"/>
    <w:rsid w:val="00A67145"/>
    <w:rsid w:val="00A67171"/>
    <w:rsid w:val="00A67439"/>
    <w:rsid w:val="00A674C3"/>
    <w:rsid w:val="00A67E74"/>
    <w:rsid w:val="00A70187"/>
    <w:rsid w:val="00A7022D"/>
    <w:rsid w:val="00A70291"/>
    <w:rsid w:val="00A702F8"/>
    <w:rsid w:val="00A704FD"/>
    <w:rsid w:val="00A70744"/>
    <w:rsid w:val="00A711D5"/>
    <w:rsid w:val="00A714FC"/>
    <w:rsid w:val="00A715F5"/>
    <w:rsid w:val="00A71963"/>
    <w:rsid w:val="00A71B61"/>
    <w:rsid w:val="00A71F54"/>
    <w:rsid w:val="00A723C4"/>
    <w:rsid w:val="00A7264D"/>
    <w:rsid w:val="00A72A86"/>
    <w:rsid w:val="00A72B14"/>
    <w:rsid w:val="00A72C1C"/>
    <w:rsid w:val="00A732D2"/>
    <w:rsid w:val="00A73466"/>
    <w:rsid w:val="00A73D41"/>
    <w:rsid w:val="00A740B7"/>
    <w:rsid w:val="00A74796"/>
    <w:rsid w:val="00A74882"/>
    <w:rsid w:val="00A749C9"/>
    <w:rsid w:val="00A74B47"/>
    <w:rsid w:val="00A74CED"/>
    <w:rsid w:val="00A7535E"/>
    <w:rsid w:val="00A75BE5"/>
    <w:rsid w:val="00A75C93"/>
    <w:rsid w:val="00A75ED2"/>
    <w:rsid w:val="00A76989"/>
    <w:rsid w:val="00A76BCC"/>
    <w:rsid w:val="00A76F55"/>
    <w:rsid w:val="00A76F87"/>
    <w:rsid w:val="00A7721B"/>
    <w:rsid w:val="00A77A27"/>
    <w:rsid w:val="00A77C5F"/>
    <w:rsid w:val="00A77DAA"/>
    <w:rsid w:val="00A77E8A"/>
    <w:rsid w:val="00A77FC5"/>
    <w:rsid w:val="00A8030A"/>
    <w:rsid w:val="00A80471"/>
    <w:rsid w:val="00A806EE"/>
    <w:rsid w:val="00A8096A"/>
    <w:rsid w:val="00A80F89"/>
    <w:rsid w:val="00A811D8"/>
    <w:rsid w:val="00A81E64"/>
    <w:rsid w:val="00A82010"/>
    <w:rsid w:val="00A824AB"/>
    <w:rsid w:val="00A82522"/>
    <w:rsid w:val="00A825AA"/>
    <w:rsid w:val="00A82602"/>
    <w:rsid w:val="00A82709"/>
    <w:rsid w:val="00A828AA"/>
    <w:rsid w:val="00A82ED1"/>
    <w:rsid w:val="00A835C4"/>
    <w:rsid w:val="00A8372C"/>
    <w:rsid w:val="00A83F1F"/>
    <w:rsid w:val="00A84531"/>
    <w:rsid w:val="00A84B94"/>
    <w:rsid w:val="00A84BD9"/>
    <w:rsid w:val="00A84D96"/>
    <w:rsid w:val="00A8514F"/>
    <w:rsid w:val="00A8525B"/>
    <w:rsid w:val="00A8530E"/>
    <w:rsid w:val="00A85314"/>
    <w:rsid w:val="00A857F0"/>
    <w:rsid w:val="00A859E2"/>
    <w:rsid w:val="00A85BAC"/>
    <w:rsid w:val="00A85C13"/>
    <w:rsid w:val="00A86179"/>
    <w:rsid w:val="00A865FD"/>
    <w:rsid w:val="00A86819"/>
    <w:rsid w:val="00A86863"/>
    <w:rsid w:val="00A868D5"/>
    <w:rsid w:val="00A86A48"/>
    <w:rsid w:val="00A86FE8"/>
    <w:rsid w:val="00A870F1"/>
    <w:rsid w:val="00A87228"/>
    <w:rsid w:val="00A8722A"/>
    <w:rsid w:val="00A872E3"/>
    <w:rsid w:val="00A87348"/>
    <w:rsid w:val="00A87BFB"/>
    <w:rsid w:val="00A901B9"/>
    <w:rsid w:val="00A9039E"/>
    <w:rsid w:val="00A904D9"/>
    <w:rsid w:val="00A908C2"/>
    <w:rsid w:val="00A908DC"/>
    <w:rsid w:val="00A90E3F"/>
    <w:rsid w:val="00A90F6A"/>
    <w:rsid w:val="00A91034"/>
    <w:rsid w:val="00A9124E"/>
    <w:rsid w:val="00A912D6"/>
    <w:rsid w:val="00A9146B"/>
    <w:rsid w:val="00A91496"/>
    <w:rsid w:val="00A915C5"/>
    <w:rsid w:val="00A91722"/>
    <w:rsid w:val="00A917E1"/>
    <w:rsid w:val="00A91EC1"/>
    <w:rsid w:val="00A92194"/>
    <w:rsid w:val="00A921DF"/>
    <w:rsid w:val="00A9253D"/>
    <w:rsid w:val="00A925DB"/>
    <w:rsid w:val="00A9276B"/>
    <w:rsid w:val="00A92979"/>
    <w:rsid w:val="00A92ACD"/>
    <w:rsid w:val="00A92B98"/>
    <w:rsid w:val="00A92C78"/>
    <w:rsid w:val="00A92D2D"/>
    <w:rsid w:val="00A933B6"/>
    <w:rsid w:val="00A933B9"/>
    <w:rsid w:val="00A93464"/>
    <w:rsid w:val="00A935F1"/>
    <w:rsid w:val="00A93A1E"/>
    <w:rsid w:val="00A93ED8"/>
    <w:rsid w:val="00A94ACD"/>
    <w:rsid w:val="00A94AD3"/>
    <w:rsid w:val="00A94E24"/>
    <w:rsid w:val="00A94FB6"/>
    <w:rsid w:val="00A950E7"/>
    <w:rsid w:val="00A95160"/>
    <w:rsid w:val="00A954CB"/>
    <w:rsid w:val="00A959D4"/>
    <w:rsid w:val="00A95D92"/>
    <w:rsid w:val="00A95E1D"/>
    <w:rsid w:val="00A95E55"/>
    <w:rsid w:val="00A960BF"/>
    <w:rsid w:val="00A961D2"/>
    <w:rsid w:val="00A96BE4"/>
    <w:rsid w:val="00A96CF3"/>
    <w:rsid w:val="00A96FC2"/>
    <w:rsid w:val="00A973F9"/>
    <w:rsid w:val="00A97458"/>
    <w:rsid w:val="00A97B85"/>
    <w:rsid w:val="00A97F0A"/>
    <w:rsid w:val="00AA025C"/>
    <w:rsid w:val="00AA039E"/>
    <w:rsid w:val="00AA097C"/>
    <w:rsid w:val="00AA0DDE"/>
    <w:rsid w:val="00AA0F03"/>
    <w:rsid w:val="00AA10C8"/>
    <w:rsid w:val="00AA1157"/>
    <w:rsid w:val="00AA12C6"/>
    <w:rsid w:val="00AA139B"/>
    <w:rsid w:val="00AA148A"/>
    <w:rsid w:val="00AA16CC"/>
    <w:rsid w:val="00AA188D"/>
    <w:rsid w:val="00AA18B9"/>
    <w:rsid w:val="00AA1C27"/>
    <w:rsid w:val="00AA1EEC"/>
    <w:rsid w:val="00AA2231"/>
    <w:rsid w:val="00AA2333"/>
    <w:rsid w:val="00AA2527"/>
    <w:rsid w:val="00AA255E"/>
    <w:rsid w:val="00AA2A06"/>
    <w:rsid w:val="00AA2A0D"/>
    <w:rsid w:val="00AA2A96"/>
    <w:rsid w:val="00AA33FA"/>
    <w:rsid w:val="00AA3552"/>
    <w:rsid w:val="00AA3707"/>
    <w:rsid w:val="00AA387F"/>
    <w:rsid w:val="00AA3BB2"/>
    <w:rsid w:val="00AA3EAC"/>
    <w:rsid w:val="00AA41A8"/>
    <w:rsid w:val="00AA4350"/>
    <w:rsid w:val="00AA4502"/>
    <w:rsid w:val="00AA45A1"/>
    <w:rsid w:val="00AA46A3"/>
    <w:rsid w:val="00AA4708"/>
    <w:rsid w:val="00AA5270"/>
    <w:rsid w:val="00AA565E"/>
    <w:rsid w:val="00AA5825"/>
    <w:rsid w:val="00AA5830"/>
    <w:rsid w:val="00AA58B6"/>
    <w:rsid w:val="00AA5923"/>
    <w:rsid w:val="00AA597D"/>
    <w:rsid w:val="00AA59D1"/>
    <w:rsid w:val="00AA5BC9"/>
    <w:rsid w:val="00AA6322"/>
    <w:rsid w:val="00AA6327"/>
    <w:rsid w:val="00AA655C"/>
    <w:rsid w:val="00AA656B"/>
    <w:rsid w:val="00AA6785"/>
    <w:rsid w:val="00AA6AAF"/>
    <w:rsid w:val="00AA6B34"/>
    <w:rsid w:val="00AA6CC0"/>
    <w:rsid w:val="00AA710A"/>
    <w:rsid w:val="00AA71C5"/>
    <w:rsid w:val="00AA7234"/>
    <w:rsid w:val="00AA74ED"/>
    <w:rsid w:val="00AA7625"/>
    <w:rsid w:val="00AA7902"/>
    <w:rsid w:val="00AB06BF"/>
    <w:rsid w:val="00AB06CA"/>
    <w:rsid w:val="00AB074C"/>
    <w:rsid w:val="00AB0BCB"/>
    <w:rsid w:val="00AB1244"/>
    <w:rsid w:val="00AB13DD"/>
    <w:rsid w:val="00AB1529"/>
    <w:rsid w:val="00AB1B47"/>
    <w:rsid w:val="00AB1F08"/>
    <w:rsid w:val="00AB1FE8"/>
    <w:rsid w:val="00AB2104"/>
    <w:rsid w:val="00AB231B"/>
    <w:rsid w:val="00AB2367"/>
    <w:rsid w:val="00AB2937"/>
    <w:rsid w:val="00AB2ABE"/>
    <w:rsid w:val="00AB2B85"/>
    <w:rsid w:val="00AB2BFE"/>
    <w:rsid w:val="00AB2CB1"/>
    <w:rsid w:val="00AB3093"/>
    <w:rsid w:val="00AB31B4"/>
    <w:rsid w:val="00AB321F"/>
    <w:rsid w:val="00AB3320"/>
    <w:rsid w:val="00AB3BF4"/>
    <w:rsid w:val="00AB3D4F"/>
    <w:rsid w:val="00AB407D"/>
    <w:rsid w:val="00AB4215"/>
    <w:rsid w:val="00AB458D"/>
    <w:rsid w:val="00AB45F0"/>
    <w:rsid w:val="00AB4723"/>
    <w:rsid w:val="00AB4782"/>
    <w:rsid w:val="00AB47EE"/>
    <w:rsid w:val="00AB4A98"/>
    <w:rsid w:val="00AB4B9E"/>
    <w:rsid w:val="00AB4C1C"/>
    <w:rsid w:val="00AB4C5F"/>
    <w:rsid w:val="00AB4E5D"/>
    <w:rsid w:val="00AB4F50"/>
    <w:rsid w:val="00AB51FE"/>
    <w:rsid w:val="00AB53D1"/>
    <w:rsid w:val="00AB547B"/>
    <w:rsid w:val="00AB55E0"/>
    <w:rsid w:val="00AB576B"/>
    <w:rsid w:val="00AB58EE"/>
    <w:rsid w:val="00AB6228"/>
    <w:rsid w:val="00AB645A"/>
    <w:rsid w:val="00AB6729"/>
    <w:rsid w:val="00AB6885"/>
    <w:rsid w:val="00AB6C94"/>
    <w:rsid w:val="00AB6FC6"/>
    <w:rsid w:val="00AB706D"/>
    <w:rsid w:val="00AB70D2"/>
    <w:rsid w:val="00AB76D9"/>
    <w:rsid w:val="00AC02FD"/>
    <w:rsid w:val="00AC0507"/>
    <w:rsid w:val="00AC0670"/>
    <w:rsid w:val="00AC122E"/>
    <w:rsid w:val="00AC141E"/>
    <w:rsid w:val="00AC142D"/>
    <w:rsid w:val="00AC159D"/>
    <w:rsid w:val="00AC1D35"/>
    <w:rsid w:val="00AC1E68"/>
    <w:rsid w:val="00AC2007"/>
    <w:rsid w:val="00AC2524"/>
    <w:rsid w:val="00AC2556"/>
    <w:rsid w:val="00AC295A"/>
    <w:rsid w:val="00AC2982"/>
    <w:rsid w:val="00AC2C27"/>
    <w:rsid w:val="00AC2EC4"/>
    <w:rsid w:val="00AC3404"/>
    <w:rsid w:val="00AC35CA"/>
    <w:rsid w:val="00AC36DB"/>
    <w:rsid w:val="00AC3702"/>
    <w:rsid w:val="00AC3729"/>
    <w:rsid w:val="00AC3B49"/>
    <w:rsid w:val="00AC3B9D"/>
    <w:rsid w:val="00AC3F20"/>
    <w:rsid w:val="00AC4132"/>
    <w:rsid w:val="00AC4CCD"/>
    <w:rsid w:val="00AC5097"/>
    <w:rsid w:val="00AC5490"/>
    <w:rsid w:val="00AC5716"/>
    <w:rsid w:val="00AC57D3"/>
    <w:rsid w:val="00AC5802"/>
    <w:rsid w:val="00AC585B"/>
    <w:rsid w:val="00AC5990"/>
    <w:rsid w:val="00AC59CC"/>
    <w:rsid w:val="00AC5ADE"/>
    <w:rsid w:val="00AC5B46"/>
    <w:rsid w:val="00AC5F43"/>
    <w:rsid w:val="00AC6155"/>
    <w:rsid w:val="00AC63B0"/>
    <w:rsid w:val="00AC667D"/>
    <w:rsid w:val="00AC6EFF"/>
    <w:rsid w:val="00AC6F1D"/>
    <w:rsid w:val="00AC6F48"/>
    <w:rsid w:val="00AC722E"/>
    <w:rsid w:val="00AC7264"/>
    <w:rsid w:val="00AC7447"/>
    <w:rsid w:val="00AC747A"/>
    <w:rsid w:val="00AC75A4"/>
    <w:rsid w:val="00AC760B"/>
    <w:rsid w:val="00AC7697"/>
    <w:rsid w:val="00AC77F6"/>
    <w:rsid w:val="00AC7D69"/>
    <w:rsid w:val="00AC7E5E"/>
    <w:rsid w:val="00AC7FC4"/>
    <w:rsid w:val="00AD027E"/>
    <w:rsid w:val="00AD02A2"/>
    <w:rsid w:val="00AD0697"/>
    <w:rsid w:val="00AD0B28"/>
    <w:rsid w:val="00AD0DAB"/>
    <w:rsid w:val="00AD0EC8"/>
    <w:rsid w:val="00AD11D3"/>
    <w:rsid w:val="00AD126C"/>
    <w:rsid w:val="00AD1A65"/>
    <w:rsid w:val="00AD1D4B"/>
    <w:rsid w:val="00AD1E26"/>
    <w:rsid w:val="00AD1F6F"/>
    <w:rsid w:val="00AD2582"/>
    <w:rsid w:val="00AD2E3B"/>
    <w:rsid w:val="00AD3288"/>
    <w:rsid w:val="00AD33A9"/>
    <w:rsid w:val="00AD3519"/>
    <w:rsid w:val="00AD38CB"/>
    <w:rsid w:val="00AD3C09"/>
    <w:rsid w:val="00AD3D5C"/>
    <w:rsid w:val="00AD3DF7"/>
    <w:rsid w:val="00AD3E38"/>
    <w:rsid w:val="00AD41DC"/>
    <w:rsid w:val="00AD43BE"/>
    <w:rsid w:val="00AD460C"/>
    <w:rsid w:val="00AD4A7A"/>
    <w:rsid w:val="00AD4AE8"/>
    <w:rsid w:val="00AD507B"/>
    <w:rsid w:val="00AD50CD"/>
    <w:rsid w:val="00AD61B0"/>
    <w:rsid w:val="00AD6332"/>
    <w:rsid w:val="00AD660D"/>
    <w:rsid w:val="00AD6616"/>
    <w:rsid w:val="00AD694D"/>
    <w:rsid w:val="00AD69AF"/>
    <w:rsid w:val="00AD6A47"/>
    <w:rsid w:val="00AD6CC3"/>
    <w:rsid w:val="00AD6CCC"/>
    <w:rsid w:val="00AD6FCB"/>
    <w:rsid w:val="00AD72F0"/>
    <w:rsid w:val="00AD740D"/>
    <w:rsid w:val="00AD77A3"/>
    <w:rsid w:val="00AD7F56"/>
    <w:rsid w:val="00AE030A"/>
    <w:rsid w:val="00AE0609"/>
    <w:rsid w:val="00AE070F"/>
    <w:rsid w:val="00AE07EE"/>
    <w:rsid w:val="00AE0BC6"/>
    <w:rsid w:val="00AE0D77"/>
    <w:rsid w:val="00AE18E0"/>
    <w:rsid w:val="00AE306D"/>
    <w:rsid w:val="00AE367B"/>
    <w:rsid w:val="00AE3829"/>
    <w:rsid w:val="00AE3EC3"/>
    <w:rsid w:val="00AE3FC8"/>
    <w:rsid w:val="00AE4238"/>
    <w:rsid w:val="00AE4277"/>
    <w:rsid w:val="00AE44FC"/>
    <w:rsid w:val="00AE464D"/>
    <w:rsid w:val="00AE4711"/>
    <w:rsid w:val="00AE4B4E"/>
    <w:rsid w:val="00AE547A"/>
    <w:rsid w:val="00AE564E"/>
    <w:rsid w:val="00AE5AE0"/>
    <w:rsid w:val="00AE5C2B"/>
    <w:rsid w:val="00AE5D49"/>
    <w:rsid w:val="00AE60C0"/>
    <w:rsid w:val="00AE668D"/>
    <w:rsid w:val="00AE6767"/>
    <w:rsid w:val="00AE6910"/>
    <w:rsid w:val="00AE6BDB"/>
    <w:rsid w:val="00AE6F6C"/>
    <w:rsid w:val="00AE6FEA"/>
    <w:rsid w:val="00AE7080"/>
    <w:rsid w:val="00AE70D3"/>
    <w:rsid w:val="00AE723B"/>
    <w:rsid w:val="00AE7673"/>
    <w:rsid w:val="00AE7AB0"/>
    <w:rsid w:val="00AE7E0E"/>
    <w:rsid w:val="00AE7E47"/>
    <w:rsid w:val="00AE7E66"/>
    <w:rsid w:val="00AE7ED7"/>
    <w:rsid w:val="00AE7FC9"/>
    <w:rsid w:val="00AF0375"/>
    <w:rsid w:val="00AF038C"/>
    <w:rsid w:val="00AF05F7"/>
    <w:rsid w:val="00AF0698"/>
    <w:rsid w:val="00AF0945"/>
    <w:rsid w:val="00AF09C8"/>
    <w:rsid w:val="00AF0A15"/>
    <w:rsid w:val="00AF0EF1"/>
    <w:rsid w:val="00AF10CB"/>
    <w:rsid w:val="00AF11CD"/>
    <w:rsid w:val="00AF141F"/>
    <w:rsid w:val="00AF1977"/>
    <w:rsid w:val="00AF1C70"/>
    <w:rsid w:val="00AF1E99"/>
    <w:rsid w:val="00AF1F87"/>
    <w:rsid w:val="00AF2241"/>
    <w:rsid w:val="00AF2333"/>
    <w:rsid w:val="00AF25AD"/>
    <w:rsid w:val="00AF29C4"/>
    <w:rsid w:val="00AF29CC"/>
    <w:rsid w:val="00AF2B48"/>
    <w:rsid w:val="00AF2BA4"/>
    <w:rsid w:val="00AF2D6D"/>
    <w:rsid w:val="00AF2E8F"/>
    <w:rsid w:val="00AF3425"/>
    <w:rsid w:val="00AF3601"/>
    <w:rsid w:val="00AF37B7"/>
    <w:rsid w:val="00AF3E66"/>
    <w:rsid w:val="00AF3E81"/>
    <w:rsid w:val="00AF3FAC"/>
    <w:rsid w:val="00AF44E5"/>
    <w:rsid w:val="00AF4E0B"/>
    <w:rsid w:val="00AF539C"/>
    <w:rsid w:val="00AF5698"/>
    <w:rsid w:val="00AF5E6A"/>
    <w:rsid w:val="00AF5E97"/>
    <w:rsid w:val="00AF62D7"/>
    <w:rsid w:val="00AF63F1"/>
    <w:rsid w:val="00AF649E"/>
    <w:rsid w:val="00AF6880"/>
    <w:rsid w:val="00AF68C5"/>
    <w:rsid w:val="00AF690A"/>
    <w:rsid w:val="00AF69A7"/>
    <w:rsid w:val="00AF69BA"/>
    <w:rsid w:val="00AF6B82"/>
    <w:rsid w:val="00AF709B"/>
    <w:rsid w:val="00AF7503"/>
    <w:rsid w:val="00AF7C3C"/>
    <w:rsid w:val="00AF7EF1"/>
    <w:rsid w:val="00B00089"/>
    <w:rsid w:val="00B00373"/>
    <w:rsid w:val="00B0057F"/>
    <w:rsid w:val="00B00682"/>
    <w:rsid w:val="00B0079E"/>
    <w:rsid w:val="00B00803"/>
    <w:rsid w:val="00B00C69"/>
    <w:rsid w:val="00B00E54"/>
    <w:rsid w:val="00B01289"/>
    <w:rsid w:val="00B015E7"/>
    <w:rsid w:val="00B01913"/>
    <w:rsid w:val="00B01927"/>
    <w:rsid w:val="00B01C78"/>
    <w:rsid w:val="00B023E5"/>
    <w:rsid w:val="00B02673"/>
    <w:rsid w:val="00B0274E"/>
    <w:rsid w:val="00B02758"/>
    <w:rsid w:val="00B02903"/>
    <w:rsid w:val="00B02A3B"/>
    <w:rsid w:val="00B02D0A"/>
    <w:rsid w:val="00B030F7"/>
    <w:rsid w:val="00B0367F"/>
    <w:rsid w:val="00B03A5F"/>
    <w:rsid w:val="00B0412A"/>
    <w:rsid w:val="00B0439F"/>
    <w:rsid w:val="00B046A1"/>
    <w:rsid w:val="00B04968"/>
    <w:rsid w:val="00B04D18"/>
    <w:rsid w:val="00B05125"/>
    <w:rsid w:val="00B0579E"/>
    <w:rsid w:val="00B05F2A"/>
    <w:rsid w:val="00B0629C"/>
    <w:rsid w:val="00B06445"/>
    <w:rsid w:val="00B0647F"/>
    <w:rsid w:val="00B06527"/>
    <w:rsid w:val="00B06569"/>
    <w:rsid w:val="00B06571"/>
    <w:rsid w:val="00B06683"/>
    <w:rsid w:val="00B06710"/>
    <w:rsid w:val="00B06BB3"/>
    <w:rsid w:val="00B06CE4"/>
    <w:rsid w:val="00B06DEE"/>
    <w:rsid w:val="00B06E9C"/>
    <w:rsid w:val="00B070A2"/>
    <w:rsid w:val="00B0711C"/>
    <w:rsid w:val="00B07128"/>
    <w:rsid w:val="00B0724E"/>
    <w:rsid w:val="00B07291"/>
    <w:rsid w:val="00B07540"/>
    <w:rsid w:val="00B07688"/>
    <w:rsid w:val="00B07839"/>
    <w:rsid w:val="00B07B8E"/>
    <w:rsid w:val="00B07CBC"/>
    <w:rsid w:val="00B07E31"/>
    <w:rsid w:val="00B10077"/>
    <w:rsid w:val="00B1035B"/>
    <w:rsid w:val="00B107C5"/>
    <w:rsid w:val="00B10DF5"/>
    <w:rsid w:val="00B10FC7"/>
    <w:rsid w:val="00B111D7"/>
    <w:rsid w:val="00B113E4"/>
    <w:rsid w:val="00B11E00"/>
    <w:rsid w:val="00B123B1"/>
    <w:rsid w:val="00B1260F"/>
    <w:rsid w:val="00B127BE"/>
    <w:rsid w:val="00B1287E"/>
    <w:rsid w:val="00B1298F"/>
    <w:rsid w:val="00B12A2E"/>
    <w:rsid w:val="00B12CB8"/>
    <w:rsid w:val="00B12E28"/>
    <w:rsid w:val="00B13213"/>
    <w:rsid w:val="00B13337"/>
    <w:rsid w:val="00B135E8"/>
    <w:rsid w:val="00B138B1"/>
    <w:rsid w:val="00B13D2F"/>
    <w:rsid w:val="00B13E8D"/>
    <w:rsid w:val="00B13F93"/>
    <w:rsid w:val="00B14424"/>
    <w:rsid w:val="00B1453D"/>
    <w:rsid w:val="00B146A9"/>
    <w:rsid w:val="00B149F6"/>
    <w:rsid w:val="00B14D2D"/>
    <w:rsid w:val="00B14FDA"/>
    <w:rsid w:val="00B15717"/>
    <w:rsid w:val="00B15CB3"/>
    <w:rsid w:val="00B15E78"/>
    <w:rsid w:val="00B167A3"/>
    <w:rsid w:val="00B16E09"/>
    <w:rsid w:val="00B17196"/>
    <w:rsid w:val="00B17446"/>
    <w:rsid w:val="00B17777"/>
    <w:rsid w:val="00B17AD1"/>
    <w:rsid w:val="00B17B6F"/>
    <w:rsid w:val="00B204FB"/>
    <w:rsid w:val="00B206D1"/>
    <w:rsid w:val="00B21023"/>
    <w:rsid w:val="00B210F2"/>
    <w:rsid w:val="00B2114A"/>
    <w:rsid w:val="00B21792"/>
    <w:rsid w:val="00B217AD"/>
    <w:rsid w:val="00B21C0D"/>
    <w:rsid w:val="00B21D2D"/>
    <w:rsid w:val="00B22133"/>
    <w:rsid w:val="00B22271"/>
    <w:rsid w:val="00B22286"/>
    <w:rsid w:val="00B223E9"/>
    <w:rsid w:val="00B22B4E"/>
    <w:rsid w:val="00B2316F"/>
    <w:rsid w:val="00B231D2"/>
    <w:rsid w:val="00B233C2"/>
    <w:rsid w:val="00B238F0"/>
    <w:rsid w:val="00B23AA4"/>
    <w:rsid w:val="00B23E50"/>
    <w:rsid w:val="00B23F7F"/>
    <w:rsid w:val="00B2413A"/>
    <w:rsid w:val="00B24292"/>
    <w:rsid w:val="00B2465E"/>
    <w:rsid w:val="00B2477E"/>
    <w:rsid w:val="00B249D9"/>
    <w:rsid w:val="00B25097"/>
    <w:rsid w:val="00B2528A"/>
    <w:rsid w:val="00B255BE"/>
    <w:rsid w:val="00B255C6"/>
    <w:rsid w:val="00B25647"/>
    <w:rsid w:val="00B25982"/>
    <w:rsid w:val="00B25BE5"/>
    <w:rsid w:val="00B25CC1"/>
    <w:rsid w:val="00B25CC3"/>
    <w:rsid w:val="00B25DCC"/>
    <w:rsid w:val="00B25F2F"/>
    <w:rsid w:val="00B26355"/>
    <w:rsid w:val="00B265A4"/>
    <w:rsid w:val="00B267AC"/>
    <w:rsid w:val="00B26D27"/>
    <w:rsid w:val="00B27896"/>
    <w:rsid w:val="00B27935"/>
    <w:rsid w:val="00B27ABB"/>
    <w:rsid w:val="00B30054"/>
    <w:rsid w:val="00B3017F"/>
    <w:rsid w:val="00B301C7"/>
    <w:rsid w:val="00B30CE5"/>
    <w:rsid w:val="00B311EE"/>
    <w:rsid w:val="00B312B7"/>
    <w:rsid w:val="00B31812"/>
    <w:rsid w:val="00B31A60"/>
    <w:rsid w:val="00B31C49"/>
    <w:rsid w:val="00B32597"/>
    <w:rsid w:val="00B32608"/>
    <w:rsid w:val="00B331E4"/>
    <w:rsid w:val="00B3353F"/>
    <w:rsid w:val="00B33788"/>
    <w:rsid w:val="00B33986"/>
    <w:rsid w:val="00B33A99"/>
    <w:rsid w:val="00B33DC8"/>
    <w:rsid w:val="00B34080"/>
    <w:rsid w:val="00B342DB"/>
    <w:rsid w:val="00B347F9"/>
    <w:rsid w:val="00B3498F"/>
    <w:rsid w:val="00B34A8C"/>
    <w:rsid w:val="00B34BBC"/>
    <w:rsid w:val="00B34BD9"/>
    <w:rsid w:val="00B35089"/>
    <w:rsid w:val="00B350B6"/>
    <w:rsid w:val="00B35221"/>
    <w:rsid w:val="00B355AE"/>
    <w:rsid w:val="00B35799"/>
    <w:rsid w:val="00B3581A"/>
    <w:rsid w:val="00B35C20"/>
    <w:rsid w:val="00B35D0F"/>
    <w:rsid w:val="00B36027"/>
    <w:rsid w:val="00B3631D"/>
    <w:rsid w:val="00B368B6"/>
    <w:rsid w:val="00B36A4E"/>
    <w:rsid w:val="00B36A8C"/>
    <w:rsid w:val="00B36BDE"/>
    <w:rsid w:val="00B36CEE"/>
    <w:rsid w:val="00B36EB8"/>
    <w:rsid w:val="00B36EFE"/>
    <w:rsid w:val="00B375A3"/>
    <w:rsid w:val="00B377E6"/>
    <w:rsid w:val="00B37924"/>
    <w:rsid w:val="00B37AC2"/>
    <w:rsid w:val="00B403D1"/>
    <w:rsid w:val="00B404DA"/>
    <w:rsid w:val="00B405BF"/>
    <w:rsid w:val="00B40A44"/>
    <w:rsid w:val="00B41133"/>
    <w:rsid w:val="00B41259"/>
    <w:rsid w:val="00B41291"/>
    <w:rsid w:val="00B4136D"/>
    <w:rsid w:val="00B41A0E"/>
    <w:rsid w:val="00B41F6E"/>
    <w:rsid w:val="00B4212D"/>
    <w:rsid w:val="00B42206"/>
    <w:rsid w:val="00B42536"/>
    <w:rsid w:val="00B42567"/>
    <w:rsid w:val="00B42676"/>
    <w:rsid w:val="00B428D3"/>
    <w:rsid w:val="00B428EA"/>
    <w:rsid w:val="00B42F53"/>
    <w:rsid w:val="00B43963"/>
    <w:rsid w:val="00B43C22"/>
    <w:rsid w:val="00B43D03"/>
    <w:rsid w:val="00B44167"/>
    <w:rsid w:val="00B4427D"/>
    <w:rsid w:val="00B4427E"/>
    <w:rsid w:val="00B44485"/>
    <w:rsid w:val="00B44C4B"/>
    <w:rsid w:val="00B44EE9"/>
    <w:rsid w:val="00B450B0"/>
    <w:rsid w:val="00B451D8"/>
    <w:rsid w:val="00B45720"/>
    <w:rsid w:val="00B45C8A"/>
    <w:rsid w:val="00B45EE8"/>
    <w:rsid w:val="00B46003"/>
    <w:rsid w:val="00B46233"/>
    <w:rsid w:val="00B4629E"/>
    <w:rsid w:val="00B463EB"/>
    <w:rsid w:val="00B465D0"/>
    <w:rsid w:val="00B466BB"/>
    <w:rsid w:val="00B468A0"/>
    <w:rsid w:val="00B4698C"/>
    <w:rsid w:val="00B4699C"/>
    <w:rsid w:val="00B46A94"/>
    <w:rsid w:val="00B46C1C"/>
    <w:rsid w:val="00B46E5F"/>
    <w:rsid w:val="00B46FCB"/>
    <w:rsid w:val="00B4729D"/>
    <w:rsid w:val="00B47571"/>
    <w:rsid w:val="00B476B9"/>
    <w:rsid w:val="00B479C6"/>
    <w:rsid w:val="00B479ED"/>
    <w:rsid w:val="00B47D72"/>
    <w:rsid w:val="00B50095"/>
    <w:rsid w:val="00B502AA"/>
    <w:rsid w:val="00B5065C"/>
    <w:rsid w:val="00B507DD"/>
    <w:rsid w:val="00B50A1F"/>
    <w:rsid w:val="00B50AFC"/>
    <w:rsid w:val="00B50BCA"/>
    <w:rsid w:val="00B50D02"/>
    <w:rsid w:val="00B50DBC"/>
    <w:rsid w:val="00B51038"/>
    <w:rsid w:val="00B511AA"/>
    <w:rsid w:val="00B515F8"/>
    <w:rsid w:val="00B51812"/>
    <w:rsid w:val="00B519DA"/>
    <w:rsid w:val="00B51CB9"/>
    <w:rsid w:val="00B52203"/>
    <w:rsid w:val="00B52AFB"/>
    <w:rsid w:val="00B5360E"/>
    <w:rsid w:val="00B5384F"/>
    <w:rsid w:val="00B53C17"/>
    <w:rsid w:val="00B5454A"/>
    <w:rsid w:val="00B546FC"/>
    <w:rsid w:val="00B54E6B"/>
    <w:rsid w:val="00B54EFD"/>
    <w:rsid w:val="00B5517B"/>
    <w:rsid w:val="00B553EB"/>
    <w:rsid w:val="00B55404"/>
    <w:rsid w:val="00B556EA"/>
    <w:rsid w:val="00B55A11"/>
    <w:rsid w:val="00B55BF9"/>
    <w:rsid w:val="00B55F4D"/>
    <w:rsid w:val="00B5616D"/>
    <w:rsid w:val="00B564AC"/>
    <w:rsid w:val="00B56A33"/>
    <w:rsid w:val="00B56C4C"/>
    <w:rsid w:val="00B56DAF"/>
    <w:rsid w:val="00B56F91"/>
    <w:rsid w:val="00B572F8"/>
    <w:rsid w:val="00B57360"/>
    <w:rsid w:val="00B5742C"/>
    <w:rsid w:val="00B5749C"/>
    <w:rsid w:val="00B578D5"/>
    <w:rsid w:val="00B579E2"/>
    <w:rsid w:val="00B57CC1"/>
    <w:rsid w:val="00B57EE6"/>
    <w:rsid w:val="00B60071"/>
    <w:rsid w:val="00B601EE"/>
    <w:rsid w:val="00B6043D"/>
    <w:rsid w:val="00B60599"/>
    <w:rsid w:val="00B60700"/>
    <w:rsid w:val="00B607B9"/>
    <w:rsid w:val="00B607CB"/>
    <w:rsid w:val="00B60ADC"/>
    <w:rsid w:val="00B60C18"/>
    <w:rsid w:val="00B61009"/>
    <w:rsid w:val="00B6102D"/>
    <w:rsid w:val="00B6120C"/>
    <w:rsid w:val="00B612C1"/>
    <w:rsid w:val="00B6132F"/>
    <w:rsid w:val="00B61385"/>
    <w:rsid w:val="00B61619"/>
    <w:rsid w:val="00B618AE"/>
    <w:rsid w:val="00B61A9E"/>
    <w:rsid w:val="00B61E0A"/>
    <w:rsid w:val="00B62233"/>
    <w:rsid w:val="00B62324"/>
    <w:rsid w:val="00B62470"/>
    <w:rsid w:val="00B628B2"/>
    <w:rsid w:val="00B62A3D"/>
    <w:rsid w:val="00B62AEB"/>
    <w:rsid w:val="00B62B6D"/>
    <w:rsid w:val="00B62FE3"/>
    <w:rsid w:val="00B631A7"/>
    <w:rsid w:val="00B633DD"/>
    <w:rsid w:val="00B63741"/>
    <w:rsid w:val="00B63B81"/>
    <w:rsid w:val="00B63E46"/>
    <w:rsid w:val="00B63E9B"/>
    <w:rsid w:val="00B63F8F"/>
    <w:rsid w:val="00B6476D"/>
    <w:rsid w:val="00B64784"/>
    <w:rsid w:val="00B64B30"/>
    <w:rsid w:val="00B64C2E"/>
    <w:rsid w:val="00B64FDE"/>
    <w:rsid w:val="00B65086"/>
    <w:rsid w:val="00B6517A"/>
    <w:rsid w:val="00B6536E"/>
    <w:rsid w:val="00B6556E"/>
    <w:rsid w:val="00B656B5"/>
    <w:rsid w:val="00B65849"/>
    <w:rsid w:val="00B65AFA"/>
    <w:rsid w:val="00B65E51"/>
    <w:rsid w:val="00B6617B"/>
    <w:rsid w:val="00B66344"/>
    <w:rsid w:val="00B66664"/>
    <w:rsid w:val="00B6670C"/>
    <w:rsid w:val="00B66848"/>
    <w:rsid w:val="00B6720A"/>
    <w:rsid w:val="00B679AD"/>
    <w:rsid w:val="00B67BC5"/>
    <w:rsid w:val="00B67D2E"/>
    <w:rsid w:val="00B67DFA"/>
    <w:rsid w:val="00B7005A"/>
    <w:rsid w:val="00B70285"/>
    <w:rsid w:val="00B70525"/>
    <w:rsid w:val="00B70969"/>
    <w:rsid w:val="00B70972"/>
    <w:rsid w:val="00B70C68"/>
    <w:rsid w:val="00B70C7C"/>
    <w:rsid w:val="00B70C92"/>
    <w:rsid w:val="00B712BD"/>
    <w:rsid w:val="00B7131F"/>
    <w:rsid w:val="00B71386"/>
    <w:rsid w:val="00B714C7"/>
    <w:rsid w:val="00B7186C"/>
    <w:rsid w:val="00B718C8"/>
    <w:rsid w:val="00B71A40"/>
    <w:rsid w:val="00B71CD3"/>
    <w:rsid w:val="00B71E03"/>
    <w:rsid w:val="00B7222A"/>
    <w:rsid w:val="00B72445"/>
    <w:rsid w:val="00B73103"/>
    <w:rsid w:val="00B7324B"/>
    <w:rsid w:val="00B733E9"/>
    <w:rsid w:val="00B736AC"/>
    <w:rsid w:val="00B73D56"/>
    <w:rsid w:val="00B73F0B"/>
    <w:rsid w:val="00B740A5"/>
    <w:rsid w:val="00B742E8"/>
    <w:rsid w:val="00B74659"/>
    <w:rsid w:val="00B74667"/>
    <w:rsid w:val="00B747D1"/>
    <w:rsid w:val="00B74B75"/>
    <w:rsid w:val="00B74EA6"/>
    <w:rsid w:val="00B7509D"/>
    <w:rsid w:val="00B75B41"/>
    <w:rsid w:val="00B75CAD"/>
    <w:rsid w:val="00B75D15"/>
    <w:rsid w:val="00B75F2F"/>
    <w:rsid w:val="00B7605C"/>
    <w:rsid w:val="00B761DE"/>
    <w:rsid w:val="00B7655A"/>
    <w:rsid w:val="00B76673"/>
    <w:rsid w:val="00B76AB3"/>
    <w:rsid w:val="00B76B34"/>
    <w:rsid w:val="00B76B91"/>
    <w:rsid w:val="00B76C9E"/>
    <w:rsid w:val="00B77445"/>
    <w:rsid w:val="00B77811"/>
    <w:rsid w:val="00B778F5"/>
    <w:rsid w:val="00B77941"/>
    <w:rsid w:val="00B77970"/>
    <w:rsid w:val="00B77EB9"/>
    <w:rsid w:val="00B77EE2"/>
    <w:rsid w:val="00B80188"/>
    <w:rsid w:val="00B80AA3"/>
    <w:rsid w:val="00B80FDD"/>
    <w:rsid w:val="00B81463"/>
    <w:rsid w:val="00B81595"/>
    <w:rsid w:val="00B816D8"/>
    <w:rsid w:val="00B8183E"/>
    <w:rsid w:val="00B818AD"/>
    <w:rsid w:val="00B81916"/>
    <w:rsid w:val="00B82310"/>
    <w:rsid w:val="00B82614"/>
    <w:rsid w:val="00B82AEF"/>
    <w:rsid w:val="00B830E9"/>
    <w:rsid w:val="00B8380F"/>
    <w:rsid w:val="00B840A0"/>
    <w:rsid w:val="00B841EB"/>
    <w:rsid w:val="00B846C8"/>
    <w:rsid w:val="00B84C79"/>
    <w:rsid w:val="00B84D6A"/>
    <w:rsid w:val="00B84E62"/>
    <w:rsid w:val="00B84E85"/>
    <w:rsid w:val="00B850BD"/>
    <w:rsid w:val="00B85258"/>
    <w:rsid w:val="00B853AA"/>
    <w:rsid w:val="00B85497"/>
    <w:rsid w:val="00B8553A"/>
    <w:rsid w:val="00B855B3"/>
    <w:rsid w:val="00B85AB6"/>
    <w:rsid w:val="00B861F7"/>
    <w:rsid w:val="00B8625A"/>
    <w:rsid w:val="00B863BB"/>
    <w:rsid w:val="00B870DE"/>
    <w:rsid w:val="00B87C2F"/>
    <w:rsid w:val="00B87EA2"/>
    <w:rsid w:val="00B90197"/>
    <w:rsid w:val="00B905C5"/>
    <w:rsid w:val="00B90689"/>
    <w:rsid w:val="00B906C7"/>
    <w:rsid w:val="00B90AC8"/>
    <w:rsid w:val="00B90AD3"/>
    <w:rsid w:val="00B90B5D"/>
    <w:rsid w:val="00B90C47"/>
    <w:rsid w:val="00B90D01"/>
    <w:rsid w:val="00B91212"/>
    <w:rsid w:val="00B91639"/>
    <w:rsid w:val="00B91FA2"/>
    <w:rsid w:val="00B920D4"/>
    <w:rsid w:val="00B92255"/>
    <w:rsid w:val="00B92507"/>
    <w:rsid w:val="00B92665"/>
    <w:rsid w:val="00B926DB"/>
    <w:rsid w:val="00B92759"/>
    <w:rsid w:val="00B9280E"/>
    <w:rsid w:val="00B92829"/>
    <w:rsid w:val="00B92C4C"/>
    <w:rsid w:val="00B92E51"/>
    <w:rsid w:val="00B93911"/>
    <w:rsid w:val="00B93B95"/>
    <w:rsid w:val="00B93DC7"/>
    <w:rsid w:val="00B93DF1"/>
    <w:rsid w:val="00B94124"/>
    <w:rsid w:val="00B94950"/>
    <w:rsid w:val="00B94954"/>
    <w:rsid w:val="00B94B88"/>
    <w:rsid w:val="00B94D2B"/>
    <w:rsid w:val="00B95068"/>
    <w:rsid w:val="00B952E9"/>
    <w:rsid w:val="00B95309"/>
    <w:rsid w:val="00B9538E"/>
    <w:rsid w:val="00B953F7"/>
    <w:rsid w:val="00B958AC"/>
    <w:rsid w:val="00B95CB4"/>
    <w:rsid w:val="00B95EDA"/>
    <w:rsid w:val="00B95F4D"/>
    <w:rsid w:val="00B961CF"/>
    <w:rsid w:val="00B96587"/>
    <w:rsid w:val="00B9666B"/>
    <w:rsid w:val="00B96C37"/>
    <w:rsid w:val="00B978AB"/>
    <w:rsid w:val="00B97A3F"/>
    <w:rsid w:val="00B97AA7"/>
    <w:rsid w:val="00B97E23"/>
    <w:rsid w:val="00BA002A"/>
    <w:rsid w:val="00BA01BB"/>
    <w:rsid w:val="00BA0265"/>
    <w:rsid w:val="00BA0A39"/>
    <w:rsid w:val="00BA0E35"/>
    <w:rsid w:val="00BA1337"/>
    <w:rsid w:val="00BA149D"/>
    <w:rsid w:val="00BA15EA"/>
    <w:rsid w:val="00BA198E"/>
    <w:rsid w:val="00BA1CF1"/>
    <w:rsid w:val="00BA219B"/>
    <w:rsid w:val="00BA23C6"/>
    <w:rsid w:val="00BA2565"/>
    <w:rsid w:val="00BA27C3"/>
    <w:rsid w:val="00BA2892"/>
    <w:rsid w:val="00BA2933"/>
    <w:rsid w:val="00BA2AE3"/>
    <w:rsid w:val="00BA2B65"/>
    <w:rsid w:val="00BA2CF5"/>
    <w:rsid w:val="00BA2E65"/>
    <w:rsid w:val="00BA2EA9"/>
    <w:rsid w:val="00BA30D8"/>
    <w:rsid w:val="00BA325B"/>
    <w:rsid w:val="00BA3304"/>
    <w:rsid w:val="00BA3544"/>
    <w:rsid w:val="00BA38FE"/>
    <w:rsid w:val="00BA3B9B"/>
    <w:rsid w:val="00BA3C3E"/>
    <w:rsid w:val="00BA4047"/>
    <w:rsid w:val="00BA4465"/>
    <w:rsid w:val="00BA44D7"/>
    <w:rsid w:val="00BA45B5"/>
    <w:rsid w:val="00BA461B"/>
    <w:rsid w:val="00BA4751"/>
    <w:rsid w:val="00BA4D5C"/>
    <w:rsid w:val="00BA4DCE"/>
    <w:rsid w:val="00BA4DF5"/>
    <w:rsid w:val="00BA4E5D"/>
    <w:rsid w:val="00BA5487"/>
    <w:rsid w:val="00BA5A8E"/>
    <w:rsid w:val="00BA5D31"/>
    <w:rsid w:val="00BA5E6D"/>
    <w:rsid w:val="00BA61AC"/>
    <w:rsid w:val="00BA61B3"/>
    <w:rsid w:val="00BA6210"/>
    <w:rsid w:val="00BA6270"/>
    <w:rsid w:val="00BA62C1"/>
    <w:rsid w:val="00BA66CB"/>
    <w:rsid w:val="00BA68C1"/>
    <w:rsid w:val="00BA6F47"/>
    <w:rsid w:val="00BA72C9"/>
    <w:rsid w:val="00BA73AC"/>
    <w:rsid w:val="00BA751E"/>
    <w:rsid w:val="00BA7547"/>
    <w:rsid w:val="00BA7695"/>
    <w:rsid w:val="00BA7917"/>
    <w:rsid w:val="00BA7BF5"/>
    <w:rsid w:val="00BA7C26"/>
    <w:rsid w:val="00BA7D44"/>
    <w:rsid w:val="00BA7F09"/>
    <w:rsid w:val="00BA7F98"/>
    <w:rsid w:val="00BB0632"/>
    <w:rsid w:val="00BB0928"/>
    <w:rsid w:val="00BB0C9D"/>
    <w:rsid w:val="00BB0CEE"/>
    <w:rsid w:val="00BB0D04"/>
    <w:rsid w:val="00BB0EF1"/>
    <w:rsid w:val="00BB1688"/>
    <w:rsid w:val="00BB1705"/>
    <w:rsid w:val="00BB170D"/>
    <w:rsid w:val="00BB1B98"/>
    <w:rsid w:val="00BB217D"/>
    <w:rsid w:val="00BB218C"/>
    <w:rsid w:val="00BB234A"/>
    <w:rsid w:val="00BB3926"/>
    <w:rsid w:val="00BB3E0E"/>
    <w:rsid w:val="00BB42B3"/>
    <w:rsid w:val="00BB4664"/>
    <w:rsid w:val="00BB4933"/>
    <w:rsid w:val="00BB4AEB"/>
    <w:rsid w:val="00BB4C2B"/>
    <w:rsid w:val="00BB51D6"/>
    <w:rsid w:val="00BB580C"/>
    <w:rsid w:val="00BB598F"/>
    <w:rsid w:val="00BB5DA0"/>
    <w:rsid w:val="00BB5E82"/>
    <w:rsid w:val="00BB5FFB"/>
    <w:rsid w:val="00BB6020"/>
    <w:rsid w:val="00BB61AF"/>
    <w:rsid w:val="00BB6381"/>
    <w:rsid w:val="00BB6586"/>
    <w:rsid w:val="00BB6712"/>
    <w:rsid w:val="00BB678D"/>
    <w:rsid w:val="00BB693E"/>
    <w:rsid w:val="00BB6BB6"/>
    <w:rsid w:val="00BB6C4B"/>
    <w:rsid w:val="00BB7469"/>
    <w:rsid w:val="00BB7A0E"/>
    <w:rsid w:val="00BB7D6D"/>
    <w:rsid w:val="00BB7D9E"/>
    <w:rsid w:val="00BC00C3"/>
    <w:rsid w:val="00BC02EE"/>
    <w:rsid w:val="00BC032C"/>
    <w:rsid w:val="00BC060B"/>
    <w:rsid w:val="00BC06BE"/>
    <w:rsid w:val="00BC0A72"/>
    <w:rsid w:val="00BC0AB8"/>
    <w:rsid w:val="00BC0EB6"/>
    <w:rsid w:val="00BC1197"/>
    <w:rsid w:val="00BC1831"/>
    <w:rsid w:val="00BC1984"/>
    <w:rsid w:val="00BC1D17"/>
    <w:rsid w:val="00BC1EC3"/>
    <w:rsid w:val="00BC21E6"/>
    <w:rsid w:val="00BC2697"/>
    <w:rsid w:val="00BC2798"/>
    <w:rsid w:val="00BC2D06"/>
    <w:rsid w:val="00BC3687"/>
    <w:rsid w:val="00BC37C7"/>
    <w:rsid w:val="00BC3F43"/>
    <w:rsid w:val="00BC4194"/>
    <w:rsid w:val="00BC433C"/>
    <w:rsid w:val="00BC4A19"/>
    <w:rsid w:val="00BC4B83"/>
    <w:rsid w:val="00BC4BA1"/>
    <w:rsid w:val="00BC4C3F"/>
    <w:rsid w:val="00BC4E0B"/>
    <w:rsid w:val="00BC4FA6"/>
    <w:rsid w:val="00BC52DD"/>
    <w:rsid w:val="00BC572A"/>
    <w:rsid w:val="00BC5D27"/>
    <w:rsid w:val="00BC5DB1"/>
    <w:rsid w:val="00BC6075"/>
    <w:rsid w:val="00BC62DD"/>
    <w:rsid w:val="00BC684B"/>
    <w:rsid w:val="00BC6A54"/>
    <w:rsid w:val="00BC6CDC"/>
    <w:rsid w:val="00BC6D6F"/>
    <w:rsid w:val="00BC6FE1"/>
    <w:rsid w:val="00BC7148"/>
    <w:rsid w:val="00BC769B"/>
    <w:rsid w:val="00BD0107"/>
    <w:rsid w:val="00BD0F48"/>
    <w:rsid w:val="00BD1074"/>
    <w:rsid w:val="00BD115C"/>
    <w:rsid w:val="00BD155A"/>
    <w:rsid w:val="00BD16CD"/>
    <w:rsid w:val="00BD17B6"/>
    <w:rsid w:val="00BD1CD2"/>
    <w:rsid w:val="00BD1DD5"/>
    <w:rsid w:val="00BD1F24"/>
    <w:rsid w:val="00BD2A1D"/>
    <w:rsid w:val="00BD30B6"/>
    <w:rsid w:val="00BD3350"/>
    <w:rsid w:val="00BD3377"/>
    <w:rsid w:val="00BD3573"/>
    <w:rsid w:val="00BD35BB"/>
    <w:rsid w:val="00BD3A42"/>
    <w:rsid w:val="00BD3A74"/>
    <w:rsid w:val="00BD3A9D"/>
    <w:rsid w:val="00BD3D43"/>
    <w:rsid w:val="00BD3D85"/>
    <w:rsid w:val="00BD40D8"/>
    <w:rsid w:val="00BD41A8"/>
    <w:rsid w:val="00BD41E6"/>
    <w:rsid w:val="00BD4394"/>
    <w:rsid w:val="00BD43D1"/>
    <w:rsid w:val="00BD45F2"/>
    <w:rsid w:val="00BD4724"/>
    <w:rsid w:val="00BD4998"/>
    <w:rsid w:val="00BD4A4E"/>
    <w:rsid w:val="00BD4AA6"/>
    <w:rsid w:val="00BD4AB4"/>
    <w:rsid w:val="00BD4D20"/>
    <w:rsid w:val="00BD4EEE"/>
    <w:rsid w:val="00BD4F5D"/>
    <w:rsid w:val="00BD509D"/>
    <w:rsid w:val="00BD5527"/>
    <w:rsid w:val="00BD5563"/>
    <w:rsid w:val="00BD55CD"/>
    <w:rsid w:val="00BD55F1"/>
    <w:rsid w:val="00BD599B"/>
    <w:rsid w:val="00BD61AD"/>
    <w:rsid w:val="00BD61AE"/>
    <w:rsid w:val="00BD62C9"/>
    <w:rsid w:val="00BD6334"/>
    <w:rsid w:val="00BD6536"/>
    <w:rsid w:val="00BD67F2"/>
    <w:rsid w:val="00BD6E8D"/>
    <w:rsid w:val="00BD7362"/>
    <w:rsid w:val="00BD765E"/>
    <w:rsid w:val="00BD774D"/>
    <w:rsid w:val="00BD7AA3"/>
    <w:rsid w:val="00BD7BFB"/>
    <w:rsid w:val="00BE017C"/>
    <w:rsid w:val="00BE0565"/>
    <w:rsid w:val="00BE062C"/>
    <w:rsid w:val="00BE127E"/>
    <w:rsid w:val="00BE1674"/>
    <w:rsid w:val="00BE1694"/>
    <w:rsid w:val="00BE17E5"/>
    <w:rsid w:val="00BE185F"/>
    <w:rsid w:val="00BE1947"/>
    <w:rsid w:val="00BE1AF7"/>
    <w:rsid w:val="00BE1C0B"/>
    <w:rsid w:val="00BE1D22"/>
    <w:rsid w:val="00BE1E91"/>
    <w:rsid w:val="00BE1ED6"/>
    <w:rsid w:val="00BE2383"/>
    <w:rsid w:val="00BE2500"/>
    <w:rsid w:val="00BE26D4"/>
    <w:rsid w:val="00BE2A36"/>
    <w:rsid w:val="00BE2D4A"/>
    <w:rsid w:val="00BE3D5D"/>
    <w:rsid w:val="00BE41F2"/>
    <w:rsid w:val="00BE4685"/>
    <w:rsid w:val="00BE4738"/>
    <w:rsid w:val="00BE485F"/>
    <w:rsid w:val="00BE4AE6"/>
    <w:rsid w:val="00BE4D39"/>
    <w:rsid w:val="00BE51F2"/>
    <w:rsid w:val="00BE5307"/>
    <w:rsid w:val="00BE6668"/>
    <w:rsid w:val="00BE719A"/>
    <w:rsid w:val="00BE761A"/>
    <w:rsid w:val="00BE78A1"/>
    <w:rsid w:val="00BE7A8C"/>
    <w:rsid w:val="00BE7AC5"/>
    <w:rsid w:val="00BE7D02"/>
    <w:rsid w:val="00BE7FE0"/>
    <w:rsid w:val="00BF00E4"/>
    <w:rsid w:val="00BF0470"/>
    <w:rsid w:val="00BF04F9"/>
    <w:rsid w:val="00BF0815"/>
    <w:rsid w:val="00BF0ADA"/>
    <w:rsid w:val="00BF0C7D"/>
    <w:rsid w:val="00BF0C8D"/>
    <w:rsid w:val="00BF0D48"/>
    <w:rsid w:val="00BF16D2"/>
    <w:rsid w:val="00BF1937"/>
    <w:rsid w:val="00BF2305"/>
    <w:rsid w:val="00BF2B1B"/>
    <w:rsid w:val="00BF2BA9"/>
    <w:rsid w:val="00BF305A"/>
    <w:rsid w:val="00BF330C"/>
    <w:rsid w:val="00BF33CE"/>
    <w:rsid w:val="00BF341A"/>
    <w:rsid w:val="00BF3802"/>
    <w:rsid w:val="00BF3A1C"/>
    <w:rsid w:val="00BF3AE5"/>
    <w:rsid w:val="00BF3B7A"/>
    <w:rsid w:val="00BF41C0"/>
    <w:rsid w:val="00BF4534"/>
    <w:rsid w:val="00BF4721"/>
    <w:rsid w:val="00BF4A27"/>
    <w:rsid w:val="00BF4E24"/>
    <w:rsid w:val="00BF5652"/>
    <w:rsid w:val="00BF5AF3"/>
    <w:rsid w:val="00BF5BE8"/>
    <w:rsid w:val="00BF5CD0"/>
    <w:rsid w:val="00BF5D31"/>
    <w:rsid w:val="00BF614A"/>
    <w:rsid w:val="00BF6328"/>
    <w:rsid w:val="00BF667D"/>
    <w:rsid w:val="00BF68C1"/>
    <w:rsid w:val="00BF6A24"/>
    <w:rsid w:val="00BF71AE"/>
    <w:rsid w:val="00BF7483"/>
    <w:rsid w:val="00BF7904"/>
    <w:rsid w:val="00BF7AAF"/>
    <w:rsid w:val="00BF7D75"/>
    <w:rsid w:val="00C00178"/>
    <w:rsid w:val="00C00E57"/>
    <w:rsid w:val="00C019E2"/>
    <w:rsid w:val="00C01A2C"/>
    <w:rsid w:val="00C01CD5"/>
    <w:rsid w:val="00C02121"/>
    <w:rsid w:val="00C02366"/>
    <w:rsid w:val="00C0242D"/>
    <w:rsid w:val="00C02E6B"/>
    <w:rsid w:val="00C03059"/>
    <w:rsid w:val="00C0307C"/>
    <w:rsid w:val="00C03092"/>
    <w:rsid w:val="00C033CF"/>
    <w:rsid w:val="00C03706"/>
    <w:rsid w:val="00C0408E"/>
    <w:rsid w:val="00C04445"/>
    <w:rsid w:val="00C04575"/>
    <w:rsid w:val="00C049A6"/>
    <w:rsid w:val="00C04D59"/>
    <w:rsid w:val="00C0518C"/>
    <w:rsid w:val="00C052C2"/>
    <w:rsid w:val="00C056DA"/>
    <w:rsid w:val="00C057B7"/>
    <w:rsid w:val="00C057F9"/>
    <w:rsid w:val="00C058E6"/>
    <w:rsid w:val="00C05C45"/>
    <w:rsid w:val="00C05C8E"/>
    <w:rsid w:val="00C05CC1"/>
    <w:rsid w:val="00C05F3F"/>
    <w:rsid w:val="00C065BA"/>
    <w:rsid w:val="00C0667E"/>
    <w:rsid w:val="00C069C1"/>
    <w:rsid w:val="00C06AD5"/>
    <w:rsid w:val="00C06BE2"/>
    <w:rsid w:val="00C06DD0"/>
    <w:rsid w:val="00C071A4"/>
    <w:rsid w:val="00C07403"/>
    <w:rsid w:val="00C0792F"/>
    <w:rsid w:val="00C079B3"/>
    <w:rsid w:val="00C10895"/>
    <w:rsid w:val="00C10A5C"/>
    <w:rsid w:val="00C10D58"/>
    <w:rsid w:val="00C10E09"/>
    <w:rsid w:val="00C112A4"/>
    <w:rsid w:val="00C112A7"/>
    <w:rsid w:val="00C11492"/>
    <w:rsid w:val="00C118C9"/>
    <w:rsid w:val="00C11ACD"/>
    <w:rsid w:val="00C11DBB"/>
    <w:rsid w:val="00C121EE"/>
    <w:rsid w:val="00C12585"/>
    <w:rsid w:val="00C12916"/>
    <w:rsid w:val="00C12993"/>
    <w:rsid w:val="00C13809"/>
    <w:rsid w:val="00C13C9E"/>
    <w:rsid w:val="00C144A8"/>
    <w:rsid w:val="00C14836"/>
    <w:rsid w:val="00C14AB2"/>
    <w:rsid w:val="00C14B84"/>
    <w:rsid w:val="00C14D26"/>
    <w:rsid w:val="00C14E17"/>
    <w:rsid w:val="00C150DD"/>
    <w:rsid w:val="00C150E0"/>
    <w:rsid w:val="00C1532E"/>
    <w:rsid w:val="00C15352"/>
    <w:rsid w:val="00C15404"/>
    <w:rsid w:val="00C155B6"/>
    <w:rsid w:val="00C157B1"/>
    <w:rsid w:val="00C1605B"/>
    <w:rsid w:val="00C16264"/>
    <w:rsid w:val="00C16611"/>
    <w:rsid w:val="00C16860"/>
    <w:rsid w:val="00C16B1B"/>
    <w:rsid w:val="00C16E47"/>
    <w:rsid w:val="00C16EEF"/>
    <w:rsid w:val="00C16F26"/>
    <w:rsid w:val="00C170E3"/>
    <w:rsid w:val="00C1743D"/>
    <w:rsid w:val="00C174EB"/>
    <w:rsid w:val="00C17D71"/>
    <w:rsid w:val="00C17DA6"/>
    <w:rsid w:val="00C17DAE"/>
    <w:rsid w:val="00C20078"/>
    <w:rsid w:val="00C200A8"/>
    <w:rsid w:val="00C20C43"/>
    <w:rsid w:val="00C20FCB"/>
    <w:rsid w:val="00C21201"/>
    <w:rsid w:val="00C2125D"/>
    <w:rsid w:val="00C216B9"/>
    <w:rsid w:val="00C21933"/>
    <w:rsid w:val="00C21ACF"/>
    <w:rsid w:val="00C221D4"/>
    <w:rsid w:val="00C2242C"/>
    <w:rsid w:val="00C22757"/>
    <w:rsid w:val="00C2283E"/>
    <w:rsid w:val="00C22A27"/>
    <w:rsid w:val="00C22C28"/>
    <w:rsid w:val="00C22DA2"/>
    <w:rsid w:val="00C23126"/>
    <w:rsid w:val="00C233D2"/>
    <w:rsid w:val="00C236DE"/>
    <w:rsid w:val="00C239BB"/>
    <w:rsid w:val="00C23B93"/>
    <w:rsid w:val="00C23C82"/>
    <w:rsid w:val="00C23D11"/>
    <w:rsid w:val="00C23D8E"/>
    <w:rsid w:val="00C23FFD"/>
    <w:rsid w:val="00C240E3"/>
    <w:rsid w:val="00C2415A"/>
    <w:rsid w:val="00C24373"/>
    <w:rsid w:val="00C243CF"/>
    <w:rsid w:val="00C248E8"/>
    <w:rsid w:val="00C24AFF"/>
    <w:rsid w:val="00C25527"/>
    <w:rsid w:val="00C25789"/>
    <w:rsid w:val="00C25B2E"/>
    <w:rsid w:val="00C25B32"/>
    <w:rsid w:val="00C25C41"/>
    <w:rsid w:val="00C26441"/>
    <w:rsid w:val="00C26589"/>
    <w:rsid w:val="00C26A0A"/>
    <w:rsid w:val="00C26A71"/>
    <w:rsid w:val="00C26E59"/>
    <w:rsid w:val="00C26F86"/>
    <w:rsid w:val="00C274C4"/>
    <w:rsid w:val="00C274D4"/>
    <w:rsid w:val="00C277BE"/>
    <w:rsid w:val="00C27803"/>
    <w:rsid w:val="00C2785A"/>
    <w:rsid w:val="00C278A3"/>
    <w:rsid w:val="00C27ADC"/>
    <w:rsid w:val="00C27BE2"/>
    <w:rsid w:val="00C303A1"/>
    <w:rsid w:val="00C303F5"/>
    <w:rsid w:val="00C30404"/>
    <w:rsid w:val="00C30567"/>
    <w:rsid w:val="00C30987"/>
    <w:rsid w:val="00C30C73"/>
    <w:rsid w:val="00C30ED1"/>
    <w:rsid w:val="00C30F9A"/>
    <w:rsid w:val="00C30FD1"/>
    <w:rsid w:val="00C3120E"/>
    <w:rsid w:val="00C31213"/>
    <w:rsid w:val="00C31455"/>
    <w:rsid w:val="00C319A0"/>
    <w:rsid w:val="00C31EF7"/>
    <w:rsid w:val="00C31EFD"/>
    <w:rsid w:val="00C31F1C"/>
    <w:rsid w:val="00C31F8D"/>
    <w:rsid w:val="00C31F99"/>
    <w:rsid w:val="00C32591"/>
    <w:rsid w:val="00C327D6"/>
    <w:rsid w:val="00C3287C"/>
    <w:rsid w:val="00C33305"/>
    <w:rsid w:val="00C3345A"/>
    <w:rsid w:val="00C33869"/>
    <w:rsid w:val="00C338E8"/>
    <w:rsid w:val="00C33D57"/>
    <w:rsid w:val="00C33D66"/>
    <w:rsid w:val="00C33E9E"/>
    <w:rsid w:val="00C34570"/>
    <w:rsid w:val="00C346AE"/>
    <w:rsid w:val="00C346CE"/>
    <w:rsid w:val="00C3470C"/>
    <w:rsid w:val="00C35131"/>
    <w:rsid w:val="00C356CF"/>
    <w:rsid w:val="00C35707"/>
    <w:rsid w:val="00C35768"/>
    <w:rsid w:val="00C35C82"/>
    <w:rsid w:val="00C35DD5"/>
    <w:rsid w:val="00C3605E"/>
    <w:rsid w:val="00C36331"/>
    <w:rsid w:val="00C369A6"/>
    <w:rsid w:val="00C36C23"/>
    <w:rsid w:val="00C36DA2"/>
    <w:rsid w:val="00C36FA4"/>
    <w:rsid w:val="00C36FA9"/>
    <w:rsid w:val="00C3705A"/>
    <w:rsid w:val="00C371F9"/>
    <w:rsid w:val="00C372E5"/>
    <w:rsid w:val="00C37F1B"/>
    <w:rsid w:val="00C37F2E"/>
    <w:rsid w:val="00C37F45"/>
    <w:rsid w:val="00C40870"/>
    <w:rsid w:val="00C40CD4"/>
    <w:rsid w:val="00C4103F"/>
    <w:rsid w:val="00C4117B"/>
    <w:rsid w:val="00C4168D"/>
    <w:rsid w:val="00C417AC"/>
    <w:rsid w:val="00C41917"/>
    <w:rsid w:val="00C41B92"/>
    <w:rsid w:val="00C41E31"/>
    <w:rsid w:val="00C41F0E"/>
    <w:rsid w:val="00C423CF"/>
    <w:rsid w:val="00C425D0"/>
    <w:rsid w:val="00C429A0"/>
    <w:rsid w:val="00C429DD"/>
    <w:rsid w:val="00C43846"/>
    <w:rsid w:val="00C438D7"/>
    <w:rsid w:val="00C43A20"/>
    <w:rsid w:val="00C43A2E"/>
    <w:rsid w:val="00C43ABC"/>
    <w:rsid w:val="00C43D4E"/>
    <w:rsid w:val="00C44E72"/>
    <w:rsid w:val="00C454B5"/>
    <w:rsid w:val="00C4563C"/>
    <w:rsid w:val="00C45656"/>
    <w:rsid w:val="00C45B7A"/>
    <w:rsid w:val="00C45E50"/>
    <w:rsid w:val="00C45E98"/>
    <w:rsid w:val="00C460C2"/>
    <w:rsid w:val="00C46441"/>
    <w:rsid w:val="00C4659B"/>
    <w:rsid w:val="00C466E2"/>
    <w:rsid w:val="00C46A03"/>
    <w:rsid w:val="00C46A7E"/>
    <w:rsid w:val="00C46A91"/>
    <w:rsid w:val="00C4713B"/>
    <w:rsid w:val="00C47478"/>
    <w:rsid w:val="00C474AA"/>
    <w:rsid w:val="00C47A88"/>
    <w:rsid w:val="00C47F62"/>
    <w:rsid w:val="00C50277"/>
    <w:rsid w:val="00C50435"/>
    <w:rsid w:val="00C50670"/>
    <w:rsid w:val="00C506CB"/>
    <w:rsid w:val="00C50990"/>
    <w:rsid w:val="00C51372"/>
    <w:rsid w:val="00C514AC"/>
    <w:rsid w:val="00C51665"/>
    <w:rsid w:val="00C51965"/>
    <w:rsid w:val="00C51D7E"/>
    <w:rsid w:val="00C51EC4"/>
    <w:rsid w:val="00C52564"/>
    <w:rsid w:val="00C5276A"/>
    <w:rsid w:val="00C527FD"/>
    <w:rsid w:val="00C52880"/>
    <w:rsid w:val="00C52E11"/>
    <w:rsid w:val="00C53654"/>
    <w:rsid w:val="00C536BD"/>
    <w:rsid w:val="00C5394C"/>
    <w:rsid w:val="00C53972"/>
    <w:rsid w:val="00C539AB"/>
    <w:rsid w:val="00C53A7B"/>
    <w:rsid w:val="00C53B4B"/>
    <w:rsid w:val="00C53E5D"/>
    <w:rsid w:val="00C5455C"/>
    <w:rsid w:val="00C546BC"/>
    <w:rsid w:val="00C550BA"/>
    <w:rsid w:val="00C550FA"/>
    <w:rsid w:val="00C55408"/>
    <w:rsid w:val="00C554DC"/>
    <w:rsid w:val="00C56674"/>
    <w:rsid w:val="00C567E9"/>
    <w:rsid w:val="00C56BB2"/>
    <w:rsid w:val="00C56E1D"/>
    <w:rsid w:val="00C56EE0"/>
    <w:rsid w:val="00C56F11"/>
    <w:rsid w:val="00C57135"/>
    <w:rsid w:val="00C5716B"/>
    <w:rsid w:val="00C57310"/>
    <w:rsid w:val="00C5734B"/>
    <w:rsid w:val="00C57645"/>
    <w:rsid w:val="00C5778F"/>
    <w:rsid w:val="00C577B3"/>
    <w:rsid w:val="00C578A2"/>
    <w:rsid w:val="00C57AF8"/>
    <w:rsid w:val="00C57DB7"/>
    <w:rsid w:val="00C57F41"/>
    <w:rsid w:val="00C57FF5"/>
    <w:rsid w:val="00C60238"/>
    <w:rsid w:val="00C60479"/>
    <w:rsid w:val="00C606A1"/>
    <w:rsid w:val="00C6076E"/>
    <w:rsid w:val="00C60976"/>
    <w:rsid w:val="00C611A2"/>
    <w:rsid w:val="00C611CF"/>
    <w:rsid w:val="00C61410"/>
    <w:rsid w:val="00C61761"/>
    <w:rsid w:val="00C617D1"/>
    <w:rsid w:val="00C6182B"/>
    <w:rsid w:val="00C61835"/>
    <w:rsid w:val="00C6238B"/>
    <w:rsid w:val="00C6286A"/>
    <w:rsid w:val="00C62A8F"/>
    <w:rsid w:val="00C632C6"/>
    <w:rsid w:val="00C63A06"/>
    <w:rsid w:val="00C63A45"/>
    <w:rsid w:val="00C641C4"/>
    <w:rsid w:val="00C64C47"/>
    <w:rsid w:val="00C65519"/>
    <w:rsid w:val="00C655E0"/>
    <w:rsid w:val="00C656E7"/>
    <w:rsid w:val="00C65764"/>
    <w:rsid w:val="00C6578B"/>
    <w:rsid w:val="00C657D8"/>
    <w:rsid w:val="00C65AC7"/>
    <w:rsid w:val="00C65DD0"/>
    <w:rsid w:val="00C65FFD"/>
    <w:rsid w:val="00C660CA"/>
    <w:rsid w:val="00C661DE"/>
    <w:rsid w:val="00C665B8"/>
    <w:rsid w:val="00C66721"/>
    <w:rsid w:val="00C66956"/>
    <w:rsid w:val="00C66AAD"/>
    <w:rsid w:val="00C679C9"/>
    <w:rsid w:val="00C679DD"/>
    <w:rsid w:val="00C67EB0"/>
    <w:rsid w:val="00C70887"/>
    <w:rsid w:val="00C708F3"/>
    <w:rsid w:val="00C70FE4"/>
    <w:rsid w:val="00C710D9"/>
    <w:rsid w:val="00C71264"/>
    <w:rsid w:val="00C713D6"/>
    <w:rsid w:val="00C71509"/>
    <w:rsid w:val="00C71643"/>
    <w:rsid w:val="00C718C0"/>
    <w:rsid w:val="00C71A41"/>
    <w:rsid w:val="00C71AB0"/>
    <w:rsid w:val="00C71B58"/>
    <w:rsid w:val="00C71CD6"/>
    <w:rsid w:val="00C71F9B"/>
    <w:rsid w:val="00C71FA4"/>
    <w:rsid w:val="00C71FA8"/>
    <w:rsid w:val="00C72114"/>
    <w:rsid w:val="00C724BE"/>
    <w:rsid w:val="00C72919"/>
    <w:rsid w:val="00C72960"/>
    <w:rsid w:val="00C72BD9"/>
    <w:rsid w:val="00C7303D"/>
    <w:rsid w:val="00C73124"/>
    <w:rsid w:val="00C732B1"/>
    <w:rsid w:val="00C732F4"/>
    <w:rsid w:val="00C734EC"/>
    <w:rsid w:val="00C73532"/>
    <w:rsid w:val="00C73600"/>
    <w:rsid w:val="00C73A3A"/>
    <w:rsid w:val="00C73B6C"/>
    <w:rsid w:val="00C73E78"/>
    <w:rsid w:val="00C74095"/>
    <w:rsid w:val="00C742A9"/>
    <w:rsid w:val="00C7475D"/>
    <w:rsid w:val="00C74A36"/>
    <w:rsid w:val="00C74AF6"/>
    <w:rsid w:val="00C74D4B"/>
    <w:rsid w:val="00C7521A"/>
    <w:rsid w:val="00C753F5"/>
    <w:rsid w:val="00C754FD"/>
    <w:rsid w:val="00C757BB"/>
    <w:rsid w:val="00C75893"/>
    <w:rsid w:val="00C75BF8"/>
    <w:rsid w:val="00C75D2F"/>
    <w:rsid w:val="00C75D5B"/>
    <w:rsid w:val="00C75FBA"/>
    <w:rsid w:val="00C760F6"/>
    <w:rsid w:val="00C761A1"/>
    <w:rsid w:val="00C762B2"/>
    <w:rsid w:val="00C7630A"/>
    <w:rsid w:val="00C76469"/>
    <w:rsid w:val="00C7671C"/>
    <w:rsid w:val="00C76F8C"/>
    <w:rsid w:val="00C77126"/>
    <w:rsid w:val="00C77466"/>
    <w:rsid w:val="00C77776"/>
    <w:rsid w:val="00C77810"/>
    <w:rsid w:val="00C77817"/>
    <w:rsid w:val="00C77A56"/>
    <w:rsid w:val="00C77AB1"/>
    <w:rsid w:val="00C77B3F"/>
    <w:rsid w:val="00C77CF5"/>
    <w:rsid w:val="00C80060"/>
    <w:rsid w:val="00C80120"/>
    <w:rsid w:val="00C80272"/>
    <w:rsid w:val="00C80566"/>
    <w:rsid w:val="00C8079F"/>
    <w:rsid w:val="00C8083E"/>
    <w:rsid w:val="00C80B86"/>
    <w:rsid w:val="00C80C22"/>
    <w:rsid w:val="00C812A5"/>
    <w:rsid w:val="00C81429"/>
    <w:rsid w:val="00C819EB"/>
    <w:rsid w:val="00C81A3C"/>
    <w:rsid w:val="00C82164"/>
    <w:rsid w:val="00C823FB"/>
    <w:rsid w:val="00C82566"/>
    <w:rsid w:val="00C82862"/>
    <w:rsid w:val="00C82CB0"/>
    <w:rsid w:val="00C8303A"/>
    <w:rsid w:val="00C83800"/>
    <w:rsid w:val="00C83833"/>
    <w:rsid w:val="00C838AF"/>
    <w:rsid w:val="00C838E8"/>
    <w:rsid w:val="00C83A6B"/>
    <w:rsid w:val="00C83B20"/>
    <w:rsid w:val="00C83D9E"/>
    <w:rsid w:val="00C83FB2"/>
    <w:rsid w:val="00C84111"/>
    <w:rsid w:val="00C841CE"/>
    <w:rsid w:val="00C84797"/>
    <w:rsid w:val="00C84E4C"/>
    <w:rsid w:val="00C85109"/>
    <w:rsid w:val="00C8549D"/>
    <w:rsid w:val="00C85B63"/>
    <w:rsid w:val="00C85D89"/>
    <w:rsid w:val="00C86267"/>
    <w:rsid w:val="00C86433"/>
    <w:rsid w:val="00C86941"/>
    <w:rsid w:val="00C86954"/>
    <w:rsid w:val="00C86BDE"/>
    <w:rsid w:val="00C870D4"/>
    <w:rsid w:val="00C8768A"/>
    <w:rsid w:val="00C87B62"/>
    <w:rsid w:val="00C87CF7"/>
    <w:rsid w:val="00C87EB5"/>
    <w:rsid w:val="00C90514"/>
    <w:rsid w:val="00C90731"/>
    <w:rsid w:val="00C90860"/>
    <w:rsid w:val="00C91246"/>
    <w:rsid w:val="00C913AE"/>
    <w:rsid w:val="00C913BF"/>
    <w:rsid w:val="00C916E3"/>
    <w:rsid w:val="00C91A11"/>
    <w:rsid w:val="00C91BBB"/>
    <w:rsid w:val="00C91BC3"/>
    <w:rsid w:val="00C92055"/>
    <w:rsid w:val="00C929EF"/>
    <w:rsid w:val="00C92A6D"/>
    <w:rsid w:val="00C92E7C"/>
    <w:rsid w:val="00C92EF1"/>
    <w:rsid w:val="00C93168"/>
    <w:rsid w:val="00C93380"/>
    <w:rsid w:val="00C9362E"/>
    <w:rsid w:val="00C93752"/>
    <w:rsid w:val="00C93AF9"/>
    <w:rsid w:val="00C93E5D"/>
    <w:rsid w:val="00C93FAE"/>
    <w:rsid w:val="00C940F5"/>
    <w:rsid w:val="00C941E9"/>
    <w:rsid w:val="00C94215"/>
    <w:rsid w:val="00C942B3"/>
    <w:rsid w:val="00C94386"/>
    <w:rsid w:val="00C9455C"/>
    <w:rsid w:val="00C94926"/>
    <w:rsid w:val="00C94B43"/>
    <w:rsid w:val="00C94C21"/>
    <w:rsid w:val="00C94C4A"/>
    <w:rsid w:val="00C94E91"/>
    <w:rsid w:val="00C9533E"/>
    <w:rsid w:val="00C95611"/>
    <w:rsid w:val="00C958B5"/>
    <w:rsid w:val="00C95C30"/>
    <w:rsid w:val="00C962A8"/>
    <w:rsid w:val="00C966F7"/>
    <w:rsid w:val="00C969DC"/>
    <w:rsid w:val="00C971BA"/>
    <w:rsid w:val="00C9722A"/>
    <w:rsid w:val="00C972C1"/>
    <w:rsid w:val="00C97957"/>
    <w:rsid w:val="00CA00C2"/>
    <w:rsid w:val="00CA0617"/>
    <w:rsid w:val="00CA0956"/>
    <w:rsid w:val="00CA096B"/>
    <w:rsid w:val="00CA0A37"/>
    <w:rsid w:val="00CA14FC"/>
    <w:rsid w:val="00CA17C7"/>
    <w:rsid w:val="00CA1AF5"/>
    <w:rsid w:val="00CA1BE8"/>
    <w:rsid w:val="00CA1C8D"/>
    <w:rsid w:val="00CA233B"/>
    <w:rsid w:val="00CA23E8"/>
    <w:rsid w:val="00CA24F9"/>
    <w:rsid w:val="00CA270D"/>
    <w:rsid w:val="00CA29EE"/>
    <w:rsid w:val="00CA2BA0"/>
    <w:rsid w:val="00CA2BC1"/>
    <w:rsid w:val="00CA2C63"/>
    <w:rsid w:val="00CA2EB3"/>
    <w:rsid w:val="00CA2EBD"/>
    <w:rsid w:val="00CA2ED2"/>
    <w:rsid w:val="00CA2F56"/>
    <w:rsid w:val="00CA2FD2"/>
    <w:rsid w:val="00CA3247"/>
    <w:rsid w:val="00CA3408"/>
    <w:rsid w:val="00CA366B"/>
    <w:rsid w:val="00CA37DE"/>
    <w:rsid w:val="00CA39E1"/>
    <w:rsid w:val="00CA3EF5"/>
    <w:rsid w:val="00CA4362"/>
    <w:rsid w:val="00CA4736"/>
    <w:rsid w:val="00CA4749"/>
    <w:rsid w:val="00CA4980"/>
    <w:rsid w:val="00CA4A9B"/>
    <w:rsid w:val="00CA4BBC"/>
    <w:rsid w:val="00CA4CC7"/>
    <w:rsid w:val="00CA538D"/>
    <w:rsid w:val="00CA551F"/>
    <w:rsid w:val="00CA5761"/>
    <w:rsid w:val="00CA577F"/>
    <w:rsid w:val="00CA5B30"/>
    <w:rsid w:val="00CA5CCD"/>
    <w:rsid w:val="00CA5CE4"/>
    <w:rsid w:val="00CA5CF4"/>
    <w:rsid w:val="00CA6678"/>
    <w:rsid w:val="00CA6699"/>
    <w:rsid w:val="00CA690A"/>
    <w:rsid w:val="00CA69A5"/>
    <w:rsid w:val="00CA70AE"/>
    <w:rsid w:val="00CA731E"/>
    <w:rsid w:val="00CA7479"/>
    <w:rsid w:val="00CA753F"/>
    <w:rsid w:val="00CA76BC"/>
    <w:rsid w:val="00CA76E4"/>
    <w:rsid w:val="00CA7835"/>
    <w:rsid w:val="00CA794F"/>
    <w:rsid w:val="00CA7B3E"/>
    <w:rsid w:val="00CA7BF4"/>
    <w:rsid w:val="00CA7D01"/>
    <w:rsid w:val="00CB068B"/>
    <w:rsid w:val="00CB0800"/>
    <w:rsid w:val="00CB118C"/>
    <w:rsid w:val="00CB1332"/>
    <w:rsid w:val="00CB1387"/>
    <w:rsid w:val="00CB13D7"/>
    <w:rsid w:val="00CB1984"/>
    <w:rsid w:val="00CB1B37"/>
    <w:rsid w:val="00CB1E48"/>
    <w:rsid w:val="00CB1EC8"/>
    <w:rsid w:val="00CB1F12"/>
    <w:rsid w:val="00CB1FCA"/>
    <w:rsid w:val="00CB1FF6"/>
    <w:rsid w:val="00CB209A"/>
    <w:rsid w:val="00CB2438"/>
    <w:rsid w:val="00CB24D4"/>
    <w:rsid w:val="00CB2740"/>
    <w:rsid w:val="00CB2873"/>
    <w:rsid w:val="00CB2BE6"/>
    <w:rsid w:val="00CB2D52"/>
    <w:rsid w:val="00CB31AF"/>
    <w:rsid w:val="00CB3225"/>
    <w:rsid w:val="00CB33CD"/>
    <w:rsid w:val="00CB3A3C"/>
    <w:rsid w:val="00CB3C10"/>
    <w:rsid w:val="00CB3CE2"/>
    <w:rsid w:val="00CB3E4F"/>
    <w:rsid w:val="00CB43BA"/>
    <w:rsid w:val="00CB4408"/>
    <w:rsid w:val="00CB4504"/>
    <w:rsid w:val="00CB4508"/>
    <w:rsid w:val="00CB4600"/>
    <w:rsid w:val="00CB4734"/>
    <w:rsid w:val="00CB4D7B"/>
    <w:rsid w:val="00CB507B"/>
    <w:rsid w:val="00CB55F7"/>
    <w:rsid w:val="00CB5EFA"/>
    <w:rsid w:val="00CB616E"/>
    <w:rsid w:val="00CB63F3"/>
    <w:rsid w:val="00CB641F"/>
    <w:rsid w:val="00CB665F"/>
    <w:rsid w:val="00CB66CF"/>
    <w:rsid w:val="00CB671D"/>
    <w:rsid w:val="00CB6807"/>
    <w:rsid w:val="00CB6919"/>
    <w:rsid w:val="00CB7179"/>
    <w:rsid w:val="00CB758C"/>
    <w:rsid w:val="00CB7676"/>
    <w:rsid w:val="00CB7966"/>
    <w:rsid w:val="00CB7CB0"/>
    <w:rsid w:val="00CC01C7"/>
    <w:rsid w:val="00CC03ED"/>
    <w:rsid w:val="00CC0A66"/>
    <w:rsid w:val="00CC0B06"/>
    <w:rsid w:val="00CC0DFF"/>
    <w:rsid w:val="00CC1056"/>
    <w:rsid w:val="00CC1068"/>
    <w:rsid w:val="00CC16F6"/>
    <w:rsid w:val="00CC1D06"/>
    <w:rsid w:val="00CC1E09"/>
    <w:rsid w:val="00CC1E41"/>
    <w:rsid w:val="00CC2555"/>
    <w:rsid w:val="00CC296C"/>
    <w:rsid w:val="00CC2E5D"/>
    <w:rsid w:val="00CC3583"/>
    <w:rsid w:val="00CC3A42"/>
    <w:rsid w:val="00CC3C60"/>
    <w:rsid w:val="00CC3C97"/>
    <w:rsid w:val="00CC412A"/>
    <w:rsid w:val="00CC47A9"/>
    <w:rsid w:val="00CC4C1A"/>
    <w:rsid w:val="00CC4EB9"/>
    <w:rsid w:val="00CC4F3F"/>
    <w:rsid w:val="00CC5156"/>
    <w:rsid w:val="00CC54C4"/>
    <w:rsid w:val="00CC5606"/>
    <w:rsid w:val="00CC5655"/>
    <w:rsid w:val="00CC5764"/>
    <w:rsid w:val="00CC57AE"/>
    <w:rsid w:val="00CC58CF"/>
    <w:rsid w:val="00CC5F91"/>
    <w:rsid w:val="00CC6580"/>
    <w:rsid w:val="00CC66D8"/>
    <w:rsid w:val="00CC67FA"/>
    <w:rsid w:val="00CC6FCC"/>
    <w:rsid w:val="00CC7B03"/>
    <w:rsid w:val="00CC7BFE"/>
    <w:rsid w:val="00CD05C4"/>
    <w:rsid w:val="00CD06DC"/>
    <w:rsid w:val="00CD0A34"/>
    <w:rsid w:val="00CD0D22"/>
    <w:rsid w:val="00CD13A0"/>
    <w:rsid w:val="00CD15A5"/>
    <w:rsid w:val="00CD19EB"/>
    <w:rsid w:val="00CD1B3D"/>
    <w:rsid w:val="00CD1EAA"/>
    <w:rsid w:val="00CD2032"/>
    <w:rsid w:val="00CD2173"/>
    <w:rsid w:val="00CD22F0"/>
    <w:rsid w:val="00CD2760"/>
    <w:rsid w:val="00CD281B"/>
    <w:rsid w:val="00CD28BF"/>
    <w:rsid w:val="00CD294F"/>
    <w:rsid w:val="00CD2ADD"/>
    <w:rsid w:val="00CD2BEB"/>
    <w:rsid w:val="00CD3002"/>
    <w:rsid w:val="00CD306E"/>
    <w:rsid w:val="00CD377F"/>
    <w:rsid w:val="00CD3F84"/>
    <w:rsid w:val="00CD4012"/>
    <w:rsid w:val="00CD439E"/>
    <w:rsid w:val="00CD4521"/>
    <w:rsid w:val="00CD47D0"/>
    <w:rsid w:val="00CD4AA4"/>
    <w:rsid w:val="00CD4BD9"/>
    <w:rsid w:val="00CD4D18"/>
    <w:rsid w:val="00CD4D85"/>
    <w:rsid w:val="00CD57AC"/>
    <w:rsid w:val="00CD5A44"/>
    <w:rsid w:val="00CD5B9D"/>
    <w:rsid w:val="00CD5C5C"/>
    <w:rsid w:val="00CD5DFD"/>
    <w:rsid w:val="00CD5F2A"/>
    <w:rsid w:val="00CD6EB5"/>
    <w:rsid w:val="00CD720A"/>
    <w:rsid w:val="00CD73AC"/>
    <w:rsid w:val="00CD7552"/>
    <w:rsid w:val="00CD77FE"/>
    <w:rsid w:val="00CD7ACF"/>
    <w:rsid w:val="00CD7B5B"/>
    <w:rsid w:val="00CD7E15"/>
    <w:rsid w:val="00CD7F58"/>
    <w:rsid w:val="00CE0104"/>
    <w:rsid w:val="00CE04D1"/>
    <w:rsid w:val="00CE0AEF"/>
    <w:rsid w:val="00CE0B7C"/>
    <w:rsid w:val="00CE0BFB"/>
    <w:rsid w:val="00CE0C48"/>
    <w:rsid w:val="00CE0D47"/>
    <w:rsid w:val="00CE0F43"/>
    <w:rsid w:val="00CE127D"/>
    <w:rsid w:val="00CE1798"/>
    <w:rsid w:val="00CE1B1B"/>
    <w:rsid w:val="00CE1B1E"/>
    <w:rsid w:val="00CE1F21"/>
    <w:rsid w:val="00CE25AE"/>
    <w:rsid w:val="00CE340A"/>
    <w:rsid w:val="00CE35AE"/>
    <w:rsid w:val="00CE3612"/>
    <w:rsid w:val="00CE3C54"/>
    <w:rsid w:val="00CE3CCE"/>
    <w:rsid w:val="00CE400A"/>
    <w:rsid w:val="00CE405B"/>
    <w:rsid w:val="00CE420C"/>
    <w:rsid w:val="00CE47D0"/>
    <w:rsid w:val="00CE4BC7"/>
    <w:rsid w:val="00CE4D01"/>
    <w:rsid w:val="00CE4D34"/>
    <w:rsid w:val="00CE4D4D"/>
    <w:rsid w:val="00CE4E06"/>
    <w:rsid w:val="00CE5014"/>
    <w:rsid w:val="00CE5038"/>
    <w:rsid w:val="00CE5137"/>
    <w:rsid w:val="00CE5303"/>
    <w:rsid w:val="00CE53DB"/>
    <w:rsid w:val="00CE54CC"/>
    <w:rsid w:val="00CE5BF1"/>
    <w:rsid w:val="00CE5D77"/>
    <w:rsid w:val="00CE5EC2"/>
    <w:rsid w:val="00CE5F4D"/>
    <w:rsid w:val="00CE6365"/>
    <w:rsid w:val="00CE6534"/>
    <w:rsid w:val="00CE6628"/>
    <w:rsid w:val="00CE67B7"/>
    <w:rsid w:val="00CE6A0F"/>
    <w:rsid w:val="00CE703B"/>
    <w:rsid w:val="00CE74E6"/>
    <w:rsid w:val="00CE74F7"/>
    <w:rsid w:val="00CE766D"/>
    <w:rsid w:val="00CE772C"/>
    <w:rsid w:val="00CE7A2D"/>
    <w:rsid w:val="00CE7A93"/>
    <w:rsid w:val="00CF00BE"/>
    <w:rsid w:val="00CF00C0"/>
    <w:rsid w:val="00CF03E7"/>
    <w:rsid w:val="00CF042E"/>
    <w:rsid w:val="00CF05D1"/>
    <w:rsid w:val="00CF09FD"/>
    <w:rsid w:val="00CF0AB1"/>
    <w:rsid w:val="00CF10CB"/>
    <w:rsid w:val="00CF1456"/>
    <w:rsid w:val="00CF14C8"/>
    <w:rsid w:val="00CF15AE"/>
    <w:rsid w:val="00CF16ED"/>
    <w:rsid w:val="00CF18BE"/>
    <w:rsid w:val="00CF1921"/>
    <w:rsid w:val="00CF19EF"/>
    <w:rsid w:val="00CF1C3D"/>
    <w:rsid w:val="00CF2359"/>
    <w:rsid w:val="00CF2584"/>
    <w:rsid w:val="00CF2602"/>
    <w:rsid w:val="00CF2E5A"/>
    <w:rsid w:val="00CF3030"/>
    <w:rsid w:val="00CF328D"/>
    <w:rsid w:val="00CF356A"/>
    <w:rsid w:val="00CF38CA"/>
    <w:rsid w:val="00CF3AF3"/>
    <w:rsid w:val="00CF3CE7"/>
    <w:rsid w:val="00CF4107"/>
    <w:rsid w:val="00CF4AE4"/>
    <w:rsid w:val="00CF539F"/>
    <w:rsid w:val="00CF541A"/>
    <w:rsid w:val="00CF54CF"/>
    <w:rsid w:val="00CF561A"/>
    <w:rsid w:val="00CF5B75"/>
    <w:rsid w:val="00CF5DB1"/>
    <w:rsid w:val="00CF6686"/>
    <w:rsid w:val="00CF6950"/>
    <w:rsid w:val="00CF69CF"/>
    <w:rsid w:val="00CF6D85"/>
    <w:rsid w:val="00CF6DAA"/>
    <w:rsid w:val="00CF6F27"/>
    <w:rsid w:val="00CF700A"/>
    <w:rsid w:val="00CF7085"/>
    <w:rsid w:val="00CF7264"/>
    <w:rsid w:val="00CF740E"/>
    <w:rsid w:val="00CF7528"/>
    <w:rsid w:val="00CF75EE"/>
    <w:rsid w:val="00CF7811"/>
    <w:rsid w:val="00CF78B5"/>
    <w:rsid w:val="00CF7BCD"/>
    <w:rsid w:val="00CF7D3E"/>
    <w:rsid w:val="00CF7E8B"/>
    <w:rsid w:val="00D003DF"/>
    <w:rsid w:val="00D00649"/>
    <w:rsid w:val="00D007C7"/>
    <w:rsid w:val="00D0080C"/>
    <w:rsid w:val="00D00A02"/>
    <w:rsid w:val="00D00C39"/>
    <w:rsid w:val="00D00EF2"/>
    <w:rsid w:val="00D01399"/>
    <w:rsid w:val="00D01691"/>
    <w:rsid w:val="00D01A36"/>
    <w:rsid w:val="00D01BE6"/>
    <w:rsid w:val="00D01F16"/>
    <w:rsid w:val="00D02282"/>
    <w:rsid w:val="00D0228E"/>
    <w:rsid w:val="00D02A3A"/>
    <w:rsid w:val="00D02E9C"/>
    <w:rsid w:val="00D03177"/>
    <w:rsid w:val="00D03231"/>
    <w:rsid w:val="00D03548"/>
    <w:rsid w:val="00D0399E"/>
    <w:rsid w:val="00D03DF4"/>
    <w:rsid w:val="00D03E77"/>
    <w:rsid w:val="00D0400D"/>
    <w:rsid w:val="00D0411C"/>
    <w:rsid w:val="00D04E63"/>
    <w:rsid w:val="00D05047"/>
    <w:rsid w:val="00D053DB"/>
    <w:rsid w:val="00D05518"/>
    <w:rsid w:val="00D0569B"/>
    <w:rsid w:val="00D0593E"/>
    <w:rsid w:val="00D05A7F"/>
    <w:rsid w:val="00D05F70"/>
    <w:rsid w:val="00D06474"/>
    <w:rsid w:val="00D06839"/>
    <w:rsid w:val="00D06C70"/>
    <w:rsid w:val="00D06DD4"/>
    <w:rsid w:val="00D0702A"/>
    <w:rsid w:val="00D072BC"/>
    <w:rsid w:val="00D0738C"/>
    <w:rsid w:val="00D07873"/>
    <w:rsid w:val="00D07997"/>
    <w:rsid w:val="00D07B75"/>
    <w:rsid w:val="00D102BE"/>
    <w:rsid w:val="00D102C9"/>
    <w:rsid w:val="00D104B4"/>
    <w:rsid w:val="00D1087C"/>
    <w:rsid w:val="00D10BE1"/>
    <w:rsid w:val="00D11825"/>
    <w:rsid w:val="00D11A1B"/>
    <w:rsid w:val="00D11A2D"/>
    <w:rsid w:val="00D11C57"/>
    <w:rsid w:val="00D11C79"/>
    <w:rsid w:val="00D11D3A"/>
    <w:rsid w:val="00D120A8"/>
    <w:rsid w:val="00D1276A"/>
    <w:rsid w:val="00D12B6A"/>
    <w:rsid w:val="00D12F9B"/>
    <w:rsid w:val="00D13215"/>
    <w:rsid w:val="00D1328B"/>
    <w:rsid w:val="00D133CE"/>
    <w:rsid w:val="00D13C04"/>
    <w:rsid w:val="00D14241"/>
    <w:rsid w:val="00D14A56"/>
    <w:rsid w:val="00D14A7F"/>
    <w:rsid w:val="00D154BA"/>
    <w:rsid w:val="00D156AE"/>
    <w:rsid w:val="00D156D9"/>
    <w:rsid w:val="00D15887"/>
    <w:rsid w:val="00D1610E"/>
    <w:rsid w:val="00D16147"/>
    <w:rsid w:val="00D1638A"/>
    <w:rsid w:val="00D1641B"/>
    <w:rsid w:val="00D16BE3"/>
    <w:rsid w:val="00D16CCF"/>
    <w:rsid w:val="00D16D7F"/>
    <w:rsid w:val="00D16DBE"/>
    <w:rsid w:val="00D16DC0"/>
    <w:rsid w:val="00D172DD"/>
    <w:rsid w:val="00D1749C"/>
    <w:rsid w:val="00D17EFA"/>
    <w:rsid w:val="00D17F7B"/>
    <w:rsid w:val="00D20166"/>
    <w:rsid w:val="00D206F2"/>
    <w:rsid w:val="00D20B32"/>
    <w:rsid w:val="00D20D77"/>
    <w:rsid w:val="00D20EE2"/>
    <w:rsid w:val="00D20EEE"/>
    <w:rsid w:val="00D21030"/>
    <w:rsid w:val="00D21138"/>
    <w:rsid w:val="00D212D1"/>
    <w:rsid w:val="00D21356"/>
    <w:rsid w:val="00D214FC"/>
    <w:rsid w:val="00D216D7"/>
    <w:rsid w:val="00D2198B"/>
    <w:rsid w:val="00D21CED"/>
    <w:rsid w:val="00D2212B"/>
    <w:rsid w:val="00D22461"/>
    <w:rsid w:val="00D22B91"/>
    <w:rsid w:val="00D22E8E"/>
    <w:rsid w:val="00D233A4"/>
    <w:rsid w:val="00D2359A"/>
    <w:rsid w:val="00D237B3"/>
    <w:rsid w:val="00D24037"/>
    <w:rsid w:val="00D2404F"/>
    <w:rsid w:val="00D24135"/>
    <w:rsid w:val="00D24659"/>
    <w:rsid w:val="00D24C19"/>
    <w:rsid w:val="00D251C1"/>
    <w:rsid w:val="00D257A2"/>
    <w:rsid w:val="00D25AFF"/>
    <w:rsid w:val="00D25DC2"/>
    <w:rsid w:val="00D25F4C"/>
    <w:rsid w:val="00D264D9"/>
    <w:rsid w:val="00D266C2"/>
    <w:rsid w:val="00D268A5"/>
    <w:rsid w:val="00D26B8F"/>
    <w:rsid w:val="00D26C17"/>
    <w:rsid w:val="00D26DEA"/>
    <w:rsid w:val="00D26FF9"/>
    <w:rsid w:val="00D27448"/>
    <w:rsid w:val="00D275B1"/>
    <w:rsid w:val="00D275C9"/>
    <w:rsid w:val="00D3017D"/>
    <w:rsid w:val="00D30286"/>
    <w:rsid w:val="00D303F0"/>
    <w:rsid w:val="00D304B0"/>
    <w:rsid w:val="00D30A7B"/>
    <w:rsid w:val="00D30E47"/>
    <w:rsid w:val="00D310F6"/>
    <w:rsid w:val="00D312C2"/>
    <w:rsid w:val="00D312D3"/>
    <w:rsid w:val="00D319E7"/>
    <w:rsid w:val="00D31B7E"/>
    <w:rsid w:val="00D31E14"/>
    <w:rsid w:val="00D31EB5"/>
    <w:rsid w:val="00D31EBC"/>
    <w:rsid w:val="00D3265C"/>
    <w:rsid w:val="00D32EBA"/>
    <w:rsid w:val="00D331CB"/>
    <w:rsid w:val="00D332A8"/>
    <w:rsid w:val="00D33693"/>
    <w:rsid w:val="00D336FA"/>
    <w:rsid w:val="00D3376F"/>
    <w:rsid w:val="00D338CF"/>
    <w:rsid w:val="00D33CC3"/>
    <w:rsid w:val="00D33D5A"/>
    <w:rsid w:val="00D343AF"/>
    <w:rsid w:val="00D344E7"/>
    <w:rsid w:val="00D3451B"/>
    <w:rsid w:val="00D345BE"/>
    <w:rsid w:val="00D34B01"/>
    <w:rsid w:val="00D34FB9"/>
    <w:rsid w:val="00D35137"/>
    <w:rsid w:val="00D3521F"/>
    <w:rsid w:val="00D352C8"/>
    <w:rsid w:val="00D355E6"/>
    <w:rsid w:val="00D35736"/>
    <w:rsid w:val="00D3577C"/>
    <w:rsid w:val="00D35BCB"/>
    <w:rsid w:val="00D35E7D"/>
    <w:rsid w:val="00D35FAF"/>
    <w:rsid w:val="00D36289"/>
    <w:rsid w:val="00D36569"/>
    <w:rsid w:val="00D36E9C"/>
    <w:rsid w:val="00D37526"/>
    <w:rsid w:val="00D3755C"/>
    <w:rsid w:val="00D377C1"/>
    <w:rsid w:val="00D378BD"/>
    <w:rsid w:val="00D37982"/>
    <w:rsid w:val="00D37EDE"/>
    <w:rsid w:val="00D40134"/>
    <w:rsid w:val="00D40707"/>
    <w:rsid w:val="00D40858"/>
    <w:rsid w:val="00D40BB1"/>
    <w:rsid w:val="00D40BDF"/>
    <w:rsid w:val="00D412F2"/>
    <w:rsid w:val="00D413BB"/>
    <w:rsid w:val="00D4150F"/>
    <w:rsid w:val="00D41749"/>
    <w:rsid w:val="00D418B2"/>
    <w:rsid w:val="00D419F6"/>
    <w:rsid w:val="00D41A5F"/>
    <w:rsid w:val="00D41BBB"/>
    <w:rsid w:val="00D41C52"/>
    <w:rsid w:val="00D41C55"/>
    <w:rsid w:val="00D41CD7"/>
    <w:rsid w:val="00D42059"/>
    <w:rsid w:val="00D42567"/>
    <w:rsid w:val="00D42758"/>
    <w:rsid w:val="00D428FD"/>
    <w:rsid w:val="00D42A2E"/>
    <w:rsid w:val="00D43512"/>
    <w:rsid w:val="00D4352E"/>
    <w:rsid w:val="00D4356E"/>
    <w:rsid w:val="00D435F9"/>
    <w:rsid w:val="00D437A1"/>
    <w:rsid w:val="00D43F55"/>
    <w:rsid w:val="00D43FBF"/>
    <w:rsid w:val="00D4403C"/>
    <w:rsid w:val="00D440FC"/>
    <w:rsid w:val="00D44124"/>
    <w:rsid w:val="00D442AD"/>
    <w:rsid w:val="00D44758"/>
    <w:rsid w:val="00D45323"/>
    <w:rsid w:val="00D4547D"/>
    <w:rsid w:val="00D4575E"/>
    <w:rsid w:val="00D45867"/>
    <w:rsid w:val="00D458EB"/>
    <w:rsid w:val="00D45A24"/>
    <w:rsid w:val="00D45A98"/>
    <w:rsid w:val="00D4663E"/>
    <w:rsid w:val="00D467F8"/>
    <w:rsid w:val="00D468F9"/>
    <w:rsid w:val="00D470A4"/>
    <w:rsid w:val="00D4722A"/>
    <w:rsid w:val="00D4734E"/>
    <w:rsid w:val="00D476FA"/>
    <w:rsid w:val="00D4772C"/>
    <w:rsid w:val="00D477FA"/>
    <w:rsid w:val="00D47A6E"/>
    <w:rsid w:val="00D47E7F"/>
    <w:rsid w:val="00D5006A"/>
    <w:rsid w:val="00D50112"/>
    <w:rsid w:val="00D50E88"/>
    <w:rsid w:val="00D5103F"/>
    <w:rsid w:val="00D51148"/>
    <w:rsid w:val="00D51535"/>
    <w:rsid w:val="00D517D2"/>
    <w:rsid w:val="00D518B3"/>
    <w:rsid w:val="00D51A93"/>
    <w:rsid w:val="00D51E80"/>
    <w:rsid w:val="00D523A8"/>
    <w:rsid w:val="00D524AB"/>
    <w:rsid w:val="00D5286B"/>
    <w:rsid w:val="00D52DA4"/>
    <w:rsid w:val="00D53489"/>
    <w:rsid w:val="00D537C8"/>
    <w:rsid w:val="00D53BDB"/>
    <w:rsid w:val="00D53CA0"/>
    <w:rsid w:val="00D53D22"/>
    <w:rsid w:val="00D53E4F"/>
    <w:rsid w:val="00D53F29"/>
    <w:rsid w:val="00D5401F"/>
    <w:rsid w:val="00D5427E"/>
    <w:rsid w:val="00D54DC5"/>
    <w:rsid w:val="00D54FB3"/>
    <w:rsid w:val="00D5544D"/>
    <w:rsid w:val="00D55921"/>
    <w:rsid w:val="00D55A13"/>
    <w:rsid w:val="00D55DF6"/>
    <w:rsid w:val="00D5637F"/>
    <w:rsid w:val="00D56A3B"/>
    <w:rsid w:val="00D56BC8"/>
    <w:rsid w:val="00D57274"/>
    <w:rsid w:val="00D572AE"/>
    <w:rsid w:val="00D574B1"/>
    <w:rsid w:val="00D5784D"/>
    <w:rsid w:val="00D57A11"/>
    <w:rsid w:val="00D57BD5"/>
    <w:rsid w:val="00D57C5E"/>
    <w:rsid w:val="00D57CEC"/>
    <w:rsid w:val="00D57F26"/>
    <w:rsid w:val="00D602E2"/>
    <w:rsid w:val="00D6059A"/>
    <w:rsid w:val="00D60949"/>
    <w:rsid w:val="00D60A24"/>
    <w:rsid w:val="00D611EF"/>
    <w:rsid w:val="00D612C7"/>
    <w:rsid w:val="00D6166C"/>
    <w:rsid w:val="00D6181D"/>
    <w:rsid w:val="00D61866"/>
    <w:rsid w:val="00D6186F"/>
    <w:rsid w:val="00D61D3C"/>
    <w:rsid w:val="00D6212E"/>
    <w:rsid w:val="00D62423"/>
    <w:rsid w:val="00D62BF9"/>
    <w:rsid w:val="00D62CD6"/>
    <w:rsid w:val="00D63094"/>
    <w:rsid w:val="00D63905"/>
    <w:rsid w:val="00D63A3B"/>
    <w:rsid w:val="00D63C35"/>
    <w:rsid w:val="00D63DC2"/>
    <w:rsid w:val="00D63E10"/>
    <w:rsid w:val="00D641D1"/>
    <w:rsid w:val="00D64590"/>
    <w:rsid w:val="00D64810"/>
    <w:rsid w:val="00D64B4D"/>
    <w:rsid w:val="00D64D3F"/>
    <w:rsid w:val="00D64F6C"/>
    <w:rsid w:val="00D6531E"/>
    <w:rsid w:val="00D65571"/>
    <w:rsid w:val="00D659F7"/>
    <w:rsid w:val="00D65BEB"/>
    <w:rsid w:val="00D66674"/>
    <w:rsid w:val="00D66C99"/>
    <w:rsid w:val="00D66D8E"/>
    <w:rsid w:val="00D67049"/>
    <w:rsid w:val="00D6720C"/>
    <w:rsid w:val="00D67755"/>
    <w:rsid w:val="00D67B61"/>
    <w:rsid w:val="00D67C9D"/>
    <w:rsid w:val="00D67E31"/>
    <w:rsid w:val="00D67F2D"/>
    <w:rsid w:val="00D67F3E"/>
    <w:rsid w:val="00D70320"/>
    <w:rsid w:val="00D70341"/>
    <w:rsid w:val="00D70686"/>
    <w:rsid w:val="00D706C1"/>
    <w:rsid w:val="00D70F09"/>
    <w:rsid w:val="00D70F46"/>
    <w:rsid w:val="00D71365"/>
    <w:rsid w:val="00D71559"/>
    <w:rsid w:val="00D7156A"/>
    <w:rsid w:val="00D716EE"/>
    <w:rsid w:val="00D71B4C"/>
    <w:rsid w:val="00D71E2F"/>
    <w:rsid w:val="00D720C2"/>
    <w:rsid w:val="00D727AC"/>
    <w:rsid w:val="00D72B6A"/>
    <w:rsid w:val="00D72C35"/>
    <w:rsid w:val="00D72DD9"/>
    <w:rsid w:val="00D73456"/>
    <w:rsid w:val="00D735DD"/>
    <w:rsid w:val="00D73C6A"/>
    <w:rsid w:val="00D73CA1"/>
    <w:rsid w:val="00D73D6F"/>
    <w:rsid w:val="00D73DBF"/>
    <w:rsid w:val="00D73E7F"/>
    <w:rsid w:val="00D73E9B"/>
    <w:rsid w:val="00D73EC8"/>
    <w:rsid w:val="00D7445C"/>
    <w:rsid w:val="00D7476A"/>
    <w:rsid w:val="00D74BCC"/>
    <w:rsid w:val="00D74D0E"/>
    <w:rsid w:val="00D74D3E"/>
    <w:rsid w:val="00D74F29"/>
    <w:rsid w:val="00D7517D"/>
    <w:rsid w:val="00D75CF8"/>
    <w:rsid w:val="00D75E7E"/>
    <w:rsid w:val="00D75F61"/>
    <w:rsid w:val="00D75F73"/>
    <w:rsid w:val="00D7634C"/>
    <w:rsid w:val="00D765CA"/>
    <w:rsid w:val="00D76C52"/>
    <w:rsid w:val="00D76E7C"/>
    <w:rsid w:val="00D76F51"/>
    <w:rsid w:val="00D77187"/>
    <w:rsid w:val="00D774E3"/>
    <w:rsid w:val="00D778A8"/>
    <w:rsid w:val="00D77D98"/>
    <w:rsid w:val="00D77F68"/>
    <w:rsid w:val="00D801A8"/>
    <w:rsid w:val="00D80695"/>
    <w:rsid w:val="00D8092C"/>
    <w:rsid w:val="00D809AD"/>
    <w:rsid w:val="00D80A36"/>
    <w:rsid w:val="00D80C37"/>
    <w:rsid w:val="00D81395"/>
    <w:rsid w:val="00D816D1"/>
    <w:rsid w:val="00D8193C"/>
    <w:rsid w:val="00D81BAF"/>
    <w:rsid w:val="00D81C1C"/>
    <w:rsid w:val="00D81FB3"/>
    <w:rsid w:val="00D8217C"/>
    <w:rsid w:val="00D82290"/>
    <w:rsid w:val="00D82446"/>
    <w:rsid w:val="00D82502"/>
    <w:rsid w:val="00D82EE6"/>
    <w:rsid w:val="00D830B5"/>
    <w:rsid w:val="00D8352B"/>
    <w:rsid w:val="00D8364E"/>
    <w:rsid w:val="00D836C2"/>
    <w:rsid w:val="00D83958"/>
    <w:rsid w:val="00D83CF2"/>
    <w:rsid w:val="00D83CF9"/>
    <w:rsid w:val="00D83E5F"/>
    <w:rsid w:val="00D83EDB"/>
    <w:rsid w:val="00D8429C"/>
    <w:rsid w:val="00D84308"/>
    <w:rsid w:val="00D84A21"/>
    <w:rsid w:val="00D84BB8"/>
    <w:rsid w:val="00D84D1F"/>
    <w:rsid w:val="00D84DFE"/>
    <w:rsid w:val="00D84FB3"/>
    <w:rsid w:val="00D85098"/>
    <w:rsid w:val="00D85423"/>
    <w:rsid w:val="00D854B7"/>
    <w:rsid w:val="00D85517"/>
    <w:rsid w:val="00D85715"/>
    <w:rsid w:val="00D85B69"/>
    <w:rsid w:val="00D85D32"/>
    <w:rsid w:val="00D85D86"/>
    <w:rsid w:val="00D85DD3"/>
    <w:rsid w:val="00D85F42"/>
    <w:rsid w:val="00D8629B"/>
    <w:rsid w:val="00D86CBD"/>
    <w:rsid w:val="00D86F1A"/>
    <w:rsid w:val="00D8751A"/>
    <w:rsid w:val="00D875B2"/>
    <w:rsid w:val="00D878A7"/>
    <w:rsid w:val="00D87B14"/>
    <w:rsid w:val="00D87C0A"/>
    <w:rsid w:val="00D87C37"/>
    <w:rsid w:val="00D87C77"/>
    <w:rsid w:val="00D87D9B"/>
    <w:rsid w:val="00D90072"/>
    <w:rsid w:val="00D905EE"/>
    <w:rsid w:val="00D9079F"/>
    <w:rsid w:val="00D909B4"/>
    <w:rsid w:val="00D90BBD"/>
    <w:rsid w:val="00D90C4A"/>
    <w:rsid w:val="00D90FE4"/>
    <w:rsid w:val="00D91176"/>
    <w:rsid w:val="00D9177A"/>
    <w:rsid w:val="00D9198A"/>
    <w:rsid w:val="00D91D6E"/>
    <w:rsid w:val="00D91F53"/>
    <w:rsid w:val="00D9239D"/>
    <w:rsid w:val="00D923A5"/>
    <w:rsid w:val="00D923D8"/>
    <w:rsid w:val="00D92D05"/>
    <w:rsid w:val="00D92F5F"/>
    <w:rsid w:val="00D930A0"/>
    <w:rsid w:val="00D93113"/>
    <w:rsid w:val="00D93278"/>
    <w:rsid w:val="00D93693"/>
    <w:rsid w:val="00D9383B"/>
    <w:rsid w:val="00D93BEB"/>
    <w:rsid w:val="00D93E1F"/>
    <w:rsid w:val="00D93EAE"/>
    <w:rsid w:val="00D93EE8"/>
    <w:rsid w:val="00D941D8"/>
    <w:rsid w:val="00D94312"/>
    <w:rsid w:val="00D94320"/>
    <w:rsid w:val="00D945FC"/>
    <w:rsid w:val="00D946B5"/>
    <w:rsid w:val="00D94B9A"/>
    <w:rsid w:val="00D94B9B"/>
    <w:rsid w:val="00D951B2"/>
    <w:rsid w:val="00D95437"/>
    <w:rsid w:val="00D95710"/>
    <w:rsid w:val="00D95E42"/>
    <w:rsid w:val="00D960F6"/>
    <w:rsid w:val="00D963E9"/>
    <w:rsid w:val="00D964F2"/>
    <w:rsid w:val="00D96779"/>
    <w:rsid w:val="00D9689E"/>
    <w:rsid w:val="00D96EE3"/>
    <w:rsid w:val="00D96FC1"/>
    <w:rsid w:val="00D96FF3"/>
    <w:rsid w:val="00D97068"/>
    <w:rsid w:val="00D9718A"/>
    <w:rsid w:val="00D97232"/>
    <w:rsid w:val="00D9754E"/>
    <w:rsid w:val="00D97597"/>
    <w:rsid w:val="00D975AF"/>
    <w:rsid w:val="00D97A10"/>
    <w:rsid w:val="00D97BC6"/>
    <w:rsid w:val="00D97CE5"/>
    <w:rsid w:val="00D97FE0"/>
    <w:rsid w:val="00DA0042"/>
    <w:rsid w:val="00DA00BB"/>
    <w:rsid w:val="00DA0251"/>
    <w:rsid w:val="00DA026B"/>
    <w:rsid w:val="00DA06C3"/>
    <w:rsid w:val="00DA07D4"/>
    <w:rsid w:val="00DA0813"/>
    <w:rsid w:val="00DA0B12"/>
    <w:rsid w:val="00DA107B"/>
    <w:rsid w:val="00DA118E"/>
    <w:rsid w:val="00DA119F"/>
    <w:rsid w:val="00DA176C"/>
    <w:rsid w:val="00DA1D33"/>
    <w:rsid w:val="00DA2340"/>
    <w:rsid w:val="00DA23B5"/>
    <w:rsid w:val="00DA25ED"/>
    <w:rsid w:val="00DA2946"/>
    <w:rsid w:val="00DA2C7F"/>
    <w:rsid w:val="00DA2F8B"/>
    <w:rsid w:val="00DA3162"/>
    <w:rsid w:val="00DA3200"/>
    <w:rsid w:val="00DA3226"/>
    <w:rsid w:val="00DA33C5"/>
    <w:rsid w:val="00DA3814"/>
    <w:rsid w:val="00DA473F"/>
    <w:rsid w:val="00DA479A"/>
    <w:rsid w:val="00DA4DCC"/>
    <w:rsid w:val="00DA4E4F"/>
    <w:rsid w:val="00DA5479"/>
    <w:rsid w:val="00DA58A7"/>
    <w:rsid w:val="00DA5A7F"/>
    <w:rsid w:val="00DA5A95"/>
    <w:rsid w:val="00DA5C7F"/>
    <w:rsid w:val="00DA5FF3"/>
    <w:rsid w:val="00DA63E1"/>
    <w:rsid w:val="00DA6882"/>
    <w:rsid w:val="00DA6D64"/>
    <w:rsid w:val="00DA7301"/>
    <w:rsid w:val="00DA7515"/>
    <w:rsid w:val="00DA770B"/>
    <w:rsid w:val="00DA77E8"/>
    <w:rsid w:val="00DA7D64"/>
    <w:rsid w:val="00DA7F03"/>
    <w:rsid w:val="00DB0003"/>
    <w:rsid w:val="00DB061C"/>
    <w:rsid w:val="00DB07F4"/>
    <w:rsid w:val="00DB0916"/>
    <w:rsid w:val="00DB0DAF"/>
    <w:rsid w:val="00DB1558"/>
    <w:rsid w:val="00DB15B9"/>
    <w:rsid w:val="00DB17F1"/>
    <w:rsid w:val="00DB1C67"/>
    <w:rsid w:val="00DB1DD4"/>
    <w:rsid w:val="00DB1FD9"/>
    <w:rsid w:val="00DB21B4"/>
    <w:rsid w:val="00DB21DF"/>
    <w:rsid w:val="00DB26DD"/>
    <w:rsid w:val="00DB2904"/>
    <w:rsid w:val="00DB2A3E"/>
    <w:rsid w:val="00DB2E8C"/>
    <w:rsid w:val="00DB3314"/>
    <w:rsid w:val="00DB33D8"/>
    <w:rsid w:val="00DB3422"/>
    <w:rsid w:val="00DB3529"/>
    <w:rsid w:val="00DB3791"/>
    <w:rsid w:val="00DB3F9E"/>
    <w:rsid w:val="00DB4028"/>
    <w:rsid w:val="00DB4212"/>
    <w:rsid w:val="00DB42BD"/>
    <w:rsid w:val="00DB42DB"/>
    <w:rsid w:val="00DB4570"/>
    <w:rsid w:val="00DB45F4"/>
    <w:rsid w:val="00DB46C5"/>
    <w:rsid w:val="00DB482B"/>
    <w:rsid w:val="00DB4B75"/>
    <w:rsid w:val="00DB4E47"/>
    <w:rsid w:val="00DB5055"/>
    <w:rsid w:val="00DB51E7"/>
    <w:rsid w:val="00DB52C8"/>
    <w:rsid w:val="00DB538B"/>
    <w:rsid w:val="00DB5565"/>
    <w:rsid w:val="00DB55F0"/>
    <w:rsid w:val="00DB5739"/>
    <w:rsid w:val="00DB5C46"/>
    <w:rsid w:val="00DB604D"/>
    <w:rsid w:val="00DB66AA"/>
    <w:rsid w:val="00DB67D2"/>
    <w:rsid w:val="00DB6884"/>
    <w:rsid w:val="00DB691E"/>
    <w:rsid w:val="00DB696D"/>
    <w:rsid w:val="00DB6BB0"/>
    <w:rsid w:val="00DB6BF6"/>
    <w:rsid w:val="00DB6C38"/>
    <w:rsid w:val="00DB6CF3"/>
    <w:rsid w:val="00DB7000"/>
    <w:rsid w:val="00DB7032"/>
    <w:rsid w:val="00DB711D"/>
    <w:rsid w:val="00DB759C"/>
    <w:rsid w:val="00DB78FB"/>
    <w:rsid w:val="00DB7F68"/>
    <w:rsid w:val="00DC0157"/>
    <w:rsid w:val="00DC095F"/>
    <w:rsid w:val="00DC0BBF"/>
    <w:rsid w:val="00DC0BCC"/>
    <w:rsid w:val="00DC0C5E"/>
    <w:rsid w:val="00DC0DA0"/>
    <w:rsid w:val="00DC0F94"/>
    <w:rsid w:val="00DC1117"/>
    <w:rsid w:val="00DC11BF"/>
    <w:rsid w:val="00DC136F"/>
    <w:rsid w:val="00DC138F"/>
    <w:rsid w:val="00DC1819"/>
    <w:rsid w:val="00DC1A3C"/>
    <w:rsid w:val="00DC1A7D"/>
    <w:rsid w:val="00DC1B53"/>
    <w:rsid w:val="00DC1B55"/>
    <w:rsid w:val="00DC1B7D"/>
    <w:rsid w:val="00DC2398"/>
    <w:rsid w:val="00DC2922"/>
    <w:rsid w:val="00DC2A95"/>
    <w:rsid w:val="00DC2DEC"/>
    <w:rsid w:val="00DC3114"/>
    <w:rsid w:val="00DC37C3"/>
    <w:rsid w:val="00DC38C9"/>
    <w:rsid w:val="00DC39D8"/>
    <w:rsid w:val="00DC3C56"/>
    <w:rsid w:val="00DC3C76"/>
    <w:rsid w:val="00DC3F5D"/>
    <w:rsid w:val="00DC421D"/>
    <w:rsid w:val="00DC423B"/>
    <w:rsid w:val="00DC43AF"/>
    <w:rsid w:val="00DC43C4"/>
    <w:rsid w:val="00DC47CA"/>
    <w:rsid w:val="00DC48F3"/>
    <w:rsid w:val="00DC4E1A"/>
    <w:rsid w:val="00DC4E2C"/>
    <w:rsid w:val="00DC4FC7"/>
    <w:rsid w:val="00DC50B0"/>
    <w:rsid w:val="00DC55B3"/>
    <w:rsid w:val="00DC55E0"/>
    <w:rsid w:val="00DC5A1D"/>
    <w:rsid w:val="00DC5E79"/>
    <w:rsid w:val="00DC5F28"/>
    <w:rsid w:val="00DC6206"/>
    <w:rsid w:val="00DC631F"/>
    <w:rsid w:val="00DC65D8"/>
    <w:rsid w:val="00DC6649"/>
    <w:rsid w:val="00DC6C85"/>
    <w:rsid w:val="00DC6E10"/>
    <w:rsid w:val="00DC7293"/>
    <w:rsid w:val="00DC72F6"/>
    <w:rsid w:val="00DC79AF"/>
    <w:rsid w:val="00DC7C12"/>
    <w:rsid w:val="00DC7C3C"/>
    <w:rsid w:val="00DC7D0E"/>
    <w:rsid w:val="00DC7DF3"/>
    <w:rsid w:val="00DD06F7"/>
    <w:rsid w:val="00DD0A5A"/>
    <w:rsid w:val="00DD0B00"/>
    <w:rsid w:val="00DD12B2"/>
    <w:rsid w:val="00DD1531"/>
    <w:rsid w:val="00DD17E6"/>
    <w:rsid w:val="00DD18AA"/>
    <w:rsid w:val="00DD19BD"/>
    <w:rsid w:val="00DD21CC"/>
    <w:rsid w:val="00DD294A"/>
    <w:rsid w:val="00DD2CF3"/>
    <w:rsid w:val="00DD39B7"/>
    <w:rsid w:val="00DD3D27"/>
    <w:rsid w:val="00DD3F29"/>
    <w:rsid w:val="00DD47DD"/>
    <w:rsid w:val="00DD4C7F"/>
    <w:rsid w:val="00DD4D14"/>
    <w:rsid w:val="00DD4E73"/>
    <w:rsid w:val="00DD507B"/>
    <w:rsid w:val="00DD5366"/>
    <w:rsid w:val="00DD55DF"/>
    <w:rsid w:val="00DD56ED"/>
    <w:rsid w:val="00DD587B"/>
    <w:rsid w:val="00DD5C7B"/>
    <w:rsid w:val="00DD5DA2"/>
    <w:rsid w:val="00DD5DDF"/>
    <w:rsid w:val="00DD5EF0"/>
    <w:rsid w:val="00DD60D8"/>
    <w:rsid w:val="00DD678E"/>
    <w:rsid w:val="00DD6C0F"/>
    <w:rsid w:val="00DD6F96"/>
    <w:rsid w:val="00DD700E"/>
    <w:rsid w:val="00DD71AB"/>
    <w:rsid w:val="00DD738C"/>
    <w:rsid w:val="00DD7A8A"/>
    <w:rsid w:val="00DD7B5C"/>
    <w:rsid w:val="00DD7B60"/>
    <w:rsid w:val="00DD7B61"/>
    <w:rsid w:val="00DD7D34"/>
    <w:rsid w:val="00DD7EF1"/>
    <w:rsid w:val="00DE0034"/>
    <w:rsid w:val="00DE03AA"/>
    <w:rsid w:val="00DE0513"/>
    <w:rsid w:val="00DE055F"/>
    <w:rsid w:val="00DE0693"/>
    <w:rsid w:val="00DE0979"/>
    <w:rsid w:val="00DE09C6"/>
    <w:rsid w:val="00DE0B86"/>
    <w:rsid w:val="00DE0C15"/>
    <w:rsid w:val="00DE0E32"/>
    <w:rsid w:val="00DE0E4A"/>
    <w:rsid w:val="00DE11EB"/>
    <w:rsid w:val="00DE1216"/>
    <w:rsid w:val="00DE13DE"/>
    <w:rsid w:val="00DE1649"/>
    <w:rsid w:val="00DE17BC"/>
    <w:rsid w:val="00DE190C"/>
    <w:rsid w:val="00DE1B35"/>
    <w:rsid w:val="00DE2B28"/>
    <w:rsid w:val="00DE2B91"/>
    <w:rsid w:val="00DE2C5E"/>
    <w:rsid w:val="00DE2E2E"/>
    <w:rsid w:val="00DE2FDB"/>
    <w:rsid w:val="00DE3226"/>
    <w:rsid w:val="00DE32CE"/>
    <w:rsid w:val="00DE3770"/>
    <w:rsid w:val="00DE3C7F"/>
    <w:rsid w:val="00DE3CE7"/>
    <w:rsid w:val="00DE3D0D"/>
    <w:rsid w:val="00DE3FF1"/>
    <w:rsid w:val="00DE4074"/>
    <w:rsid w:val="00DE40B2"/>
    <w:rsid w:val="00DE4389"/>
    <w:rsid w:val="00DE4418"/>
    <w:rsid w:val="00DE441F"/>
    <w:rsid w:val="00DE4446"/>
    <w:rsid w:val="00DE445E"/>
    <w:rsid w:val="00DE46A8"/>
    <w:rsid w:val="00DE4739"/>
    <w:rsid w:val="00DE4802"/>
    <w:rsid w:val="00DE4941"/>
    <w:rsid w:val="00DE4A9D"/>
    <w:rsid w:val="00DE4C21"/>
    <w:rsid w:val="00DE4C82"/>
    <w:rsid w:val="00DE4C97"/>
    <w:rsid w:val="00DE4E5A"/>
    <w:rsid w:val="00DE4E7C"/>
    <w:rsid w:val="00DE4E8B"/>
    <w:rsid w:val="00DE56A2"/>
    <w:rsid w:val="00DE5869"/>
    <w:rsid w:val="00DE5880"/>
    <w:rsid w:val="00DE5D9A"/>
    <w:rsid w:val="00DE5F04"/>
    <w:rsid w:val="00DE5F1C"/>
    <w:rsid w:val="00DE679C"/>
    <w:rsid w:val="00DE6859"/>
    <w:rsid w:val="00DE699B"/>
    <w:rsid w:val="00DE6C56"/>
    <w:rsid w:val="00DE7521"/>
    <w:rsid w:val="00DE7AF4"/>
    <w:rsid w:val="00DE7B15"/>
    <w:rsid w:val="00DF0075"/>
    <w:rsid w:val="00DF0079"/>
    <w:rsid w:val="00DF0237"/>
    <w:rsid w:val="00DF025D"/>
    <w:rsid w:val="00DF02B4"/>
    <w:rsid w:val="00DF074D"/>
    <w:rsid w:val="00DF0870"/>
    <w:rsid w:val="00DF0C96"/>
    <w:rsid w:val="00DF0EE9"/>
    <w:rsid w:val="00DF1187"/>
    <w:rsid w:val="00DF125F"/>
    <w:rsid w:val="00DF1B79"/>
    <w:rsid w:val="00DF1D8E"/>
    <w:rsid w:val="00DF1DF5"/>
    <w:rsid w:val="00DF2076"/>
    <w:rsid w:val="00DF20FF"/>
    <w:rsid w:val="00DF2405"/>
    <w:rsid w:val="00DF273E"/>
    <w:rsid w:val="00DF277F"/>
    <w:rsid w:val="00DF306F"/>
    <w:rsid w:val="00DF33A6"/>
    <w:rsid w:val="00DF3406"/>
    <w:rsid w:val="00DF3417"/>
    <w:rsid w:val="00DF34B2"/>
    <w:rsid w:val="00DF361D"/>
    <w:rsid w:val="00DF3663"/>
    <w:rsid w:val="00DF3810"/>
    <w:rsid w:val="00DF3AA2"/>
    <w:rsid w:val="00DF3BAD"/>
    <w:rsid w:val="00DF3D45"/>
    <w:rsid w:val="00DF3EA9"/>
    <w:rsid w:val="00DF3FEA"/>
    <w:rsid w:val="00DF4068"/>
    <w:rsid w:val="00DF4177"/>
    <w:rsid w:val="00DF4367"/>
    <w:rsid w:val="00DF48DF"/>
    <w:rsid w:val="00DF4933"/>
    <w:rsid w:val="00DF4AAC"/>
    <w:rsid w:val="00DF4B68"/>
    <w:rsid w:val="00DF4C1B"/>
    <w:rsid w:val="00DF4CD3"/>
    <w:rsid w:val="00DF50D5"/>
    <w:rsid w:val="00DF5110"/>
    <w:rsid w:val="00DF520D"/>
    <w:rsid w:val="00DF5895"/>
    <w:rsid w:val="00DF59BB"/>
    <w:rsid w:val="00DF5B35"/>
    <w:rsid w:val="00DF5E55"/>
    <w:rsid w:val="00DF5EB5"/>
    <w:rsid w:val="00DF64FF"/>
    <w:rsid w:val="00DF66F3"/>
    <w:rsid w:val="00DF6853"/>
    <w:rsid w:val="00DF6FA5"/>
    <w:rsid w:val="00DF70F0"/>
    <w:rsid w:val="00DF721E"/>
    <w:rsid w:val="00DF7398"/>
    <w:rsid w:val="00DF75FB"/>
    <w:rsid w:val="00DF78F0"/>
    <w:rsid w:val="00DF7A41"/>
    <w:rsid w:val="00E00028"/>
    <w:rsid w:val="00E0030E"/>
    <w:rsid w:val="00E005F0"/>
    <w:rsid w:val="00E00A53"/>
    <w:rsid w:val="00E00B01"/>
    <w:rsid w:val="00E00CE2"/>
    <w:rsid w:val="00E01297"/>
    <w:rsid w:val="00E015EC"/>
    <w:rsid w:val="00E01725"/>
    <w:rsid w:val="00E017EA"/>
    <w:rsid w:val="00E019CF"/>
    <w:rsid w:val="00E01EA8"/>
    <w:rsid w:val="00E028E6"/>
    <w:rsid w:val="00E02CFE"/>
    <w:rsid w:val="00E0356F"/>
    <w:rsid w:val="00E0379F"/>
    <w:rsid w:val="00E0383D"/>
    <w:rsid w:val="00E03D0D"/>
    <w:rsid w:val="00E04466"/>
    <w:rsid w:val="00E04711"/>
    <w:rsid w:val="00E04B61"/>
    <w:rsid w:val="00E04CE7"/>
    <w:rsid w:val="00E04D03"/>
    <w:rsid w:val="00E04E6F"/>
    <w:rsid w:val="00E051BE"/>
    <w:rsid w:val="00E0545E"/>
    <w:rsid w:val="00E0548B"/>
    <w:rsid w:val="00E0603D"/>
    <w:rsid w:val="00E0606C"/>
    <w:rsid w:val="00E06436"/>
    <w:rsid w:val="00E06674"/>
    <w:rsid w:val="00E067AF"/>
    <w:rsid w:val="00E06AC4"/>
    <w:rsid w:val="00E06D68"/>
    <w:rsid w:val="00E070D5"/>
    <w:rsid w:val="00E07154"/>
    <w:rsid w:val="00E07571"/>
    <w:rsid w:val="00E07A66"/>
    <w:rsid w:val="00E07C44"/>
    <w:rsid w:val="00E10588"/>
    <w:rsid w:val="00E106E0"/>
    <w:rsid w:val="00E109FC"/>
    <w:rsid w:val="00E10DE8"/>
    <w:rsid w:val="00E11755"/>
    <w:rsid w:val="00E11979"/>
    <w:rsid w:val="00E13016"/>
    <w:rsid w:val="00E1376A"/>
    <w:rsid w:val="00E13898"/>
    <w:rsid w:val="00E1398A"/>
    <w:rsid w:val="00E13994"/>
    <w:rsid w:val="00E13CED"/>
    <w:rsid w:val="00E13FF8"/>
    <w:rsid w:val="00E14083"/>
    <w:rsid w:val="00E14099"/>
    <w:rsid w:val="00E14216"/>
    <w:rsid w:val="00E1422F"/>
    <w:rsid w:val="00E14383"/>
    <w:rsid w:val="00E144CE"/>
    <w:rsid w:val="00E14A5C"/>
    <w:rsid w:val="00E14C84"/>
    <w:rsid w:val="00E152E7"/>
    <w:rsid w:val="00E159BA"/>
    <w:rsid w:val="00E15A03"/>
    <w:rsid w:val="00E15A0D"/>
    <w:rsid w:val="00E15E7B"/>
    <w:rsid w:val="00E15F12"/>
    <w:rsid w:val="00E16314"/>
    <w:rsid w:val="00E16373"/>
    <w:rsid w:val="00E164AB"/>
    <w:rsid w:val="00E1669F"/>
    <w:rsid w:val="00E16D20"/>
    <w:rsid w:val="00E16FBB"/>
    <w:rsid w:val="00E172D1"/>
    <w:rsid w:val="00E172F9"/>
    <w:rsid w:val="00E173C2"/>
    <w:rsid w:val="00E178D0"/>
    <w:rsid w:val="00E17B25"/>
    <w:rsid w:val="00E17BDC"/>
    <w:rsid w:val="00E17D49"/>
    <w:rsid w:val="00E17F23"/>
    <w:rsid w:val="00E20295"/>
    <w:rsid w:val="00E21058"/>
    <w:rsid w:val="00E21076"/>
    <w:rsid w:val="00E210AD"/>
    <w:rsid w:val="00E21575"/>
    <w:rsid w:val="00E21A68"/>
    <w:rsid w:val="00E21BF6"/>
    <w:rsid w:val="00E22086"/>
    <w:rsid w:val="00E2222D"/>
    <w:rsid w:val="00E2226B"/>
    <w:rsid w:val="00E22455"/>
    <w:rsid w:val="00E22487"/>
    <w:rsid w:val="00E224E6"/>
    <w:rsid w:val="00E2278C"/>
    <w:rsid w:val="00E22D6D"/>
    <w:rsid w:val="00E22F23"/>
    <w:rsid w:val="00E233AF"/>
    <w:rsid w:val="00E233BD"/>
    <w:rsid w:val="00E23B10"/>
    <w:rsid w:val="00E23DFA"/>
    <w:rsid w:val="00E2414C"/>
    <w:rsid w:val="00E2443D"/>
    <w:rsid w:val="00E2453D"/>
    <w:rsid w:val="00E24814"/>
    <w:rsid w:val="00E25045"/>
    <w:rsid w:val="00E2525E"/>
    <w:rsid w:val="00E2560E"/>
    <w:rsid w:val="00E25D07"/>
    <w:rsid w:val="00E26206"/>
    <w:rsid w:val="00E265AD"/>
    <w:rsid w:val="00E26647"/>
    <w:rsid w:val="00E26BBD"/>
    <w:rsid w:val="00E26CC5"/>
    <w:rsid w:val="00E2707D"/>
    <w:rsid w:val="00E2716E"/>
    <w:rsid w:val="00E272FE"/>
    <w:rsid w:val="00E27446"/>
    <w:rsid w:val="00E27541"/>
    <w:rsid w:val="00E2773B"/>
    <w:rsid w:val="00E278F4"/>
    <w:rsid w:val="00E27D70"/>
    <w:rsid w:val="00E301DF"/>
    <w:rsid w:val="00E30231"/>
    <w:rsid w:val="00E3027A"/>
    <w:rsid w:val="00E302A8"/>
    <w:rsid w:val="00E302D9"/>
    <w:rsid w:val="00E30481"/>
    <w:rsid w:val="00E30723"/>
    <w:rsid w:val="00E3085C"/>
    <w:rsid w:val="00E308D4"/>
    <w:rsid w:val="00E30AA9"/>
    <w:rsid w:val="00E30BDB"/>
    <w:rsid w:val="00E31268"/>
    <w:rsid w:val="00E312D3"/>
    <w:rsid w:val="00E3139D"/>
    <w:rsid w:val="00E31594"/>
    <w:rsid w:val="00E31765"/>
    <w:rsid w:val="00E31DD6"/>
    <w:rsid w:val="00E31DE1"/>
    <w:rsid w:val="00E32560"/>
    <w:rsid w:val="00E333E4"/>
    <w:rsid w:val="00E334AF"/>
    <w:rsid w:val="00E33780"/>
    <w:rsid w:val="00E33B3F"/>
    <w:rsid w:val="00E347D4"/>
    <w:rsid w:val="00E34CEF"/>
    <w:rsid w:val="00E34D32"/>
    <w:rsid w:val="00E34F27"/>
    <w:rsid w:val="00E34F57"/>
    <w:rsid w:val="00E35302"/>
    <w:rsid w:val="00E353FD"/>
    <w:rsid w:val="00E354C9"/>
    <w:rsid w:val="00E3573E"/>
    <w:rsid w:val="00E35780"/>
    <w:rsid w:val="00E3587B"/>
    <w:rsid w:val="00E359F5"/>
    <w:rsid w:val="00E35E48"/>
    <w:rsid w:val="00E35F02"/>
    <w:rsid w:val="00E35F48"/>
    <w:rsid w:val="00E364A5"/>
    <w:rsid w:val="00E3699B"/>
    <w:rsid w:val="00E36C59"/>
    <w:rsid w:val="00E36CCA"/>
    <w:rsid w:val="00E36D7D"/>
    <w:rsid w:val="00E36D8F"/>
    <w:rsid w:val="00E36EEE"/>
    <w:rsid w:val="00E3754D"/>
    <w:rsid w:val="00E377E1"/>
    <w:rsid w:val="00E37DA7"/>
    <w:rsid w:val="00E40C73"/>
    <w:rsid w:val="00E40FF4"/>
    <w:rsid w:val="00E411B2"/>
    <w:rsid w:val="00E41281"/>
    <w:rsid w:val="00E41465"/>
    <w:rsid w:val="00E414B4"/>
    <w:rsid w:val="00E416FC"/>
    <w:rsid w:val="00E41A21"/>
    <w:rsid w:val="00E41B54"/>
    <w:rsid w:val="00E41C85"/>
    <w:rsid w:val="00E41E66"/>
    <w:rsid w:val="00E4207A"/>
    <w:rsid w:val="00E420A2"/>
    <w:rsid w:val="00E42148"/>
    <w:rsid w:val="00E42358"/>
    <w:rsid w:val="00E428BD"/>
    <w:rsid w:val="00E42E86"/>
    <w:rsid w:val="00E43052"/>
    <w:rsid w:val="00E43160"/>
    <w:rsid w:val="00E431D7"/>
    <w:rsid w:val="00E43336"/>
    <w:rsid w:val="00E43589"/>
    <w:rsid w:val="00E436A8"/>
    <w:rsid w:val="00E43B40"/>
    <w:rsid w:val="00E43B99"/>
    <w:rsid w:val="00E43DFB"/>
    <w:rsid w:val="00E4433A"/>
    <w:rsid w:val="00E4449F"/>
    <w:rsid w:val="00E4499E"/>
    <w:rsid w:val="00E44E23"/>
    <w:rsid w:val="00E44E6F"/>
    <w:rsid w:val="00E44F81"/>
    <w:rsid w:val="00E451DB"/>
    <w:rsid w:val="00E45900"/>
    <w:rsid w:val="00E45B6E"/>
    <w:rsid w:val="00E45B91"/>
    <w:rsid w:val="00E45EAE"/>
    <w:rsid w:val="00E461CC"/>
    <w:rsid w:val="00E462BA"/>
    <w:rsid w:val="00E468C6"/>
    <w:rsid w:val="00E4699A"/>
    <w:rsid w:val="00E46C62"/>
    <w:rsid w:val="00E46E9D"/>
    <w:rsid w:val="00E472C2"/>
    <w:rsid w:val="00E4734C"/>
    <w:rsid w:val="00E47394"/>
    <w:rsid w:val="00E47777"/>
    <w:rsid w:val="00E47881"/>
    <w:rsid w:val="00E47988"/>
    <w:rsid w:val="00E47C71"/>
    <w:rsid w:val="00E50418"/>
    <w:rsid w:val="00E504EB"/>
    <w:rsid w:val="00E50D2B"/>
    <w:rsid w:val="00E50EC6"/>
    <w:rsid w:val="00E50F9E"/>
    <w:rsid w:val="00E51547"/>
    <w:rsid w:val="00E51793"/>
    <w:rsid w:val="00E51906"/>
    <w:rsid w:val="00E519D6"/>
    <w:rsid w:val="00E51AD5"/>
    <w:rsid w:val="00E52040"/>
    <w:rsid w:val="00E52146"/>
    <w:rsid w:val="00E52D0C"/>
    <w:rsid w:val="00E52D78"/>
    <w:rsid w:val="00E52F1C"/>
    <w:rsid w:val="00E53248"/>
    <w:rsid w:val="00E5348E"/>
    <w:rsid w:val="00E534B9"/>
    <w:rsid w:val="00E53783"/>
    <w:rsid w:val="00E538DD"/>
    <w:rsid w:val="00E53D6A"/>
    <w:rsid w:val="00E53E2E"/>
    <w:rsid w:val="00E542FB"/>
    <w:rsid w:val="00E543F3"/>
    <w:rsid w:val="00E55585"/>
    <w:rsid w:val="00E55826"/>
    <w:rsid w:val="00E55ABA"/>
    <w:rsid w:val="00E55B4E"/>
    <w:rsid w:val="00E55BEF"/>
    <w:rsid w:val="00E55C3D"/>
    <w:rsid w:val="00E55D16"/>
    <w:rsid w:val="00E55FBA"/>
    <w:rsid w:val="00E56063"/>
    <w:rsid w:val="00E56592"/>
    <w:rsid w:val="00E569FC"/>
    <w:rsid w:val="00E56B78"/>
    <w:rsid w:val="00E56CE3"/>
    <w:rsid w:val="00E578F7"/>
    <w:rsid w:val="00E57ACB"/>
    <w:rsid w:val="00E57EF6"/>
    <w:rsid w:val="00E60A22"/>
    <w:rsid w:val="00E60A61"/>
    <w:rsid w:val="00E60F53"/>
    <w:rsid w:val="00E60FA8"/>
    <w:rsid w:val="00E6109E"/>
    <w:rsid w:val="00E613D5"/>
    <w:rsid w:val="00E613EB"/>
    <w:rsid w:val="00E615B7"/>
    <w:rsid w:val="00E61D27"/>
    <w:rsid w:val="00E62FD6"/>
    <w:rsid w:val="00E634A1"/>
    <w:rsid w:val="00E636CB"/>
    <w:rsid w:val="00E63C8D"/>
    <w:rsid w:val="00E63D64"/>
    <w:rsid w:val="00E64204"/>
    <w:rsid w:val="00E6437B"/>
    <w:rsid w:val="00E64553"/>
    <w:rsid w:val="00E64BF9"/>
    <w:rsid w:val="00E64D75"/>
    <w:rsid w:val="00E64DB5"/>
    <w:rsid w:val="00E6517E"/>
    <w:rsid w:val="00E6523C"/>
    <w:rsid w:val="00E65617"/>
    <w:rsid w:val="00E6572B"/>
    <w:rsid w:val="00E657CA"/>
    <w:rsid w:val="00E658A9"/>
    <w:rsid w:val="00E65D1E"/>
    <w:rsid w:val="00E65F3B"/>
    <w:rsid w:val="00E66476"/>
    <w:rsid w:val="00E665BC"/>
    <w:rsid w:val="00E66A03"/>
    <w:rsid w:val="00E66C02"/>
    <w:rsid w:val="00E66CD2"/>
    <w:rsid w:val="00E675D4"/>
    <w:rsid w:val="00E67712"/>
    <w:rsid w:val="00E678BD"/>
    <w:rsid w:val="00E67F63"/>
    <w:rsid w:val="00E7039B"/>
    <w:rsid w:val="00E70841"/>
    <w:rsid w:val="00E7091E"/>
    <w:rsid w:val="00E71049"/>
    <w:rsid w:val="00E71324"/>
    <w:rsid w:val="00E71996"/>
    <w:rsid w:val="00E724A2"/>
    <w:rsid w:val="00E7251C"/>
    <w:rsid w:val="00E72564"/>
    <w:rsid w:val="00E72647"/>
    <w:rsid w:val="00E7266A"/>
    <w:rsid w:val="00E726E6"/>
    <w:rsid w:val="00E729BE"/>
    <w:rsid w:val="00E72B44"/>
    <w:rsid w:val="00E734D3"/>
    <w:rsid w:val="00E73693"/>
    <w:rsid w:val="00E73867"/>
    <w:rsid w:val="00E73C91"/>
    <w:rsid w:val="00E73DA1"/>
    <w:rsid w:val="00E740AC"/>
    <w:rsid w:val="00E741CA"/>
    <w:rsid w:val="00E74395"/>
    <w:rsid w:val="00E745B4"/>
    <w:rsid w:val="00E7482C"/>
    <w:rsid w:val="00E74907"/>
    <w:rsid w:val="00E7504F"/>
    <w:rsid w:val="00E752D4"/>
    <w:rsid w:val="00E753A7"/>
    <w:rsid w:val="00E753FF"/>
    <w:rsid w:val="00E7542A"/>
    <w:rsid w:val="00E755A8"/>
    <w:rsid w:val="00E7591C"/>
    <w:rsid w:val="00E75EE6"/>
    <w:rsid w:val="00E76278"/>
    <w:rsid w:val="00E76291"/>
    <w:rsid w:val="00E763F8"/>
    <w:rsid w:val="00E765CA"/>
    <w:rsid w:val="00E765DD"/>
    <w:rsid w:val="00E76738"/>
    <w:rsid w:val="00E76A7F"/>
    <w:rsid w:val="00E76A8B"/>
    <w:rsid w:val="00E76B9D"/>
    <w:rsid w:val="00E76BC0"/>
    <w:rsid w:val="00E76BFA"/>
    <w:rsid w:val="00E77AEA"/>
    <w:rsid w:val="00E77D57"/>
    <w:rsid w:val="00E803B2"/>
    <w:rsid w:val="00E8065E"/>
    <w:rsid w:val="00E8073D"/>
    <w:rsid w:val="00E80AC3"/>
    <w:rsid w:val="00E80C9E"/>
    <w:rsid w:val="00E80E42"/>
    <w:rsid w:val="00E80E7A"/>
    <w:rsid w:val="00E80E85"/>
    <w:rsid w:val="00E811AB"/>
    <w:rsid w:val="00E818D0"/>
    <w:rsid w:val="00E81D15"/>
    <w:rsid w:val="00E81DA8"/>
    <w:rsid w:val="00E8234F"/>
    <w:rsid w:val="00E824BC"/>
    <w:rsid w:val="00E826C8"/>
    <w:rsid w:val="00E82759"/>
    <w:rsid w:val="00E82D12"/>
    <w:rsid w:val="00E82DA9"/>
    <w:rsid w:val="00E82E5B"/>
    <w:rsid w:val="00E82F8A"/>
    <w:rsid w:val="00E82F8D"/>
    <w:rsid w:val="00E83137"/>
    <w:rsid w:val="00E831DE"/>
    <w:rsid w:val="00E832E1"/>
    <w:rsid w:val="00E8345E"/>
    <w:rsid w:val="00E8346D"/>
    <w:rsid w:val="00E8358B"/>
    <w:rsid w:val="00E83670"/>
    <w:rsid w:val="00E8376E"/>
    <w:rsid w:val="00E83CA4"/>
    <w:rsid w:val="00E83D60"/>
    <w:rsid w:val="00E83EB3"/>
    <w:rsid w:val="00E840BA"/>
    <w:rsid w:val="00E849BC"/>
    <w:rsid w:val="00E85098"/>
    <w:rsid w:val="00E85A7B"/>
    <w:rsid w:val="00E85D58"/>
    <w:rsid w:val="00E8616A"/>
    <w:rsid w:val="00E861C8"/>
    <w:rsid w:val="00E86325"/>
    <w:rsid w:val="00E863E5"/>
    <w:rsid w:val="00E86590"/>
    <w:rsid w:val="00E8661D"/>
    <w:rsid w:val="00E86626"/>
    <w:rsid w:val="00E86655"/>
    <w:rsid w:val="00E8667D"/>
    <w:rsid w:val="00E86897"/>
    <w:rsid w:val="00E86995"/>
    <w:rsid w:val="00E869E3"/>
    <w:rsid w:val="00E86E3D"/>
    <w:rsid w:val="00E86F0D"/>
    <w:rsid w:val="00E87A94"/>
    <w:rsid w:val="00E87B58"/>
    <w:rsid w:val="00E87C3F"/>
    <w:rsid w:val="00E87E80"/>
    <w:rsid w:val="00E87F83"/>
    <w:rsid w:val="00E90413"/>
    <w:rsid w:val="00E904F4"/>
    <w:rsid w:val="00E90531"/>
    <w:rsid w:val="00E90855"/>
    <w:rsid w:val="00E90AA9"/>
    <w:rsid w:val="00E90B75"/>
    <w:rsid w:val="00E91233"/>
    <w:rsid w:val="00E912B5"/>
    <w:rsid w:val="00E91B39"/>
    <w:rsid w:val="00E91BFF"/>
    <w:rsid w:val="00E921C3"/>
    <w:rsid w:val="00E92328"/>
    <w:rsid w:val="00E92A6A"/>
    <w:rsid w:val="00E92A91"/>
    <w:rsid w:val="00E92C32"/>
    <w:rsid w:val="00E93150"/>
    <w:rsid w:val="00E93348"/>
    <w:rsid w:val="00E935AF"/>
    <w:rsid w:val="00E936C4"/>
    <w:rsid w:val="00E937BC"/>
    <w:rsid w:val="00E93837"/>
    <w:rsid w:val="00E93A0D"/>
    <w:rsid w:val="00E93ACB"/>
    <w:rsid w:val="00E93F52"/>
    <w:rsid w:val="00E9427C"/>
    <w:rsid w:val="00E944FC"/>
    <w:rsid w:val="00E94AE9"/>
    <w:rsid w:val="00E94BED"/>
    <w:rsid w:val="00E94E04"/>
    <w:rsid w:val="00E952EC"/>
    <w:rsid w:val="00E953E7"/>
    <w:rsid w:val="00E95A97"/>
    <w:rsid w:val="00E9637F"/>
    <w:rsid w:val="00E965C0"/>
    <w:rsid w:val="00E96DB7"/>
    <w:rsid w:val="00E97171"/>
    <w:rsid w:val="00E971B8"/>
    <w:rsid w:val="00E9721D"/>
    <w:rsid w:val="00E975B9"/>
    <w:rsid w:val="00E97AD2"/>
    <w:rsid w:val="00E97BB5"/>
    <w:rsid w:val="00EA01C4"/>
    <w:rsid w:val="00EA09CD"/>
    <w:rsid w:val="00EA0AD0"/>
    <w:rsid w:val="00EA0B2A"/>
    <w:rsid w:val="00EA0B91"/>
    <w:rsid w:val="00EA0B9C"/>
    <w:rsid w:val="00EA0F74"/>
    <w:rsid w:val="00EA10A3"/>
    <w:rsid w:val="00EA1A05"/>
    <w:rsid w:val="00EA1BD4"/>
    <w:rsid w:val="00EA1F27"/>
    <w:rsid w:val="00EA1FE2"/>
    <w:rsid w:val="00EA2151"/>
    <w:rsid w:val="00EA215F"/>
    <w:rsid w:val="00EA23AD"/>
    <w:rsid w:val="00EA273A"/>
    <w:rsid w:val="00EA2B36"/>
    <w:rsid w:val="00EA30FE"/>
    <w:rsid w:val="00EA39C0"/>
    <w:rsid w:val="00EA3E8F"/>
    <w:rsid w:val="00EA3FDD"/>
    <w:rsid w:val="00EA4027"/>
    <w:rsid w:val="00EA4141"/>
    <w:rsid w:val="00EA41B2"/>
    <w:rsid w:val="00EA449B"/>
    <w:rsid w:val="00EA456A"/>
    <w:rsid w:val="00EA491D"/>
    <w:rsid w:val="00EA4C54"/>
    <w:rsid w:val="00EA4D6F"/>
    <w:rsid w:val="00EA4E83"/>
    <w:rsid w:val="00EA4F07"/>
    <w:rsid w:val="00EA500B"/>
    <w:rsid w:val="00EA512B"/>
    <w:rsid w:val="00EA538F"/>
    <w:rsid w:val="00EA5775"/>
    <w:rsid w:val="00EA57BD"/>
    <w:rsid w:val="00EA5BDC"/>
    <w:rsid w:val="00EA5C40"/>
    <w:rsid w:val="00EA5CBF"/>
    <w:rsid w:val="00EA5DEA"/>
    <w:rsid w:val="00EA5E46"/>
    <w:rsid w:val="00EA5F68"/>
    <w:rsid w:val="00EA6142"/>
    <w:rsid w:val="00EA61C3"/>
    <w:rsid w:val="00EA655E"/>
    <w:rsid w:val="00EA6867"/>
    <w:rsid w:val="00EA6C77"/>
    <w:rsid w:val="00EA6F25"/>
    <w:rsid w:val="00EA7016"/>
    <w:rsid w:val="00EA738C"/>
    <w:rsid w:val="00EA747C"/>
    <w:rsid w:val="00EA747D"/>
    <w:rsid w:val="00EA769F"/>
    <w:rsid w:val="00EB00B5"/>
    <w:rsid w:val="00EB013D"/>
    <w:rsid w:val="00EB0731"/>
    <w:rsid w:val="00EB0A23"/>
    <w:rsid w:val="00EB0B43"/>
    <w:rsid w:val="00EB0C2E"/>
    <w:rsid w:val="00EB0F69"/>
    <w:rsid w:val="00EB1045"/>
    <w:rsid w:val="00EB106C"/>
    <w:rsid w:val="00EB1239"/>
    <w:rsid w:val="00EB12CF"/>
    <w:rsid w:val="00EB18E2"/>
    <w:rsid w:val="00EB1D5E"/>
    <w:rsid w:val="00EB2023"/>
    <w:rsid w:val="00EB2044"/>
    <w:rsid w:val="00EB2231"/>
    <w:rsid w:val="00EB2410"/>
    <w:rsid w:val="00EB26E6"/>
    <w:rsid w:val="00EB2747"/>
    <w:rsid w:val="00EB27C3"/>
    <w:rsid w:val="00EB2933"/>
    <w:rsid w:val="00EB332E"/>
    <w:rsid w:val="00EB3616"/>
    <w:rsid w:val="00EB3A8B"/>
    <w:rsid w:val="00EB3C2E"/>
    <w:rsid w:val="00EB3CB2"/>
    <w:rsid w:val="00EB46D7"/>
    <w:rsid w:val="00EB4967"/>
    <w:rsid w:val="00EB4D03"/>
    <w:rsid w:val="00EB5A88"/>
    <w:rsid w:val="00EB5B09"/>
    <w:rsid w:val="00EB5B67"/>
    <w:rsid w:val="00EB5CAA"/>
    <w:rsid w:val="00EB69F9"/>
    <w:rsid w:val="00EB6B2C"/>
    <w:rsid w:val="00EB6D6A"/>
    <w:rsid w:val="00EB7135"/>
    <w:rsid w:val="00EB719F"/>
    <w:rsid w:val="00EB71D4"/>
    <w:rsid w:val="00EB78EF"/>
    <w:rsid w:val="00EB7A0E"/>
    <w:rsid w:val="00EB7B05"/>
    <w:rsid w:val="00EB7C3C"/>
    <w:rsid w:val="00EB7C79"/>
    <w:rsid w:val="00EB7DCF"/>
    <w:rsid w:val="00EB7E8C"/>
    <w:rsid w:val="00EB7EC9"/>
    <w:rsid w:val="00EB7FA8"/>
    <w:rsid w:val="00EC03B2"/>
    <w:rsid w:val="00EC04D8"/>
    <w:rsid w:val="00EC08C3"/>
    <w:rsid w:val="00EC0CF5"/>
    <w:rsid w:val="00EC0E96"/>
    <w:rsid w:val="00EC141C"/>
    <w:rsid w:val="00EC151B"/>
    <w:rsid w:val="00EC1561"/>
    <w:rsid w:val="00EC156B"/>
    <w:rsid w:val="00EC1F11"/>
    <w:rsid w:val="00EC2018"/>
    <w:rsid w:val="00EC259C"/>
    <w:rsid w:val="00EC25ED"/>
    <w:rsid w:val="00EC2798"/>
    <w:rsid w:val="00EC2961"/>
    <w:rsid w:val="00EC29EF"/>
    <w:rsid w:val="00EC2AD7"/>
    <w:rsid w:val="00EC2B05"/>
    <w:rsid w:val="00EC2C44"/>
    <w:rsid w:val="00EC2D27"/>
    <w:rsid w:val="00EC31B9"/>
    <w:rsid w:val="00EC3D85"/>
    <w:rsid w:val="00EC4C75"/>
    <w:rsid w:val="00EC4F30"/>
    <w:rsid w:val="00EC50A2"/>
    <w:rsid w:val="00EC527B"/>
    <w:rsid w:val="00EC5814"/>
    <w:rsid w:val="00EC586C"/>
    <w:rsid w:val="00EC589D"/>
    <w:rsid w:val="00EC58A1"/>
    <w:rsid w:val="00EC5A50"/>
    <w:rsid w:val="00EC5B48"/>
    <w:rsid w:val="00EC5C34"/>
    <w:rsid w:val="00EC5C9D"/>
    <w:rsid w:val="00EC5C9F"/>
    <w:rsid w:val="00EC5E77"/>
    <w:rsid w:val="00EC60C8"/>
    <w:rsid w:val="00EC6414"/>
    <w:rsid w:val="00EC697F"/>
    <w:rsid w:val="00EC737C"/>
    <w:rsid w:val="00EC75AE"/>
    <w:rsid w:val="00EC78D6"/>
    <w:rsid w:val="00EC7A8F"/>
    <w:rsid w:val="00EC7B3C"/>
    <w:rsid w:val="00EC7C56"/>
    <w:rsid w:val="00EC7DBF"/>
    <w:rsid w:val="00EC7E50"/>
    <w:rsid w:val="00EC7E8C"/>
    <w:rsid w:val="00ED00E4"/>
    <w:rsid w:val="00ED067F"/>
    <w:rsid w:val="00ED06FD"/>
    <w:rsid w:val="00ED07A8"/>
    <w:rsid w:val="00ED0B20"/>
    <w:rsid w:val="00ED0D0E"/>
    <w:rsid w:val="00ED127F"/>
    <w:rsid w:val="00ED1532"/>
    <w:rsid w:val="00ED16B3"/>
    <w:rsid w:val="00ED16CC"/>
    <w:rsid w:val="00ED17D7"/>
    <w:rsid w:val="00ED1843"/>
    <w:rsid w:val="00ED1FD1"/>
    <w:rsid w:val="00ED2235"/>
    <w:rsid w:val="00ED24E6"/>
    <w:rsid w:val="00ED285A"/>
    <w:rsid w:val="00ED2867"/>
    <w:rsid w:val="00ED3457"/>
    <w:rsid w:val="00ED35CB"/>
    <w:rsid w:val="00ED3769"/>
    <w:rsid w:val="00ED37CB"/>
    <w:rsid w:val="00ED38A2"/>
    <w:rsid w:val="00ED429D"/>
    <w:rsid w:val="00ED42A6"/>
    <w:rsid w:val="00ED42DA"/>
    <w:rsid w:val="00ED458E"/>
    <w:rsid w:val="00ED45CE"/>
    <w:rsid w:val="00ED4750"/>
    <w:rsid w:val="00ED4953"/>
    <w:rsid w:val="00ED4C61"/>
    <w:rsid w:val="00ED4CD7"/>
    <w:rsid w:val="00ED4EEE"/>
    <w:rsid w:val="00ED521F"/>
    <w:rsid w:val="00ED55D8"/>
    <w:rsid w:val="00ED579B"/>
    <w:rsid w:val="00ED57AA"/>
    <w:rsid w:val="00ED5A12"/>
    <w:rsid w:val="00ED5BAA"/>
    <w:rsid w:val="00ED5C1C"/>
    <w:rsid w:val="00ED5E79"/>
    <w:rsid w:val="00ED62C4"/>
    <w:rsid w:val="00ED6322"/>
    <w:rsid w:val="00ED6577"/>
    <w:rsid w:val="00ED6866"/>
    <w:rsid w:val="00ED69BD"/>
    <w:rsid w:val="00ED69C1"/>
    <w:rsid w:val="00ED69E7"/>
    <w:rsid w:val="00ED6E09"/>
    <w:rsid w:val="00ED7196"/>
    <w:rsid w:val="00ED7B17"/>
    <w:rsid w:val="00ED7B18"/>
    <w:rsid w:val="00ED7BDE"/>
    <w:rsid w:val="00EE06C5"/>
    <w:rsid w:val="00EE089B"/>
    <w:rsid w:val="00EE0B2B"/>
    <w:rsid w:val="00EE0BEC"/>
    <w:rsid w:val="00EE0F57"/>
    <w:rsid w:val="00EE1217"/>
    <w:rsid w:val="00EE1403"/>
    <w:rsid w:val="00EE163F"/>
    <w:rsid w:val="00EE174E"/>
    <w:rsid w:val="00EE1BD5"/>
    <w:rsid w:val="00EE1CB3"/>
    <w:rsid w:val="00EE22B3"/>
    <w:rsid w:val="00EE23F5"/>
    <w:rsid w:val="00EE2498"/>
    <w:rsid w:val="00EE2596"/>
    <w:rsid w:val="00EE26F2"/>
    <w:rsid w:val="00EE26F6"/>
    <w:rsid w:val="00EE28C5"/>
    <w:rsid w:val="00EE2909"/>
    <w:rsid w:val="00EE2F22"/>
    <w:rsid w:val="00EE32B4"/>
    <w:rsid w:val="00EE3551"/>
    <w:rsid w:val="00EE3553"/>
    <w:rsid w:val="00EE3E37"/>
    <w:rsid w:val="00EE3FBE"/>
    <w:rsid w:val="00EE4391"/>
    <w:rsid w:val="00EE47A9"/>
    <w:rsid w:val="00EE48D9"/>
    <w:rsid w:val="00EE4D17"/>
    <w:rsid w:val="00EE4ED5"/>
    <w:rsid w:val="00EE5CFF"/>
    <w:rsid w:val="00EE6055"/>
    <w:rsid w:val="00EE60E5"/>
    <w:rsid w:val="00EE6169"/>
    <w:rsid w:val="00EE6324"/>
    <w:rsid w:val="00EE66A7"/>
    <w:rsid w:val="00EE66F5"/>
    <w:rsid w:val="00EE6723"/>
    <w:rsid w:val="00EE6814"/>
    <w:rsid w:val="00EE6B08"/>
    <w:rsid w:val="00EE6E10"/>
    <w:rsid w:val="00EE71B0"/>
    <w:rsid w:val="00EE71BB"/>
    <w:rsid w:val="00EE7425"/>
    <w:rsid w:val="00EE7874"/>
    <w:rsid w:val="00EE7A43"/>
    <w:rsid w:val="00EF0002"/>
    <w:rsid w:val="00EF01FA"/>
    <w:rsid w:val="00EF0539"/>
    <w:rsid w:val="00EF0AF2"/>
    <w:rsid w:val="00EF0CAE"/>
    <w:rsid w:val="00EF0DAC"/>
    <w:rsid w:val="00EF1391"/>
    <w:rsid w:val="00EF1573"/>
    <w:rsid w:val="00EF16C2"/>
    <w:rsid w:val="00EF1974"/>
    <w:rsid w:val="00EF1BDA"/>
    <w:rsid w:val="00EF1E8B"/>
    <w:rsid w:val="00EF208B"/>
    <w:rsid w:val="00EF281B"/>
    <w:rsid w:val="00EF2A6E"/>
    <w:rsid w:val="00EF2E58"/>
    <w:rsid w:val="00EF2EB0"/>
    <w:rsid w:val="00EF2EF4"/>
    <w:rsid w:val="00EF2FB5"/>
    <w:rsid w:val="00EF31AD"/>
    <w:rsid w:val="00EF31DC"/>
    <w:rsid w:val="00EF3653"/>
    <w:rsid w:val="00EF3861"/>
    <w:rsid w:val="00EF38F3"/>
    <w:rsid w:val="00EF3921"/>
    <w:rsid w:val="00EF3ECD"/>
    <w:rsid w:val="00EF4096"/>
    <w:rsid w:val="00EF443F"/>
    <w:rsid w:val="00EF44F9"/>
    <w:rsid w:val="00EF46F7"/>
    <w:rsid w:val="00EF4749"/>
    <w:rsid w:val="00EF51E4"/>
    <w:rsid w:val="00EF5225"/>
    <w:rsid w:val="00EF52F1"/>
    <w:rsid w:val="00EF5914"/>
    <w:rsid w:val="00EF5A12"/>
    <w:rsid w:val="00EF5D8B"/>
    <w:rsid w:val="00EF5DBB"/>
    <w:rsid w:val="00EF5E2C"/>
    <w:rsid w:val="00EF61A4"/>
    <w:rsid w:val="00EF65D3"/>
    <w:rsid w:val="00EF6EF0"/>
    <w:rsid w:val="00EF727E"/>
    <w:rsid w:val="00EF72D9"/>
    <w:rsid w:val="00EF748F"/>
    <w:rsid w:val="00EF7929"/>
    <w:rsid w:val="00EF7B69"/>
    <w:rsid w:val="00EF7EA5"/>
    <w:rsid w:val="00F004BC"/>
    <w:rsid w:val="00F0064E"/>
    <w:rsid w:val="00F008B6"/>
    <w:rsid w:val="00F00C57"/>
    <w:rsid w:val="00F00F21"/>
    <w:rsid w:val="00F00FD0"/>
    <w:rsid w:val="00F01114"/>
    <w:rsid w:val="00F01588"/>
    <w:rsid w:val="00F01642"/>
    <w:rsid w:val="00F018AF"/>
    <w:rsid w:val="00F01B2F"/>
    <w:rsid w:val="00F01E84"/>
    <w:rsid w:val="00F01F26"/>
    <w:rsid w:val="00F0215B"/>
    <w:rsid w:val="00F02629"/>
    <w:rsid w:val="00F02792"/>
    <w:rsid w:val="00F028BA"/>
    <w:rsid w:val="00F02BB6"/>
    <w:rsid w:val="00F02DB2"/>
    <w:rsid w:val="00F02DD4"/>
    <w:rsid w:val="00F02F7E"/>
    <w:rsid w:val="00F02FB1"/>
    <w:rsid w:val="00F03613"/>
    <w:rsid w:val="00F036FA"/>
    <w:rsid w:val="00F039F2"/>
    <w:rsid w:val="00F03C0B"/>
    <w:rsid w:val="00F03C83"/>
    <w:rsid w:val="00F042C2"/>
    <w:rsid w:val="00F0447C"/>
    <w:rsid w:val="00F0456E"/>
    <w:rsid w:val="00F046C7"/>
    <w:rsid w:val="00F048DE"/>
    <w:rsid w:val="00F04B68"/>
    <w:rsid w:val="00F053D4"/>
    <w:rsid w:val="00F0541D"/>
    <w:rsid w:val="00F05FC1"/>
    <w:rsid w:val="00F0650E"/>
    <w:rsid w:val="00F0653E"/>
    <w:rsid w:val="00F066C4"/>
    <w:rsid w:val="00F0672B"/>
    <w:rsid w:val="00F068B6"/>
    <w:rsid w:val="00F06984"/>
    <w:rsid w:val="00F06C4A"/>
    <w:rsid w:val="00F06CAA"/>
    <w:rsid w:val="00F06ED4"/>
    <w:rsid w:val="00F06F47"/>
    <w:rsid w:val="00F07002"/>
    <w:rsid w:val="00F07241"/>
    <w:rsid w:val="00F072F1"/>
    <w:rsid w:val="00F0732E"/>
    <w:rsid w:val="00F07490"/>
    <w:rsid w:val="00F07529"/>
    <w:rsid w:val="00F0771A"/>
    <w:rsid w:val="00F077C1"/>
    <w:rsid w:val="00F07941"/>
    <w:rsid w:val="00F07A07"/>
    <w:rsid w:val="00F07A31"/>
    <w:rsid w:val="00F07AD1"/>
    <w:rsid w:val="00F100F2"/>
    <w:rsid w:val="00F10132"/>
    <w:rsid w:val="00F10453"/>
    <w:rsid w:val="00F105BD"/>
    <w:rsid w:val="00F10A6D"/>
    <w:rsid w:val="00F10DB5"/>
    <w:rsid w:val="00F10E84"/>
    <w:rsid w:val="00F114E2"/>
    <w:rsid w:val="00F1166C"/>
    <w:rsid w:val="00F116EA"/>
    <w:rsid w:val="00F11805"/>
    <w:rsid w:val="00F11975"/>
    <w:rsid w:val="00F119F8"/>
    <w:rsid w:val="00F11A82"/>
    <w:rsid w:val="00F11B0A"/>
    <w:rsid w:val="00F11CFD"/>
    <w:rsid w:val="00F121D8"/>
    <w:rsid w:val="00F121F6"/>
    <w:rsid w:val="00F1251E"/>
    <w:rsid w:val="00F1289D"/>
    <w:rsid w:val="00F129A3"/>
    <w:rsid w:val="00F12BA6"/>
    <w:rsid w:val="00F12E58"/>
    <w:rsid w:val="00F130C1"/>
    <w:rsid w:val="00F13157"/>
    <w:rsid w:val="00F13204"/>
    <w:rsid w:val="00F13445"/>
    <w:rsid w:val="00F13503"/>
    <w:rsid w:val="00F13509"/>
    <w:rsid w:val="00F13B70"/>
    <w:rsid w:val="00F13C8D"/>
    <w:rsid w:val="00F13CD8"/>
    <w:rsid w:val="00F13CE9"/>
    <w:rsid w:val="00F140FE"/>
    <w:rsid w:val="00F143F3"/>
    <w:rsid w:val="00F14677"/>
    <w:rsid w:val="00F14815"/>
    <w:rsid w:val="00F14902"/>
    <w:rsid w:val="00F1493A"/>
    <w:rsid w:val="00F14C39"/>
    <w:rsid w:val="00F1515F"/>
    <w:rsid w:val="00F153E3"/>
    <w:rsid w:val="00F15408"/>
    <w:rsid w:val="00F1548F"/>
    <w:rsid w:val="00F15C5A"/>
    <w:rsid w:val="00F15D11"/>
    <w:rsid w:val="00F1605A"/>
    <w:rsid w:val="00F16813"/>
    <w:rsid w:val="00F16846"/>
    <w:rsid w:val="00F1686B"/>
    <w:rsid w:val="00F1688D"/>
    <w:rsid w:val="00F169C3"/>
    <w:rsid w:val="00F16A8B"/>
    <w:rsid w:val="00F16BB9"/>
    <w:rsid w:val="00F16C13"/>
    <w:rsid w:val="00F16CA6"/>
    <w:rsid w:val="00F16CE5"/>
    <w:rsid w:val="00F171A8"/>
    <w:rsid w:val="00F17477"/>
    <w:rsid w:val="00F17A80"/>
    <w:rsid w:val="00F17F01"/>
    <w:rsid w:val="00F17F5F"/>
    <w:rsid w:val="00F17FED"/>
    <w:rsid w:val="00F2013D"/>
    <w:rsid w:val="00F20452"/>
    <w:rsid w:val="00F208B7"/>
    <w:rsid w:val="00F20992"/>
    <w:rsid w:val="00F20C42"/>
    <w:rsid w:val="00F20E5D"/>
    <w:rsid w:val="00F20F65"/>
    <w:rsid w:val="00F21276"/>
    <w:rsid w:val="00F21544"/>
    <w:rsid w:val="00F21781"/>
    <w:rsid w:val="00F22115"/>
    <w:rsid w:val="00F22147"/>
    <w:rsid w:val="00F22693"/>
    <w:rsid w:val="00F2295D"/>
    <w:rsid w:val="00F22BCF"/>
    <w:rsid w:val="00F22C53"/>
    <w:rsid w:val="00F22DAD"/>
    <w:rsid w:val="00F23111"/>
    <w:rsid w:val="00F2318D"/>
    <w:rsid w:val="00F2352F"/>
    <w:rsid w:val="00F2356F"/>
    <w:rsid w:val="00F23602"/>
    <w:rsid w:val="00F23978"/>
    <w:rsid w:val="00F23B2C"/>
    <w:rsid w:val="00F23B74"/>
    <w:rsid w:val="00F23CFC"/>
    <w:rsid w:val="00F23EDC"/>
    <w:rsid w:val="00F240FB"/>
    <w:rsid w:val="00F24182"/>
    <w:rsid w:val="00F24220"/>
    <w:rsid w:val="00F245E2"/>
    <w:rsid w:val="00F24DAC"/>
    <w:rsid w:val="00F25C48"/>
    <w:rsid w:val="00F25F8B"/>
    <w:rsid w:val="00F2625B"/>
    <w:rsid w:val="00F2682E"/>
    <w:rsid w:val="00F268A0"/>
    <w:rsid w:val="00F26D73"/>
    <w:rsid w:val="00F26FB2"/>
    <w:rsid w:val="00F277C1"/>
    <w:rsid w:val="00F27A16"/>
    <w:rsid w:val="00F27BD5"/>
    <w:rsid w:val="00F27E15"/>
    <w:rsid w:val="00F27F1B"/>
    <w:rsid w:val="00F301EA"/>
    <w:rsid w:val="00F30A56"/>
    <w:rsid w:val="00F30B31"/>
    <w:rsid w:val="00F30DEF"/>
    <w:rsid w:val="00F30EDF"/>
    <w:rsid w:val="00F30FD3"/>
    <w:rsid w:val="00F310FC"/>
    <w:rsid w:val="00F31E9A"/>
    <w:rsid w:val="00F320E5"/>
    <w:rsid w:val="00F321D3"/>
    <w:rsid w:val="00F32389"/>
    <w:rsid w:val="00F32957"/>
    <w:rsid w:val="00F329D9"/>
    <w:rsid w:val="00F32C44"/>
    <w:rsid w:val="00F32E44"/>
    <w:rsid w:val="00F32EA4"/>
    <w:rsid w:val="00F33055"/>
    <w:rsid w:val="00F335BA"/>
    <w:rsid w:val="00F33834"/>
    <w:rsid w:val="00F33A64"/>
    <w:rsid w:val="00F34217"/>
    <w:rsid w:val="00F3452E"/>
    <w:rsid w:val="00F34629"/>
    <w:rsid w:val="00F346CE"/>
    <w:rsid w:val="00F34AAF"/>
    <w:rsid w:val="00F34E5D"/>
    <w:rsid w:val="00F3504C"/>
    <w:rsid w:val="00F350F1"/>
    <w:rsid w:val="00F351BA"/>
    <w:rsid w:val="00F355C5"/>
    <w:rsid w:val="00F356E5"/>
    <w:rsid w:val="00F35AB7"/>
    <w:rsid w:val="00F35C1E"/>
    <w:rsid w:val="00F35EC7"/>
    <w:rsid w:val="00F362E3"/>
    <w:rsid w:val="00F3630A"/>
    <w:rsid w:val="00F3646D"/>
    <w:rsid w:val="00F36998"/>
    <w:rsid w:val="00F36BEE"/>
    <w:rsid w:val="00F36D81"/>
    <w:rsid w:val="00F37353"/>
    <w:rsid w:val="00F3777F"/>
    <w:rsid w:val="00F37CAD"/>
    <w:rsid w:val="00F37D87"/>
    <w:rsid w:val="00F37FFA"/>
    <w:rsid w:val="00F4009E"/>
    <w:rsid w:val="00F40389"/>
    <w:rsid w:val="00F406E5"/>
    <w:rsid w:val="00F408A9"/>
    <w:rsid w:val="00F408F6"/>
    <w:rsid w:val="00F40FCE"/>
    <w:rsid w:val="00F4135C"/>
    <w:rsid w:val="00F41613"/>
    <w:rsid w:val="00F4164E"/>
    <w:rsid w:val="00F41751"/>
    <w:rsid w:val="00F418AE"/>
    <w:rsid w:val="00F41944"/>
    <w:rsid w:val="00F4199D"/>
    <w:rsid w:val="00F41CD8"/>
    <w:rsid w:val="00F41F28"/>
    <w:rsid w:val="00F41FEA"/>
    <w:rsid w:val="00F422A5"/>
    <w:rsid w:val="00F42A94"/>
    <w:rsid w:val="00F42B91"/>
    <w:rsid w:val="00F42F54"/>
    <w:rsid w:val="00F4365A"/>
    <w:rsid w:val="00F43A39"/>
    <w:rsid w:val="00F43B11"/>
    <w:rsid w:val="00F43BAC"/>
    <w:rsid w:val="00F4419C"/>
    <w:rsid w:val="00F445DE"/>
    <w:rsid w:val="00F445F7"/>
    <w:rsid w:val="00F4476A"/>
    <w:rsid w:val="00F44AB5"/>
    <w:rsid w:val="00F44E74"/>
    <w:rsid w:val="00F454B2"/>
    <w:rsid w:val="00F454FC"/>
    <w:rsid w:val="00F455A2"/>
    <w:rsid w:val="00F45780"/>
    <w:rsid w:val="00F457F7"/>
    <w:rsid w:val="00F4580C"/>
    <w:rsid w:val="00F45B04"/>
    <w:rsid w:val="00F45BC7"/>
    <w:rsid w:val="00F45D05"/>
    <w:rsid w:val="00F45D33"/>
    <w:rsid w:val="00F45DAF"/>
    <w:rsid w:val="00F45F6C"/>
    <w:rsid w:val="00F460CB"/>
    <w:rsid w:val="00F460EE"/>
    <w:rsid w:val="00F4615D"/>
    <w:rsid w:val="00F4615E"/>
    <w:rsid w:val="00F463E5"/>
    <w:rsid w:val="00F465BF"/>
    <w:rsid w:val="00F468E3"/>
    <w:rsid w:val="00F46C0D"/>
    <w:rsid w:val="00F4709D"/>
    <w:rsid w:val="00F471E1"/>
    <w:rsid w:val="00F47397"/>
    <w:rsid w:val="00F47613"/>
    <w:rsid w:val="00F47822"/>
    <w:rsid w:val="00F5004A"/>
    <w:rsid w:val="00F507F0"/>
    <w:rsid w:val="00F508F4"/>
    <w:rsid w:val="00F50A29"/>
    <w:rsid w:val="00F50E67"/>
    <w:rsid w:val="00F512E5"/>
    <w:rsid w:val="00F51B94"/>
    <w:rsid w:val="00F51D4E"/>
    <w:rsid w:val="00F51DFC"/>
    <w:rsid w:val="00F5203D"/>
    <w:rsid w:val="00F520BE"/>
    <w:rsid w:val="00F528BA"/>
    <w:rsid w:val="00F528C5"/>
    <w:rsid w:val="00F529CC"/>
    <w:rsid w:val="00F52E92"/>
    <w:rsid w:val="00F531EE"/>
    <w:rsid w:val="00F53583"/>
    <w:rsid w:val="00F53AC3"/>
    <w:rsid w:val="00F53C52"/>
    <w:rsid w:val="00F53DA5"/>
    <w:rsid w:val="00F53DBB"/>
    <w:rsid w:val="00F541D8"/>
    <w:rsid w:val="00F548FD"/>
    <w:rsid w:val="00F54DE8"/>
    <w:rsid w:val="00F54F07"/>
    <w:rsid w:val="00F55052"/>
    <w:rsid w:val="00F55186"/>
    <w:rsid w:val="00F5526C"/>
    <w:rsid w:val="00F553ED"/>
    <w:rsid w:val="00F55514"/>
    <w:rsid w:val="00F55519"/>
    <w:rsid w:val="00F5572C"/>
    <w:rsid w:val="00F55770"/>
    <w:rsid w:val="00F55883"/>
    <w:rsid w:val="00F558B9"/>
    <w:rsid w:val="00F559ED"/>
    <w:rsid w:val="00F55B0B"/>
    <w:rsid w:val="00F55C49"/>
    <w:rsid w:val="00F56148"/>
    <w:rsid w:val="00F565F4"/>
    <w:rsid w:val="00F56751"/>
    <w:rsid w:val="00F569E6"/>
    <w:rsid w:val="00F56B38"/>
    <w:rsid w:val="00F5747F"/>
    <w:rsid w:val="00F57632"/>
    <w:rsid w:val="00F579F9"/>
    <w:rsid w:val="00F57DA8"/>
    <w:rsid w:val="00F57EF8"/>
    <w:rsid w:val="00F603B4"/>
    <w:rsid w:val="00F60C95"/>
    <w:rsid w:val="00F612C9"/>
    <w:rsid w:val="00F61359"/>
    <w:rsid w:val="00F6164B"/>
    <w:rsid w:val="00F617CA"/>
    <w:rsid w:val="00F61949"/>
    <w:rsid w:val="00F6198E"/>
    <w:rsid w:val="00F61A18"/>
    <w:rsid w:val="00F621AE"/>
    <w:rsid w:val="00F62672"/>
    <w:rsid w:val="00F628CD"/>
    <w:rsid w:val="00F628F1"/>
    <w:rsid w:val="00F628FC"/>
    <w:rsid w:val="00F62F24"/>
    <w:rsid w:val="00F62F97"/>
    <w:rsid w:val="00F63137"/>
    <w:rsid w:val="00F6324A"/>
    <w:rsid w:val="00F63500"/>
    <w:rsid w:val="00F63636"/>
    <w:rsid w:val="00F63B12"/>
    <w:rsid w:val="00F63BA6"/>
    <w:rsid w:val="00F64017"/>
    <w:rsid w:val="00F6406D"/>
    <w:rsid w:val="00F64367"/>
    <w:rsid w:val="00F64A74"/>
    <w:rsid w:val="00F64A79"/>
    <w:rsid w:val="00F65539"/>
    <w:rsid w:val="00F6596D"/>
    <w:rsid w:val="00F65B84"/>
    <w:rsid w:val="00F65CD5"/>
    <w:rsid w:val="00F65D91"/>
    <w:rsid w:val="00F6604B"/>
    <w:rsid w:val="00F664DF"/>
    <w:rsid w:val="00F6673D"/>
    <w:rsid w:val="00F66790"/>
    <w:rsid w:val="00F66B08"/>
    <w:rsid w:val="00F66C14"/>
    <w:rsid w:val="00F66E6B"/>
    <w:rsid w:val="00F66F39"/>
    <w:rsid w:val="00F6704C"/>
    <w:rsid w:val="00F6714D"/>
    <w:rsid w:val="00F6788A"/>
    <w:rsid w:val="00F67930"/>
    <w:rsid w:val="00F67F0D"/>
    <w:rsid w:val="00F67F48"/>
    <w:rsid w:val="00F67FEC"/>
    <w:rsid w:val="00F702D1"/>
    <w:rsid w:val="00F70CA2"/>
    <w:rsid w:val="00F70EC1"/>
    <w:rsid w:val="00F71015"/>
    <w:rsid w:val="00F714F2"/>
    <w:rsid w:val="00F716A7"/>
    <w:rsid w:val="00F7189E"/>
    <w:rsid w:val="00F718AB"/>
    <w:rsid w:val="00F719BC"/>
    <w:rsid w:val="00F72256"/>
    <w:rsid w:val="00F72B30"/>
    <w:rsid w:val="00F72E24"/>
    <w:rsid w:val="00F7303D"/>
    <w:rsid w:val="00F73128"/>
    <w:rsid w:val="00F73712"/>
    <w:rsid w:val="00F73B83"/>
    <w:rsid w:val="00F73D2A"/>
    <w:rsid w:val="00F7402F"/>
    <w:rsid w:val="00F74091"/>
    <w:rsid w:val="00F7443B"/>
    <w:rsid w:val="00F745BE"/>
    <w:rsid w:val="00F745E6"/>
    <w:rsid w:val="00F74A84"/>
    <w:rsid w:val="00F74B99"/>
    <w:rsid w:val="00F74E95"/>
    <w:rsid w:val="00F75A01"/>
    <w:rsid w:val="00F75AE2"/>
    <w:rsid w:val="00F75D83"/>
    <w:rsid w:val="00F761A7"/>
    <w:rsid w:val="00F763F0"/>
    <w:rsid w:val="00F764ED"/>
    <w:rsid w:val="00F76645"/>
    <w:rsid w:val="00F76655"/>
    <w:rsid w:val="00F766C0"/>
    <w:rsid w:val="00F7688D"/>
    <w:rsid w:val="00F76E7F"/>
    <w:rsid w:val="00F77166"/>
    <w:rsid w:val="00F77692"/>
    <w:rsid w:val="00F776D0"/>
    <w:rsid w:val="00F7786C"/>
    <w:rsid w:val="00F77FD7"/>
    <w:rsid w:val="00F80052"/>
    <w:rsid w:val="00F80174"/>
    <w:rsid w:val="00F802CD"/>
    <w:rsid w:val="00F80906"/>
    <w:rsid w:val="00F809A9"/>
    <w:rsid w:val="00F80C4B"/>
    <w:rsid w:val="00F80D5A"/>
    <w:rsid w:val="00F80ECD"/>
    <w:rsid w:val="00F80F23"/>
    <w:rsid w:val="00F810E4"/>
    <w:rsid w:val="00F813AA"/>
    <w:rsid w:val="00F81509"/>
    <w:rsid w:val="00F81592"/>
    <w:rsid w:val="00F81629"/>
    <w:rsid w:val="00F81EB4"/>
    <w:rsid w:val="00F82697"/>
    <w:rsid w:val="00F8323B"/>
    <w:rsid w:val="00F832BA"/>
    <w:rsid w:val="00F83608"/>
    <w:rsid w:val="00F8378C"/>
    <w:rsid w:val="00F83BB8"/>
    <w:rsid w:val="00F83E1D"/>
    <w:rsid w:val="00F83F73"/>
    <w:rsid w:val="00F840D8"/>
    <w:rsid w:val="00F843A4"/>
    <w:rsid w:val="00F8441B"/>
    <w:rsid w:val="00F84942"/>
    <w:rsid w:val="00F84BDF"/>
    <w:rsid w:val="00F85039"/>
    <w:rsid w:val="00F8535A"/>
    <w:rsid w:val="00F85454"/>
    <w:rsid w:val="00F8554E"/>
    <w:rsid w:val="00F85679"/>
    <w:rsid w:val="00F8585D"/>
    <w:rsid w:val="00F85935"/>
    <w:rsid w:val="00F86232"/>
    <w:rsid w:val="00F863D5"/>
    <w:rsid w:val="00F86CD6"/>
    <w:rsid w:val="00F86EE0"/>
    <w:rsid w:val="00F86EED"/>
    <w:rsid w:val="00F87148"/>
    <w:rsid w:val="00F87518"/>
    <w:rsid w:val="00F876E6"/>
    <w:rsid w:val="00F87745"/>
    <w:rsid w:val="00F87802"/>
    <w:rsid w:val="00F87BA2"/>
    <w:rsid w:val="00F90221"/>
    <w:rsid w:val="00F9047C"/>
    <w:rsid w:val="00F9069E"/>
    <w:rsid w:val="00F90BB2"/>
    <w:rsid w:val="00F9101B"/>
    <w:rsid w:val="00F911CA"/>
    <w:rsid w:val="00F914F2"/>
    <w:rsid w:val="00F918CE"/>
    <w:rsid w:val="00F92295"/>
    <w:rsid w:val="00F92B2C"/>
    <w:rsid w:val="00F92BF4"/>
    <w:rsid w:val="00F92C7A"/>
    <w:rsid w:val="00F92DF9"/>
    <w:rsid w:val="00F92E41"/>
    <w:rsid w:val="00F92FDB"/>
    <w:rsid w:val="00F930F7"/>
    <w:rsid w:val="00F9413A"/>
    <w:rsid w:val="00F94477"/>
    <w:rsid w:val="00F94526"/>
    <w:rsid w:val="00F945DC"/>
    <w:rsid w:val="00F948DA"/>
    <w:rsid w:val="00F94E1C"/>
    <w:rsid w:val="00F94EC2"/>
    <w:rsid w:val="00F94EFE"/>
    <w:rsid w:val="00F9511F"/>
    <w:rsid w:val="00F958BA"/>
    <w:rsid w:val="00F95ACD"/>
    <w:rsid w:val="00F96848"/>
    <w:rsid w:val="00F9694F"/>
    <w:rsid w:val="00F96999"/>
    <w:rsid w:val="00F96B34"/>
    <w:rsid w:val="00F96D51"/>
    <w:rsid w:val="00F97068"/>
    <w:rsid w:val="00F975AB"/>
    <w:rsid w:val="00F97940"/>
    <w:rsid w:val="00F97C2A"/>
    <w:rsid w:val="00F97DF6"/>
    <w:rsid w:val="00FA0490"/>
    <w:rsid w:val="00FA0674"/>
    <w:rsid w:val="00FA0D84"/>
    <w:rsid w:val="00FA0E3B"/>
    <w:rsid w:val="00FA0E93"/>
    <w:rsid w:val="00FA1408"/>
    <w:rsid w:val="00FA1DA9"/>
    <w:rsid w:val="00FA22E3"/>
    <w:rsid w:val="00FA24C7"/>
    <w:rsid w:val="00FA25F9"/>
    <w:rsid w:val="00FA26C6"/>
    <w:rsid w:val="00FA277B"/>
    <w:rsid w:val="00FA27F6"/>
    <w:rsid w:val="00FA2A4C"/>
    <w:rsid w:val="00FA2D6B"/>
    <w:rsid w:val="00FA2FDD"/>
    <w:rsid w:val="00FA36BF"/>
    <w:rsid w:val="00FA3705"/>
    <w:rsid w:val="00FA3918"/>
    <w:rsid w:val="00FA3960"/>
    <w:rsid w:val="00FA3AE6"/>
    <w:rsid w:val="00FA3CE3"/>
    <w:rsid w:val="00FA450E"/>
    <w:rsid w:val="00FA4C88"/>
    <w:rsid w:val="00FA4F43"/>
    <w:rsid w:val="00FA4F95"/>
    <w:rsid w:val="00FA5485"/>
    <w:rsid w:val="00FA5486"/>
    <w:rsid w:val="00FA58DA"/>
    <w:rsid w:val="00FA5A6C"/>
    <w:rsid w:val="00FA5E55"/>
    <w:rsid w:val="00FA62A7"/>
    <w:rsid w:val="00FA63E4"/>
    <w:rsid w:val="00FA6534"/>
    <w:rsid w:val="00FA69FA"/>
    <w:rsid w:val="00FA6BE8"/>
    <w:rsid w:val="00FA6D7B"/>
    <w:rsid w:val="00FA745F"/>
    <w:rsid w:val="00FA784E"/>
    <w:rsid w:val="00FA7AE4"/>
    <w:rsid w:val="00FA7D5B"/>
    <w:rsid w:val="00FB0929"/>
    <w:rsid w:val="00FB09A4"/>
    <w:rsid w:val="00FB09E6"/>
    <w:rsid w:val="00FB0A2A"/>
    <w:rsid w:val="00FB0A7C"/>
    <w:rsid w:val="00FB0C54"/>
    <w:rsid w:val="00FB11C9"/>
    <w:rsid w:val="00FB14B1"/>
    <w:rsid w:val="00FB164B"/>
    <w:rsid w:val="00FB1986"/>
    <w:rsid w:val="00FB2671"/>
    <w:rsid w:val="00FB2ACF"/>
    <w:rsid w:val="00FB2EE5"/>
    <w:rsid w:val="00FB305D"/>
    <w:rsid w:val="00FB33FF"/>
    <w:rsid w:val="00FB3AE9"/>
    <w:rsid w:val="00FB3CD0"/>
    <w:rsid w:val="00FB3D80"/>
    <w:rsid w:val="00FB4A00"/>
    <w:rsid w:val="00FB4B3F"/>
    <w:rsid w:val="00FB50D9"/>
    <w:rsid w:val="00FB50F5"/>
    <w:rsid w:val="00FB54A2"/>
    <w:rsid w:val="00FB5897"/>
    <w:rsid w:val="00FB5A3D"/>
    <w:rsid w:val="00FB5BF3"/>
    <w:rsid w:val="00FB5F5C"/>
    <w:rsid w:val="00FB6015"/>
    <w:rsid w:val="00FB6288"/>
    <w:rsid w:val="00FB6296"/>
    <w:rsid w:val="00FB66C8"/>
    <w:rsid w:val="00FB680F"/>
    <w:rsid w:val="00FB68BD"/>
    <w:rsid w:val="00FB69EF"/>
    <w:rsid w:val="00FB6A4A"/>
    <w:rsid w:val="00FB6ADB"/>
    <w:rsid w:val="00FB7206"/>
    <w:rsid w:val="00FB721E"/>
    <w:rsid w:val="00FB73A4"/>
    <w:rsid w:val="00FB7693"/>
    <w:rsid w:val="00FB78DE"/>
    <w:rsid w:val="00FB7BD6"/>
    <w:rsid w:val="00FB7C7C"/>
    <w:rsid w:val="00FC04A9"/>
    <w:rsid w:val="00FC04B9"/>
    <w:rsid w:val="00FC06F0"/>
    <w:rsid w:val="00FC0D69"/>
    <w:rsid w:val="00FC0E91"/>
    <w:rsid w:val="00FC14CB"/>
    <w:rsid w:val="00FC1670"/>
    <w:rsid w:val="00FC1CA5"/>
    <w:rsid w:val="00FC1CCE"/>
    <w:rsid w:val="00FC1D08"/>
    <w:rsid w:val="00FC1DCC"/>
    <w:rsid w:val="00FC20BF"/>
    <w:rsid w:val="00FC2137"/>
    <w:rsid w:val="00FC24FF"/>
    <w:rsid w:val="00FC2642"/>
    <w:rsid w:val="00FC2818"/>
    <w:rsid w:val="00FC2904"/>
    <w:rsid w:val="00FC2CAD"/>
    <w:rsid w:val="00FC2D5B"/>
    <w:rsid w:val="00FC2F70"/>
    <w:rsid w:val="00FC3053"/>
    <w:rsid w:val="00FC30A3"/>
    <w:rsid w:val="00FC34AF"/>
    <w:rsid w:val="00FC3809"/>
    <w:rsid w:val="00FC3AE6"/>
    <w:rsid w:val="00FC3B4F"/>
    <w:rsid w:val="00FC3F68"/>
    <w:rsid w:val="00FC47F0"/>
    <w:rsid w:val="00FC4B4B"/>
    <w:rsid w:val="00FC50D8"/>
    <w:rsid w:val="00FC5132"/>
    <w:rsid w:val="00FC5189"/>
    <w:rsid w:val="00FC530D"/>
    <w:rsid w:val="00FC5B5B"/>
    <w:rsid w:val="00FC5CD1"/>
    <w:rsid w:val="00FC5D65"/>
    <w:rsid w:val="00FC5F2C"/>
    <w:rsid w:val="00FC5F38"/>
    <w:rsid w:val="00FC6062"/>
    <w:rsid w:val="00FC6924"/>
    <w:rsid w:val="00FC6BE3"/>
    <w:rsid w:val="00FC6CF9"/>
    <w:rsid w:val="00FC6E04"/>
    <w:rsid w:val="00FC6FEC"/>
    <w:rsid w:val="00FC7010"/>
    <w:rsid w:val="00FC725E"/>
    <w:rsid w:val="00FC74F0"/>
    <w:rsid w:val="00FC7675"/>
    <w:rsid w:val="00FC7785"/>
    <w:rsid w:val="00FC796D"/>
    <w:rsid w:val="00FC7B38"/>
    <w:rsid w:val="00FC7ED9"/>
    <w:rsid w:val="00FD0143"/>
    <w:rsid w:val="00FD05A8"/>
    <w:rsid w:val="00FD06AC"/>
    <w:rsid w:val="00FD08C3"/>
    <w:rsid w:val="00FD0994"/>
    <w:rsid w:val="00FD0E07"/>
    <w:rsid w:val="00FD1366"/>
    <w:rsid w:val="00FD1507"/>
    <w:rsid w:val="00FD192A"/>
    <w:rsid w:val="00FD1A9F"/>
    <w:rsid w:val="00FD1BC5"/>
    <w:rsid w:val="00FD1C8E"/>
    <w:rsid w:val="00FD20C2"/>
    <w:rsid w:val="00FD213F"/>
    <w:rsid w:val="00FD2363"/>
    <w:rsid w:val="00FD23D9"/>
    <w:rsid w:val="00FD2467"/>
    <w:rsid w:val="00FD2571"/>
    <w:rsid w:val="00FD2761"/>
    <w:rsid w:val="00FD29B5"/>
    <w:rsid w:val="00FD2D8C"/>
    <w:rsid w:val="00FD2D96"/>
    <w:rsid w:val="00FD2E8A"/>
    <w:rsid w:val="00FD301B"/>
    <w:rsid w:val="00FD320D"/>
    <w:rsid w:val="00FD325B"/>
    <w:rsid w:val="00FD3565"/>
    <w:rsid w:val="00FD36DE"/>
    <w:rsid w:val="00FD3C5F"/>
    <w:rsid w:val="00FD3FC7"/>
    <w:rsid w:val="00FD4201"/>
    <w:rsid w:val="00FD4823"/>
    <w:rsid w:val="00FD48AA"/>
    <w:rsid w:val="00FD4EE0"/>
    <w:rsid w:val="00FD4F54"/>
    <w:rsid w:val="00FD5217"/>
    <w:rsid w:val="00FD54A1"/>
    <w:rsid w:val="00FD54C5"/>
    <w:rsid w:val="00FD5721"/>
    <w:rsid w:val="00FD586A"/>
    <w:rsid w:val="00FD5D57"/>
    <w:rsid w:val="00FD5E8C"/>
    <w:rsid w:val="00FD64F0"/>
    <w:rsid w:val="00FD65AC"/>
    <w:rsid w:val="00FD6FDD"/>
    <w:rsid w:val="00FD732C"/>
    <w:rsid w:val="00FD750C"/>
    <w:rsid w:val="00FD784F"/>
    <w:rsid w:val="00FD7C50"/>
    <w:rsid w:val="00FD7C7C"/>
    <w:rsid w:val="00FE000C"/>
    <w:rsid w:val="00FE04B6"/>
    <w:rsid w:val="00FE04FC"/>
    <w:rsid w:val="00FE085F"/>
    <w:rsid w:val="00FE0B75"/>
    <w:rsid w:val="00FE0F0A"/>
    <w:rsid w:val="00FE1360"/>
    <w:rsid w:val="00FE154C"/>
    <w:rsid w:val="00FE19DC"/>
    <w:rsid w:val="00FE19DD"/>
    <w:rsid w:val="00FE1BF6"/>
    <w:rsid w:val="00FE20B0"/>
    <w:rsid w:val="00FE2102"/>
    <w:rsid w:val="00FE237C"/>
    <w:rsid w:val="00FE2606"/>
    <w:rsid w:val="00FE26A9"/>
    <w:rsid w:val="00FE2825"/>
    <w:rsid w:val="00FE2ACE"/>
    <w:rsid w:val="00FE2BF8"/>
    <w:rsid w:val="00FE31B8"/>
    <w:rsid w:val="00FE320E"/>
    <w:rsid w:val="00FE3397"/>
    <w:rsid w:val="00FE35C5"/>
    <w:rsid w:val="00FE3772"/>
    <w:rsid w:val="00FE37A6"/>
    <w:rsid w:val="00FE3811"/>
    <w:rsid w:val="00FE39F8"/>
    <w:rsid w:val="00FE3AB2"/>
    <w:rsid w:val="00FE3ABE"/>
    <w:rsid w:val="00FE3B3E"/>
    <w:rsid w:val="00FE4307"/>
    <w:rsid w:val="00FE44CC"/>
    <w:rsid w:val="00FE46C7"/>
    <w:rsid w:val="00FE4A7F"/>
    <w:rsid w:val="00FE4D09"/>
    <w:rsid w:val="00FE51F9"/>
    <w:rsid w:val="00FE532E"/>
    <w:rsid w:val="00FE560A"/>
    <w:rsid w:val="00FE629D"/>
    <w:rsid w:val="00FE62A1"/>
    <w:rsid w:val="00FE6362"/>
    <w:rsid w:val="00FE642B"/>
    <w:rsid w:val="00FE6452"/>
    <w:rsid w:val="00FE6B88"/>
    <w:rsid w:val="00FE6C1E"/>
    <w:rsid w:val="00FE6EB2"/>
    <w:rsid w:val="00FE7586"/>
    <w:rsid w:val="00FE783E"/>
    <w:rsid w:val="00FE7946"/>
    <w:rsid w:val="00FE7A1E"/>
    <w:rsid w:val="00FF0205"/>
    <w:rsid w:val="00FF0553"/>
    <w:rsid w:val="00FF07EC"/>
    <w:rsid w:val="00FF08E1"/>
    <w:rsid w:val="00FF0989"/>
    <w:rsid w:val="00FF1052"/>
    <w:rsid w:val="00FF1055"/>
    <w:rsid w:val="00FF11E0"/>
    <w:rsid w:val="00FF1768"/>
    <w:rsid w:val="00FF1D08"/>
    <w:rsid w:val="00FF1FCA"/>
    <w:rsid w:val="00FF202D"/>
    <w:rsid w:val="00FF21E2"/>
    <w:rsid w:val="00FF225E"/>
    <w:rsid w:val="00FF26C7"/>
    <w:rsid w:val="00FF2958"/>
    <w:rsid w:val="00FF2E4D"/>
    <w:rsid w:val="00FF358E"/>
    <w:rsid w:val="00FF3656"/>
    <w:rsid w:val="00FF3706"/>
    <w:rsid w:val="00FF378F"/>
    <w:rsid w:val="00FF3833"/>
    <w:rsid w:val="00FF3A04"/>
    <w:rsid w:val="00FF4277"/>
    <w:rsid w:val="00FF43C6"/>
    <w:rsid w:val="00FF4700"/>
    <w:rsid w:val="00FF477C"/>
    <w:rsid w:val="00FF4929"/>
    <w:rsid w:val="00FF4AAB"/>
    <w:rsid w:val="00FF4ACA"/>
    <w:rsid w:val="00FF4AF6"/>
    <w:rsid w:val="00FF4C76"/>
    <w:rsid w:val="00FF5AF0"/>
    <w:rsid w:val="00FF5EEA"/>
    <w:rsid w:val="00FF5F87"/>
    <w:rsid w:val="00FF65FA"/>
    <w:rsid w:val="00FF66A0"/>
    <w:rsid w:val="00FF6894"/>
    <w:rsid w:val="00FF6CBB"/>
    <w:rsid w:val="00FF7486"/>
    <w:rsid w:val="00FF7A34"/>
    <w:rsid w:val="00FF7CDD"/>
    <w:rsid w:val="00FF7EAB"/>
    <w:rsid w:val="01699778"/>
    <w:rsid w:val="016D61AF"/>
    <w:rsid w:val="01AF65B3"/>
    <w:rsid w:val="01B428A5"/>
    <w:rsid w:val="02078E45"/>
    <w:rsid w:val="02A5EB1B"/>
    <w:rsid w:val="02C2F6D7"/>
    <w:rsid w:val="02CC0166"/>
    <w:rsid w:val="06314C2B"/>
    <w:rsid w:val="076436D1"/>
    <w:rsid w:val="076BF903"/>
    <w:rsid w:val="0774460A"/>
    <w:rsid w:val="0835283E"/>
    <w:rsid w:val="08FD83A2"/>
    <w:rsid w:val="0968ABD1"/>
    <w:rsid w:val="09A474F7"/>
    <w:rsid w:val="0A0F95EE"/>
    <w:rsid w:val="0AAE380D"/>
    <w:rsid w:val="0AE7F93C"/>
    <w:rsid w:val="0B2ACFFD"/>
    <w:rsid w:val="0BB8D690"/>
    <w:rsid w:val="0BE0B946"/>
    <w:rsid w:val="0BEB52B6"/>
    <w:rsid w:val="0C16514C"/>
    <w:rsid w:val="0C54FCB0"/>
    <w:rsid w:val="0D52ED25"/>
    <w:rsid w:val="0D60B15A"/>
    <w:rsid w:val="0D634CA3"/>
    <w:rsid w:val="0EA19A08"/>
    <w:rsid w:val="0EBB0355"/>
    <w:rsid w:val="0F2E24A4"/>
    <w:rsid w:val="0F51B762"/>
    <w:rsid w:val="0F623383"/>
    <w:rsid w:val="0F662F92"/>
    <w:rsid w:val="0FFF3F86"/>
    <w:rsid w:val="12E3B4B7"/>
    <w:rsid w:val="1314FDB0"/>
    <w:rsid w:val="131527EB"/>
    <w:rsid w:val="13954561"/>
    <w:rsid w:val="13D28E27"/>
    <w:rsid w:val="1434E5C6"/>
    <w:rsid w:val="1567E2CA"/>
    <w:rsid w:val="15FE49FE"/>
    <w:rsid w:val="16439CA1"/>
    <w:rsid w:val="164D01B3"/>
    <w:rsid w:val="165C7AB1"/>
    <w:rsid w:val="16F03961"/>
    <w:rsid w:val="1710C47D"/>
    <w:rsid w:val="17698465"/>
    <w:rsid w:val="17B50976"/>
    <w:rsid w:val="17B6DFE6"/>
    <w:rsid w:val="17EFE192"/>
    <w:rsid w:val="186D1FE9"/>
    <w:rsid w:val="1A407ED3"/>
    <w:rsid w:val="1A40FF67"/>
    <w:rsid w:val="1A4E7A90"/>
    <w:rsid w:val="1A9A660C"/>
    <w:rsid w:val="1ACBFD56"/>
    <w:rsid w:val="1B0AFC99"/>
    <w:rsid w:val="1B1A7BD2"/>
    <w:rsid w:val="1B3D48F0"/>
    <w:rsid w:val="1BDECEF9"/>
    <w:rsid w:val="1BFE7F3C"/>
    <w:rsid w:val="1C083FAE"/>
    <w:rsid w:val="1C5E6FAD"/>
    <w:rsid w:val="1C835232"/>
    <w:rsid w:val="1CD16C72"/>
    <w:rsid w:val="1CF5079D"/>
    <w:rsid w:val="1D5334C7"/>
    <w:rsid w:val="1D599444"/>
    <w:rsid w:val="1D5FF46B"/>
    <w:rsid w:val="1D6379AC"/>
    <w:rsid w:val="1DA4100F"/>
    <w:rsid w:val="1DEFC1B7"/>
    <w:rsid w:val="1E179E38"/>
    <w:rsid w:val="1E5C9527"/>
    <w:rsid w:val="1E67820A"/>
    <w:rsid w:val="1E6D3360"/>
    <w:rsid w:val="2001F08B"/>
    <w:rsid w:val="209A6DF0"/>
    <w:rsid w:val="20AFE7AE"/>
    <w:rsid w:val="20C252C1"/>
    <w:rsid w:val="20F1C9A2"/>
    <w:rsid w:val="21EB907E"/>
    <w:rsid w:val="220C4EE2"/>
    <w:rsid w:val="231E3848"/>
    <w:rsid w:val="23214A70"/>
    <w:rsid w:val="2332A0F4"/>
    <w:rsid w:val="2354CDAC"/>
    <w:rsid w:val="23CA69FE"/>
    <w:rsid w:val="23F21ADC"/>
    <w:rsid w:val="248EBB34"/>
    <w:rsid w:val="24BF91F9"/>
    <w:rsid w:val="24D0CF09"/>
    <w:rsid w:val="250BD606"/>
    <w:rsid w:val="252BCAA5"/>
    <w:rsid w:val="25B0F2CA"/>
    <w:rsid w:val="25BDA065"/>
    <w:rsid w:val="25C6BA93"/>
    <w:rsid w:val="25CCFA7E"/>
    <w:rsid w:val="2613BD81"/>
    <w:rsid w:val="269DF727"/>
    <w:rsid w:val="26CDB37D"/>
    <w:rsid w:val="26E03F91"/>
    <w:rsid w:val="26EB9970"/>
    <w:rsid w:val="2739D424"/>
    <w:rsid w:val="276B58A1"/>
    <w:rsid w:val="27E4923D"/>
    <w:rsid w:val="2857AA78"/>
    <w:rsid w:val="287FB028"/>
    <w:rsid w:val="29EACA82"/>
    <w:rsid w:val="2A2BC6F3"/>
    <w:rsid w:val="2A534707"/>
    <w:rsid w:val="2B22A294"/>
    <w:rsid w:val="2B3D1B4E"/>
    <w:rsid w:val="2B4A3CBA"/>
    <w:rsid w:val="2B5B9FA4"/>
    <w:rsid w:val="2BF68D18"/>
    <w:rsid w:val="2C19D0E9"/>
    <w:rsid w:val="2C459F7E"/>
    <w:rsid w:val="2CAF0459"/>
    <w:rsid w:val="2CD89C4B"/>
    <w:rsid w:val="2CF5CBCF"/>
    <w:rsid w:val="2D92B13A"/>
    <w:rsid w:val="2DE16FDF"/>
    <w:rsid w:val="2E0299CD"/>
    <w:rsid w:val="2E67C79A"/>
    <w:rsid w:val="2F2D9662"/>
    <w:rsid w:val="2F7F84CE"/>
    <w:rsid w:val="2F8D0EBE"/>
    <w:rsid w:val="2FAB2763"/>
    <w:rsid w:val="3007032A"/>
    <w:rsid w:val="305D4B1E"/>
    <w:rsid w:val="31199121"/>
    <w:rsid w:val="312AC581"/>
    <w:rsid w:val="317F8BB7"/>
    <w:rsid w:val="31BC57A6"/>
    <w:rsid w:val="328C7C2D"/>
    <w:rsid w:val="3305F882"/>
    <w:rsid w:val="33C5355D"/>
    <w:rsid w:val="34160B9A"/>
    <w:rsid w:val="344FE425"/>
    <w:rsid w:val="34B2ED9B"/>
    <w:rsid w:val="34E9332B"/>
    <w:rsid w:val="35399799"/>
    <w:rsid w:val="3621922B"/>
    <w:rsid w:val="36904537"/>
    <w:rsid w:val="3816D8B0"/>
    <w:rsid w:val="38481B97"/>
    <w:rsid w:val="384E858D"/>
    <w:rsid w:val="3924350D"/>
    <w:rsid w:val="39AB8B1C"/>
    <w:rsid w:val="39B04B31"/>
    <w:rsid w:val="39F54220"/>
    <w:rsid w:val="3A1BB27D"/>
    <w:rsid w:val="3AE752BB"/>
    <w:rsid w:val="3B393E38"/>
    <w:rsid w:val="3BD5623A"/>
    <w:rsid w:val="3C3B9EDB"/>
    <w:rsid w:val="3DEA5EB0"/>
    <w:rsid w:val="3DFAFD66"/>
    <w:rsid w:val="3E0E9666"/>
    <w:rsid w:val="3E304412"/>
    <w:rsid w:val="3E4CB22C"/>
    <w:rsid w:val="3E7C06E7"/>
    <w:rsid w:val="3E7D0E9D"/>
    <w:rsid w:val="3F5EA94C"/>
    <w:rsid w:val="403DB6E7"/>
    <w:rsid w:val="406B1CBB"/>
    <w:rsid w:val="40B17296"/>
    <w:rsid w:val="41160D09"/>
    <w:rsid w:val="4169B43F"/>
    <w:rsid w:val="416D0C76"/>
    <w:rsid w:val="422DCCB5"/>
    <w:rsid w:val="4304A330"/>
    <w:rsid w:val="43E1AC82"/>
    <w:rsid w:val="44027F69"/>
    <w:rsid w:val="440910EB"/>
    <w:rsid w:val="443BA4CE"/>
    <w:rsid w:val="44D08021"/>
    <w:rsid w:val="45573389"/>
    <w:rsid w:val="455A7A55"/>
    <w:rsid w:val="46420FD6"/>
    <w:rsid w:val="46760F2E"/>
    <w:rsid w:val="46FAB14A"/>
    <w:rsid w:val="471EC6EB"/>
    <w:rsid w:val="4729E624"/>
    <w:rsid w:val="47DF8188"/>
    <w:rsid w:val="47F286AF"/>
    <w:rsid w:val="4851DF49"/>
    <w:rsid w:val="48CB1466"/>
    <w:rsid w:val="4937ACC4"/>
    <w:rsid w:val="499AD52A"/>
    <w:rsid w:val="499F0667"/>
    <w:rsid w:val="49BC093F"/>
    <w:rsid w:val="4A0464C5"/>
    <w:rsid w:val="4A1A1D05"/>
    <w:rsid w:val="4AA3C6F2"/>
    <w:rsid w:val="4AE7581E"/>
    <w:rsid w:val="4B2273B5"/>
    <w:rsid w:val="4B3AD6C8"/>
    <w:rsid w:val="4B439DE0"/>
    <w:rsid w:val="4C0FA08F"/>
    <w:rsid w:val="4CD83578"/>
    <w:rsid w:val="4CE25303"/>
    <w:rsid w:val="4CEBF047"/>
    <w:rsid w:val="4CFD3654"/>
    <w:rsid w:val="4D19C145"/>
    <w:rsid w:val="4D523793"/>
    <w:rsid w:val="4D56D2CE"/>
    <w:rsid w:val="4DFCD0DC"/>
    <w:rsid w:val="4E8DB891"/>
    <w:rsid w:val="4E9A6119"/>
    <w:rsid w:val="4EEE414A"/>
    <w:rsid w:val="4FDAD605"/>
    <w:rsid w:val="50239109"/>
    <w:rsid w:val="503E830A"/>
    <w:rsid w:val="507A39C4"/>
    <w:rsid w:val="510F3F0C"/>
    <w:rsid w:val="51FDF2C6"/>
    <w:rsid w:val="529A2862"/>
    <w:rsid w:val="52AD61E6"/>
    <w:rsid w:val="52E103CD"/>
    <w:rsid w:val="5335621E"/>
    <w:rsid w:val="53443589"/>
    <w:rsid w:val="549EDB5E"/>
    <w:rsid w:val="565D2F8A"/>
    <w:rsid w:val="56669C09"/>
    <w:rsid w:val="569968EA"/>
    <w:rsid w:val="56B1ED43"/>
    <w:rsid w:val="56E71D68"/>
    <w:rsid w:val="57328E73"/>
    <w:rsid w:val="57AD1890"/>
    <w:rsid w:val="57DF8A82"/>
    <w:rsid w:val="585A642B"/>
    <w:rsid w:val="586EB0DB"/>
    <w:rsid w:val="588C3366"/>
    <w:rsid w:val="58D036C4"/>
    <w:rsid w:val="590086B0"/>
    <w:rsid w:val="59B069A1"/>
    <w:rsid w:val="59CD406E"/>
    <w:rsid w:val="5CADEA63"/>
    <w:rsid w:val="5DC728E0"/>
    <w:rsid w:val="5E7161C2"/>
    <w:rsid w:val="5E7AA204"/>
    <w:rsid w:val="5EA8100A"/>
    <w:rsid w:val="5ED718F9"/>
    <w:rsid w:val="5F1D88BA"/>
    <w:rsid w:val="5F57D710"/>
    <w:rsid w:val="5F73F608"/>
    <w:rsid w:val="5FAF3A15"/>
    <w:rsid w:val="5FFDEBAD"/>
    <w:rsid w:val="605AC837"/>
    <w:rsid w:val="6111CA4B"/>
    <w:rsid w:val="61468258"/>
    <w:rsid w:val="61997426"/>
    <w:rsid w:val="628C96C6"/>
    <w:rsid w:val="62F8201C"/>
    <w:rsid w:val="62FDCD8D"/>
    <w:rsid w:val="637015BC"/>
    <w:rsid w:val="63D66FE5"/>
    <w:rsid w:val="645984E2"/>
    <w:rsid w:val="6472159A"/>
    <w:rsid w:val="656E106D"/>
    <w:rsid w:val="656F6688"/>
    <w:rsid w:val="65C95B3A"/>
    <w:rsid w:val="667DA7BD"/>
    <w:rsid w:val="6795E334"/>
    <w:rsid w:val="679F3EAD"/>
    <w:rsid w:val="67CCDDFA"/>
    <w:rsid w:val="67F06CAD"/>
    <w:rsid w:val="67FF1BAB"/>
    <w:rsid w:val="6886653D"/>
    <w:rsid w:val="6890836B"/>
    <w:rsid w:val="68980A41"/>
    <w:rsid w:val="692AC329"/>
    <w:rsid w:val="696FBA18"/>
    <w:rsid w:val="6AD4A733"/>
    <w:rsid w:val="6B7E1662"/>
    <w:rsid w:val="6B9E4600"/>
    <w:rsid w:val="6C2BEAF0"/>
    <w:rsid w:val="6C4B22B9"/>
    <w:rsid w:val="6C6FC4CB"/>
    <w:rsid w:val="6CD51F01"/>
    <w:rsid w:val="6D1D8314"/>
    <w:rsid w:val="6EB50ED9"/>
    <w:rsid w:val="6EBDB0A9"/>
    <w:rsid w:val="6FAD6BB6"/>
    <w:rsid w:val="6FDBA276"/>
    <w:rsid w:val="700BFECB"/>
    <w:rsid w:val="7019D4D0"/>
    <w:rsid w:val="7035F18A"/>
    <w:rsid w:val="70571BD4"/>
    <w:rsid w:val="70CAA380"/>
    <w:rsid w:val="70D53DE7"/>
    <w:rsid w:val="7103EB21"/>
    <w:rsid w:val="7131FA1E"/>
    <w:rsid w:val="718745C4"/>
    <w:rsid w:val="7192CA13"/>
    <w:rsid w:val="71A48D78"/>
    <w:rsid w:val="71CB90A2"/>
    <w:rsid w:val="721BB108"/>
    <w:rsid w:val="7238DA9A"/>
    <w:rsid w:val="7249D0DB"/>
    <w:rsid w:val="726A749E"/>
    <w:rsid w:val="729A7502"/>
    <w:rsid w:val="73593E67"/>
    <w:rsid w:val="736EAC76"/>
    <w:rsid w:val="7381723B"/>
    <w:rsid w:val="74274FF1"/>
    <w:rsid w:val="74BA16BB"/>
    <w:rsid w:val="74E75B75"/>
    <w:rsid w:val="7563EA91"/>
    <w:rsid w:val="760B7015"/>
    <w:rsid w:val="763E95E0"/>
    <w:rsid w:val="764B3EC5"/>
    <w:rsid w:val="76B33669"/>
    <w:rsid w:val="76F4896E"/>
    <w:rsid w:val="76F4E166"/>
    <w:rsid w:val="77621DAB"/>
    <w:rsid w:val="780D1C3C"/>
    <w:rsid w:val="7817B8D6"/>
    <w:rsid w:val="781D2EB9"/>
    <w:rsid w:val="782F0F51"/>
    <w:rsid w:val="783E9AF7"/>
    <w:rsid w:val="784B1E87"/>
    <w:rsid w:val="78725167"/>
    <w:rsid w:val="795018D3"/>
    <w:rsid w:val="799A38CD"/>
    <w:rsid w:val="79BFD4CB"/>
    <w:rsid w:val="7A2C2A30"/>
    <w:rsid w:val="7A604B4B"/>
    <w:rsid w:val="7AB8D3A5"/>
    <w:rsid w:val="7B6E7ED5"/>
    <w:rsid w:val="7BAB189B"/>
    <w:rsid w:val="7BE920B8"/>
    <w:rsid w:val="7C1A6DB1"/>
    <w:rsid w:val="7C6C07EC"/>
    <w:rsid w:val="7F26B5C7"/>
    <w:rsid w:val="7F7E990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47BA19"/>
  <w15:docId w15:val="{F0A6DA37-E9EC-477B-926E-89E7D32B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AB0"/>
    <w:rPr>
      <w:rFonts w:ascii="Arial" w:hAnsi="Arial" w:cs="Arial"/>
      <w:lang w:val="en-US" w:eastAsia="fr-FR"/>
    </w:rPr>
  </w:style>
  <w:style w:type="paragraph" w:styleId="Titre1">
    <w:name w:val="heading 1"/>
    <w:basedOn w:val="Normal"/>
    <w:next w:val="Normal"/>
    <w:link w:val="Titre1Car"/>
    <w:qFormat/>
    <w:rsid w:val="00D66674"/>
    <w:pPr>
      <w:keepNext/>
      <w:pageBreakBefore/>
      <w:numPr>
        <w:numId w:val="7"/>
      </w:numPr>
      <w:pBdr>
        <w:top w:val="double" w:sz="4" w:space="1" w:color="auto"/>
        <w:bottom w:val="double" w:sz="4" w:space="1" w:color="auto"/>
      </w:pBdr>
      <w:outlineLvl w:val="0"/>
    </w:pPr>
    <w:rPr>
      <w:b/>
      <w:sz w:val="40"/>
      <w:lang w:val="en-CA"/>
    </w:rPr>
  </w:style>
  <w:style w:type="paragraph" w:styleId="Titre2">
    <w:name w:val="heading 2"/>
    <w:basedOn w:val="Normal"/>
    <w:next w:val="Normal"/>
    <w:link w:val="Titre2Car"/>
    <w:qFormat/>
    <w:rsid w:val="00D66674"/>
    <w:pPr>
      <w:keepNext/>
      <w:numPr>
        <w:ilvl w:val="1"/>
        <w:numId w:val="7"/>
      </w:numPr>
      <w:tabs>
        <w:tab w:val="left" w:pos="993"/>
      </w:tabs>
      <w:outlineLvl w:val="1"/>
    </w:pPr>
    <w:rPr>
      <w:b/>
      <w:sz w:val="28"/>
      <w:lang w:val="en-CA"/>
    </w:rPr>
  </w:style>
  <w:style w:type="paragraph" w:styleId="Titre3">
    <w:name w:val="heading 3"/>
    <w:basedOn w:val="Normal"/>
    <w:next w:val="Normal"/>
    <w:link w:val="Titre3Car"/>
    <w:qFormat/>
    <w:rsid w:val="00AE7E0E"/>
    <w:pPr>
      <w:keepNext/>
      <w:numPr>
        <w:ilvl w:val="2"/>
        <w:numId w:val="7"/>
      </w:numPr>
      <w:spacing w:before="240" w:after="120"/>
      <w:outlineLvl w:val="2"/>
    </w:pPr>
    <w:rPr>
      <w:rFonts w:ascii="Amerigo BT" w:hAnsi="Amerigo BT"/>
      <w:b/>
      <w:i/>
      <w:sz w:val="24"/>
    </w:rPr>
  </w:style>
  <w:style w:type="paragraph" w:styleId="Titre4">
    <w:name w:val="heading 4"/>
    <w:basedOn w:val="Normal"/>
    <w:next w:val="Normal"/>
    <w:link w:val="Titre4Car"/>
    <w:qFormat/>
    <w:rsid w:val="00D66674"/>
    <w:pPr>
      <w:keepNext/>
      <w:numPr>
        <w:ilvl w:val="3"/>
        <w:numId w:val="7"/>
      </w:numPr>
      <w:jc w:val="both"/>
      <w:outlineLvl w:val="3"/>
    </w:pPr>
    <w:rPr>
      <w:rFonts w:ascii="Bordeaux Light" w:hAnsi="Bordeaux Light"/>
      <w:b/>
      <w:sz w:val="22"/>
    </w:rPr>
  </w:style>
  <w:style w:type="paragraph" w:styleId="Titre5">
    <w:name w:val="heading 5"/>
    <w:basedOn w:val="Normal"/>
    <w:next w:val="Normal"/>
    <w:link w:val="Titre5Car"/>
    <w:qFormat/>
    <w:rsid w:val="00D66674"/>
    <w:pPr>
      <w:keepNext/>
      <w:numPr>
        <w:ilvl w:val="4"/>
        <w:numId w:val="4"/>
      </w:numPr>
      <w:outlineLvl w:val="4"/>
    </w:pPr>
    <w:rPr>
      <w:b/>
      <w:sz w:val="22"/>
    </w:rPr>
  </w:style>
  <w:style w:type="paragraph" w:styleId="Titre6">
    <w:name w:val="heading 6"/>
    <w:basedOn w:val="Normal"/>
    <w:next w:val="Normal"/>
    <w:qFormat/>
    <w:rsid w:val="00D66674"/>
    <w:pPr>
      <w:keepNext/>
      <w:outlineLvl w:val="5"/>
    </w:pPr>
    <w:rPr>
      <w:b/>
      <w:sz w:val="24"/>
    </w:rPr>
  </w:style>
  <w:style w:type="paragraph" w:styleId="Titre7">
    <w:name w:val="heading 7"/>
    <w:basedOn w:val="Normal"/>
    <w:next w:val="Normal"/>
    <w:link w:val="Titre7Car"/>
    <w:qFormat/>
    <w:rsid w:val="00D66674"/>
    <w:pPr>
      <w:keepNext/>
      <w:numPr>
        <w:ilvl w:val="6"/>
        <w:numId w:val="7"/>
      </w:numPr>
      <w:jc w:val="both"/>
      <w:outlineLvl w:val="6"/>
    </w:pPr>
    <w:rPr>
      <w:rFonts w:ascii="Bordeaux Light" w:hAnsi="Bordeaux Light"/>
      <w:b/>
      <w:sz w:val="24"/>
    </w:rPr>
  </w:style>
  <w:style w:type="paragraph" w:styleId="Titre8">
    <w:name w:val="heading 8"/>
    <w:basedOn w:val="Normal"/>
    <w:next w:val="Normal"/>
    <w:link w:val="Titre8Car"/>
    <w:qFormat/>
    <w:rsid w:val="00D66674"/>
    <w:pPr>
      <w:keepNext/>
      <w:numPr>
        <w:ilvl w:val="7"/>
        <w:numId w:val="7"/>
      </w:numPr>
      <w:outlineLvl w:val="7"/>
    </w:pPr>
    <w:rPr>
      <w:b/>
      <w:color w:val="000000"/>
      <w:sz w:val="22"/>
    </w:rPr>
  </w:style>
  <w:style w:type="paragraph" w:styleId="Titre9">
    <w:name w:val="heading 9"/>
    <w:basedOn w:val="Normal"/>
    <w:next w:val="Normal"/>
    <w:link w:val="Titre9Car"/>
    <w:qFormat/>
    <w:rsid w:val="00D66674"/>
    <w:pPr>
      <w:keepNext/>
      <w:numPr>
        <w:ilvl w:val="8"/>
        <w:numId w:val="7"/>
      </w:numPr>
      <w:pBdr>
        <w:top w:val="single" w:sz="12" w:space="1" w:color="auto"/>
        <w:left w:val="single" w:sz="12" w:space="4" w:color="auto"/>
        <w:bottom w:val="single" w:sz="12" w:space="0" w:color="auto"/>
        <w:right w:val="single" w:sz="12" w:space="4" w:color="auto"/>
      </w:pBdr>
      <w:jc w:val="both"/>
      <w:outlineLvl w:val="8"/>
    </w:pPr>
    <w:rPr>
      <w:rFonts w:ascii="Bordeaux Light" w:hAnsi="Bordeaux Light"/>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D66674"/>
    <w:pPr>
      <w:jc w:val="both"/>
    </w:pPr>
    <w:rPr>
      <w:rFonts w:ascii="Bordeaux Light" w:hAnsi="Bordeaux Light"/>
      <w:sz w:val="22"/>
    </w:rPr>
  </w:style>
  <w:style w:type="paragraph" w:styleId="Retraitcorpsdetexte">
    <w:name w:val="Body Text Indent"/>
    <w:basedOn w:val="Normal"/>
    <w:rsid w:val="00D66674"/>
    <w:pPr>
      <w:ind w:left="720"/>
    </w:pPr>
    <w:rPr>
      <w:sz w:val="22"/>
    </w:rPr>
  </w:style>
  <w:style w:type="character" w:styleId="Lienhypertexte">
    <w:name w:val="Hyperlink"/>
    <w:basedOn w:val="Policepardfaut"/>
    <w:uiPriority w:val="99"/>
    <w:rsid w:val="00D66674"/>
    <w:rPr>
      <w:color w:val="0000FF"/>
      <w:u w:val="single"/>
    </w:rPr>
  </w:style>
  <w:style w:type="paragraph" w:styleId="TM2">
    <w:name w:val="toc 2"/>
    <w:basedOn w:val="Normal"/>
    <w:next w:val="Normal"/>
    <w:autoRedefine/>
    <w:uiPriority w:val="39"/>
    <w:rsid w:val="00D66674"/>
    <w:pPr>
      <w:tabs>
        <w:tab w:val="left" w:pos="851"/>
        <w:tab w:val="right" w:leader="dot" w:pos="8630"/>
      </w:tabs>
      <w:ind w:left="200"/>
    </w:pPr>
    <w:rPr>
      <w:smallCaps/>
      <w:noProof/>
    </w:rPr>
  </w:style>
  <w:style w:type="paragraph" w:styleId="TM1">
    <w:name w:val="toc 1"/>
    <w:basedOn w:val="Normal"/>
    <w:next w:val="Normal"/>
    <w:autoRedefine/>
    <w:uiPriority w:val="39"/>
    <w:rsid w:val="007174AE"/>
    <w:pPr>
      <w:tabs>
        <w:tab w:val="left" w:pos="400"/>
        <w:tab w:val="right" w:leader="dot" w:pos="8636"/>
      </w:tabs>
      <w:spacing w:before="120" w:after="120"/>
    </w:pPr>
    <w:rPr>
      <w:b/>
      <w:caps/>
    </w:rPr>
  </w:style>
  <w:style w:type="paragraph" w:styleId="TM3">
    <w:name w:val="toc 3"/>
    <w:basedOn w:val="Normal"/>
    <w:next w:val="Normal"/>
    <w:autoRedefine/>
    <w:uiPriority w:val="39"/>
    <w:rsid w:val="00B138B1"/>
    <w:pPr>
      <w:tabs>
        <w:tab w:val="left" w:pos="1200"/>
        <w:tab w:val="right" w:leader="dot" w:pos="8636"/>
      </w:tabs>
      <w:ind w:left="400"/>
    </w:pPr>
    <w:rPr>
      <w:i/>
    </w:rPr>
  </w:style>
  <w:style w:type="paragraph" w:styleId="TM4">
    <w:name w:val="toc 4"/>
    <w:basedOn w:val="Normal"/>
    <w:next w:val="Normal"/>
    <w:autoRedefine/>
    <w:uiPriority w:val="39"/>
    <w:rsid w:val="00D66674"/>
    <w:pPr>
      <w:ind w:left="600"/>
    </w:pPr>
    <w:rPr>
      <w:sz w:val="18"/>
    </w:rPr>
  </w:style>
  <w:style w:type="paragraph" w:styleId="TM5">
    <w:name w:val="toc 5"/>
    <w:basedOn w:val="Normal"/>
    <w:next w:val="Normal"/>
    <w:autoRedefine/>
    <w:uiPriority w:val="39"/>
    <w:rsid w:val="00D66674"/>
    <w:pPr>
      <w:ind w:left="800"/>
    </w:pPr>
    <w:rPr>
      <w:sz w:val="18"/>
    </w:rPr>
  </w:style>
  <w:style w:type="paragraph" w:styleId="TM6">
    <w:name w:val="toc 6"/>
    <w:basedOn w:val="Normal"/>
    <w:next w:val="Normal"/>
    <w:autoRedefine/>
    <w:uiPriority w:val="39"/>
    <w:rsid w:val="00D66674"/>
    <w:pPr>
      <w:ind w:left="1000"/>
    </w:pPr>
    <w:rPr>
      <w:sz w:val="18"/>
    </w:rPr>
  </w:style>
  <w:style w:type="paragraph" w:styleId="TM7">
    <w:name w:val="toc 7"/>
    <w:basedOn w:val="Normal"/>
    <w:next w:val="Normal"/>
    <w:autoRedefine/>
    <w:uiPriority w:val="39"/>
    <w:rsid w:val="00D66674"/>
    <w:pPr>
      <w:ind w:left="1200"/>
    </w:pPr>
    <w:rPr>
      <w:sz w:val="18"/>
    </w:rPr>
  </w:style>
  <w:style w:type="paragraph" w:styleId="TM8">
    <w:name w:val="toc 8"/>
    <w:basedOn w:val="Normal"/>
    <w:next w:val="Normal"/>
    <w:autoRedefine/>
    <w:uiPriority w:val="39"/>
    <w:rsid w:val="00D66674"/>
    <w:pPr>
      <w:ind w:left="1400"/>
    </w:pPr>
    <w:rPr>
      <w:sz w:val="18"/>
    </w:rPr>
  </w:style>
  <w:style w:type="paragraph" w:styleId="TM9">
    <w:name w:val="toc 9"/>
    <w:basedOn w:val="Normal"/>
    <w:next w:val="Normal"/>
    <w:autoRedefine/>
    <w:uiPriority w:val="39"/>
    <w:rsid w:val="00D66674"/>
    <w:pPr>
      <w:ind w:left="1600"/>
    </w:pPr>
    <w:rPr>
      <w:sz w:val="18"/>
    </w:rPr>
  </w:style>
  <w:style w:type="paragraph" w:styleId="Retraitcorpsdetexte2">
    <w:name w:val="Body Text Indent 2"/>
    <w:basedOn w:val="Normal"/>
    <w:rsid w:val="00D66674"/>
    <w:pPr>
      <w:ind w:left="720"/>
      <w:jc w:val="both"/>
    </w:pPr>
    <w:rPr>
      <w:rFonts w:ascii="Amerigo BT" w:hAnsi="Amerigo BT"/>
      <w:sz w:val="22"/>
    </w:rPr>
  </w:style>
  <w:style w:type="paragraph" w:styleId="Explorateurdedocuments">
    <w:name w:val="Document Map"/>
    <w:basedOn w:val="Normal"/>
    <w:semiHidden/>
    <w:rsid w:val="00D66674"/>
    <w:pPr>
      <w:shd w:val="clear" w:color="auto" w:fill="000080"/>
    </w:pPr>
    <w:rPr>
      <w:rFonts w:ascii="Tahoma" w:hAnsi="Tahoma"/>
    </w:rPr>
  </w:style>
  <w:style w:type="paragraph" w:styleId="Pieddepage">
    <w:name w:val="footer"/>
    <w:basedOn w:val="Normal"/>
    <w:link w:val="PieddepageCar"/>
    <w:rsid w:val="00D66674"/>
    <w:pPr>
      <w:tabs>
        <w:tab w:val="center" w:pos="4320"/>
        <w:tab w:val="right" w:pos="8640"/>
      </w:tabs>
    </w:pPr>
  </w:style>
  <w:style w:type="character" w:styleId="Numrodepage">
    <w:name w:val="page number"/>
    <w:basedOn w:val="Policepardfaut"/>
    <w:rsid w:val="00D66674"/>
  </w:style>
  <w:style w:type="paragraph" w:styleId="En-tte">
    <w:name w:val="header"/>
    <w:basedOn w:val="Normal"/>
    <w:link w:val="En-tteCar"/>
    <w:rsid w:val="00D66674"/>
    <w:pPr>
      <w:tabs>
        <w:tab w:val="center" w:pos="4320"/>
        <w:tab w:val="right" w:pos="8640"/>
      </w:tabs>
    </w:pPr>
  </w:style>
  <w:style w:type="paragraph" w:styleId="Retraitcorpsdetexte3">
    <w:name w:val="Body Text Indent 3"/>
    <w:basedOn w:val="Normal"/>
    <w:rsid w:val="00D66674"/>
    <w:pPr>
      <w:ind w:left="1003"/>
      <w:jc w:val="both"/>
    </w:pPr>
    <w:rPr>
      <w:rFonts w:ascii="Amerigo BT" w:hAnsi="Amerigo BT"/>
      <w:sz w:val="22"/>
      <w:lang w:val="en-CA"/>
    </w:rPr>
  </w:style>
  <w:style w:type="paragraph" w:customStyle="1" w:styleId="Style1">
    <w:name w:val="Style1"/>
    <w:basedOn w:val="Normal"/>
    <w:rsid w:val="00D66674"/>
    <w:pPr>
      <w:numPr>
        <w:numId w:val="1"/>
      </w:numPr>
      <w:pBdr>
        <w:top w:val="double" w:sz="6" w:space="1" w:color="auto"/>
        <w:bottom w:val="double" w:sz="6" w:space="1" w:color="auto"/>
      </w:pBdr>
      <w:jc w:val="both"/>
    </w:pPr>
    <w:rPr>
      <w:rFonts w:ascii="Amerigo BT" w:hAnsi="Amerigo BT"/>
      <w:b/>
      <w:sz w:val="28"/>
    </w:rPr>
  </w:style>
  <w:style w:type="paragraph" w:customStyle="1" w:styleId="Style2">
    <w:name w:val="Style2"/>
    <w:basedOn w:val="Normal"/>
    <w:rsid w:val="00D66674"/>
    <w:pPr>
      <w:jc w:val="both"/>
    </w:pPr>
    <w:rPr>
      <w:rFonts w:ascii="Amerigo BT" w:hAnsi="Amerigo BT"/>
      <w:b/>
      <w:sz w:val="24"/>
    </w:rPr>
  </w:style>
  <w:style w:type="paragraph" w:customStyle="1" w:styleId="Style3">
    <w:name w:val="Style3"/>
    <w:basedOn w:val="Titre3"/>
    <w:rsid w:val="00D66674"/>
    <w:pPr>
      <w:numPr>
        <w:numId w:val="2"/>
      </w:numPr>
    </w:pPr>
  </w:style>
  <w:style w:type="paragraph" w:styleId="Corpsdetexte2">
    <w:name w:val="Body Text 2"/>
    <w:basedOn w:val="Normal"/>
    <w:rsid w:val="00D66674"/>
    <w:pPr>
      <w:jc w:val="center"/>
    </w:pPr>
  </w:style>
  <w:style w:type="paragraph" w:styleId="Corpsdetexte3">
    <w:name w:val="Body Text 3"/>
    <w:basedOn w:val="Normal"/>
    <w:rsid w:val="00D66674"/>
    <w:pPr>
      <w:jc w:val="both"/>
    </w:pPr>
    <w:rPr>
      <w:rFonts w:ascii="Bookman" w:hAnsi="Bookman"/>
      <w:b/>
      <w:sz w:val="28"/>
      <w:lang w:val="en-CA"/>
    </w:rPr>
  </w:style>
  <w:style w:type="paragraph" w:styleId="Textebrut">
    <w:name w:val="Plain Text"/>
    <w:basedOn w:val="Normal"/>
    <w:rsid w:val="00D66674"/>
    <w:rPr>
      <w:rFonts w:ascii="Courier New" w:hAnsi="Courier New"/>
    </w:rPr>
  </w:style>
  <w:style w:type="character" w:styleId="Marquedecommentaire">
    <w:name w:val="annotation reference"/>
    <w:basedOn w:val="Policepardfaut"/>
    <w:uiPriority w:val="99"/>
    <w:semiHidden/>
    <w:rsid w:val="00D66674"/>
    <w:rPr>
      <w:sz w:val="16"/>
      <w:szCs w:val="16"/>
    </w:rPr>
  </w:style>
  <w:style w:type="paragraph" w:styleId="Commentaire">
    <w:name w:val="annotation text"/>
    <w:basedOn w:val="Normal"/>
    <w:link w:val="CommentaireCar"/>
    <w:uiPriority w:val="99"/>
    <w:rsid w:val="00D66674"/>
  </w:style>
  <w:style w:type="paragraph" w:customStyle="1" w:styleId="normal-bullet">
    <w:name w:val="normal-bullet"/>
    <w:basedOn w:val="Normal"/>
    <w:rsid w:val="00D66674"/>
    <w:pPr>
      <w:numPr>
        <w:numId w:val="3"/>
      </w:numPr>
    </w:pPr>
    <w:rPr>
      <w:lang w:val="en-CA"/>
    </w:rPr>
  </w:style>
  <w:style w:type="character" w:styleId="Lienhypertextesuivivisit">
    <w:name w:val="FollowedHyperlink"/>
    <w:basedOn w:val="Policepardfaut"/>
    <w:uiPriority w:val="99"/>
    <w:rsid w:val="00D66674"/>
    <w:rPr>
      <w:color w:val="800080"/>
      <w:u w:val="single"/>
    </w:rPr>
  </w:style>
  <w:style w:type="paragraph" w:customStyle="1" w:styleId="HTMLBody">
    <w:name w:val="HTML Body"/>
    <w:rsid w:val="00D66674"/>
    <w:pPr>
      <w:autoSpaceDE w:val="0"/>
      <w:autoSpaceDN w:val="0"/>
      <w:adjustRightInd w:val="0"/>
    </w:pPr>
    <w:rPr>
      <w:rFonts w:ascii="Courier New" w:hAnsi="Courier New"/>
      <w:lang w:val="en-US" w:eastAsia="en-US"/>
    </w:rPr>
  </w:style>
  <w:style w:type="paragraph" w:styleId="NormalWeb">
    <w:name w:val="Normal (Web)"/>
    <w:basedOn w:val="Normal"/>
    <w:uiPriority w:val="99"/>
    <w:rsid w:val="00D66674"/>
    <w:pPr>
      <w:spacing w:before="100" w:beforeAutospacing="1" w:after="100" w:afterAutospacing="1"/>
    </w:pPr>
    <w:rPr>
      <w:rFonts w:ascii="Times New Roman" w:hAnsi="Times New Roman"/>
      <w:sz w:val="24"/>
      <w:szCs w:val="24"/>
    </w:rPr>
  </w:style>
  <w:style w:type="character" w:customStyle="1" w:styleId="Titre1Car">
    <w:name w:val="Titre 1 Car"/>
    <w:basedOn w:val="Policepardfaut"/>
    <w:link w:val="Titre1"/>
    <w:rsid w:val="00D233A4"/>
    <w:rPr>
      <w:rFonts w:ascii="Arial" w:hAnsi="Arial" w:cs="Arial"/>
      <w:b/>
      <w:sz w:val="40"/>
      <w:lang w:eastAsia="fr-FR"/>
    </w:rPr>
  </w:style>
  <w:style w:type="paragraph" w:styleId="Textedebulles">
    <w:name w:val="Balloon Text"/>
    <w:basedOn w:val="Normal"/>
    <w:link w:val="TextedebullesCar"/>
    <w:semiHidden/>
    <w:rsid w:val="00033EAB"/>
    <w:rPr>
      <w:rFonts w:ascii="Tahoma" w:hAnsi="Tahoma" w:cs="Tahoma"/>
      <w:sz w:val="16"/>
      <w:szCs w:val="16"/>
    </w:rPr>
  </w:style>
  <w:style w:type="paragraph" w:styleId="Objetducommentaire">
    <w:name w:val="annotation subject"/>
    <w:basedOn w:val="Commentaire"/>
    <w:next w:val="Commentaire"/>
    <w:link w:val="ObjetducommentaireCar"/>
    <w:uiPriority w:val="99"/>
    <w:semiHidden/>
    <w:rsid w:val="004E3DD4"/>
    <w:rPr>
      <w:b/>
      <w:bCs/>
    </w:rPr>
  </w:style>
  <w:style w:type="paragraph" w:customStyle="1" w:styleId="NormalJustified">
    <w:name w:val="Normal + Justified"/>
    <w:aliases w:val="Before:  6 pt"/>
    <w:basedOn w:val="Titre1"/>
    <w:rsid w:val="002B5C75"/>
  </w:style>
  <w:style w:type="table" w:styleId="Grilledutableau">
    <w:name w:val="Table Grid"/>
    <w:basedOn w:val="TableauNormal"/>
    <w:rsid w:val="006A3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6464FD"/>
    <w:rPr>
      <w:rFonts w:ascii="Arial" w:hAnsi="Arial" w:cs="Arial"/>
      <w:b/>
      <w:sz w:val="28"/>
      <w:lang w:eastAsia="fr-FR"/>
    </w:rPr>
  </w:style>
  <w:style w:type="paragraph" w:styleId="Lgende">
    <w:name w:val="caption"/>
    <w:basedOn w:val="Normal"/>
    <w:next w:val="Normal"/>
    <w:qFormat/>
    <w:rsid w:val="00E83670"/>
    <w:pPr>
      <w:tabs>
        <w:tab w:val="left" w:pos="4320"/>
      </w:tabs>
      <w:spacing w:before="120" w:after="120"/>
    </w:pPr>
    <w:rPr>
      <w:rFonts w:ascii="Times New Roman" w:hAnsi="Times New Roman"/>
      <w:b/>
      <w:bCs/>
    </w:rPr>
  </w:style>
  <w:style w:type="character" w:styleId="lev">
    <w:name w:val="Strong"/>
    <w:basedOn w:val="Policepardfaut"/>
    <w:qFormat/>
    <w:rsid w:val="00CC7BFE"/>
    <w:rPr>
      <w:b/>
      <w:bCs/>
    </w:rPr>
  </w:style>
  <w:style w:type="character" w:styleId="Accentuation">
    <w:name w:val="Emphasis"/>
    <w:basedOn w:val="Policepardfaut"/>
    <w:uiPriority w:val="20"/>
    <w:qFormat/>
    <w:rsid w:val="00CA5CE4"/>
    <w:rPr>
      <w:i/>
      <w:iCs/>
    </w:rPr>
  </w:style>
  <w:style w:type="paragraph" w:styleId="Paragraphedeliste">
    <w:name w:val="List Paragraph"/>
    <w:basedOn w:val="Normal"/>
    <w:uiPriority w:val="34"/>
    <w:qFormat/>
    <w:rsid w:val="00F64A74"/>
    <w:pPr>
      <w:ind w:left="720"/>
    </w:pPr>
  </w:style>
  <w:style w:type="character" w:customStyle="1" w:styleId="Titre3Car">
    <w:name w:val="Titre 3 Car"/>
    <w:basedOn w:val="Policepardfaut"/>
    <w:link w:val="Titre3"/>
    <w:rsid w:val="00AE7E0E"/>
    <w:rPr>
      <w:rFonts w:ascii="Amerigo BT" w:hAnsi="Amerigo BT" w:cs="Arial"/>
      <w:b/>
      <w:i/>
      <w:sz w:val="24"/>
      <w:lang w:val="en-US" w:eastAsia="fr-FR"/>
    </w:rPr>
  </w:style>
  <w:style w:type="paragraph" w:styleId="Rvision">
    <w:name w:val="Revision"/>
    <w:hidden/>
    <w:uiPriority w:val="99"/>
    <w:semiHidden/>
    <w:rsid w:val="00AB76D9"/>
    <w:rPr>
      <w:rFonts w:ascii="Arial" w:hAnsi="Arial"/>
      <w:lang w:val="en-US" w:eastAsia="fr-FR"/>
    </w:rPr>
  </w:style>
  <w:style w:type="paragraph" w:customStyle="1" w:styleId="StyleCaptionCentered">
    <w:name w:val="Style Caption + Centered"/>
    <w:basedOn w:val="Normal"/>
    <w:rsid w:val="00FB7BD6"/>
    <w:pPr>
      <w:suppressAutoHyphens/>
      <w:spacing w:after="120"/>
      <w:jc w:val="center"/>
    </w:pPr>
    <w:rPr>
      <w:rFonts w:ascii="Times New Roman" w:hAnsi="Times New Roman"/>
      <w:b/>
      <w:bCs/>
      <w:i/>
      <w:iCs/>
      <w:sz w:val="24"/>
      <w:lang w:val="en-CA" w:eastAsia="ar-SA"/>
    </w:rPr>
  </w:style>
  <w:style w:type="paragraph" w:styleId="Listenumros">
    <w:name w:val="List Number"/>
    <w:basedOn w:val="Normal"/>
    <w:rsid w:val="00FB7BD6"/>
    <w:pPr>
      <w:numPr>
        <w:numId w:val="8"/>
      </w:numPr>
    </w:pPr>
    <w:rPr>
      <w:rFonts w:ascii="Times New Roman" w:hAnsi="Times New Roman"/>
      <w:sz w:val="24"/>
      <w:szCs w:val="24"/>
      <w:lang w:val="fr-CA"/>
    </w:rPr>
  </w:style>
  <w:style w:type="character" w:customStyle="1" w:styleId="CorpsdetexteCar">
    <w:name w:val="Corps de texte Car"/>
    <w:basedOn w:val="Policepardfaut"/>
    <w:link w:val="Corpsdetexte"/>
    <w:rsid w:val="00FB7BD6"/>
    <w:rPr>
      <w:rFonts w:ascii="Bordeaux Light" w:hAnsi="Bordeaux Light"/>
      <w:sz w:val="22"/>
      <w:lang w:val="en-US" w:eastAsia="fr-FR"/>
    </w:rPr>
  </w:style>
  <w:style w:type="character" w:customStyle="1" w:styleId="Titre4Car">
    <w:name w:val="Titre 4 Car"/>
    <w:basedOn w:val="Policepardfaut"/>
    <w:link w:val="Titre4"/>
    <w:rsid w:val="006E42B5"/>
    <w:rPr>
      <w:rFonts w:ascii="Bordeaux Light" w:hAnsi="Bordeaux Light" w:cs="Arial"/>
      <w:b/>
      <w:sz w:val="22"/>
      <w:lang w:val="en-US" w:eastAsia="fr-FR"/>
    </w:rPr>
  </w:style>
  <w:style w:type="character" w:customStyle="1" w:styleId="Titre7Car">
    <w:name w:val="Titre 7 Car"/>
    <w:basedOn w:val="Policepardfaut"/>
    <w:link w:val="Titre7"/>
    <w:rsid w:val="006E42B5"/>
    <w:rPr>
      <w:rFonts w:ascii="Bordeaux Light" w:hAnsi="Bordeaux Light" w:cs="Arial"/>
      <w:b/>
      <w:sz w:val="24"/>
      <w:lang w:val="en-US" w:eastAsia="fr-FR"/>
    </w:rPr>
  </w:style>
  <w:style w:type="character" w:customStyle="1" w:styleId="Titre8Car">
    <w:name w:val="Titre 8 Car"/>
    <w:basedOn w:val="Policepardfaut"/>
    <w:link w:val="Titre8"/>
    <w:rsid w:val="006E42B5"/>
    <w:rPr>
      <w:rFonts w:ascii="Arial" w:hAnsi="Arial" w:cs="Arial"/>
      <w:b/>
      <w:color w:val="000000"/>
      <w:sz w:val="22"/>
      <w:lang w:val="en-US" w:eastAsia="fr-FR"/>
    </w:rPr>
  </w:style>
  <w:style w:type="character" w:customStyle="1" w:styleId="Titre9Car">
    <w:name w:val="Titre 9 Car"/>
    <w:basedOn w:val="Policepardfaut"/>
    <w:link w:val="Titre9"/>
    <w:rsid w:val="006E42B5"/>
    <w:rPr>
      <w:rFonts w:ascii="Bordeaux Light" w:hAnsi="Bordeaux Light" w:cs="Arial"/>
      <w:b/>
      <w:sz w:val="28"/>
      <w:lang w:val="en-US" w:eastAsia="fr-FR"/>
    </w:rPr>
  </w:style>
  <w:style w:type="character" w:customStyle="1" w:styleId="Titre5Car">
    <w:name w:val="Titre 5 Car"/>
    <w:basedOn w:val="Policepardfaut"/>
    <w:link w:val="Titre5"/>
    <w:rsid w:val="006E42B5"/>
    <w:rPr>
      <w:rFonts w:ascii="Arial" w:hAnsi="Arial" w:cs="Arial"/>
      <w:b/>
      <w:sz w:val="22"/>
      <w:lang w:val="en-US" w:eastAsia="fr-FR"/>
    </w:rPr>
  </w:style>
  <w:style w:type="character" w:customStyle="1" w:styleId="CommentaireCar">
    <w:name w:val="Commentaire Car"/>
    <w:basedOn w:val="Policepardfaut"/>
    <w:link w:val="Commentaire"/>
    <w:uiPriority w:val="99"/>
    <w:rsid w:val="006E42B5"/>
    <w:rPr>
      <w:rFonts w:ascii="Arial" w:hAnsi="Arial"/>
      <w:lang w:val="en-US" w:eastAsia="fr-FR"/>
    </w:rPr>
  </w:style>
  <w:style w:type="character" w:customStyle="1" w:styleId="ObjetducommentaireCar">
    <w:name w:val="Objet du commentaire Car"/>
    <w:basedOn w:val="CommentaireCar"/>
    <w:link w:val="Objetducommentaire"/>
    <w:uiPriority w:val="99"/>
    <w:semiHidden/>
    <w:rsid w:val="006E42B5"/>
    <w:rPr>
      <w:rFonts w:ascii="Arial" w:hAnsi="Arial"/>
      <w:b/>
      <w:bCs/>
      <w:lang w:val="en-US" w:eastAsia="fr-FR"/>
    </w:rPr>
  </w:style>
  <w:style w:type="character" w:customStyle="1" w:styleId="TextedebullesCar">
    <w:name w:val="Texte de bulles Car"/>
    <w:basedOn w:val="Policepardfaut"/>
    <w:link w:val="Textedebulles"/>
    <w:semiHidden/>
    <w:rsid w:val="006E42B5"/>
    <w:rPr>
      <w:rFonts w:ascii="Tahoma" w:hAnsi="Tahoma" w:cs="Tahoma"/>
      <w:sz w:val="16"/>
      <w:szCs w:val="16"/>
      <w:lang w:val="en-US" w:eastAsia="fr-FR"/>
    </w:rPr>
  </w:style>
  <w:style w:type="character" w:customStyle="1" w:styleId="En-tteCar">
    <w:name w:val="En-tête Car"/>
    <w:basedOn w:val="Policepardfaut"/>
    <w:link w:val="En-tte"/>
    <w:rsid w:val="006E42B5"/>
    <w:rPr>
      <w:rFonts w:ascii="Arial" w:hAnsi="Arial"/>
      <w:lang w:val="en-US" w:eastAsia="fr-FR"/>
    </w:rPr>
  </w:style>
  <w:style w:type="character" w:customStyle="1" w:styleId="PieddepageCar">
    <w:name w:val="Pied de page Car"/>
    <w:basedOn w:val="Policepardfaut"/>
    <w:link w:val="Pieddepage"/>
    <w:rsid w:val="006E42B5"/>
    <w:rPr>
      <w:rFonts w:ascii="Arial" w:hAnsi="Arial"/>
      <w:lang w:val="en-US" w:eastAsia="fr-FR"/>
    </w:rPr>
  </w:style>
  <w:style w:type="character" w:customStyle="1" w:styleId="bc-color-tertiary">
    <w:name w:val="bc-color-tertiary"/>
    <w:basedOn w:val="Policepardfaut"/>
    <w:rsid w:val="00467B1E"/>
  </w:style>
  <w:style w:type="character" w:styleId="Mentionnonrsolue">
    <w:name w:val="Unresolved Mention"/>
    <w:basedOn w:val="Policepardfaut"/>
    <w:uiPriority w:val="99"/>
    <w:unhideWhenUsed/>
    <w:rsid w:val="00154098"/>
    <w:rPr>
      <w:color w:val="808080"/>
      <w:shd w:val="clear" w:color="auto" w:fill="E6E6E6"/>
    </w:rPr>
  </w:style>
  <w:style w:type="paragraph" w:styleId="En-ttedetabledesmatires">
    <w:name w:val="TOC Heading"/>
    <w:basedOn w:val="Titre1"/>
    <w:next w:val="Normal"/>
    <w:uiPriority w:val="39"/>
    <w:unhideWhenUsed/>
    <w:qFormat/>
    <w:rsid w:val="00ED1532"/>
    <w:pPr>
      <w:keepLines/>
      <w:pageBreakBefore w:val="0"/>
      <w:numPr>
        <w:numId w:val="0"/>
      </w:numPr>
      <w:pBdr>
        <w:top w:val="none" w:sz="0" w:space="0" w:color="auto"/>
        <w:bottom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lang w:val="fr-CA" w:eastAsia="zh-CN"/>
    </w:rPr>
  </w:style>
  <w:style w:type="character" w:styleId="Mention">
    <w:name w:val="Mention"/>
    <w:basedOn w:val="Policepardfaut"/>
    <w:uiPriority w:val="99"/>
    <w:unhideWhenUsed/>
    <w:rsid w:val="000F083A"/>
    <w:rPr>
      <w:color w:val="2B579A"/>
      <w:shd w:val="clear" w:color="auto" w:fill="E1DFDD"/>
    </w:rPr>
  </w:style>
  <w:style w:type="character" w:customStyle="1" w:styleId="cf01">
    <w:name w:val="cf01"/>
    <w:basedOn w:val="Policepardfaut"/>
    <w:rsid w:val="00FE19DC"/>
    <w:rPr>
      <w:rFonts w:ascii="Segoe UI" w:hAnsi="Segoe UI" w:cs="Segoe UI" w:hint="default"/>
      <w:sz w:val="18"/>
      <w:szCs w:val="18"/>
    </w:rPr>
  </w:style>
  <w:style w:type="character" w:customStyle="1" w:styleId="normaltextrun">
    <w:name w:val="normaltextrun"/>
    <w:basedOn w:val="Policepardfaut"/>
    <w:rsid w:val="00632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350">
      <w:bodyDiv w:val="1"/>
      <w:marLeft w:val="0"/>
      <w:marRight w:val="0"/>
      <w:marTop w:val="0"/>
      <w:marBottom w:val="0"/>
      <w:divBdr>
        <w:top w:val="none" w:sz="0" w:space="0" w:color="auto"/>
        <w:left w:val="none" w:sz="0" w:space="0" w:color="auto"/>
        <w:bottom w:val="none" w:sz="0" w:space="0" w:color="auto"/>
        <w:right w:val="none" w:sz="0" w:space="0" w:color="auto"/>
      </w:divBdr>
    </w:div>
    <w:div w:id="65231075">
      <w:bodyDiv w:val="1"/>
      <w:marLeft w:val="0"/>
      <w:marRight w:val="0"/>
      <w:marTop w:val="0"/>
      <w:marBottom w:val="0"/>
      <w:divBdr>
        <w:top w:val="none" w:sz="0" w:space="0" w:color="auto"/>
        <w:left w:val="none" w:sz="0" w:space="0" w:color="auto"/>
        <w:bottom w:val="none" w:sz="0" w:space="0" w:color="auto"/>
        <w:right w:val="none" w:sz="0" w:space="0" w:color="auto"/>
      </w:divBdr>
    </w:div>
    <w:div w:id="79564193">
      <w:bodyDiv w:val="1"/>
      <w:marLeft w:val="0"/>
      <w:marRight w:val="0"/>
      <w:marTop w:val="0"/>
      <w:marBottom w:val="0"/>
      <w:divBdr>
        <w:top w:val="none" w:sz="0" w:space="0" w:color="auto"/>
        <w:left w:val="none" w:sz="0" w:space="0" w:color="auto"/>
        <w:bottom w:val="none" w:sz="0" w:space="0" w:color="auto"/>
        <w:right w:val="none" w:sz="0" w:space="0" w:color="auto"/>
      </w:divBdr>
    </w:div>
    <w:div w:id="135495071">
      <w:bodyDiv w:val="1"/>
      <w:marLeft w:val="0"/>
      <w:marRight w:val="0"/>
      <w:marTop w:val="0"/>
      <w:marBottom w:val="0"/>
      <w:divBdr>
        <w:top w:val="none" w:sz="0" w:space="0" w:color="auto"/>
        <w:left w:val="none" w:sz="0" w:space="0" w:color="auto"/>
        <w:bottom w:val="none" w:sz="0" w:space="0" w:color="auto"/>
        <w:right w:val="none" w:sz="0" w:space="0" w:color="auto"/>
      </w:divBdr>
    </w:div>
    <w:div w:id="138502872">
      <w:bodyDiv w:val="1"/>
      <w:marLeft w:val="0"/>
      <w:marRight w:val="0"/>
      <w:marTop w:val="0"/>
      <w:marBottom w:val="0"/>
      <w:divBdr>
        <w:top w:val="none" w:sz="0" w:space="0" w:color="auto"/>
        <w:left w:val="none" w:sz="0" w:space="0" w:color="auto"/>
        <w:bottom w:val="none" w:sz="0" w:space="0" w:color="auto"/>
        <w:right w:val="none" w:sz="0" w:space="0" w:color="auto"/>
      </w:divBdr>
    </w:div>
    <w:div w:id="158086939">
      <w:bodyDiv w:val="1"/>
      <w:marLeft w:val="0"/>
      <w:marRight w:val="0"/>
      <w:marTop w:val="0"/>
      <w:marBottom w:val="0"/>
      <w:divBdr>
        <w:top w:val="none" w:sz="0" w:space="0" w:color="auto"/>
        <w:left w:val="none" w:sz="0" w:space="0" w:color="auto"/>
        <w:bottom w:val="none" w:sz="0" w:space="0" w:color="auto"/>
        <w:right w:val="none" w:sz="0" w:space="0" w:color="auto"/>
      </w:divBdr>
    </w:div>
    <w:div w:id="179513813">
      <w:bodyDiv w:val="1"/>
      <w:marLeft w:val="0"/>
      <w:marRight w:val="0"/>
      <w:marTop w:val="0"/>
      <w:marBottom w:val="0"/>
      <w:divBdr>
        <w:top w:val="none" w:sz="0" w:space="0" w:color="auto"/>
        <w:left w:val="none" w:sz="0" w:space="0" w:color="auto"/>
        <w:bottom w:val="none" w:sz="0" w:space="0" w:color="auto"/>
        <w:right w:val="none" w:sz="0" w:space="0" w:color="auto"/>
      </w:divBdr>
    </w:div>
    <w:div w:id="181481887">
      <w:bodyDiv w:val="1"/>
      <w:marLeft w:val="0"/>
      <w:marRight w:val="0"/>
      <w:marTop w:val="0"/>
      <w:marBottom w:val="0"/>
      <w:divBdr>
        <w:top w:val="none" w:sz="0" w:space="0" w:color="auto"/>
        <w:left w:val="none" w:sz="0" w:space="0" w:color="auto"/>
        <w:bottom w:val="none" w:sz="0" w:space="0" w:color="auto"/>
        <w:right w:val="none" w:sz="0" w:space="0" w:color="auto"/>
      </w:divBdr>
    </w:div>
    <w:div w:id="233783548">
      <w:bodyDiv w:val="1"/>
      <w:marLeft w:val="0"/>
      <w:marRight w:val="0"/>
      <w:marTop w:val="0"/>
      <w:marBottom w:val="0"/>
      <w:divBdr>
        <w:top w:val="none" w:sz="0" w:space="0" w:color="auto"/>
        <w:left w:val="none" w:sz="0" w:space="0" w:color="auto"/>
        <w:bottom w:val="none" w:sz="0" w:space="0" w:color="auto"/>
        <w:right w:val="none" w:sz="0" w:space="0" w:color="auto"/>
      </w:divBdr>
    </w:div>
    <w:div w:id="310329694">
      <w:bodyDiv w:val="1"/>
      <w:marLeft w:val="0"/>
      <w:marRight w:val="0"/>
      <w:marTop w:val="0"/>
      <w:marBottom w:val="0"/>
      <w:divBdr>
        <w:top w:val="none" w:sz="0" w:space="0" w:color="auto"/>
        <w:left w:val="none" w:sz="0" w:space="0" w:color="auto"/>
        <w:bottom w:val="none" w:sz="0" w:space="0" w:color="auto"/>
        <w:right w:val="none" w:sz="0" w:space="0" w:color="auto"/>
      </w:divBdr>
    </w:div>
    <w:div w:id="345836625">
      <w:bodyDiv w:val="1"/>
      <w:marLeft w:val="0"/>
      <w:marRight w:val="0"/>
      <w:marTop w:val="0"/>
      <w:marBottom w:val="0"/>
      <w:divBdr>
        <w:top w:val="none" w:sz="0" w:space="0" w:color="auto"/>
        <w:left w:val="none" w:sz="0" w:space="0" w:color="auto"/>
        <w:bottom w:val="none" w:sz="0" w:space="0" w:color="auto"/>
        <w:right w:val="none" w:sz="0" w:space="0" w:color="auto"/>
      </w:divBdr>
    </w:div>
    <w:div w:id="351153604">
      <w:bodyDiv w:val="1"/>
      <w:marLeft w:val="0"/>
      <w:marRight w:val="0"/>
      <w:marTop w:val="0"/>
      <w:marBottom w:val="0"/>
      <w:divBdr>
        <w:top w:val="none" w:sz="0" w:space="0" w:color="auto"/>
        <w:left w:val="none" w:sz="0" w:space="0" w:color="auto"/>
        <w:bottom w:val="none" w:sz="0" w:space="0" w:color="auto"/>
        <w:right w:val="none" w:sz="0" w:space="0" w:color="auto"/>
      </w:divBdr>
    </w:div>
    <w:div w:id="370300788">
      <w:bodyDiv w:val="1"/>
      <w:marLeft w:val="0"/>
      <w:marRight w:val="0"/>
      <w:marTop w:val="0"/>
      <w:marBottom w:val="0"/>
      <w:divBdr>
        <w:top w:val="none" w:sz="0" w:space="0" w:color="auto"/>
        <w:left w:val="none" w:sz="0" w:space="0" w:color="auto"/>
        <w:bottom w:val="none" w:sz="0" w:space="0" w:color="auto"/>
        <w:right w:val="none" w:sz="0" w:space="0" w:color="auto"/>
      </w:divBdr>
    </w:div>
    <w:div w:id="380516064">
      <w:bodyDiv w:val="1"/>
      <w:marLeft w:val="0"/>
      <w:marRight w:val="0"/>
      <w:marTop w:val="0"/>
      <w:marBottom w:val="0"/>
      <w:divBdr>
        <w:top w:val="none" w:sz="0" w:space="0" w:color="auto"/>
        <w:left w:val="none" w:sz="0" w:space="0" w:color="auto"/>
        <w:bottom w:val="none" w:sz="0" w:space="0" w:color="auto"/>
        <w:right w:val="none" w:sz="0" w:space="0" w:color="auto"/>
      </w:divBdr>
    </w:div>
    <w:div w:id="493885096">
      <w:bodyDiv w:val="1"/>
      <w:marLeft w:val="0"/>
      <w:marRight w:val="0"/>
      <w:marTop w:val="0"/>
      <w:marBottom w:val="0"/>
      <w:divBdr>
        <w:top w:val="none" w:sz="0" w:space="0" w:color="auto"/>
        <w:left w:val="none" w:sz="0" w:space="0" w:color="auto"/>
        <w:bottom w:val="none" w:sz="0" w:space="0" w:color="auto"/>
        <w:right w:val="none" w:sz="0" w:space="0" w:color="auto"/>
      </w:divBdr>
    </w:div>
    <w:div w:id="499590023">
      <w:bodyDiv w:val="1"/>
      <w:marLeft w:val="0"/>
      <w:marRight w:val="0"/>
      <w:marTop w:val="0"/>
      <w:marBottom w:val="0"/>
      <w:divBdr>
        <w:top w:val="none" w:sz="0" w:space="0" w:color="auto"/>
        <w:left w:val="none" w:sz="0" w:space="0" w:color="auto"/>
        <w:bottom w:val="none" w:sz="0" w:space="0" w:color="auto"/>
        <w:right w:val="none" w:sz="0" w:space="0" w:color="auto"/>
      </w:divBdr>
    </w:div>
    <w:div w:id="511605406">
      <w:bodyDiv w:val="1"/>
      <w:marLeft w:val="0"/>
      <w:marRight w:val="0"/>
      <w:marTop w:val="0"/>
      <w:marBottom w:val="0"/>
      <w:divBdr>
        <w:top w:val="none" w:sz="0" w:space="0" w:color="auto"/>
        <w:left w:val="none" w:sz="0" w:space="0" w:color="auto"/>
        <w:bottom w:val="none" w:sz="0" w:space="0" w:color="auto"/>
        <w:right w:val="none" w:sz="0" w:space="0" w:color="auto"/>
      </w:divBdr>
    </w:div>
    <w:div w:id="536354861">
      <w:bodyDiv w:val="1"/>
      <w:marLeft w:val="0"/>
      <w:marRight w:val="0"/>
      <w:marTop w:val="0"/>
      <w:marBottom w:val="0"/>
      <w:divBdr>
        <w:top w:val="none" w:sz="0" w:space="0" w:color="auto"/>
        <w:left w:val="none" w:sz="0" w:space="0" w:color="auto"/>
        <w:bottom w:val="none" w:sz="0" w:space="0" w:color="auto"/>
        <w:right w:val="none" w:sz="0" w:space="0" w:color="auto"/>
      </w:divBdr>
    </w:div>
    <w:div w:id="562328723">
      <w:bodyDiv w:val="1"/>
      <w:marLeft w:val="0"/>
      <w:marRight w:val="0"/>
      <w:marTop w:val="0"/>
      <w:marBottom w:val="0"/>
      <w:divBdr>
        <w:top w:val="none" w:sz="0" w:space="0" w:color="auto"/>
        <w:left w:val="none" w:sz="0" w:space="0" w:color="auto"/>
        <w:bottom w:val="none" w:sz="0" w:space="0" w:color="auto"/>
        <w:right w:val="none" w:sz="0" w:space="0" w:color="auto"/>
      </w:divBdr>
    </w:div>
    <w:div w:id="596913497">
      <w:bodyDiv w:val="1"/>
      <w:marLeft w:val="0"/>
      <w:marRight w:val="0"/>
      <w:marTop w:val="0"/>
      <w:marBottom w:val="0"/>
      <w:divBdr>
        <w:top w:val="none" w:sz="0" w:space="0" w:color="auto"/>
        <w:left w:val="none" w:sz="0" w:space="0" w:color="auto"/>
        <w:bottom w:val="none" w:sz="0" w:space="0" w:color="auto"/>
        <w:right w:val="none" w:sz="0" w:space="0" w:color="auto"/>
      </w:divBdr>
    </w:div>
    <w:div w:id="603195314">
      <w:bodyDiv w:val="1"/>
      <w:marLeft w:val="0"/>
      <w:marRight w:val="0"/>
      <w:marTop w:val="0"/>
      <w:marBottom w:val="0"/>
      <w:divBdr>
        <w:top w:val="none" w:sz="0" w:space="0" w:color="auto"/>
        <w:left w:val="none" w:sz="0" w:space="0" w:color="auto"/>
        <w:bottom w:val="none" w:sz="0" w:space="0" w:color="auto"/>
        <w:right w:val="none" w:sz="0" w:space="0" w:color="auto"/>
      </w:divBdr>
    </w:div>
    <w:div w:id="635454996">
      <w:bodyDiv w:val="1"/>
      <w:marLeft w:val="0"/>
      <w:marRight w:val="0"/>
      <w:marTop w:val="0"/>
      <w:marBottom w:val="0"/>
      <w:divBdr>
        <w:top w:val="none" w:sz="0" w:space="0" w:color="auto"/>
        <w:left w:val="none" w:sz="0" w:space="0" w:color="auto"/>
        <w:bottom w:val="none" w:sz="0" w:space="0" w:color="auto"/>
        <w:right w:val="none" w:sz="0" w:space="0" w:color="auto"/>
      </w:divBdr>
    </w:div>
    <w:div w:id="641888847">
      <w:bodyDiv w:val="1"/>
      <w:marLeft w:val="0"/>
      <w:marRight w:val="0"/>
      <w:marTop w:val="0"/>
      <w:marBottom w:val="0"/>
      <w:divBdr>
        <w:top w:val="none" w:sz="0" w:space="0" w:color="auto"/>
        <w:left w:val="none" w:sz="0" w:space="0" w:color="auto"/>
        <w:bottom w:val="none" w:sz="0" w:space="0" w:color="auto"/>
        <w:right w:val="none" w:sz="0" w:space="0" w:color="auto"/>
      </w:divBdr>
    </w:div>
    <w:div w:id="664015791">
      <w:bodyDiv w:val="1"/>
      <w:marLeft w:val="0"/>
      <w:marRight w:val="0"/>
      <w:marTop w:val="0"/>
      <w:marBottom w:val="0"/>
      <w:divBdr>
        <w:top w:val="none" w:sz="0" w:space="0" w:color="auto"/>
        <w:left w:val="none" w:sz="0" w:space="0" w:color="auto"/>
        <w:bottom w:val="none" w:sz="0" w:space="0" w:color="auto"/>
        <w:right w:val="none" w:sz="0" w:space="0" w:color="auto"/>
      </w:divBdr>
    </w:div>
    <w:div w:id="665550479">
      <w:bodyDiv w:val="1"/>
      <w:marLeft w:val="0"/>
      <w:marRight w:val="0"/>
      <w:marTop w:val="0"/>
      <w:marBottom w:val="0"/>
      <w:divBdr>
        <w:top w:val="none" w:sz="0" w:space="0" w:color="auto"/>
        <w:left w:val="none" w:sz="0" w:space="0" w:color="auto"/>
        <w:bottom w:val="none" w:sz="0" w:space="0" w:color="auto"/>
        <w:right w:val="none" w:sz="0" w:space="0" w:color="auto"/>
      </w:divBdr>
    </w:div>
    <w:div w:id="804008858">
      <w:bodyDiv w:val="1"/>
      <w:marLeft w:val="0"/>
      <w:marRight w:val="0"/>
      <w:marTop w:val="0"/>
      <w:marBottom w:val="0"/>
      <w:divBdr>
        <w:top w:val="none" w:sz="0" w:space="0" w:color="auto"/>
        <w:left w:val="none" w:sz="0" w:space="0" w:color="auto"/>
        <w:bottom w:val="none" w:sz="0" w:space="0" w:color="auto"/>
        <w:right w:val="none" w:sz="0" w:space="0" w:color="auto"/>
      </w:divBdr>
    </w:div>
    <w:div w:id="804129648">
      <w:bodyDiv w:val="1"/>
      <w:marLeft w:val="0"/>
      <w:marRight w:val="0"/>
      <w:marTop w:val="0"/>
      <w:marBottom w:val="0"/>
      <w:divBdr>
        <w:top w:val="none" w:sz="0" w:space="0" w:color="auto"/>
        <w:left w:val="none" w:sz="0" w:space="0" w:color="auto"/>
        <w:bottom w:val="none" w:sz="0" w:space="0" w:color="auto"/>
        <w:right w:val="none" w:sz="0" w:space="0" w:color="auto"/>
      </w:divBdr>
    </w:div>
    <w:div w:id="847721325">
      <w:bodyDiv w:val="1"/>
      <w:marLeft w:val="0"/>
      <w:marRight w:val="0"/>
      <w:marTop w:val="0"/>
      <w:marBottom w:val="0"/>
      <w:divBdr>
        <w:top w:val="none" w:sz="0" w:space="0" w:color="auto"/>
        <w:left w:val="none" w:sz="0" w:space="0" w:color="auto"/>
        <w:bottom w:val="none" w:sz="0" w:space="0" w:color="auto"/>
        <w:right w:val="none" w:sz="0" w:space="0" w:color="auto"/>
      </w:divBdr>
    </w:div>
    <w:div w:id="851338923">
      <w:bodyDiv w:val="1"/>
      <w:marLeft w:val="0"/>
      <w:marRight w:val="0"/>
      <w:marTop w:val="0"/>
      <w:marBottom w:val="0"/>
      <w:divBdr>
        <w:top w:val="none" w:sz="0" w:space="0" w:color="auto"/>
        <w:left w:val="none" w:sz="0" w:space="0" w:color="auto"/>
        <w:bottom w:val="none" w:sz="0" w:space="0" w:color="auto"/>
        <w:right w:val="none" w:sz="0" w:space="0" w:color="auto"/>
      </w:divBdr>
    </w:div>
    <w:div w:id="936642681">
      <w:bodyDiv w:val="1"/>
      <w:marLeft w:val="0"/>
      <w:marRight w:val="0"/>
      <w:marTop w:val="0"/>
      <w:marBottom w:val="0"/>
      <w:divBdr>
        <w:top w:val="none" w:sz="0" w:space="0" w:color="auto"/>
        <w:left w:val="none" w:sz="0" w:space="0" w:color="auto"/>
        <w:bottom w:val="none" w:sz="0" w:space="0" w:color="auto"/>
        <w:right w:val="none" w:sz="0" w:space="0" w:color="auto"/>
      </w:divBdr>
    </w:div>
    <w:div w:id="952638917">
      <w:bodyDiv w:val="1"/>
      <w:marLeft w:val="0"/>
      <w:marRight w:val="0"/>
      <w:marTop w:val="0"/>
      <w:marBottom w:val="0"/>
      <w:divBdr>
        <w:top w:val="none" w:sz="0" w:space="0" w:color="auto"/>
        <w:left w:val="none" w:sz="0" w:space="0" w:color="auto"/>
        <w:bottom w:val="none" w:sz="0" w:space="0" w:color="auto"/>
        <w:right w:val="none" w:sz="0" w:space="0" w:color="auto"/>
      </w:divBdr>
    </w:div>
    <w:div w:id="975989493">
      <w:bodyDiv w:val="1"/>
      <w:marLeft w:val="0"/>
      <w:marRight w:val="0"/>
      <w:marTop w:val="0"/>
      <w:marBottom w:val="0"/>
      <w:divBdr>
        <w:top w:val="none" w:sz="0" w:space="0" w:color="auto"/>
        <w:left w:val="none" w:sz="0" w:space="0" w:color="auto"/>
        <w:bottom w:val="none" w:sz="0" w:space="0" w:color="auto"/>
        <w:right w:val="none" w:sz="0" w:space="0" w:color="auto"/>
      </w:divBdr>
    </w:div>
    <w:div w:id="980889675">
      <w:bodyDiv w:val="1"/>
      <w:marLeft w:val="0"/>
      <w:marRight w:val="0"/>
      <w:marTop w:val="0"/>
      <w:marBottom w:val="0"/>
      <w:divBdr>
        <w:top w:val="none" w:sz="0" w:space="0" w:color="auto"/>
        <w:left w:val="none" w:sz="0" w:space="0" w:color="auto"/>
        <w:bottom w:val="none" w:sz="0" w:space="0" w:color="auto"/>
        <w:right w:val="none" w:sz="0" w:space="0" w:color="auto"/>
      </w:divBdr>
      <w:divsChild>
        <w:div w:id="730269548">
          <w:marLeft w:val="0"/>
          <w:marRight w:val="0"/>
          <w:marTop w:val="0"/>
          <w:marBottom w:val="0"/>
          <w:divBdr>
            <w:top w:val="none" w:sz="0" w:space="0" w:color="auto"/>
            <w:left w:val="none" w:sz="0" w:space="0" w:color="auto"/>
            <w:bottom w:val="none" w:sz="0" w:space="0" w:color="auto"/>
            <w:right w:val="none" w:sz="0" w:space="0" w:color="auto"/>
          </w:divBdr>
        </w:div>
      </w:divsChild>
    </w:div>
    <w:div w:id="987393903">
      <w:bodyDiv w:val="1"/>
      <w:marLeft w:val="0"/>
      <w:marRight w:val="0"/>
      <w:marTop w:val="0"/>
      <w:marBottom w:val="0"/>
      <w:divBdr>
        <w:top w:val="none" w:sz="0" w:space="0" w:color="auto"/>
        <w:left w:val="none" w:sz="0" w:space="0" w:color="auto"/>
        <w:bottom w:val="none" w:sz="0" w:space="0" w:color="auto"/>
        <w:right w:val="none" w:sz="0" w:space="0" w:color="auto"/>
      </w:divBdr>
    </w:div>
    <w:div w:id="999238644">
      <w:bodyDiv w:val="1"/>
      <w:marLeft w:val="0"/>
      <w:marRight w:val="0"/>
      <w:marTop w:val="0"/>
      <w:marBottom w:val="0"/>
      <w:divBdr>
        <w:top w:val="none" w:sz="0" w:space="0" w:color="auto"/>
        <w:left w:val="none" w:sz="0" w:space="0" w:color="auto"/>
        <w:bottom w:val="none" w:sz="0" w:space="0" w:color="auto"/>
        <w:right w:val="none" w:sz="0" w:space="0" w:color="auto"/>
      </w:divBdr>
    </w:div>
    <w:div w:id="1038505414">
      <w:bodyDiv w:val="1"/>
      <w:marLeft w:val="0"/>
      <w:marRight w:val="0"/>
      <w:marTop w:val="0"/>
      <w:marBottom w:val="0"/>
      <w:divBdr>
        <w:top w:val="none" w:sz="0" w:space="0" w:color="auto"/>
        <w:left w:val="none" w:sz="0" w:space="0" w:color="auto"/>
        <w:bottom w:val="none" w:sz="0" w:space="0" w:color="auto"/>
        <w:right w:val="none" w:sz="0" w:space="0" w:color="auto"/>
      </w:divBdr>
    </w:div>
    <w:div w:id="1058282880">
      <w:bodyDiv w:val="1"/>
      <w:marLeft w:val="0"/>
      <w:marRight w:val="0"/>
      <w:marTop w:val="0"/>
      <w:marBottom w:val="0"/>
      <w:divBdr>
        <w:top w:val="none" w:sz="0" w:space="0" w:color="auto"/>
        <w:left w:val="none" w:sz="0" w:space="0" w:color="auto"/>
        <w:bottom w:val="none" w:sz="0" w:space="0" w:color="auto"/>
        <w:right w:val="none" w:sz="0" w:space="0" w:color="auto"/>
      </w:divBdr>
    </w:div>
    <w:div w:id="1089350943">
      <w:bodyDiv w:val="1"/>
      <w:marLeft w:val="0"/>
      <w:marRight w:val="0"/>
      <w:marTop w:val="0"/>
      <w:marBottom w:val="0"/>
      <w:divBdr>
        <w:top w:val="none" w:sz="0" w:space="0" w:color="auto"/>
        <w:left w:val="none" w:sz="0" w:space="0" w:color="auto"/>
        <w:bottom w:val="none" w:sz="0" w:space="0" w:color="auto"/>
        <w:right w:val="none" w:sz="0" w:space="0" w:color="auto"/>
      </w:divBdr>
    </w:div>
    <w:div w:id="1144850740">
      <w:bodyDiv w:val="1"/>
      <w:marLeft w:val="0"/>
      <w:marRight w:val="0"/>
      <w:marTop w:val="0"/>
      <w:marBottom w:val="0"/>
      <w:divBdr>
        <w:top w:val="none" w:sz="0" w:space="0" w:color="auto"/>
        <w:left w:val="none" w:sz="0" w:space="0" w:color="auto"/>
        <w:bottom w:val="none" w:sz="0" w:space="0" w:color="auto"/>
        <w:right w:val="none" w:sz="0" w:space="0" w:color="auto"/>
      </w:divBdr>
    </w:div>
    <w:div w:id="1168405445">
      <w:bodyDiv w:val="1"/>
      <w:marLeft w:val="0"/>
      <w:marRight w:val="0"/>
      <w:marTop w:val="0"/>
      <w:marBottom w:val="0"/>
      <w:divBdr>
        <w:top w:val="none" w:sz="0" w:space="0" w:color="auto"/>
        <w:left w:val="none" w:sz="0" w:space="0" w:color="auto"/>
        <w:bottom w:val="none" w:sz="0" w:space="0" w:color="auto"/>
        <w:right w:val="none" w:sz="0" w:space="0" w:color="auto"/>
      </w:divBdr>
    </w:div>
    <w:div w:id="1178739039">
      <w:bodyDiv w:val="1"/>
      <w:marLeft w:val="0"/>
      <w:marRight w:val="0"/>
      <w:marTop w:val="0"/>
      <w:marBottom w:val="0"/>
      <w:divBdr>
        <w:top w:val="none" w:sz="0" w:space="0" w:color="auto"/>
        <w:left w:val="none" w:sz="0" w:space="0" w:color="auto"/>
        <w:bottom w:val="none" w:sz="0" w:space="0" w:color="auto"/>
        <w:right w:val="none" w:sz="0" w:space="0" w:color="auto"/>
      </w:divBdr>
    </w:div>
    <w:div w:id="1240825002">
      <w:bodyDiv w:val="1"/>
      <w:marLeft w:val="0"/>
      <w:marRight w:val="0"/>
      <w:marTop w:val="0"/>
      <w:marBottom w:val="0"/>
      <w:divBdr>
        <w:top w:val="none" w:sz="0" w:space="0" w:color="auto"/>
        <w:left w:val="none" w:sz="0" w:space="0" w:color="auto"/>
        <w:bottom w:val="none" w:sz="0" w:space="0" w:color="auto"/>
        <w:right w:val="none" w:sz="0" w:space="0" w:color="auto"/>
      </w:divBdr>
    </w:div>
    <w:div w:id="1310329026">
      <w:bodyDiv w:val="1"/>
      <w:marLeft w:val="0"/>
      <w:marRight w:val="0"/>
      <w:marTop w:val="0"/>
      <w:marBottom w:val="0"/>
      <w:divBdr>
        <w:top w:val="none" w:sz="0" w:space="0" w:color="auto"/>
        <w:left w:val="none" w:sz="0" w:space="0" w:color="auto"/>
        <w:bottom w:val="none" w:sz="0" w:space="0" w:color="auto"/>
        <w:right w:val="none" w:sz="0" w:space="0" w:color="auto"/>
      </w:divBdr>
    </w:div>
    <w:div w:id="1316689675">
      <w:bodyDiv w:val="1"/>
      <w:marLeft w:val="0"/>
      <w:marRight w:val="0"/>
      <w:marTop w:val="0"/>
      <w:marBottom w:val="0"/>
      <w:divBdr>
        <w:top w:val="none" w:sz="0" w:space="0" w:color="auto"/>
        <w:left w:val="none" w:sz="0" w:space="0" w:color="auto"/>
        <w:bottom w:val="none" w:sz="0" w:space="0" w:color="auto"/>
        <w:right w:val="none" w:sz="0" w:space="0" w:color="auto"/>
      </w:divBdr>
    </w:div>
    <w:div w:id="1345204613">
      <w:bodyDiv w:val="1"/>
      <w:marLeft w:val="0"/>
      <w:marRight w:val="0"/>
      <w:marTop w:val="0"/>
      <w:marBottom w:val="0"/>
      <w:divBdr>
        <w:top w:val="none" w:sz="0" w:space="0" w:color="auto"/>
        <w:left w:val="none" w:sz="0" w:space="0" w:color="auto"/>
        <w:bottom w:val="none" w:sz="0" w:space="0" w:color="auto"/>
        <w:right w:val="none" w:sz="0" w:space="0" w:color="auto"/>
      </w:divBdr>
    </w:div>
    <w:div w:id="1347251655">
      <w:bodyDiv w:val="1"/>
      <w:marLeft w:val="0"/>
      <w:marRight w:val="0"/>
      <w:marTop w:val="0"/>
      <w:marBottom w:val="0"/>
      <w:divBdr>
        <w:top w:val="none" w:sz="0" w:space="0" w:color="auto"/>
        <w:left w:val="none" w:sz="0" w:space="0" w:color="auto"/>
        <w:bottom w:val="none" w:sz="0" w:space="0" w:color="auto"/>
        <w:right w:val="none" w:sz="0" w:space="0" w:color="auto"/>
      </w:divBdr>
    </w:div>
    <w:div w:id="1351562477">
      <w:bodyDiv w:val="1"/>
      <w:marLeft w:val="0"/>
      <w:marRight w:val="0"/>
      <w:marTop w:val="0"/>
      <w:marBottom w:val="0"/>
      <w:divBdr>
        <w:top w:val="none" w:sz="0" w:space="0" w:color="auto"/>
        <w:left w:val="none" w:sz="0" w:space="0" w:color="auto"/>
        <w:bottom w:val="none" w:sz="0" w:space="0" w:color="auto"/>
        <w:right w:val="none" w:sz="0" w:space="0" w:color="auto"/>
      </w:divBdr>
    </w:div>
    <w:div w:id="1361662776">
      <w:bodyDiv w:val="1"/>
      <w:marLeft w:val="0"/>
      <w:marRight w:val="0"/>
      <w:marTop w:val="0"/>
      <w:marBottom w:val="0"/>
      <w:divBdr>
        <w:top w:val="none" w:sz="0" w:space="0" w:color="auto"/>
        <w:left w:val="none" w:sz="0" w:space="0" w:color="auto"/>
        <w:bottom w:val="none" w:sz="0" w:space="0" w:color="auto"/>
        <w:right w:val="none" w:sz="0" w:space="0" w:color="auto"/>
      </w:divBdr>
    </w:div>
    <w:div w:id="1370646352">
      <w:bodyDiv w:val="1"/>
      <w:marLeft w:val="0"/>
      <w:marRight w:val="0"/>
      <w:marTop w:val="0"/>
      <w:marBottom w:val="0"/>
      <w:divBdr>
        <w:top w:val="none" w:sz="0" w:space="0" w:color="auto"/>
        <w:left w:val="none" w:sz="0" w:space="0" w:color="auto"/>
        <w:bottom w:val="none" w:sz="0" w:space="0" w:color="auto"/>
        <w:right w:val="none" w:sz="0" w:space="0" w:color="auto"/>
      </w:divBdr>
    </w:div>
    <w:div w:id="1387028531">
      <w:bodyDiv w:val="1"/>
      <w:marLeft w:val="0"/>
      <w:marRight w:val="0"/>
      <w:marTop w:val="0"/>
      <w:marBottom w:val="0"/>
      <w:divBdr>
        <w:top w:val="none" w:sz="0" w:space="0" w:color="auto"/>
        <w:left w:val="none" w:sz="0" w:space="0" w:color="auto"/>
        <w:bottom w:val="none" w:sz="0" w:space="0" w:color="auto"/>
        <w:right w:val="none" w:sz="0" w:space="0" w:color="auto"/>
      </w:divBdr>
    </w:div>
    <w:div w:id="1392997085">
      <w:bodyDiv w:val="1"/>
      <w:marLeft w:val="0"/>
      <w:marRight w:val="0"/>
      <w:marTop w:val="0"/>
      <w:marBottom w:val="0"/>
      <w:divBdr>
        <w:top w:val="none" w:sz="0" w:space="0" w:color="auto"/>
        <w:left w:val="none" w:sz="0" w:space="0" w:color="auto"/>
        <w:bottom w:val="none" w:sz="0" w:space="0" w:color="auto"/>
        <w:right w:val="none" w:sz="0" w:space="0" w:color="auto"/>
      </w:divBdr>
    </w:div>
    <w:div w:id="1416589142">
      <w:bodyDiv w:val="1"/>
      <w:marLeft w:val="0"/>
      <w:marRight w:val="0"/>
      <w:marTop w:val="0"/>
      <w:marBottom w:val="0"/>
      <w:divBdr>
        <w:top w:val="none" w:sz="0" w:space="0" w:color="auto"/>
        <w:left w:val="none" w:sz="0" w:space="0" w:color="auto"/>
        <w:bottom w:val="none" w:sz="0" w:space="0" w:color="auto"/>
        <w:right w:val="none" w:sz="0" w:space="0" w:color="auto"/>
      </w:divBdr>
    </w:div>
    <w:div w:id="1427000141">
      <w:bodyDiv w:val="1"/>
      <w:marLeft w:val="0"/>
      <w:marRight w:val="0"/>
      <w:marTop w:val="0"/>
      <w:marBottom w:val="0"/>
      <w:divBdr>
        <w:top w:val="none" w:sz="0" w:space="0" w:color="auto"/>
        <w:left w:val="none" w:sz="0" w:space="0" w:color="auto"/>
        <w:bottom w:val="none" w:sz="0" w:space="0" w:color="auto"/>
        <w:right w:val="none" w:sz="0" w:space="0" w:color="auto"/>
      </w:divBdr>
    </w:div>
    <w:div w:id="1471051355">
      <w:bodyDiv w:val="1"/>
      <w:marLeft w:val="0"/>
      <w:marRight w:val="0"/>
      <w:marTop w:val="0"/>
      <w:marBottom w:val="0"/>
      <w:divBdr>
        <w:top w:val="none" w:sz="0" w:space="0" w:color="auto"/>
        <w:left w:val="none" w:sz="0" w:space="0" w:color="auto"/>
        <w:bottom w:val="none" w:sz="0" w:space="0" w:color="auto"/>
        <w:right w:val="none" w:sz="0" w:space="0" w:color="auto"/>
      </w:divBdr>
    </w:div>
    <w:div w:id="1488354204">
      <w:bodyDiv w:val="1"/>
      <w:marLeft w:val="0"/>
      <w:marRight w:val="0"/>
      <w:marTop w:val="0"/>
      <w:marBottom w:val="0"/>
      <w:divBdr>
        <w:top w:val="none" w:sz="0" w:space="0" w:color="auto"/>
        <w:left w:val="none" w:sz="0" w:space="0" w:color="auto"/>
        <w:bottom w:val="none" w:sz="0" w:space="0" w:color="auto"/>
        <w:right w:val="none" w:sz="0" w:space="0" w:color="auto"/>
      </w:divBdr>
    </w:div>
    <w:div w:id="1509294966">
      <w:bodyDiv w:val="1"/>
      <w:marLeft w:val="0"/>
      <w:marRight w:val="0"/>
      <w:marTop w:val="0"/>
      <w:marBottom w:val="0"/>
      <w:divBdr>
        <w:top w:val="none" w:sz="0" w:space="0" w:color="auto"/>
        <w:left w:val="none" w:sz="0" w:space="0" w:color="auto"/>
        <w:bottom w:val="none" w:sz="0" w:space="0" w:color="auto"/>
        <w:right w:val="none" w:sz="0" w:space="0" w:color="auto"/>
      </w:divBdr>
      <w:divsChild>
        <w:div w:id="253363508">
          <w:marLeft w:val="0"/>
          <w:marRight w:val="0"/>
          <w:marTop w:val="0"/>
          <w:marBottom w:val="0"/>
          <w:divBdr>
            <w:top w:val="none" w:sz="0" w:space="0" w:color="auto"/>
            <w:left w:val="none" w:sz="0" w:space="0" w:color="auto"/>
            <w:bottom w:val="none" w:sz="0" w:space="0" w:color="auto"/>
            <w:right w:val="none" w:sz="0" w:space="0" w:color="auto"/>
          </w:divBdr>
        </w:div>
        <w:div w:id="667095414">
          <w:marLeft w:val="0"/>
          <w:marRight w:val="0"/>
          <w:marTop w:val="0"/>
          <w:marBottom w:val="0"/>
          <w:divBdr>
            <w:top w:val="none" w:sz="0" w:space="0" w:color="auto"/>
            <w:left w:val="none" w:sz="0" w:space="0" w:color="auto"/>
            <w:bottom w:val="none" w:sz="0" w:space="0" w:color="auto"/>
            <w:right w:val="none" w:sz="0" w:space="0" w:color="auto"/>
          </w:divBdr>
        </w:div>
      </w:divsChild>
    </w:div>
    <w:div w:id="1548637732">
      <w:bodyDiv w:val="1"/>
      <w:marLeft w:val="0"/>
      <w:marRight w:val="0"/>
      <w:marTop w:val="0"/>
      <w:marBottom w:val="0"/>
      <w:divBdr>
        <w:top w:val="none" w:sz="0" w:space="0" w:color="auto"/>
        <w:left w:val="none" w:sz="0" w:space="0" w:color="auto"/>
        <w:bottom w:val="none" w:sz="0" w:space="0" w:color="auto"/>
        <w:right w:val="none" w:sz="0" w:space="0" w:color="auto"/>
      </w:divBdr>
    </w:div>
    <w:div w:id="1583903564">
      <w:bodyDiv w:val="1"/>
      <w:marLeft w:val="0"/>
      <w:marRight w:val="0"/>
      <w:marTop w:val="0"/>
      <w:marBottom w:val="0"/>
      <w:divBdr>
        <w:top w:val="none" w:sz="0" w:space="0" w:color="auto"/>
        <w:left w:val="none" w:sz="0" w:space="0" w:color="auto"/>
        <w:bottom w:val="none" w:sz="0" w:space="0" w:color="auto"/>
        <w:right w:val="none" w:sz="0" w:space="0" w:color="auto"/>
      </w:divBdr>
    </w:div>
    <w:div w:id="1609501878">
      <w:bodyDiv w:val="1"/>
      <w:marLeft w:val="0"/>
      <w:marRight w:val="0"/>
      <w:marTop w:val="0"/>
      <w:marBottom w:val="0"/>
      <w:divBdr>
        <w:top w:val="none" w:sz="0" w:space="0" w:color="auto"/>
        <w:left w:val="none" w:sz="0" w:space="0" w:color="auto"/>
        <w:bottom w:val="none" w:sz="0" w:space="0" w:color="auto"/>
        <w:right w:val="none" w:sz="0" w:space="0" w:color="auto"/>
      </w:divBdr>
    </w:div>
    <w:div w:id="1623265692">
      <w:bodyDiv w:val="1"/>
      <w:marLeft w:val="0"/>
      <w:marRight w:val="0"/>
      <w:marTop w:val="0"/>
      <w:marBottom w:val="0"/>
      <w:divBdr>
        <w:top w:val="none" w:sz="0" w:space="0" w:color="auto"/>
        <w:left w:val="none" w:sz="0" w:space="0" w:color="auto"/>
        <w:bottom w:val="none" w:sz="0" w:space="0" w:color="auto"/>
        <w:right w:val="none" w:sz="0" w:space="0" w:color="auto"/>
      </w:divBdr>
    </w:div>
    <w:div w:id="1639265416">
      <w:bodyDiv w:val="1"/>
      <w:marLeft w:val="0"/>
      <w:marRight w:val="0"/>
      <w:marTop w:val="0"/>
      <w:marBottom w:val="0"/>
      <w:divBdr>
        <w:top w:val="none" w:sz="0" w:space="0" w:color="auto"/>
        <w:left w:val="none" w:sz="0" w:space="0" w:color="auto"/>
        <w:bottom w:val="none" w:sz="0" w:space="0" w:color="auto"/>
        <w:right w:val="none" w:sz="0" w:space="0" w:color="auto"/>
      </w:divBdr>
    </w:div>
    <w:div w:id="1672374109">
      <w:bodyDiv w:val="1"/>
      <w:marLeft w:val="0"/>
      <w:marRight w:val="0"/>
      <w:marTop w:val="0"/>
      <w:marBottom w:val="0"/>
      <w:divBdr>
        <w:top w:val="none" w:sz="0" w:space="0" w:color="auto"/>
        <w:left w:val="none" w:sz="0" w:space="0" w:color="auto"/>
        <w:bottom w:val="none" w:sz="0" w:space="0" w:color="auto"/>
        <w:right w:val="none" w:sz="0" w:space="0" w:color="auto"/>
      </w:divBdr>
    </w:div>
    <w:div w:id="1676149721">
      <w:bodyDiv w:val="1"/>
      <w:marLeft w:val="0"/>
      <w:marRight w:val="0"/>
      <w:marTop w:val="0"/>
      <w:marBottom w:val="0"/>
      <w:divBdr>
        <w:top w:val="none" w:sz="0" w:space="0" w:color="auto"/>
        <w:left w:val="none" w:sz="0" w:space="0" w:color="auto"/>
        <w:bottom w:val="none" w:sz="0" w:space="0" w:color="auto"/>
        <w:right w:val="none" w:sz="0" w:space="0" w:color="auto"/>
      </w:divBdr>
    </w:div>
    <w:div w:id="1678069836">
      <w:bodyDiv w:val="1"/>
      <w:marLeft w:val="0"/>
      <w:marRight w:val="0"/>
      <w:marTop w:val="0"/>
      <w:marBottom w:val="0"/>
      <w:divBdr>
        <w:top w:val="none" w:sz="0" w:space="0" w:color="auto"/>
        <w:left w:val="none" w:sz="0" w:space="0" w:color="auto"/>
        <w:bottom w:val="none" w:sz="0" w:space="0" w:color="auto"/>
        <w:right w:val="none" w:sz="0" w:space="0" w:color="auto"/>
      </w:divBdr>
    </w:div>
    <w:div w:id="1705904659">
      <w:bodyDiv w:val="1"/>
      <w:marLeft w:val="0"/>
      <w:marRight w:val="0"/>
      <w:marTop w:val="0"/>
      <w:marBottom w:val="0"/>
      <w:divBdr>
        <w:top w:val="none" w:sz="0" w:space="0" w:color="auto"/>
        <w:left w:val="none" w:sz="0" w:space="0" w:color="auto"/>
        <w:bottom w:val="none" w:sz="0" w:space="0" w:color="auto"/>
        <w:right w:val="none" w:sz="0" w:space="0" w:color="auto"/>
      </w:divBdr>
    </w:div>
    <w:div w:id="1723476234">
      <w:bodyDiv w:val="1"/>
      <w:marLeft w:val="0"/>
      <w:marRight w:val="0"/>
      <w:marTop w:val="0"/>
      <w:marBottom w:val="0"/>
      <w:divBdr>
        <w:top w:val="none" w:sz="0" w:space="0" w:color="auto"/>
        <w:left w:val="none" w:sz="0" w:space="0" w:color="auto"/>
        <w:bottom w:val="none" w:sz="0" w:space="0" w:color="auto"/>
        <w:right w:val="none" w:sz="0" w:space="0" w:color="auto"/>
      </w:divBdr>
    </w:div>
    <w:div w:id="1745376710">
      <w:bodyDiv w:val="1"/>
      <w:marLeft w:val="0"/>
      <w:marRight w:val="0"/>
      <w:marTop w:val="0"/>
      <w:marBottom w:val="0"/>
      <w:divBdr>
        <w:top w:val="none" w:sz="0" w:space="0" w:color="auto"/>
        <w:left w:val="none" w:sz="0" w:space="0" w:color="auto"/>
        <w:bottom w:val="none" w:sz="0" w:space="0" w:color="auto"/>
        <w:right w:val="none" w:sz="0" w:space="0" w:color="auto"/>
      </w:divBdr>
    </w:div>
    <w:div w:id="1758138795">
      <w:bodyDiv w:val="1"/>
      <w:marLeft w:val="0"/>
      <w:marRight w:val="0"/>
      <w:marTop w:val="0"/>
      <w:marBottom w:val="0"/>
      <w:divBdr>
        <w:top w:val="none" w:sz="0" w:space="0" w:color="auto"/>
        <w:left w:val="none" w:sz="0" w:space="0" w:color="auto"/>
        <w:bottom w:val="none" w:sz="0" w:space="0" w:color="auto"/>
        <w:right w:val="none" w:sz="0" w:space="0" w:color="auto"/>
      </w:divBdr>
    </w:div>
    <w:div w:id="1762950379">
      <w:bodyDiv w:val="1"/>
      <w:marLeft w:val="0"/>
      <w:marRight w:val="0"/>
      <w:marTop w:val="0"/>
      <w:marBottom w:val="0"/>
      <w:divBdr>
        <w:top w:val="none" w:sz="0" w:space="0" w:color="auto"/>
        <w:left w:val="none" w:sz="0" w:space="0" w:color="auto"/>
        <w:bottom w:val="none" w:sz="0" w:space="0" w:color="auto"/>
        <w:right w:val="none" w:sz="0" w:space="0" w:color="auto"/>
      </w:divBdr>
    </w:div>
    <w:div w:id="1767384235">
      <w:bodyDiv w:val="1"/>
      <w:marLeft w:val="0"/>
      <w:marRight w:val="0"/>
      <w:marTop w:val="0"/>
      <w:marBottom w:val="0"/>
      <w:divBdr>
        <w:top w:val="none" w:sz="0" w:space="0" w:color="auto"/>
        <w:left w:val="none" w:sz="0" w:space="0" w:color="auto"/>
        <w:bottom w:val="none" w:sz="0" w:space="0" w:color="auto"/>
        <w:right w:val="none" w:sz="0" w:space="0" w:color="auto"/>
      </w:divBdr>
    </w:div>
    <w:div w:id="1789202857">
      <w:bodyDiv w:val="1"/>
      <w:marLeft w:val="0"/>
      <w:marRight w:val="0"/>
      <w:marTop w:val="0"/>
      <w:marBottom w:val="0"/>
      <w:divBdr>
        <w:top w:val="none" w:sz="0" w:space="0" w:color="auto"/>
        <w:left w:val="none" w:sz="0" w:space="0" w:color="auto"/>
        <w:bottom w:val="none" w:sz="0" w:space="0" w:color="auto"/>
        <w:right w:val="none" w:sz="0" w:space="0" w:color="auto"/>
      </w:divBdr>
    </w:div>
    <w:div w:id="1812988106">
      <w:bodyDiv w:val="1"/>
      <w:marLeft w:val="0"/>
      <w:marRight w:val="0"/>
      <w:marTop w:val="0"/>
      <w:marBottom w:val="0"/>
      <w:divBdr>
        <w:top w:val="none" w:sz="0" w:space="0" w:color="auto"/>
        <w:left w:val="none" w:sz="0" w:space="0" w:color="auto"/>
        <w:bottom w:val="none" w:sz="0" w:space="0" w:color="auto"/>
        <w:right w:val="none" w:sz="0" w:space="0" w:color="auto"/>
      </w:divBdr>
    </w:div>
    <w:div w:id="1866601041">
      <w:bodyDiv w:val="1"/>
      <w:marLeft w:val="0"/>
      <w:marRight w:val="0"/>
      <w:marTop w:val="0"/>
      <w:marBottom w:val="0"/>
      <w:divBdr>
        <w:top w:val="none" w:sz="0" w:space="0" w:color="auto"/>
        <w:left w:val="none" w:sz="0" w:space="0" w:color="auto"/>
        <w:bottom w:val="none" w:sz="0" w:space="0" w:color="auto"/>
        <w:right w:val="none" w:sz="0" w:space="0" w:color="auto"/>
      </w:divBdr>
    </w:div>
    <w:div w:id="1879514434">
      <w:bodyDiv w:val="1"/>
      <w:marLeft w:val="0"/>
      <w:marRight w:val="0"/>
      <w:marTop w:val="0"/>
      <w:marBottom w:val="0"/>
      <w:divBdr>
        <w:top w:val="none" w:sz="0" w:space="0" w:color="auto"/>
        <w:left w:val="none" w:sz="0" w:space="0" w:color="auto"/>
        <w:bottom w:val="none" w:sz="0" w:space="0" w:color="auto"/>
        <w:right w:val="none" w:sz="0" w:space="0" w:color="auto"/>
      </w:divBdr>
    </w:div>
    <w:div w:id="1926454869">
      <w:bodyDiv w:val="1"/>
      <w:marLeft w:val="0"/>
      <w:marRight w:val="0"/>
      <w:marTop w:val="0"/>
      <w:marBottom w:val="0"/>
      <w:divBdr>
        <w:top w:val="none" w:sz="0" w:space="0" w:color="auto"/>
        <w:left w:val="none" w:sz="0" w:space="0" w:color="auto"/>
        <w:bottom w:val="none" w:sz="0" w:space="0" w:color="auto"/>
        <w:right w:val="none" w:sz="0" w:space="0" w:color="auto"/>
      </w:divBdr>
    </w:div>
    <w:div w:id="1947618426">
      <w:bodyDiv w:val="1"/>
      <w:marLeft w:val="0"/>
      <w:marRight w:val="0"/>
      <w:marTop w:val="0"/>
      <w:marBottom w:val="0"/>
      <w:divBdr>
        <w:top w:val="none" w:sz="0" w:space="0" w:color="auto"/>
        <w:left w:val="none" w:sz="0" w:space="0" w:color="auto"/>
        <w:bottom w:val="none" w:sz="0" w:space="0" w:color="auto"/>
        <w:right w:val="none" w:sz="0" w:space="0" w:color="auto"/>
      </w:divBdr>
    </w:div>
    <w:div w:id="2000037720">
      <w:bodyDiv w:val="1"/>
      <w:marLeft w:val="0"/>
      <w:marRight w:val="0"/>
      <w:marTop w:val="0"/>
      <w:marBottom w:val="0"/>
      <w:divBdr>
        <w:top w:val="none" w:sz="0" w:space="0" w:color="auto"/>
        <w:left w:val="none" w:sz="0" w:space="0" w:color="auto"/>
        <w:bottom w:val="none" w:sz="0" w:space="0" w:color="auto"/>
        <w:right w:val="none" w:sz="0" w:space="0" w:color="auto"/>
      </w:divBdr>
    </w:div>
    <w:div w:id="2000691200">
      <w:bodyDiv w:val="1"/>
      <w:marLeft w:val="0"/>
      <w:marRight w:val="0"/>
      <w:marTop w:val="0"/>
      <w:marBottom w:val="0"/>
      <w:divBdr>
        <w:top w:val="none" w:sz="0" w:space="0" w:color="auto"/>
        <w:left w:val="none" w:sz="0" w:space="0" w:color="auto"/>
        <w:bottom w:val="none" w:sz="0" w:space="0" w:color="auto"/>
        <w:right w:val="none" w:sz="0" w:space="0" w:color="auto"/>
      </w:divBdr>
    </w:div>
    <w:div w:id="206687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openssl.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humanware.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humanware.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manware.com/fr-canada/home/Security_and_privacy"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EA87C98C5B04EBAD09116B7999055" ma:contentTypeVersion="17" ma:contentTypeDescription="Create a new document." ma:contentTypeScope="" ma:versionID="d8e6bf6af15b166886370b567a5c60ce">
  <xsd:schema xmlns:xsd="http://www.w3.org/2001/XMLSchema" xmlns:xs="http://www.w3.org/2001/XMLSchema" xmlns:p="http://schemas.microsoft.com/office/2006/metadata/properties" xmlns:ns2="da368995-dc14-4c2b-9df8-6fe3fda02943" xmlns:ns3="3929a486-41eb-4c02-a3f7-9ab7fd5819fc" xmlns:ns4="bb004757-2af2-43a8-93dc-299c2a6b72bd" targetNamespace="http://schemas.microsoft.com/office/2006/metadata/properties" ma:root="true" ma:fieldsID="efbc1d8e0c598b92d9cfa70c941f5b68" ns2:_="" ns3:_="" ns4:_="">
    <xsd:import namespace="da368995-dc14-4c2b-9df8-6fe3fda02943"/>
    <xsd:import namespace="3929a486-41eb-4c02-a3f7-9ab7fd5819fc"/>
    <xsd:import namespace="bb004757-2af2-43a8-93dc-299c2a6b72bd"/>
    <xsd:element name="properties">
      <xsd:complexType>
        <xsd:sequence>
          <xsd:element name="documentManagement">
            <xsd:complexType>
              <xsd:all>
                <xsd:element ref="ns2:MediaServiceMetadata" minOccurs="0"/>
                <xsd:element ref="ns2:MediaServiceFastMetadata" minOccurs="0"/>
                <xsd:element ref="ns3:udlTitleEn"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68995-dc14-4c2b-9df8-6fe3fda02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1bcb68-3b8b-4249-883c-bf4abcc83575"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29a486-41eb-4c02-a3f7-9ab7fd5819fc" elementFormDefault="qualified">
    <xsd:import namespace="http://schemas.microsoft.com/office/2006/documentManagement/types"/>
    <xsd:import namespace="http://schemas.microsoft.com/office/infopath/2007/PartnerControls"/>
    <xsd:element name="udlTitleEn" ma:index="10" nillable="true" ma:displayName="Title english" ma:internalName="udlTitleEn">
      <xsd:simpleType>
        <xsd:restriction base="dms:Text">
          <xsd:maxLength value="255"/>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9f101f-6965-4219-bce5-63cfd6277ce4}" ma:internalName="TaxCatchAll" ma:showField="CatchAllData" ma:web="3929a486-41eb-4c02-a3f7-9ab7fd5819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dlTitleEn xmlns="3929a486-41eb-4c02-a3f7-9ab7fd5819fc" xsi:nil="true"/>
    <SharedWithUsers xmlns="3929a486-41eb-4c02-a3f7-9ab7fd5819fc">
      <UserInfo>
        <DisplayName>Eric Beauchamp</DisplayName>
        <AccountId>12</AccountId>
        <AccountType/>
      </UserInfo>
      <UserInfo>
        <DisplayName>Alain Bélanger</DisplayName>
        <AccountId>24</AccountId>
        <AccountType/>
      </UserInfo>
      <UserInfo>
        <DisplayName>Maryse Legault</DisplayName>
        <AccountId>80</AccountId>
        <AccountType/>
      </UserInfo>
      <UserInfo>
        <DisplayName>Ryad Bourihane</DisplayName>
        <AccountId>70</AccountId>
        <AccountType/>
      </UserInfo>
    </SharedWithUsers>
    <lcf76f155ced4ddcb4097134ff3c332f xmlns="da368995-dc14-4c2b-9df8-6fe3fda02943">
      <Terms xmlns="http://schemas.microsoft.com/office/infopath/2007/PartnerControls"/>
    </lcf76f155ced4ddcb4097134ff3c332f>
    <TaxCatchAll xmlns="bb004757-2af2-43a8-93dc-299c2a6b72bd"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0D4EFD-C2C8-44D6-ADC4-A136A285D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68995-dc14-4c2b-9df8-6fe3fda02943"/>
    <ds:schemaRef ds:uri="3929a486-41eb-4c02-a3f7-9ab7fd5819fc"/>
    <ds:schemaRef ds:uri="bb004757-2af2-43a8-93dc-299c2a6b7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7C336A-2A53-4113-A6DD-9CD0ED26B4DF}">
  <ds:schemaRefs>
    <ds:schemaRef ds:uri="http://schemas.microsoft.com/office/2006/metadata/properties"/>
    <ds:schemaRef ds:uri="http://schemas.microsoft.com/office/infopath/2007/PartnerControls"/>
    <ds:schemaRef ds:uri="3929a486-41eb-4c02-a3f7-9ab7fd5819fc"/>
    <ds:schemaRef ds:uri="da368995-dc14-4c2b-9df8-6fe3fda02943"/>
    <ds:schemaRef ds:uri="bb004757-2af2-43a8-93dc-299c2a6b72bd"/>
  </ds:schemaRefs>
</ds:datastoreItem>
</file>

<file path=customXml/itemProps3.xml><?xml version="1.0" encoding="utf-8"?>
<ds:datastoreItem xmlns:ds="http://schemas.openxmlformats.org/officeDocument/2006/customXml" ds:itemID="{23A99AEF-CD83-4AFD-82C2-148D84D7DB67}">
  <ds:schemaRefs>
    <ds:schemaRef ds:uri="http://schemas.openxmlformats.org/officeDocument/2006/bibliography"/>
  </ds:schemaRefs>
</ds:datastoreItem>
</file>

<file path=customXml/itemProps4.xml><?xml version="1.0" encoding="utf-8"?>
<ds:datastoreItem xmlns:ds="http://schemas.openxmlformats.org/officeDocument/2006/customXml" ds:itemID="{DC0BA1D6-2534-48F0-91F0-BD6E6F7BE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1</Pages>
  <Words>23193</Words>
  <Characters>127562</Characters>
  <Application>Microsoft Office Word</Application>
  <DocSecurity>0</DocSecurity>
  <Lines>1063</Lines>
  <Paragraphs>300</Paragraphs>
  <ScaleCrop>false</ScaleCrop>
  <HeadingPairs>
    <vt:vector size="2" baseType="variant">
      <vt:variant>
        <vt:lpstr>Title</vt:lpstr>
      </vt:variant>
      <vt:variant>
        <vt:i4>1</vt:i4>
      </vt:variant>
    </vt:vector>
  </HeadingPairs>
  <TitlesOfParts>
    <vt:vector size="1" baseType="lpstr">
      <vt:lpstr>Victor Reader Trek User Guide</vt:lpstr>
    </vt:vector>
  </TitlesOfParts>
  <Company>HumanWare</Company>
  <LinksUpToDate>false</LinksUpToDate>
  <CharactersWithSpaces>150455</CharactersWithSpaces>
  <SharedDoc>false</SharedDoc>
  <HLinks>
    <vt:vector size="972" baseType="variant">
      <vt:variant>
        <vt:i4>3539041</vt:i4>
      </vt:variant>
      <vt:variant>
        <vt:i4>852</vt:i4>
      </vt:variant>
      <vt:variant>
        <vt:i4>0</vt:i4>
      </vt:variant>
      <vt:variant>
        <vt:i4>5</vt:i4>
      </vt:variant>
      <vt:variant>
        <vt:lpwstr>http://www.openssl.org/</vt:lpwstr>
      </vt:variant>
      <vt:variant>
        <vt:lpwstr/>
      </vt:variant>
      <vt:variant>
        <vt:i4>4849664</vt:i4>
      </vt:variant>
      <vt:variant>
        <vt:i4>849</vt:i4>
      </vt:variant>
      <vt:variant>
        <vt:i4>0</vt:i4>
      </vt:variant>
      <vt:variant>
        <vt:i4>5</vt:i4>
      </vt:variant>
      <vt:variant>
        <vt:lpwstr>http://www.humanware.com/</vt:lpwstr>
      </vt:variant>
      <vt:variant>
        <vt:lpwstr/>
      </vt:variant>
      <vt:variant>
        <vt:i4>8192071</vt:i4>
      </vt:variant>
      <vt:variant>
        <vt:i4>846</vt:i4>
      </vt:variant>
      <vt:variant>
        <vt:i4>0</vt:i4>
      </vt:variant>
      <vt:variant>
        <vt:i4>5</vt:i4>
      </vt:variant>
      <vt:variant>
        <vt:lpwstr>mailto:info@humanware.com</vt:lpwstr>
      </vt:variant>
      <vt:variant>
        <vt:lpwstr/>
      </vt:variant>
      <vt:variant>
        <vt:i4>1441884</vt:i4>
      </vt:variant>
      <vt:variant>
        <vt:i4>843</vt:i4>
      </vt:variant>
      <vt:variant>
        <vt:i4>0</vt:i4>
      </vt:variant>
      <vt:variant>
        <vt:i4>5</vt:i4>
      </vt:variant>
      <vt:variant>
        <vt:lpwstr>https://www.humanware.com/fr-canada/home/Security_and_privacy</vt:lpwstr>
      </vt:variant>
      <vt:variant>
        <vt:lpwstr/>
      </vt:variant>
      <vt:variant>
        <vt:i4>6684775</vt:i4>
      </vt:variant>
      <vt:variant>
        <vt:i4>840</vt:i4>
      </vt:variant>
      <vt:variant>
        <vt:i4>0</vt:i4>
      </vt:variant>
      <vt:variant>
        <vt:i4>5</vt:i4>
      </vt:variant>
      <vt:variant>
        <vt:lpwstr/>
      </vt:variant>
      <vt:variant>
        <vt:lpwstr>_Factory_Reset</vt:lpwstr>
      </vt:variant>
      <vt:variant>
        <vt:i4>11534347</vt:i4>
      </vt:variant>
      <vt:variant>
        <vt:i4>837</vt:i4>
      </vt:variant>
      <vt:variant>
        <vt:i4>0</vt:i4>
      </vt:variant>
      <vt:variant>
        <vt:i4>5</vt:i4>
      </vt:variant>
      <vt:variant>
        <vt:lpwstr/>
      </vt:variant>
      <vt:variant>
        <vt:lpwstr>_Coordonnées_de_Technologies</vt:lpwstr>
      </vt:variant>
      <vt:variant>
        <vt:i4>7209040</vt:i4>
      </vt:variant>
      <vt:variant>
        <vt:i4>834</vt:i4>
      </vt:variant>
      <vt:variant>
        <vt:i4>0</vt:i4>
      </vt:variant>
      <vt:variant>
        <vt:i4>5</vt:i4>
      </vt:variant>
      <vt:variant>
        <vt:lpwstr/>
      </vt:variant>
      <vt:variant>
        <vt:lpwstr>_Landmarks</vt:lpwstr>
      </vt:variant>
      <vt:variant>
        <vt:i4>720939</vt:i4>
      </vt:variant>
      <vt:variant>
        <vt:i4>831</vt:i4>
      </vt:variant>
      <vt:variant>
        <vt:i4>0</vt:i4>
      </vt:variant>
      <vt:variant>
        <vt:i4>5</vt:i4>
      </vt:variant>
      <vt:variant>
        <vt:lpwstr/>
      </vt:variant>
      <vt:variant>
        <vt:lpwstr>_Updating_the_StellarTrek</vt:lpwstr>
      </vt:variant>
      <vt:variant>
        <vt:i4>655398</vt:i4>
      </vt:variant>
      <vt:variant>
        <vt:i4>828</vt:i4>
      </vt:variant>
      <vt:variant>
        <vt:i4>0</vt:i4>
      </vt:variant>
      <vt:variant>
        <vt:i4>5</vt:i4>
      </vt:variant>
      <vt:variant>
        <vt:lpwstr/>
      </vt:variant>
      <vt:variant>
        <vt:lpwstr>_Import_landmarks_and</vt:lpwstr>
      </vt:variant>
      <vt:variant>
        <vt:i4>393267</vt:i4>
      </vt:variant>
      <vt:variant>
        <vt:i4>825</vt:i4>
      </vt:variant>
      <vt:variant>
        <vt:i4>0</vt:i4>
      </vt:variant>
      <vt:variant>
        <vt:i4>5</vt:i4>
      </vt:variant>
      <vt:variant>
        <vt:lpwstr/>
      </vt:variant>
      <vt:variant>
        <vt:lpwstr>_Export_landmarks_and</vt:lpwstr>
      </vt:variant>
      <vt:variant>
        <vt:i4>3342416</vt:i4>
      </vt:variant>
      <vt:variant>
        <vt:i4>822</vt:i4>
      </vt:variant>
      <vt:variant>
        <vt:i4>0</vt:i4>
      </vt:variant>
      <vt:variant>
        <vt:i4>5</vt:i4>
      </vt:variant>
      <vt:variant>
        <vt:lpwstr/>
      </vt:variant>
      <vt:variant>
        <vt:lpwstr>_Wi-Fi</vt:lpwstr>
      </vt:variant>
      <vt:variant>
        <vt:i4>720954</vt:i4>
      </vt:variant>
      <vt:variant>
        <vt:i4>819</vt:i4>
      </vt:variant>
      <vt:variant>
        <vt:i4>0</vt:i4>
      </vt:variant>
      <vt:variant>
        <vt:i4>5</vt:i4>
      </vt:variant>
      <vt:variant>
        <vt:lpwstr/>
      </vt:variant>
      <vt:variant>
        <vt:lpwstr>_Adding_and_Managing</vt:lpwstr>
      </vt:variant>
      <vt:variant>
        <vt:i4>5570681</vt:i4>
      </vt:variant>
      <vt:variant>
        <vt:i4>816</vt:i4>
      </vt:variant>
      <vt:variant>
        <vt:i4>0</vt:i4>
      </vt:variant>
      <vt:variant>
        <vt:i4>5</vt:i4>
      </vt:variant>
      <vt:variant>
        <vt:lpwstr/>
      </vt:variant>
      <vt:variant>
        <vt:lpwstr>_Supprimer_tous_les</vt:lpwstr>
      </vt:variant>
      <vt:variant>
        <vt:i4>7929936</vt:i4>
      </vt:variant>
      <vt:variant>
        <vt:i4>813</vt:i4>
      </vt:variant>
      <vt:variant>
        <vt:i4>0</vt:i4>
      </vt:variant>
      <vt:variant>
        <vt:i4>5</vt:i4>
      </vt:variant>
      <vt:variant>
        <vt:lpwstr/>
      </vt:variant>
      <vt:variant>
        <vt:lpwstr>_Text_Entry_Method</vt:lpwstr>
      </vt:variant>
      <vt:variant>
        <vt:i4>2162705</vt:i4>
      </vt:variant>
      <vt:variant>
        <vt:i4>810</vt:i4>
      </vt:variant>
      <vt:variant>
        <vt:i4>0</vt:i4>
      </vt:variant>
      <vt:variant>
        <vt:i4>5</vt:i4>
      </vt:variant>
      <vt:variant>
        <vt:lpwstr/>
      </vt:variant>
      <vt:variant>
        <vt:lpwstr>_Getting_guidance_to</vt:lpwstr>
      </vt:variant>
      <vt:variant>
        <vt:i4>2162705</vt:i4>
      </vt:variant>
      <vt:variant>
        <vt:i4>807</vt:i4>
      </vt:variant>
      <vt:variant>
        <vt:i4>0</vt:i4>
      </vt:variant>
      <vt:variant>
        <vt:i4>5</vt:i4>
      </vt:variant>
      <vt:variant>
        <vt:lpwstr/>
      </vt:variant>
      <vt:variant>
        <vt:lpwstr>_Getting_guidance_to</vt:lpwstr>
      </vt:variant>
      <vt:variant>
        <vt:i4>1048654</vt:i4>
      </vt:variant>
      <vt:variant>
        <vt:i4>804</vt:i4>
      </vt:variant>
      <vt:variant>
        <vt:i4>0</vt:i4>
      </vt:variant>
      <vt:variant>
        <vt:i4>5</vt:i4>
      </vt:variant>
      <vt:variant>
        <vt:lpwstr/>
      </vt:variant>
      <vt:variant>
        <vt:lpwstr>_Getting_Guidance_to_1</vt:lpwstr>
      </vt:variant>
      <vt:variant>
        <vt:i4>2162705</vt:i4>
      </vt:variant>
      <vt:variant>
        <vt:i4>801</vt:i4>
      </vt:variant>
      <vt:variant>
        <vt:i4>0</vt:i4>
      </vt:variant>
      <vt:variant>
        <vt:i4>5</vt:i4>
      </vt:variant>
      <vt:variant>
        <vt:lpwstr/>
      </vt:variant>
      <vt:variant>
        <vt:lpwstr>_Getting_guidance_to</vt:lpwstr>
      </vt:variant>
      <vt:variant>
        <vt:i4>2162705</vt:i4>
      </vt:variant>
      <vt:variant>
        <vt:i4>798</vt:i4>
      </vt:variant>
      <vt:variant>
        <vt:i4>0</vt:i4>
      </vt:variant>
      <vt:variant>
        <vt:i4>5</vt:i4>
      </vt:variant>
      <vt:variant>
        <vt:lpwstr/>
      </vt:variant>
      <vt:variant>
        <vt:lpwstr>_Getting_guidance_to</vt:lpwstr>
      </vt:variant>
      <vt:variant>
        <vt:i4>7929936</vt:i4>
      </vt:variant>
      <vt:variant>
        <vt:i4>795</vt:i4>
      </vt:variant>
      <vt:variant>
        <vt:i4>0</vt:i4>
      </vt:variant>
      <vt:variant>
        <vt:i4>5</vt:i4>
      </vt:variant>
      <vt:variant>
        <vt:lpwstr/>
      </vt:variant>
      <vt:variant>
        <vt:lpwstr>_Text_Entry_Method</vt:lpwstr>
      </vt:variant>
      <vt:variant>
        <vt:i4>7929936</vt:i4>
      </vt:variant>
      <vt:variant>
        <vt:i4>792</vt:i4>
      </vt:variant>
      <vt:variant>
        <vt:i4>0</vt:i4>
      </vt:variant>
      <vt:variant>
        <vt:i4>5</vt:i4>
      </vt:variant>
      <vt:variant>
        <vt:lpwstr/>
      </vt:variant>
      <vt:variant>
        <vt:lpwstr>_Text_Entry_Method</vt:lpwstr>
      </vt:variant>
      <vt:variant>
        <vt:i4>2162705</vt:i4>
      </vt:variant>
      <vt:variant>
        <vt:i4>789</vt:i4>
      </vt:variant>
      <vt:variant>
        <vt:i4>0</vt:i4>
      </vt:variant>
      <vt:variant>
        <vt:i4>5</vt:i4>
      </vt:variant>
      <vt:variant>
        <vt:lpwstr/>
      </vt:variant>
      <vt:variant>
        <vt:lpwstr>_Getting_guidance_to</vt:lpwstr>
      </vt:variant>
      <vt:variant>
        <vt:i4>7274602</vt:i4>
      </vt:variant>
      <vt:variant>
        <vt:i4>786</vt:i4>
      </vt:variant>
      <vt:variant>
        <vt:i4>0</vt:i4>
      </vt:variant>
      <vt:variant>
        <vt:i4>5</vt:i4>
      </vt:variant>
      <vt:variant>
        <vt:lpwstr/>
      </vt:variant>
      <vt:variant>
        <vt:lpwstr>_Aux_alentours</vt:lpwstr>
      </vt:variant>
      <vt:variant>
        <vt:i4>3473566</vt:i4>
      </vt:variant>
      <vt:variant>
        <vt:i4>783</vt:i4>
      </vt:variant>
      <vt:variant>
        <vt:i4>0</vt:i4>
      </vt:variant>
      <vt:variant>
        <vt:i4>5</vt:i4>
      </vt:variant>
      <vt:variant>
        <vt:lpwstr/>
      </vt:variant>
      <vt:variant>
        <vt:lpwstr>_Définir_un_point</vt:lpwstr>
      </vt:variant>
      <vt:variant>
        <vt:i4>6226163</vt:i4>
      </vt:variant>
      <vt:variant>
        <vt:i4>780</vt:i4>
      </vt:variant>
      <vt:variant>
        <vt:i4>0</vt:i4>
      </vt:variant>
      <vt:variant>
        <vt:i4>5</vt:i4>
      </vt:variant>
      <vt:variant>
        <vt:lpwstr/>
      </vt:variant>
      <vt:variant>
        <vt:lpwstr>_Méthode_de_saisie</vt:lpwstr>
      </vt:variant>
      <vt:variant>
        <vt:i4>3473566</vt:i4>
      </vt:variant>
      <vt:variant>
        <vt:i4>777</vt:i4>
      </vt:variant>
      <vt:variant>
        <vt:i4>0</vt:i4>
      </vt:variant>
      <vt:variant>
        <vt:i4>5</vt:i4>
      </vt:variant>
      <vt:variant>
        <vt:lpwstr/>
      </vt:variant>
      <vt:variant>
        <vt:lpwstr>_Définir_un_point</vt:lpwstr>
      </vt:variant>
      <vt:variant>
        <vt:i4>4784228</vt:i4>
      </vt:variant>
      <vt:variant>
        <vt:i4>774</vt:i4>
      </vt:variant>
      <vt:variant>
        <vt:i4>0</vt:i4>
      </vt:variant>
      <vt:variant>
        <vt:i4>5</vt:i4>
      </vt:variant>
      <vt:variant>
        <vt:lpwstr/>
      </vt:variant>
      <vt:variant>
        <vt:lpwstr>_Forcer_un_mode</vt:lpwstr>
      </vt:variant>
      <vt:variant>
        <vt:i4>7602178</vt:i4>
      </vt:variant>
      <vt:variant>
        <vt:i4>771</vt:i4>
      </vt:variant>
      <vt:variant>
        <vt:i4>0</vt:i4>
      </vt:variant>
      <vt:variant>
        <vt:i4>5</vt:i4>
      </vt:variant>
      <vt:variant>
        <vt:lpwstr/>
      </vt:variant>
      <vt:variant>
        <vt:lpwstr>_Updating_maps_2</vt:lpwstr>
      </vt:variant>
      <vt:variant>
        <vt:i4>7602178</vt:i4>
      </vt:variant>
      <vt:variant>
        <vt:i4>768</vt:i4>
      </vt:variant>
      <vt:variant>
        <vt:i4>0</vt:i4>
      </vt:variant>
      <vt:variant>
        <vt:i4>5</vt:i4>
      </vt:variant>
      <vt:variant>
        <vt:lpwstr/>
      </vt:variant>
      <vt:variant>
        <vt:lpwstr>_Updating_maps_2</vt:lpwstr>
      </vt:variant>
      <vt:variant>
        <vt:i4>720939</vt:i4>
      </vt:variant>
      <vt:variant>
        <vt:i4>765</vt:i4>
      </vt:variant>
      <vt:variant>
        <vt:i4>0</vt:i4>
      </vt:variant>
      <vt:variant>
        <vt:i4>5</vt:i4>
      </vt:variant>
      <vt:variant>
        <vt:lpwstr/>
      </vt:variant>
      <vt:variant>
        <vt:lpwstr>_Updating_the_StellarTrek</vt:lpwstr>
      </vt:variant>
      <vt:variant>
        <vt:i4>720939</vt:i4>
      </vt:variant>
      <vt:variant>
        <vt:i4>762</vt:i4>
      </vt:variant>
      <vt:variant>
        <vt:i4>0</vt:i4>
      </vt:variant>
      <vt:variant>
        <vt:i4>5</vt:i4>
      </vt:variant>
      <vt:variant>
        <vt:lpwstr/>
      </vt:variant>
      <vt:variant>
        <vt:lpwstr>_Updating_the_StellarTrek</vt:lpwstr>
      </vt:variant>
      <vt:variant>
        <vt:i4>7929936</vt:i4>
      </vt:variant>
      <vt:variant>
        <vt:i4>759</vt:i4>
      </vt:variant>
      <vt:variant>
        <vt:i4>0</vt:i4>
      </vt:variant>
      <vt:variant>
        <vt:i4>5</vt:i4>
      </vt:variant>
      <vt:variant>
        <vt:lpwstr/>
      </vt:variant>
      <vt:variant>
        <vt:lpwstr>_Text_Entry_Method</vt:lpwstr>
      </vt:variant>
      <vt:variant>
        <vt:i4>7929936</vt:i4>
      </vt:variant>
      <vt:variant>
        <vt:i4>756</vt:i4>
      </vt:variant>
      <vt:variant>
        <vt:i4>0</vt:i4>
      </vt:variant>
      <vt:variant>
        <vt:i4>5</vt:i4>
      </vt:variant>
      <vt:variant>
        <vt:lpwstr/>
      </vt:variant>
      <vt:variant>
        <vt:lpwstr>_Text_Entry_Method</vt:lpwstr>
      </vt:variant>
      <vt:variant>
        <vt:i4>6553677</vt:i4>
      </vt:variant>
      <vt:variant>
        <vt:i4>753</vt:i4>
      </vt:variant>
      <vt:variant>
        <vt:i4>0</vt:i4>
      </vt:variant>
      <vt:variant>
        <vt:i4>5</vt:i4>
      </vt:variant>
      <vt:variant>
        <vt:lpwstr/>
      </vt:variant>
      <vt:variant>
        <vt:lpwstr>_Bluetooth</vt:lpwstr>
      </vt:variant>
      <vt:variant>
        <vt:i4>4587600</vt:i4>
      </vt:variant>
      <vt:variant>
        <vt:i4>750</vt:i4>
      </vt:variant>
      <vt:variant>
        <vt:i4>0</vt:i4>
      </vt:variant>
      <vt:variant>
        <vt:i4>5</vt:i4>
      </vt:variant>
      <vt:variant>
        <vt:lpwstr/>
      </vt:variant>
      <vt:variant>
        <vt:lpwstr>_Settings_Menu</vt:lpwstr>
      </vt:variant>
      <vt:variant>
        <vt:i4>6684682</vt:i4>
      </vt:variant>
      <vt:variant>
        <vt:i4>747</vt:i4>
      </vt:variant>
      <vt:variant>
        <vt:i4>0</vt:i4>
      </vt:variant>
      <vt:variant>
        <vt:i4>5</vt:i4>
      </vt:variant>
      <vt:variant>
        <vt:lpwstr/>
      </vt:variant>
      <vt:variant>
        <vt:lpwstr>_Installing_&amp;_Updating</vt:lpwstr>
      </vt:variant>
      <vt:variant>
        <vt:i4>3342416</vt:i4>
      </vt:variant>
      <vt:variant>
        <vt:i4>744</vt:i4>
      </vt:variant>
      <vt:variant>
        <vt:i4>0</vt:i4>
      </vt:variant>
      <vt:variant>
        <vt:i4>5</vt:i4>
      </vt:variant>
      <vt:variant>
        <vt:lpwstr/>
      </vt:variant>
      <vt:variant>
        <vt:lpwstr>_Wi-Fi</vt:lpwstr>
      </vt:variant>
      <vt:variant>
        <vt:i4>6553677</vt:i4>
      </vt:variant>
      <vt:variant>
        <vt:i4>741</vt:i4>
      </vt:variant>
      <vt:variant>
        <vt:i4>0</vt:i4>
      </vt:variant>
      <vt:variant>
        <vt:i4>5</vt:i4>
      </vt:variant>
      <vt:variant>
        <vt:lpwstr/>
      </vt:variant>
      <vt:variant>
        <vt:lpwstr>_Bluetooth</vt:lpwstr>
      </vt:variant>
      <vt:variant>
        <vt:i4>5767266</vt:i4>
      </vt:variant>
      <vt:variant>
        <vt:i4>738</vt:i4>
      </vt:variant>
      <vt:variant>
        <vt:i4>0</vt:i4>
      </vt:variant>
      <vt:variant>
        <vt:i4>5</vt:i4>
      </vt:variant>
      <vt:variant>
        <vt:lpwstr/>
      </vt:variant>
      <vt:variant>
        <vt:lpwstr>_Change_Keyboard_Layout</vt:lpwstr>
      </vt:variant>
      <vt:variant>
        <vt:i4>7209038</vt:i4>
      </vt:variant>
      <vt:variant>
        <vt:i4>735</vt:i4>
      </vt:variant>
      <vt:variant>
        <vt:i4>0</vt:i4>
      </vt:variant>
      <vt:variant>
        <vt:i4>5</vt:i4>
      </vt:variant>
      <vt:variant>
        <vt:lpwstr/>
      </vt:variant>
      <vt:variant>
        <vt:lpwstr>_Address_Detection_Mode</vt:lpwstr>
      </vt:variant>
      <vt:variant>
        <vt:i4>1376307</vt:i4>
      </vt:variant>
      <vt:variant>
        <vt:i4>728</vt:i4>
      </vt:variant>
      <vt:variant>
        <vt:i4>0</vt:i4>
      </vt:variant>
      <vt:variant>
        <vt:i4>5</vt:i4>
      </vt:variant>
      <vt:variant>
        <vt:lpwstr/>
      </vt:variant>
      <vt:variant>
        <vt:lpwstr>_Toc135236452</vt:lpwstr>
      </vt:variant>
      <vt:variant>
        <vt:i4>1376307</vt:i4>
      </vt:variant>
      <vt:variant>
        <vt:i4>722</vt:i4>
      </vt:variant>
      <vt:variant>
        <vt:i4>0</vt:i4>
      </vt:variant>
      <vt:variant>
        <vt:i4>5</vt:i4>
      </vt:variant>
      <vt:variant>
        <vt:lpwstr/>
      </vt:variant>
      <vt:variant>
        <vt:lpwstr>_Toc135236451</vt:lpwstr>
      </vt:variant>
      <vt:variant>
        <vt:i4>1376307</vt:i4>
      </vt:variant>
      <vt:variant>
        <vt:i4>716</vt:i4>
      </vt:variant>
      <vt:variant>
        <vt:i4>0</vt:i4>
      </vt:variant>
      <vt:variant>
        <vt:i4>5</vt:i4>
      </vt:variant>
      <vt:variant>
        <vt:lpwstr/>
      </vt:variant>
      <vt:variant>
        <vt:lpwstr>_Toc135236450</vt:lpwstr>
      </vt:variant>
      <vt:variant>
        <vt:i4>1310771</vt:i4>
      </vt:variant>
      <vt:variant>
        <vt:i4>710</vt:i4>
      </vt:variant>
      <vt:variant>
        <vt:i4>0</vt:i4>
      </vt:variant>
      <vt:variant>
        <vt:i4>5</vt:i4>
      </vt:variant>
      <vt:variant>
        <vt:lpwstr/>
      </vt:variant>
      <vt:variant>
        <vt:lpwstr>_Toc135236449</vt:lpwstr>
      </vt:variant>
      <vt:variant>
        <vt:i4>1310771</vt:i4>
      </vt:variant>
      <vt:variant>
        <vt:i4>704</vt:i4>
      </vt:variant>
      <vt:variant>
        <vt:i4>0</vt:i4>
      </vt:variant>
      <vt:variant>
        <vt:i4>5</vt:i4>
      </vt:variant>
      <vt:variant>
        <vt:lpwstr/>
      </vt:variant>
      <vt:variant>
        <vt:lpwstr>_Toc135236448</vt:lpwstr>
      </vt:variant>
      <vt:variant>
        <vt:i4>1310771</vt:i4>
      </vt:variant>
      <vt:variant>
        <vt:i4>698</vt:i4>
      </vt:variant>
      <vt:variant>
        <vt:i4>0</vt:i4>
      </vt:variant>
      <vt:variant>
        <vt:i4>5</vt:i4>
      </vt:variant>
      <vt:variant>
        <vt:lpwstr/>
      </vt:variant>
      <vt:variant>
        <vt:lpwstr>_Toc135236447</vt:lpwstr>
      </vt:variant>
      <vt:variant>
        <vt:i4>1310771</vt:i4>
      </vt:variant>
      <vt:variant>
        <vt:i4>692</vt:i4>
      </vt:variant>
      <vt:variant>
        <vt:i4>0</vt:i4>
      </vt:variant>
      <vt:variant>
        <vt:i4>5</vt:i4>
      </vt:variant>
      <vt:variant>
        <vt:lpwstr/>
      </vt:variant>
      <vt:variant>
        <vt:lpwstr>_Toc135236446</vt:lpwstr>
      </vt:variant>
      <vt:variant>
        <vt:i4>1310771</vt:i4>
      </vt:variant>
      <vt:variant>
        <vt:i4>686</vt:i4>
      </vt:variant>
      <vt:variant>
        <vt:i4>0</vt:i4>
      </vt:variant>
      <vt:variant>
        <vt:i4>5</vt:i4>
      </vt:variant>
      <vt:variant>
        <vt:lpwstr/>
      </vt:variant>
      <vt:variant>
        <vt:lpwstr>_Toc135236445</vt:lpwstr>
      </vt:variant>
      <vt:variant>
        <vt:i4>1310771</vt:i4>
      </vt:variant>
      <vt:variant>
        <vt:i4>680</vt:i4>
      </vt:variant>
      <vt:variant>
        <vt:i4>0</vt:i4>
      </vt:variant>
      <vt:variant>
        <vt:i4>5</vt:i4>
      </vt:variant>
      <vt:variant>
        <vt:lpwstr/>
      </vt:variant>
      <vt:variant>
        <vt:lpwstr>_Toc135236444</vt:lpwstr>
      </vt:variant>
      <vt:variant>
        <vt:i4>1310771</vt:i4>
      </vt:variant>
      <vt:variant>
        <vt:i4>674</vt:i4>
      </vt:variant>
      <vt:variant>
        <vt:i4>0</vt:i4>
      </vt:variant>
      <vt:variant>
        <vt:i4>5</vt:i4>
      </vt:variant>
      <vt:variant>
        <vt:lpwstr/>
      </vt:variant>
      <vt:variant>
        <vt:lpwstr>_Toc135236443</vt:lpwstr>
      </vt:variant>
      <vt:variant>
        <vt:i4>1310771</vt:i4>
      </vt:variant>
      <vt:variant>
        <vt:i4>668</vt:i4>
      </vt:variant>
      <vt:variant>
        <vt:i4>0</vt:i4>
      </vt:variant>
      <vt:variant>
        <vt:i4>5</vt:i4>
      </vt:variant>
      <vt:variant>
        <vt:lpwstr/>
      </vt:variant>
      <vt:variant>
        <vt:lpwstr>_Toc135236442</vt:lpwstr>
      </vt:variant>
      <vt:variant>
        <vt:i4>1310771</vt:i4>
      </vt:variant>
      <vt:variant>
        <vt:i4>662</vt:i4>
      </vt:variant>
      <vt:variant>
        <vt:i4>0</vt:i4>
      </vt:variant>
      <vt:variant>
        <vt:i4>5</vt:i4>
      </vt:variant>
      <vt:variant>
        <vt:lpwstr/>
      </vt:variant>
      <vt:variant>
        <vt:lpwstr>_Toc135236441</vt:lpwstr>
      </vt:variant>
      <vt:variant>
        <vt:i4>1310771</vt:i4>
      </vt:variant>
      <vt:variant>
        <vt:i4>656</vt:i4>
      </vt:variant>
      <vt:variant>
        <vt:i4>0</vt:i4>
      </vt:variant>
      <vt:variant>
        <vt:i4>5</vt:i4>
      </vt:variant>
      <vt:variant>
        <vt:lpwstr/>
      </vt:variant>
      <vt:variant>
        <vt:lpwstr>_Toc135236440</vt:lpwstr>
      </vt:variant>
      <vt:variant>
        <vt:i4>1245235</vt:i4>
      </vt:variant>
      <vt:variant>
        <vt:i4>650</vt:i4>
      </vt:variant>
      <vt:variant>
        <vt:i4>0</vt:i4>
      </vt:variant>
      <vt:variant>
        <vt:i4>5</vt:i4>
      </vt:variant>
      <vt:variant>
        <vt:lpwstr/>
      </vt:variant>
      <vt:variant>
        <vt:lpwstr>_Toc135236439</vt:lpwstr>
      </vt:variant>
      <vt:variant>
        <vt:i4>1245235</vt:i4>
      </vt:variant>
      <vt:variant>
        <vt:i4>644</vt:i4>
      </vt:variant>
      <vt:variant>
        <vt:i4>0</vt:i4>
      </vt:variant>
      <vt:variant>
        <vt:i4>5</vt:i4>
      </vt:variant>
      <vt:variant>
        <vt:lpwstr/>
      </vt:variant>
      <vt:variant>
        <vt:lpwstr>_Toc135236438</vt:lpwstr>
      </vt:variant>
      <vt:variant>
        <vt:i4>1245235</vt:i4>
      </vt:variant>
      <vt:variant>
        <vt:i4>638</vt:i4>
      </vt:variant>
      <vt:variant>
        <vt:i4>0</vt:i4>
      </vt:variant>
      <vt:variant>
        <vt:i4>5</vt:i4>
      </vt:variant>
      <vt:variant>
        <vt:lpwstr/>
      </vt:variant>
      <vt:variant>
        <vt:lpwstr>_Toc135236437</vt:lpwstr>
      </vt:variant>
      <vt:variant>
        <vt:i4>1245235</vt:i4>
      </vt:variant>
      <vt:variant>
        <vt:i4>632</vt:i4>
      </vt:variant>
      <vt:variant>
        <vt:i4>0</vt:i4>
      </vt:variant>
      <vt:variant>
        <vt:i4>5</vt:i4>
      </vt:variant>
      <vt:variant>
        <vt:lpwstr/>
      </vt:variant>
      <vt:variant>
        <vt:lpwstr>_Toc135236436</vt:lpwstr>
      </vt:variant>
      <vt:variant>
        <vt:i4>1245235</vt:i4>
      </vt:variant>
      <vt:variant>
        <vt:i4>626</vt:i4>
      </vt:variant>
      <vt:variant>
        <vt:i4>0</vt:i4>
      </vt:variant>
      <vt:variant>
        <vt:i4>5</vt:i4>
      </vt:variant>
      <vt:variant>
        <vt:lpwstr/>
      </vt:variant>
      <vt:variant>
        <vt:lpwstr>_Toc135236435</vt:lpwstr>
      </vt:variant>
      <vt:variant>
        <vt:i4>1245235</vt:i4>
      </vt:variant>
      <vt:variant>
        <vt:i4>620</vt:i4>
      </vt:variant>
      <vt:variant>
        <vt:i4>0</vt:i4>
      </vt:variant>
      <vt:variant>
        <vt:i4>5</vt:i4>
      </vt:variant>
      <vt:variant>
        <vt:lpwstr/>
      </vt:variant>
      <vt:variant>
        <vt:lpwstr>_Toc135236434</vt:lpwstr>
      </vt:variant>
      <vt:variant>
        <vt:i4>1245235</vt:i4>
      </vt:variant>
      <vt:variant>
        <vt:i4>614</vt:i4>
      </vt:variant>
      <vt:variant>
        <vt:i4>0</vt:i4>
      </vt:variant>
      <vt:variant>
        <vt:i4>5</vt:i4>
      </vt:variant>
      <vt:variant>
        <vt:lpwstr/>
      </vt:variant>
      <vt:variant>
        <vt:lpwstr>_Toc135236433</vt:lpwstr>
      </vt:variant>
      <vt:variant>
        <vt:i4>1245235</vt:i4>
      </vt:variant>
      <vt:variant>
        <vt:i4>608</vt:i4>
      </vt:variant>
      <vt:variant>
        <vt:i4>0</vt:i4>
      </vt:variant>
      <vt:variant>
        <vt:i4>5</vt:i4>
      </vt:variant>
      <vt:variant>
        <vt:lpwstr/>
      </vt:variant>
      <vt:variant>
        <vt:lpwstr>_Toc135236432</vt:lpwstr>
      </vt:variant>
      <vt:variant>
        <vt:i4>1245235</vt:i4>
      </vt:variant>
      <vt:variant>
        <vt:i4>602</vt:i4>
      </vt:variant>
      <vt:variant>
        <vt:i4>0</vt:i4>
      </vt:variant>
      <vt:variant>
        <vt:i4>5</vt:i4>
      </vt:variant>
      <vt:variant>
        <vt:lpwstr/>
      </vt:variant>
      <vt:variant>
        <vt:lpwstr>_Toc135236431</vt:lpwstr>
      </vt:variant>
      <vt:variant>
        <vt:i4>1245235</vt:i4>
      </vt:variant>
      <vt:variant>
        <vt:i4>596</vt:i4>
      </vt:variant>
      <vt:variant>
        <vt:i4>0</vt:i4>
      </vt:variant>
      <vt:variant>
        <vt:i4>5</vt:i4>
      </vt:variant>
      <vt:variant>
        <vt:lpwstr/>
      </vt:variant>
      <vt:variant>
        <vt:lpwstr>_Toc135236430</vt:lpwstr>
      </vt:variant>
      <vt:variant>
        <vt:i4>1179699</vt:i4>
      </vt:variant>
      <vt:variant>
        <vt:i4>590</vt:i4>
      </vt:variant>
      <vt:variant>
        <vt:i4>0</vt:i4>
      </vt:variant>
      <vt:variant>
        <vt:i4>5</vt:i4>
      </vt:variant>
      <vt:variant>
        <vt:lpwstr/>
      </vt:variant>
      <vt:variant>
        <vt:lpwstr>_Toc135236429</vt:lpwstr>
      </vt:variant>
      <vt:variant>
        <vt:i4>1179699</vt:i4>
      </vt:variant>
      <vt:variant>
        <vt:i4>584</vt:i4>
      </vt:variant>
      <vt:variant>
        <vt:i4>0</vt:i4>
      </vt:variant>
      <vt:variant>
        <vt:i4>5</vt:i4>
      </vt:variant>
      <vt:variant>
        <vt:lpwstr/>
      </vt:variant>
      <vt:variant>
        <vt:lpwstr>_Toc135236428</vt:lpwstr>
      </vt:variant>
      <vt:variant>
        <vt:i4>1179699</vt:i4>
      </vt:variant>
      <vt:variant>
        <vt:i4>578</vt:i4>
      </vt:variant>
      <vt:variant>
        <vt:i4>0</vt:i4>
      </vt:variant>
      <vt:variant>
        <vt:i4>5</vt:i4>
      </vt:variant>
      <vt:variant>
        <vt:lpwstr/>
      </vt:variant>
      <vt:variant>
        <vt:lpwstr>_Toc135236427</vt:lpwstr>
      </vt:variant>
      <vt:variant>
        <vt:i4>1179699</vt:i4>
      </vt:variant>
      <vt:variant>
        <vt:i4>572</vt:i4>
      </vt:variant>
      <vt:variant>
        <vt:i4>0</vt:i4>
      </vt:variant>
      <vt:variant>
        <vt:i4>5</vt:i4>
      </vt:variant>
      <vt:variant>
        <vt:lpwstr/>
      </vt:variant>
      <vt:variant>
        <vt:lpwstr>_Toc135236426</vt:lpwstr>
      </vt:variant>
      <vt:variant>
        <vt:i4>1179699</vt:i4>
      </vt:variant>
      <vt:variant>
        <vt:i4>566</vt:i4>
      </vt:variant>
      <vt:variant>
        <vt:i4>0</vt:i4>
      </vt:variant>
      <vt:variant>
        <vt:i4>5</vt:i4>
      </vt:variant>
      <vt:variant>
        <vt:lpwstr/>
      </vt:variant>
      <vt:variant>
        <vt:lpwstr>_Toc135236425</vt:lpwstr>
      </vt:variant>
      <vt:variant>
        <vt:i4>1179699</vt:i4>
      </vt:variant>
      <vt:variant>
        <vt:i4>560</vt:i4>
      </vt:variant>
      <vt:variant>
        <vt:i4>0</vt:i4>
      </vt:variant>
      <vt:variant>
        <vt:i4>5</vt:i4>
      </vt:variant>
      <vt:variant>
        <vt:lpwstr/>
      </vt:variant>
      <vt:variant>
        <vt:lpwstr>_Toc135236424</vt:lpwstr>
      </vt:variant>
      <vt:variant>
        <vt:i4>1179699</vt:i4>
      </vt:variant>
      <vt:variant>
        <vt:i4>554</vt:i4>
      </vt:variant>
      <vt:variant>
        <vt:i4>0</vt:i4>
      </vt:variant>
      <vt:variant>
        <vt:i4>5</vt:i4>
      </vt:variant>
      <vt:variant>
        <vt:lpwstr/>
      </vt:variant>
      <vt:variant>
        <vt:lpwstr>_Toc135236423</vt:lpwstr>
      </vt:variant>
      <vt:variant>
        <vt:i4>1179699</vt:i4>
      </vt:variant>
      <vt:variant>
        <vt:i4>548</vt:i4>
      </vt:variant>
      <vt:variant>
        <vt:i4>0</vt:i4>
      </vt:variant>
      <vt:variant>
        <vt:i4>5</vt:i4>
      </vt:variant>
      <vt:variant>
        <vt:lpwstr/>
      </vt:variant>
      <vt:variant>
        <vt:lpwstr>_Toc135236422</vt:lpwstr>
      </vt:variant>
      <vt:variant>
        <vt:i4>1179699</vt:i4>
      </vt:variant>
      <vt:variant>
        <vt:i4>542</vt:i4>
      </vt:variant>
      <vt:variant>
        <vt:i4>0</vt:i4>
      </vt:variant>
      <vt:variant>
        <vt:i4>5</vt:i4>
      </vt:variant>
      <vt:variant>
        <vt:lpwstr/>
      </vt:variant>
      <vt:variant>
        <vt:lpwstr>_Toc135236421</vt:lpwstr>
      </vt:variant>
      <vt:variant>
        <vt:i4>1179699</vt:i4>
      </vt:variant>
      <vt:variant>
        <vt:i4>536</vt:i4>
      </vt:variant>
      <vt:variant>
        <vt:i4>0</vt:i4>
      </vt:variant>
      <vt:variant>
        <vt:i4>5</vt:i4>
      </vt:variant>
      <vt:variant>
        <vt:lpwstr/>
      </vt:variant>
      <vt:variant>
        <vt:lpwstr>_Toc135236420</vt:lpwstr>
      </vt:variant>
      <vt:variant>
        <vt:i4>1114163</vt:i4>
      </vt:variant>
      <vt:variant>
        <vt:i4>530</vt:i4>
      </vt:variant>
      <vt:variant>
        <vt:i4>0</vt:i4>
      </vt:variant>
      <vt:variant>
        <vt:i4>5</vt:i4>
      </vt:variant>
      <vt:variant>
        <vt:lpwstr/>
      </vt:variant>
      <vt:variant>
        <vt:lpwstr>_Toc135236419</vt:lpwstr>
      </vt:variant>
      <vt:variant>
        <vt:i4>1114163</vt:i4>
      </vt:variant>
      <vt:variant>
        <vt:i4>524</vt:i4>
      </vt:variant>
      <vt:variant>
        <vt:i4>0</vt:i4>
      </vt:variant>
      <vt:variant>
        <vt:i4>5</vt:i4>
      </vt:variant>
      <vt:variant>
        <vt:lpwstr/>
      </vt:variant>
      <vt:variant>
        <vt:lpwstr>_Toc135236418</vt:lpwstr>
      </vt:variant>
      <vt:variant>
        <vt:i4>1114163</vt:i4>
      </vt:variant>
      <vt:variant>
        <vt:i4>518</vt:i4>
      </vt:variant>
      <vt:variant>
        <vt:i4>0</vt:i4>
      </vt:variant>
      <vt:variant>
        <vt:i4>5</vt:i4>
      </vt:variant>
      <vt:variant>
        <vt:lpwstr/>
      </vt:variant>
      <vt:variant>
        <vt:lpwstr>_Toc135236417</vt:lpwstr>
      </vt:variant>
      <vt:variant>
        <vt:i4>1114163</vt:i4>
      </vt:variant>
      <vt:variant>
        <vt:i4>512</vt:i4>
      </vt:variant>
      <vt:variant>
        <vt:i4>0</vt:i4>
      </vt:variant>
      <vt:variant>
        <vt:i4>5</vt:i4>
      </vt:variant>
      <vt:variant>
        <vt:lpwstr/>
      </vt:variant>
      <vt:variant>
        <vt:lpwstr>_Toc135236416</vt:lpwstr>
      </vt:variant>
      <vt:variant>
        <vt:i4>1114163</vt:i4>
      </vt:variant>
      <vt:variant>
        <vt:i4>506</vt:i4>
      </vt:variant>
      <vt:variant>
        <vt:i4>0</vt:i4>
      </vt:variant>
      <vt:variant>
        <vt:i4>5</vt:i4>
      </vt:variant>
      <vt:variant>
        <vt:lpwstr/>
      </vt:variant>
      <vt:variant>
        <vt:lpwstr>_Toc135236415</vt:lpwstr>
      </vt:variant>
      <vt:variant>
        <vt:i4>1114163</vt:i4>
      </vt:variant>
      <vt:variant>
        <vt:i4>500</vt:i4>
      </vt:variant>
      <vt:variant>
        <vt:i4>0</vt:i4>
      </vt:variant>
      <vt:variant>
        <vt:i4>5</vt:i4>
      </vt:variant>
      <vt:variant>
        <vt:lpwstr/>
      </vt:variant>
      <vt:variant>
        <vt:lpwstr>_Toc135236414</vt:lpwstr>
      </vt:variant>
      <vt:variant>
        <vt:i4>1114163</vt:i4>
      </vt:variant>
      <vt:variant>
        <vt:i4>494</vt:i4>
      </vt:variant>
      <vt:variant>
        <vt:i4>0</vt:i4>
      </vt:variant>
      <vt:variant>
        <vt:i4>5</vt:i4>
      </vt:variant>
      <vt:variant>
        <vt:lpwstr/>
      </vt:variant>
      <vt:variant>
        <vt:lpwstr>_Toc135236413</vt:lpwstr>
      </vt:variant>
      <vt:variant>
        <vt:i4>1114163</vt:i4>
      </vt:variant>
      <vt:variant>
        <vt:i4>488</vt:i4>
      </vt:variant>
      <vt:variant>
        <vt:i4>0</vt:i4>
      </vt:variant>
      <vt:variant>
        <vt:i4>5</vt:i4>
      </vt:variant>
      <vt:variant>
        <vt:lpwstr/>
      </vt:variant>
      <vt:variant>
        <vt:lpwstr>_Toc135236412</vt:lpwstr>
      </vt:variant>
      <vt:variant>
        <vt:i4>1114163</vt:i4>
      </vt:variant>
      <vt:variant>
        <vt:i4>482</vt:i4>
      </vt:variant>
      <vt:variant>
        <vt:i4>0</vt:i4>
      </vt:variant>
      <vt:variant>
        <vt:i4>5</vt:i4>
      </vt:variant>
      <vt:variant>
        <vt:lpwstr/>
      </vt:variant>
      <vt:variant>
        <vt:lpwstr>_Toc135236411</vt:lpwstr>
      </vt:variant>
      <vt:variant>
        <vt:i4>1114163</vt:i4>
      </vt:variant>
      <vt:variant>
        <vt:i4>476</vt:i4>
      </vt:variant>
      <vt:variant>
        <vt:i4>0</vt:i4>
      </vt:variant>
      <vt:variant>
        <vt:i4>5</vt:i4>
      </vt:variant>
      <vt:variant>
        <vt:lpwstr/>
      </vt:variant>
      <vt:variant>
        <vt:lpwstr>_Toc135236410</vt:lpwstr>
      </vt:variant>
      <vt:variant>
        <vt:i4>1048627</vt:i4>
      </vt:variant>
      <vt:variant>
        <vt:i4>470</vt:i4>
      </vt:variant>
      <vt:variant>
        <vt:i4>0</vt:i4>
      </vt:variant>
      <vt:variant>
        <vt:i4>5</vt:i4>
      </vt:variant>
      <vt:variant>
        <vt:lpwstr/>
      </vt:variant>
      <vt:variant>
        <vt:lpwstr>_Toc135236409</vt:lpwstr>
      </vt:variant>
      <vt:variant>
        <vt:i4>1048627</vt:i4>
      </vt:variant>
      <vt:variant>
        <vt:i4>464</vt:i4>
      </vt:variant>
      <vt:variant>
        <vt:i4>0</vt:i4>
      </vt:variant>
      <vt:variant>
        <vt:i4>5</vt:i4>
      </vt:variant>
      <vt:variant>
        <vt:lpwstr/>
      </vt:variant>
      <vt:variant>
        <vt:lpwstr>_Toc135236408</vt:lpwstr>
      </vt:variant>
      <vt:variant>
        <vt:i4>1048627</vt:i4>
      </vt:variant>
      <vt:variant>
        <vt:i4>458</vt:i4>
      </vt:variant>
      <vt:variant>
        <vt:i4>0</vt:i4>
      </vt:variant>
      <vt:variant>
        <vt:i4>5</vt:i4>
      </vt:variant>
      <vt:variant>
        <vt:lpwstr/>
      </vt:variant>
      <vt:variant>
        <vt:lpwstr>_Toc135236407</vt:lpwstr>
      </vt:variant>
      <vt:variant>
        <vt:i4>1048627</vt:i4>
      </vt:variant>
      <vt:variant>
        <vt:i4>452</vt:i4>
      </vt:variant>
      <vt:variant>
        <vt:i4>0</vt:i4>
      </vt:variant>
      <vt:variant>
        <vt:i4>5</vt:i4>
      </vt:variant>
      <vt:variant>
        <vt:lpwstr/>
      </vt:variant>
      <vt:variant>
        <vt:lpwstr>_Toc135236406</vt:lpwstr>
      </vt:variant>
      <vt:variant>
        <vt:i4>1048627</vt:i4>
      </vt:variant>
      <vt:variant>
        <vt:i4>446</vt:i4>
      </vt:variant>
      <vt:variant>
        <vt:i4>0</vt:i4>
      </vt:variant>
      <vt:variant>
        <vt:i4>5</vt:i4>
      </vt:variant>
      <vt:variant>
        <vt:lpwstr/>
      </vt:variant>
      <vt:variant>
        <vt:lpwstr>_Toc135236405</vt:lpwstr>
      </vt:variant>
      <vt:variant>
        <vt:i4>1048627</vt:i4>
      </vt:variant>
      <vt:variant>
        <vt:i4>440</vt:i4>
      </vt:variant>
      <vt:variant>
        <vt:i4>0</vt:i4>
      </vt:variant>
      <vt:variant>
        <vt:i4>5</vt:i4>
      </vt:variant>
      <vt:variant>
        <vt:lpwstr/>
      </vt:variant>
      <vt:variant>
        <vt:lpwstr>_Toc135236404</vt:lpwstr>
      </vt:variant>
      <vt:variant>
        <vt:i4>1048627</vt:i4>
      </vt:variant>
      <vt:variant>
        <vt:i4>434</vt:i4>
      </vt:variant>
      <vt:variant>
        <vt:i4>0</vt:i4>
      </vt:variant>
      <vt:variant>
        <vt:i4>5</vt:i4>
      </vt:variant>
      <vt:variant>
        <vt:lpwstr/>
      </vt:variant>
      <vt:variant>
        <vt:lpwstr>_Toc135236403</vt:lpwstr>
      </vt:variant>
      <vt:variant>
        <vt:i4>1048627</vt:i4>
      </vt:variant>
      <vt:variant>
        <vt:i4>428</vt:i4>
      </vt:variant>
      <vt:variant>
        <vt:i4>0</vt:i4>
      </vt:variant>
      <vt:variant>
        <vt:i4>5</vt:i4>
      </vt:variant>
      <vt:variant>
        <vt:lpwstr/>
      </vt:variant>
      <vt:variant>
        <vt:lpwstr>_Toc135236402</vt:lpwstr>
      </vt:variant>
      <vt:variant>
        <vt:i4>1048627</vt:i4>
      </vt:variant>
      <vt:variant>
        <vt:i4>422</vt:i4>
      </vt:variant>
      <vt:variant>
        <vt:i4>0</vt:i4>
      </vt:variant>
      <vt:variant>
        <vt:i4>5</vt:i4>
      </vt:variant>
      <vt:variant>
        <vt:lpwstr/>
      </vt:variant>
      <vt:variant>
        <vt:lpwstr>_Toc135236401</vt:lpwstr>
      </vt:variant>
      <vt:variant>
        <vt:i4>1048627</vt:i4>
      </vt:variant>
      <vt:variant>
        <vt:i4>416</vt:i4>
      </vt:variant>
      <vt:variant>
        <vt:i4>0</vt:i4>
      </vt:variant>
      <vt:variant>
        <vt:i4>5</vt:i4>
      </vt:variant>
      <vt:variant>
        <vt:lpwstr/>
      </vt:variant>
      <vt:variant>
        <vt:lpwstr>_Toc135236400</vt:lpwstr>
      </vt:variant>
      <vt:variant>
        <vt:i4>1638452</vt:i4>
      </vt:variant>
      <vt:variant>
        <vt:i4>410</vt:i4>
      </vt:variant>
      <vt:variant>
        <vt:i4>0</vt:i4>
      </vt:variant>
      <vt:variant>
        <vt:i4>5</vt:i4>
      </vt:variant>
      <vt:variant>
        <vt:lpwstr/>
      </vt:variant>
      <vt:variant>
        <vt:lpwstr>_Toc135236399</vt:lpwstr>
      </vt:variant>
      <vt:variant>
        <vt:i4>1638452</vt:i4>
      </vt:variant>
      <vt:variant>
        <vt:i4>404</vt:i4>
      </vt:variant>
      <vt:variant>
        <vt:i4>0</vt:i4>
      </vt:variant>
      <vt:variant>
        <vt:i4>5</vt:i4>
      </vt:variant>
      <vt:variant>
        <vt:lpwstr/>
      </vt:variant>
      <vt:variant>
        <vt:lpwstr>_Toc135236398</vt:lpwstr>
      </vt:variant>
      <vt:variant>
        <vt:i4>1638452</vt:i4>
      </vt:variant>
      <vt:variant>
        <vt:i4>398</vt:i4>
      </vt:variant>
      <vt:variant>
        <vt:i4>0</vt:i4>
      </vt:variant>
      <vt:variant>
        <vt:i4>5</vt:i4>
      </vt:variant>
      <vt:variant>
        <vt:lpwstr/>
      </vt:variant>
      <vt:variant>
        <vt:lpwstr>_Toc135236397</vt:lpwstr>
      </vt:variant>
      <vt:variant>
        <vt:i4>1638452</vt:i4>
      </vt:variant>
      <vt:variant>
        <vt:i4>392</vt:i4>
      </vt:variant>
      <vt:variant>
        <vt:i4>0</vt:i4>
      </vt:variant>
      <vt:variant>
        <vt:i4>5</vt:i4>
      </vt:variant>
      <vt:variant>
        <vt:lpwstr/>
      </vt:variant>
      <vt:variant>
        <vt:lpwstr>_Toc135236396</vt:lpwstr>
      </vt:variant>
      <vt:variant>
        <vt:i4>1638452</vt:i4>
      </vt:variant>
      <vt:variant>
        <vt:i4>386</vt:i4>
      </vt:variant>
      <vt:variant>
        <vt:i4>0</vt:i4>
      </vt:variant>
      <vt:variant>
        <vt:i4>5</vt:i4>
      </vt:variant>
      <vt:variant>
        <vt:lpwstr/>
      </vt:variant>
      <vt:variant>
        <vt:lpwstr>_Toc135236395</vt:lpwstr>
      </vt:variant>
      <vt:variant>
        <vt:i4>1638452</vt:i4>
      </vt:variant>
      <vt:variant>
        <vt:i4>380</vt:i4>
      </vt:variant>
      <vt:variant>
        <vt:i4>0</vt:i4>
      </vt:variant>
      <vt:variant>
        <vt:i4>5</vt:i4>
      </vt:variant>
      <vt:variant>
        <vt:lpwstr/>
      </vt:variant>
      <vt:variant>
        <vt:lpwstr>_Toc135236394</vt:lpwstr>
      </vt:variant>
      <vt:variant>
        <vt:i4>1638452</vt:i4>
      </vt:variant>
      <vt:variant>
        <vt:i4>374</vt:i4>
      </vt:variant>
      <vt:variant>
        <vt:i4>0</vt:i4>
      </vt:variant>
      <vt:variant>
        <vt:i4>5</vt:i4>
      </vt:variant>
      <vt:variant>
        <vt:lpwstr/>
      </vt:variant>
      <vt:variant>
        <vt:lpwstr>_Toc135236393</vt:lpwstr>
      </vt:variant>
      <vt:variant>
        <vt:i4>1638452</vt:i4>
      </vt:variant>
      <vt:variant>
        <vt:i4>368</vt:i4>
      </vt:variant>
      <vt:variant>
        <vt:i4>0</vt:i4>
      </vt:variant>
      <vt:variant>
        <vt:i4>5</vt:i4>
      </vt:variant>
      <vt:variant>
        <vt:lpwstr/>
      </vt:variant>
      <vt:variant>
        <vt:lpwstr>_Toc135236392</vt:lpwstr>
      </vt:variant>
      <vt:variant>
        <vt:i4>1638452</vt:i4>
      </vt:variant>
      <vt:variant>
        <vt:i4>362</vt:i4>
      </vt:variant>
      <vt:variant>
        <vt:i4>0</vt:i4>
      </vt:variant>
      <vt:variant>
        <vt:i4>5</vt:i4>
      </vt:variant>
      <vt:variant>
        <vt:lpwstr/>
      </vt:variant>
      <vt:variant>
        <vt:lpwstr>_Toc135236391</vt:lpwstr>
      </vt:variant>
      <vt:variant>
        <vt:i4>1638452</vt:i4>
      </vt:variant>
      <vt:variant>
        <vt:i4>356</vt:i4>
      </vt:variant>
      <vt:variant>
        <vt:i4>0</vt:i4>
      </vt:variant>
      <vt:variant>
        <vt:i4>5</vt:i4>
      </vt:variant>
      <vt:variant>
        <vt:lpwstr/>
      </vt:variant>
      <vt:variant>
        <vt:lpwstr>_Toc135236390</vt:lpwstr>
      </vt:variant>
      <vt:variant>
        <vt:i4>1572916</vt:i4>
      </vt:variant>
      <vt:variant>
        <vt:i4>350</vt:i4>
      </vt:variant>
      <vt:variant>
        <vt:i4>0</vt:i4>
      </vt:variant>
      <vt:variant>
        <vt:i4>5</vt:i4>
      </vt:variant>
      <vt:variant>
        <vt:lpwstr/>
      </vt:variant>
      <vt:variant>
        <vt:lpwstr>_Toc135236389</vt:lpwstr>
      </vt:variant>
      <vt:variant>
        <vt:i4>1572916</vt:i4>
      </vt:variant>
      <vt:variant>
        <vt:i4>344</vt:i4>
      </vt:variant>
      <vt:variant>
        <vt:i4>0</vt:i4>
      </vt:variant>
      <vt:variant>
        <vt:i4>5</vt:i4>
      </vt:variant>
      <vt:variant>
        <vt:lpwstr/>
      </vt:variant>
      <vt:variant>
        <vt:lpwstr>_Toc135236388</vt:lpwstr>
      </vt:variant>
      <vt:variant>
        <vt:i4>1572916</vt:i4>
      </vt:variant>
      <vt:variant>
        <vt:i4>338</vt:i4>
      </vt:variant>
      <vt:variant>
        <vt:i4>0</vt:i4>
      </vt:variant>
      <vt:variant>
        <vt:i4>5</vt:i4>
      </vt:variant>
      <vt:variant>
        <vt:lpwstr/>
      </vt:variant>
      <vt:variant>
        <vt:lpwstr>_Toc135236387</vt:lpwstr>
      </vt:variant>
      <vt:variant>
        <vt:i4>1572916</vt:i4>
      </vt:variant>
      <vt:variant>
        <vt:i4>332</vt:i4>
      </vt:variant>
      <vt:variant>
        <vt:i4>0</vt:i4>
      </vt:variant>
      <vt:variant>
        <vt:i4>5</vt:i4>
      </vt:variant>
      <vt:variant>
        <vt:lpwstr/>
      </vt:variant>
      <vt:variant>
        <vt:lpwstr>_Toc135236386</vt:lpwstr>
      </vt:variant>
      <vt:variant>
        <vt:i4>1572916</vt:i4>
      </vt:variant>
      <vt:variant>
        <vt:i4>326</vt:i4>
      </vt:variant>
      <vt:variant>
        <vt:i4>0</vt:i4>
      </vt:variant>
      <vt:variant>
        <vt:i4>5</vt:i4>
      </vt:variant>
      <vt:variant>
        <vt:lpwstr/>
      </vt:variant>
      <vt:variant>
        <vt:lpwstr>_Toc135236385</vt:lpwstr>
      </vt:variant>
      <vt:variant>
        <vt:i4>1572916</vt:i4>
      </vt:variant>
      <vt:variant>
        <vt:i4>320</vt:i4>
      </vt:variant>
      <vt:variant>
        <vt:i4>0</vt:i4>
      </vt:variant>
      <vt:variant>
        <vt:i4>5</vt:i4>
      </vt:variant>
      <vt:variant>
        <vt:lpwstr/>
      </vt:variant>
      <vt:variant>
        <vt:lpwstr>_Toc135236384</vt:lpwstr>
      </vt:variant>
      <vt:variant>
        <vt:i4>1572916</vt:i4>
      </vt:variant>
      <vt:variant>
        <vt:i4>314</vt:i4>
      </vt:variant>
      <vt:variant>
        <vt:i4>0</vt:i4>
      </vt:variant>
      <vt:variant>
        <vt:i4>5</vt:i4>
      </vt:variant>
      <vt:variant>
        <vt:lpwstr/>
      </vt:variant>
      <vt:variant>
        <vt:lpwstr>_Toc135236383</vt:lpwstr>
      </vt:variant>
      <vt:variant>
        <vt:i4>1572916</vt:i4>
      </vt:variant>
      <vt:variant>
        <vt:i4>308</vt:i4>
      </vt:variant>
      <vt:variant>
        <vt:i4>0</vt:i4>
      </vt:variant>
      <vt:variant>
        <vt:i4>5</vt:i4>
      </vt:variant>
      <vt:variant>
        <vt:lpwstr/>
      </vt:variant>
      <vt:variant>
        <vt:lpwstr>_Toc135236382</vt:lpwstr>
      </vt:variant>
      <vt:variant>
        <vt:i4>1572916</vt:i4>
      </vt:variant>
      <vt:variant>
        <vt:i4>302</vt:i4>
      </vt:variant>
      <vt:variant>
        <vt:i4>0</vt:i4>
      </vt:variant>
      <vt:variant>
        <vt:i4>5</vt:i4>
      </vt:variant>
      <vt:variant>
        <vt:lpwstr/>
      </vt:variant>
      <vt:variant>
        <vt:lpwstr>_Toc135236381</vt:lpwstr>
      </vt:variant>
      <vt:variant>
        <vt:i4>1572916</vt:i4>
      </vt:variant>
      <vt:variant>
        <vt:i4>296</vt:i4>
      </vt:variant>
      <vt:variant>
        <vt:i4>0</vt:i4>
      </vt:variant>
      <vt:variant>
        <vt:i4>5</vt:i4>
      </vt:variant>
      <vt:variant>
        <vt:lpwstr/>
      </vt:variant>
      <vt:variant>
        <vt:lpwstr>_Toc135236380</vt:lpwstr>
      </vt:variant>
      <vt:variant>
        <vt:i4>1507380</vt:i4>
      </vt:variant>
      <vt:variant>
        <vt:i4>290</vt:i4>
      </vt:variant>
      <vt:variant>
        <vt:i4>0</vt:i4>
      </vt:variant>
      <vt:variant>
        <vt:i4>5</vt:i4>
      </vt:variant>
      <vt:variant>
        <vt:lpwstr/>
      </vt:variant>
      <vt:variant>
        <vt:lpwstr>_Toc135236379</vt:lpwstr>
      </vt:variant>
      <vt:variant>
        <vt:i4>1507380</vt:i4>
      </vt:variant>
      <vt:variant>
        <vt:i4>284</vt:i4>
      </vt:variant>
      <vt:variant>
        <vt:i4>0</vt:i4>
      </vt:variant>
      <vt:variant>
        <vt:i4>5</vt:i4>
      </vt:variant>
      <vt:variant>
        <vt:lpwstr/>
      </vt:variant>
      <vt:variant>
        <vt:lpwstr>_Toc135236378</vt:lpwstr>
      </vt:variant>
      <vt:variant>
        <vt:i4>1507380</vt:i4>
      </vt:variant>
      <vt:variant>
        <vt:i4>278</vt:i4>
      </vt:variant>
      <vt:variant>
        <vt:i4>0</vt:i4>
      </vt:variant>
      <vt:variant>
        <vt:i4>5</vt:i4>
      </vt:variant>
      <vt:variant>
        <vt:lpwstr/>
      </vt:variant>
      <vt:variant>
        <vt:lpwstr>_Toc135236377</vt:lpwstr>
      </vt:variant>
      <vt:variant>
        <vt:i4>1507380</vt:i4>
      </vt:variant>
      <vt:variant>
        <vt:i4>272</vt:i4>
      </vt:variant>
      <vt:variant>
        <vt:i4>0</vt:i4>
      </vt:variant>
      <vt:variant>
        <vt:i4>5</vt:i4>
      </vt:variant>
      <vt:variant>
        <vt:lpwstr/>
      </vt:variant>
      <vt:variant>
        <vt:lpwstr>_Toc135236376</vt:lpwstr>
      </vt:variant>
      <vt:variant>
        <vt:i4>1507380</vt:i4>
      </vt:variant>
      <vt:variant>
        <vt:i4>266</vt:i4>
      </vt:variant>
      <vt:variant>
        <vt:i4>0</vt:i4>
      </vt:variant>
      <vt:variant>
        <vt:i4>5</vt:i4>
      </vt:variant>
      <vt:variant>
        <vt:lpwstr/>
      </vt:variant>
      <vt:variant>
        <vt:lpwstr>_Toc135236375</vt:lpwstr>
      </vt:variant>
      <vt:variant>
        <vt:i4>1507380</vt:i4>
      </vt:variant>
      <vt:variant>
        <vt:i4>260</vt:i4>
      </vt:variant>
      <vt:variant>
        <vt:i4>0</vt:i4>
      </vt:variant>
      <vt:variant>
        <vt:i4>5</vt:i4>
      </vt:variant>
      <vt:variant>
        <vt:lpwstr/>
      </vt:variant>
      <vt:variant>
        <vt:lpwstr>_Toc135236374</vt:lpwstr>
      </vt:variant>
      <vt:variant>
        <vt:i4>1507380</vt:i4>
      </vt:variant>
      <vt:variant>
        <vt:i4>254</vt:i4>
      </vt:variant>
      <vt:variant>
        <vt:i4>0</vt:i4>
      </vt:variant>
      <vt:variant>
        <vt:i4>5</vt:i4>
      </vt:variant>
      <vt:variant>
        <vt:lpwstr/>
      </vt:variant>
      <vt:variant>
        <vt:lpwstr>_Toc135236373</vt:lpwstr>
      </vt:variant>
      <vt:variant>
        <vt:i4>1507380</vt:i4>
      </vt:variant>
      <vt:variant>
        <vt:i4>248</vt:i4>
      </vt:variant>
      <vt:variant>
        <vt:i4>0</vt:i4>
      </vt:variant>
      <vt:variant>
        <vt:i4>5</vt:i4>
      </vt:variant>
      <vt:variant>
        <vt:lpwstr/>
      </vt:variant>
      <vt:variant>
        <vt:lpwstr>_Toc135236372</vt:lpwstr>
      </vt:variant>
      <vt:variant>
        <vt:i4>1507380</vt:i4>
      </vt:variant>
      <vt:variant>
        <vt:i4>242</vt:i4>
      </vt:variant>
      <vt:variant>
        <vt:i4>0</vt:i4>
      </vt:variant>
      <vt:variant>
        <vt:i4>5</vt:i4>
      </vt:variant>
      <vt:variant>
        <vt:lpwstr/>
      </vt:variant>
      <vt:variant>
        <vt:lpwstr>_Toc135236371</vt:lpwstr>
      </vt:variant>
      <vt:variant>
        <vt:i4>1507380</vt:i4>
      </vt:variant>
      <vt:variant>
        <vt:i4>236</vt:i4>
      </vt:variant>
      <vt:variant>
        <vt:i4>0</vt:i4>
      </vt:variant>
      <vt:variant>
        <vt:i4>5</vt:i4>
      </vt:variant>
      <vt:variant>
        <vt:lpwstr/>
      </vt:variant>
      <vt:variant>
        <vt:lpwstr>_Toc135236370</vt:lpwstr>
      </vt:variant>
      <vt:variant>
        <vt:i4>1441844</vt:i4>
      </vt:variant>
      <vt:variant>
        <vt:i4>230</vt:i4>
      </vt:variant>
      <vt:variant>
        <vt:i4>0</vt:i4>
      </vt:variant>
      <vt:variant>
        <vt:i4>5</vt:i4>
      </vt:variant>
      <vt:variant>
        <vt:lpwstr/>
      </vt:variant>
      <vt:variant>
        <vt:lpwstr>_Toc135236369</vt:lpwstr>
      </vt:variant>
      <vt:variant>
        <vt:i4>1441844</vt:i4>
      </vt:variant>
      <vt:variant>
        <vt:i4>224</vt:i4>
      </vt:variant>
      <vt:variant>
        <vt:i4>0</vt:i4>
      </vt:variant>
      <vt:variant>
        <vt:i4>5</vt:i4>
      </vt:variant>
      <vt:variant>
        <vt:lpwstr/>
      </vt:variant>
      <vt:variant>
        <vt:lpwstr>_Toc135236368</vt:lpwstr>
      </vt:variant>
      <vt:variant>
        <vt:i4>1441844</vt:i4>
      </vt:variant>
      <vt:variant>
        <vt:i4>218</vt:i4>
      </vt:variant>
      <vt:variant>
        <vt:i4>0</vt:i4>
      </vt:variant>
      <vt:variant>
        <vt:i4>5</vt:i4>
      </vt:variant>
      <vt:variant>
        <vt:lpwstr/>
      </vt:variant>
      <vt:variant>
        <vt:lpwstr>_Toc135236367</vt:lpwstr>
      </vt:variant>
      <vt:variant>
        <vt:i4>1441844</vt:i4>
      </vt:variant>
      <vt:variant>
        <vt:i4>212</vt:i4>
      </vt:variant>
      <vt:variant>
        <vt:i4>0</vt:i4>
      </vt:variant>
      <vt:variant>
        <vt:i4>5</vt:i4>
      </vt:variant>
      <vt:variant>
        <vt:lpwstr/>
      </vt:variant>
      <vt:variant>
        <vt:lpwstr>_Toc135236366</vt:lpwstr>
      </vt:variant>
      <vt:variant>
        <vt:i4>1441844</vt:i4>
      </vt:variant>
      <vt:variant>
        <vt:i4>206</vt:i4>
      </vt:variant>
      <vt:variant>
        <vt:i4>0</vt:i4>
      </vt:variant>
      <vt:variant>
        <vt:i4>5</vt:i4>
      </vt:variant>
      <vt:variant>
        <vt:lpwstr/>
      </vt:variant>
      <vt:variant>
        <vt:lpwstr>_Toc135236365</vt:lpwstr>
      </vt:variant>
      <vt:variant>
        <vt:i4>1441844</vt:i4>
      </vt:variant>
      <vt:variant>
        <vt:i4>200</vt:i4>
      </vt:variant>
      <vt:variant>
        <vt:i4>0</vt:i4>
      </vt:variant>
      <vt:variant>
        <vt:i4>5</vt:i4>
      </vt:variant>
      <vt:variant>
        <vt:lpwstr/>
      </vt:variant>
      <vt:variant>
        <vt:lpwstr>_Toc135236364</vt:lpwstr>
      </vt:variant>
      <vt:variant>
        <vt:i4>1441844</vt:i4>
      </vt:variant>
      <vt:variant>
        <vt:i4>194</vt:i4>
      </vt:variant>
      <vt:variant>
        <vt:i4>0</vt:i4>
      </vt:variant>
      <vt:variant>
        <vt:i4>5</vt:i4>
      </vt:variant>
      <vt:variant>
        <vt:lpwstr/>
      </vt:variant>
      <vt:variant>
        <vt:lpwstr>_Toc135236363</vt:lpwstr>
      </vt:variant>
      <vt:variant>
        <vt:i4>1441844</vt:i4>
      </vt:variant>
      <vt:variant>
        <vt:i4>188</vt:i4>
      </vt:variant>
      <vt:variant>
        <vt:i4>0</vt:i4>
      </vt:variant>
      <vt:variant>
        <vt:i4>5</vt:i4>
      </vt:variant>
      <vt:variant>
        <vt:lpwstr/>
      </vt:variant>
      <vt:variant>
        <vt:lpwstr>_Toc135236362</vt:lpwstr>
      </vt:variant>
      <vt:variant>
        <vt:i4>1441844</vt:i4>
      </vt:variant>
      <vt:variant>
        <vt:i4>182</vt:i4>
      </vt:variant>
      <vt:variant>
        <vt:i4>0</vt:i4>
      </vt:variant>
      <vt:variant>
        <vt:i4>5</vt:i4>
      </vt:variant>
      <vt:variant>
        <vt:lpwstr/>
      </vt:variant>
      <vt:variant>
        <vt:lpwstr>_Toc135236361</vt:lpwstr>
      </vt:variant>
      <vt:variant>
        <vt:i4>1441844</vt:i4>
      </vt:variant>
      <vt:variant>
        <vt:i4>176</vt:i4>
      </vt:variant>
      <vt:variant>
        <vt:i4>0</vt:i4>
      </vt:variant>
      <vt:variant>
        <vt:i4>5</vt:i4>
      </vt:variant>
      <vt:variant>
        <vt:lpwstr/>
      </vt:variant>
      <vt:variant>
        <vt:lpwstr>_Toc135236360</vt:lpwstr>
      </vt:variant>
      <vt:variant>
        <vt:i4>1376308</vt:i4>
      </vt:variant>
      <vt:variant>
        <vt:i4>170</vt:i4>
      </vt:variant>
      <vt:variant>
        <vt:i4>0</vt:i4>
      </vt:variant>
      <vt:variant>
        <vt:i4>5</vt:i4>
      </vt:variant>
      <vt:variant>
        <vt:lpwstr/>
      </vt:variant>
      <vt:variant>
        <vt:lpwstr>_Toc135236359</vt:lpwstr>
      </vt:variant>
      <vt:variant>
        <vt:i4>1376308</vt:i4>
      </vt:variant>
      <vt:variant>
        <vt:i4>164</vt:i4>
      </vt:variant>
      <vt:variant>
        <vt:i4>0</vt:i4>
      </vt:variant>
      <vt:variant>
        <vt:i4>5</vt:i4>
      </vt:variant>
      <vt:variant>
        <vt:lpwstr/>
      </vt:variant>
      <vt:variant>
        <vt:lpwstr>_Toc135236358</vt:lpwstr>
      </vt:variant>
      <vt:variant>
        <vt:i4>1376308</vt:i4>
      </vt:variant>
      <vt:variant>
        <vt:i4>158</vt:i4>
      </vt:variant>
      <vt:variant>
        <vt:i4>0</vt:i4>
      </vt:variant>
      <vt:variant>
        <vt:i4>5</vt:i4>
      </vt:variant>
      <vt:variant>
        <vt:lpwstr/>
      </vt:variant>
      <vt:variant>
        <vt:lpwstr>_Toc135236357</vt:lpwstr>
      </vt:variant>
      <vt:variant>
        <vt:i4>1376308</vt:i4>
      </vt:variant>
      <vt:variant>
        <vt:i4>152</vt:i4>
      </vt:variant>
      <vt:variant>
        <vt:i4>0</vt:i4>
      </vt:variant>
      <vt:variant>
        <vt:i4>5</vt:i4>
      </vt:variant>
      <vt:variant>
        <vt:lpwstr/>
      </vt:variant>
      <vt:variant>
        <vt:lpwstr>_Toc135236356</vt:lpwstr>
      </vt:variant>
      <vt:variant>
        <vt:i4>1376308</vt:i4>
      </vt:variant>
      <vt:variant>
        <vt:i4>146</vt:i4>
      </vt:variant>
      <vt:variant>
        <vt:i4>0</vt:i4>
      </vt:variant>
      <vt:variant>
        <vt:i4>5</vt:i4>
      </vt:variant>
      <vt:variant>
        <vt:lpwstr/>
      </vt:variant>
      <vt:variant>
        <vt:lpwstr>_Toc135236355</vt:lpwstr>
      </vt:variant>
      <vt:variant>
        <vt:i4>1376308</vt:i4>
      </vt:variant>
      <vt:variant>
        <vt:i4>140</vt:i4>
      </vt:variant>
      <vt:variant>
        <vt:i4>0</vt:i4>
      </vt:variant>
      <vt:variant>
        <vt:i4>5</vt:i4>
      </vt:variant>
      <vt:variant>
        <vt:lpwstr/>
      </vt:variant>
      <vt:variant>
        <vt:lpwstr>_Toc135236354</vt:lpwstr>
      </vt:variant>
      <vt:variant>
        <vt:i4>1376308</vt:i4>
      </vt:variant>
      <vt:variant>
        <vt:i4>134</vt:i4>
      </vt:variant>
      <vt:variant>
        <vt:i4>0</vt:i4>
      </vt:variant>
      <vt:variant>
        <vt:i4>5</vt:i4>
      </vt:variant>
      <vt:variant>
        <vt:lpwstr/>
      </vt:variant>
      <vt:variant>
        <vt:lpwstr>_Toc135236353</vt:lpwstr>
      </vt:variant>
      <vt:variant>
        <vt:i4>1376308</vt:i4>
      </vt:variant>
      <vt:variant>
        <vt:i4>128</vt:i4>
      </vt:variant>
      <vt:variant>
        <vt:i4>0</vt:i4>
      </vt:variant>
      <vt:variant>
        <vt:i4>5</vt:i4>
      </vt:variant>
      <vt:variant>
        <vt:lpwstr/>
      </vt:variant>
      <vt:variant>
        <vt:lpwstr>_Toc135236352</vt:lpwstr>
      </vt:variant>
      <vt:variant>
        <vt:i4>1376308</vt:i4>
      </vt:variant>
      <vt:variant>
        <vt:i4>122</vt:i4>
      </vt:variant>
      <vt:variant>
        <vt:i4>0</vt:i4>
      </vt:variant>
      <vt:variant>
        <vt:i4>5</vt:i4>
      </vt:variant>
      <vt:variant>
        <vt:lpwstr/>
      </vt:variant>
      <vt:variant>
        <vt:lpwstr>_Toc135236351</vt:lpwstr>
      </vt:variant>
      <vt:variant>
        <vt:i4>1376308</vt:i4>
      </vt:variant>
      <vt:variant>
        <vt:i4>116</vt:i4>
      </vt:variant>
      <vt:variant>
        <vt:i4>0</vt:i4>
      </vt:variant>
      <vt:variant>
        <vt:i4>5</vt:i4>
      </vt:variant>
      <vt:variant>
        <vt:lpwstr/>
      </vt:variant>
      <vt:variant>
        <vt:lpwstr>_Toc135236350</vt:lpwstr>
      </vt:variant>
      <vt:variant>
        <vt:i4>1310772</vt:i4>
      </vt:variant>
      <vt:variant>
        <vt:i4>110</vt:i4>
      </vt:variant>
      <vt:variant>
        <vt:i4>0</vt:i4>
      </vt:variant>
      <vt:variant>
        <vt:i4>5</vt:i4>
      </vt:variant>
      <vt:variant>
        <vt:lpwstr/>
      </vt:variant>
      <vt:variant>
        <vt:lpwstr>_Toc135236349</vt:lpwstr>
      </vt:variant>
      <vt:variant>
        <vt:i4>1310772</vt:i4>
      </vt:variant>
      <vt:variant>
        <vt:i4>104</vt:i4>
      </vt:variant>
      <vt:variant>
        <vt:i4>0</vt:i4>
      </vt:variant>
      <vt:variant>
        <vt:i4>5</vt:i4>
      </vt:variant>
      <vt:variant>
        <vt:lpwstr/>
      </vt:variant>
      <vt:variant>
        <vt:lpwstr>_Toc135236348</vt:lpwstr>
      </vt:variant>
      <vt:variant>
        <vt:i4>1310772</vt:i4>
      </vt:variant>
      <vt:variant>
        <vt:i4>98</vt:i4>
      </vt:variant>
      <vt:variant>
        <vt:i4>0</vt:i4>
      </vt:variant>
      <vt:variant>
        <vt:i4>5</vt:i4>
      </vt:variant>
      <vt:variant>
        <vt:lpwstr/>
      </vt:variant>
      <vt:variant>
        <vt:lpwstr>_Toc135236347</vt:lpwstr>
      </vt:variant>
      <vt:variant>
        <vt:i4>1310772</vt:i4>
      </vt:variant>
      <vt:variant>
        <vt:i4>92</vt:i4>
      </vt:variant>
      <vt:variant>
        <vt:i4>0</vt:i4>
      </vt:variant>
      <vt:variant>
        <vt:i4>5</vt:i4>
      </vt:variant>
      <vt:variant>
        <vt:lpwstr/>
      </vt:variant>
      <vt:variant>
        <vt:lpwstr>_Toc135236346</vt:lpwstr>
      </vt:variant>
      <vt:variant>
        <vt:i4>1310772</vt:i4>
      </vt:variant>
      <vt:variant>
        <vt:i4>86</vt:i4>
      </vt:variant>
      <vt:variant>
        <vt:i4>0</vt:i4>
      </vt:variant>
      <vt:variant>
        <vt:i4>5</vt:i4>
      </vt:variant>
      <vt:variant>
        <vt:lpwstr/>
      </vt:variant>
      <vt:variant>
        <vt:lpwstr>_Toc135236345</vt:lpwstr>
      </vt:variant>
      <vt:variant>
        <vt:i4>1310772</vt:i4>
      </vt:variant>
      <vt:variant>
        <vt:i4>80</vt:i4>
      </vt:variant>
      <vt:variant>
        <vt:i4>0</vt:i4>
      </vt:variant>
      <vt:variant>
        <vt:i4>5</vt:i4>
      </vt:variant>
      <vt:variant>
        <vt:lpwstr/>
      </vt:variant>
      <vt:variant>
        <vt:lpwstr>_Toc135236344</vt:lpwstr>
      </vt:variant>
      <vt:variant>
        <vt:i4>1310772</vt:i4>
      </vt:variant>
      <vt:variant>
        <vt:i4>74</vt:i4>
      </vt:variant>
      <vt:variant>
        <vt:i4>0</vt:i4>
      </vt:variant>
      <vt:variant>
        <vt:i4>5</vt:i4>
      </vt:variant>
      <vt:variant>
        <vt:lpwstr/>
      </vt:variant>
      <vt:variant>
        <vt:lpwstr>_Toc135236343</vt:lpwstr>
      </vt:variant>
      <vt:variant>
        <vt:i4>1310772</vt:i4>
      </vt:variant>
      <vt:variant>
        <vt:i4>68</vt:i4>
      </vt:variant>
      <vt:variant>
        <vt:i4>0</vt:i4>
      </vt:variant>
      <vt:variant>
        <vt:i4>5</vt:i4>
      </vt:variant>
      <vt:variant>
        <vt:lpwstr/>
      </vt:variant>
      <vt:variant>
        <vt:lpwstr>_Toc135236342</vt:lpwstr>
      </vt:variant>
      <vt:variant>
        <vt:i4>1310772</vt:i4>
      </vt:variant>
      <vt:variant>
        <vt:i4>62</vt:i4>
      </vt:variant>
      <vt:variant>
        <vt:i4>0</vt:i4>
      </vt:variant>
      <vt:variant>
        <vt:i4>5</vt:i4>
      </vt:variant>
      <vt:variant>
        <vt:lpwstr/>
      </vt:variant>
      <vt:variant>
        <vt:lpwstr>_Toc135236341</vt:lpwstr>
      </vt:variant>
      <vt:variant>
        <vt:i4>1310772</vt:i4>
      </vt:variant>
      <vt:variant>
        <vt:i4>56</vt:i4>
      </vt:variant>
      <vt:variant>
        <vt:i4>0</vt:i4>
      </vt:variant>
      <vt:variant>
        <vt:i4>5</vt:i4>
      </vt:variant>
      <vt:variant>
        <vt:lpwstr/>
      </vt:variant>
      <vt:variant>
        <vt:lpwstr>_Toc135236340</vt:lpwstr>
      </vt:variant>
      <vt:variant>
        <vt:i4>1245236</vt:i4>
      </vt:variant>
      <vt:variant>
        <vt:i4>50</vt:i4>
      </vt:variant>
      <vt:variant>
        <vt:i4>0</vt:i4>
      </vt:variant>
      <vt:variant>
        <vt:i4>5</vt:i4>
      </vt:variant>
      <vt:variant>
        <vt:lpwstr/>
      </vt:variant>
      <vt:variant>
        <vt:lpwstr>_Toc135236339</vt:lpwstr>
      </vt:variant>
      <vt:variant>
        <vt:i4>1245236</vt:i4>
      </vt:variant>
      <vt:variant>
        <vt:i4>44</vt:i4>
      </vt:variant>
      <vt:variant>
        <vt:i4>0</vt:i4>
      </vt:variant>
      <vt:variant>
        <vt:i4>5</vt:i4>
      </vt:variant>
      <vt:variant>
        <vt:lpwstr/>
      </vt:variant>
      <vt:variant>
        <vt:lpwstr>_Toc135236338</vt:lpwstr>
      </vt:variant>
      <vt:variant>
        <vt:i4>1245236</vt:i4>
      </vt:variant>
      <vt:variant>
        <vt:i4>38</vt:i4>
      </vt:variant>
      <vt:variant>
        <vt:i4>0</vt:i4>
      </vt:variant>
      <vt:variant>
        <vt:i4>5</vt:i4>
      </vt:variant>
      <vt:variant>
        <vt:lpwstr/>
      </vt:variant>
      <vt:variant>
        <vt:lpwstr>_Toc135236337</vt:lpwstr>
      </vt:variant>
      <vt:variant>
        <vt:i4>1245236</vt:i4>
      </vt:variant>
      <vt:variant>
        <vt:i4>32</vt:i4>
      </vt:variant>
      <vt:variant>
        <vt:i4>0</vt:i4>
      </vt:variant>
      <vt:variant>
        <vt:i4>5</vt:i4>
      </vt:variant>
      <vt:variant>
        <vt:lpwstr/>
      </vt:variant>
      <vt:variant>
        <vt:lpwstr>_Toc135236336</vt:lpwstr>
      </vt:variant>
      <vt:variant>
        <vt:i4>1245236</vt:i4>
      </vt:variant>
      <vt:variant>
        <vt:i4>26</vt:i4>
      </vt:variant>
      <vt:variant>
        <vt:i4>0</vt:i4>
      </vt:variant>
      <vt:variant>
        <vt:i4>5</vt:i4>
      </vt:variant>
      <vt:variant>
        <vt:lpwstr/>
      </vt:variant>
      <vt:variant>
        <vt:lpwstr>_Toc135236335</vt:lpwstr>
      </vt:variant>
      <vt:variant>
        <vt:i4>1245236</vt:i4>
      </vt:variant>
      <vt:variant>
        <vt:i4>20</vt:i4>
      </vt:variant>
      <vt:variant>
        <vt:i4>0</vt:i4>
      </vt:variant>
      <vt:variant>
        <vt:i4>5</vt:i4>
      </vt:variant>
      <vt:variant>
        <vt:lpwstr/>
      </vt:variant>
      <vt:variant>
        <vt:lpwstr>_Toc135236334</vt:lpwstr>
      </vt:variant>
      <vt:variant>
        <vt:i4>1245236</vt:i4>
      </vt:variant>
      <vt:variant>
        <vt:i4>14</vt:i4>
      </vt:variant>
      <vt:variant>
        <vt:i4>0</vt:i4>
      </vt:variant>
      <vt:variant>
        <vt:i4>5</vt:i4>
      </vt:variant>
      <vt:variant>
        <vt:lpwstr/>
      </vt:variant>
      <vt:variant>
        <vt:lpwstr>_Toc135236333</vt:lpwstr>
      </vt:variant>
      <vt:variant>
        <vt:i4>1245236</vt:i4>
      </vt:variant>
      <vt:variant>
        <vt:i4>8</vt:i4>
      </vt:variant>
      <vt:variant>
        <vt:i4>0</vt:i4>
      </vt:variant>
      <vt:variant>
        <vt:i4>5</vt:i4>
      </vt:variant>
      <vt:variant>
        <vt:lpwstr/>
      </vt:variant>
      <vt:variant>
        <vt:lpwstr>_Toc135236332</vt:lpwstr>
      </vt:variant>
      <vt:variant>
        <vt:i4>1245236</vt:i4>
      </vt:variant>
      <vt:variant>
        <vt:i4>2</vt:i4>
      </vt:variant>
      <vt:variant>
        <vt:i4>0</vt:i4>
      </vt:variant>
      <vt:variant>
        <vt:i4>5</vt:i4>
      </vt:variant>
      <vt:variant>
        <vt:lpwstr/>
      </vt:variant>
      <vt:variant>
        <vt:lpwstr>_Toc135236331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Reader Trek User Guide</dc:title>
  <dc:subject/>
  <dc:creator>HumanWare</dc:creator>
  <cp:keywords/>
  <cp:lastModifiedBy>Mathieu Paquette</cp:lastModifiedBy>
  <cp:revision>566</cp:revision>
  <cp:lastPrinted>2017-09-12T01:53:00Z</cp:lastPrinted>
  <dcterms:created xsi:type="dcterms:W3CDTF">2023-05-02T18:43:00Z</dcterms:created>
  <dcterms:modified xsi:type="dcterms:W3CDTF">2023-05-19T13:16:00Z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lPDPGate">
    <vt:lpwstr>3;#01-Business Plan Approval|5f4d5582-99d1-4a73-b566-8bce259b436e</vt:lpwstr>
  </property>
  <property fmtid="{D5CDD505-2E9C-101B-9397-08002B2CF9AE}" pid="3" name="d53aaf254f464b33b1b20224363a7736">
    <vt:lpwstr>01-Business Plan Approval|5f4d5582-99d1-4a73-b566-8bce259b436e</vt:lpwstr>
  </property>
  <property fmtid="{D5CDD505-2E9C-101B-9397-08002B2CF9AE}" pid="4" name="udfPDPFlowState">
    <vt:lpwstr>0</vt:lpwstr>
  </property>
  <property fmtid="{D5CDD505-2E9C-101B-9397-08002B2CF9AE}" pid="5" name="m1ca85303e3a4c03ae694e4f7810da28">
    <vt:lpwstr/>
  </property>
  <property fmtid="{D5CDD505-2E9C-101B-9397-08002B2CF9AE}" pid="6" name="k5ae3af173e348e09c1e67a5b820b18c">
    <vt:lpwstr/>
  </property>
  <property fmtid="{D5CDD505-2E9C-101B-9397-08002B2CF9AE}" pid="7" name="p360cc2558a1442bb27f0795ce1409ac">
    <vt:lpwstr/>
  </property>
  <property fmtid="{D5CDD505-2E9C-101B-9397-08002B2CF9AE}" pid="8" name="ContentTypeId">
    <vt:lpwstr>0x0101009ECEA87C98C5B04EBAD09116B7999055</vt:lpwstr>
  </property>
  <property fmtid="{D5CDD505-2E9C-101B-9397-08002B2CF9AE}" pid="9" name="udlPDPStage">
    <vt:lpwstr>2;#01-Product Concept|82c71bf6-017f-48e4-8e6a-e5b4af6d7600</vt:lpwstr>
  </property>
  <property fmtid="{D5CDD505-2E9C-101B-9397-08002B2CF9AE}" pid="10" name="udlPDPDelivrableApprovers">
    <vt:lpwstr>53;#Product Manager|31a270c3-42c4-40ed-8af7-e2b3f8a56be9;#50;#QA Coordinator|13cfc86e-511f-4a92-9bf8-e485bef75a47</vt:lpwstr>
  </property>
  <property fmtid="{D5CDD505-2E9C-101B-9397-08002B2CF9AE}" pid="11" name="udlPDPFlowType">
    <vt:lpwstr>30;#Parallel|4ca882cb-f76c-49bb-99c1-804fccfa2673</vt:lpwstr>
  </property>
  <property fmtid="{D5CDD505-2E9C-101B-9397-08002B2CF9AE}" pid="12" name="udlPDPDelivrableProducers">
    <vt:lpwstr>53;#Product Manager|31a270c3-42c4-40ed-8af7-e2b3f8a56be9</vt:lpwstr>
  </property>
  <property fmtid="{D5CDD505-2E9C-101B-9397-08002B2CF9AE}" pid="13" name="PlandeTestExploré8">
    <vt:lpwstr/>
  </property>
  <property fmtid="{D5CDD505-2E9C-101B-9397-08002B2CF9AE}" pid="14" name="MediaServiceImageTags">
    <vt:lpwstr/>
  </property>
</Properties>
</file>