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028D1" w14:textId="77777777" w:rsidR="00FC60CB" w:rsidRDefault="00FC60CB" w:rsidP="00FC60CB">
      <w:pPr>
        <w:rPr>
          <w:lang w:val="de-DE"/>
        </w:rPr>
      </w:pPr>
      <w:bookmarkStart w:id="0" w:name="_Hlk166074944"/>
      <w:r>
        <w:tab/>
      </w:r>
    </w:p>
    <w:p w14:paraId="428AB9E9" w14:textId="77777777" w:rsidR="00FC60CB" w:rsidRDefault="00FC60CB" w:rsidP="00FC60CB">
      <w:r>
        <w:tab/>
      </w:r>
    </w:p>
    <w:p w14:paraId="5F0AED45" w14:textId="77777777" w:rsidR="00FC60CB" w:rsidRDefault="00FC60CB" w:rsidP="00FC60CB"/>
    <w:p w14:paraId="413D50CD" w14:textId="77777777" w:rsidR="00FC60CB" w:rsidRDefault="00FC60CB" w:rsidP="00FC60CB">
      <w:pPr>
        <w:rPr>
          <w:sz w:val="24"/>
          <w:szCs w:val="24"/>
        </w:rPr>
      </w:pPr>
    </w:p>
    <w:p w14:paraId="68518F0E" w14:textId="77777777" w:rsidR="00FC60CB" w:rsidRDefault="00FC60CB" w:rsidP="00FC60CB">
      <w:pPr>
        <w:rPr>
          <w:sz w:val="48"/>
          <w:szCs w:val="48"/>
        </w:rPr>
      </w:pPr>
      <w:bookmarkStart w:id="1" w:name="_Toc44413754"/>
      <w:bookmarkEnd w:id="1"/>
    </w:p>
    <w:p w14:paraId="1BE9E9F9" w14:textId="77777777" w:rsidR="00FC60CB" w:rsidRPr="005E625D" w:rsidRDefault="00FC60CB" w:rsidP="00FC60CB">
      <w:pPr>
        <w:jc w:val="center"/>
        <w:outlineLvl w:val="0"/>
        <w:rPr>
          <w:sz w:val="48"/>
          <w:szCs w:val="48"/>
          <w:lang w:val="de-CH"/>
        </w:rPr>
      </w:pPr>
      <w:bookmarkStart w:id="2" w:name="_Toc156469586"/>
      <w:bookmarkStart w:id="3" w:name="_Toc156483388"/>
      <w:bookmarkStart w:id="4" w:name="_Toc156489406"/>
      <w:bookmarkStart w:id="5" w:name="_Toc179298436"/>
      <w:r w:rsidRPr="005E625D">
        <w:rPr>
          <w:sz w:val="48"/>
          <w:szCs w:val="48"/>
          <w:lang w:val="de-CH"/>
        </w:rPr>
        <w:t>VICTOR READER STREAM</w:t>
      </w:r>
      <w:bookmarkEnd w:id="2"/>
      <w:bookmarkEnd w:id="3"/>
      <w:bookmarkEnd w:id="4"/>
      <w:bookmarkEnd w:id="5"/>
    </w:p>
    <w:p w14:paraId="77C1BFC8" w14:textId="77777777" w:rsidR="00FC60CB" w:rsidRPr="005E625D" w:rsidRDefault="00FC60CB" w:rsidP="00FC60CB">
      <w:pPr>
        <w:jc w:val="center"/>
        <w:rPr>
          <w:b/>
          <w:bCs/>
          <w:sz w:val="48"/>
          <w:szCs w:val="48"/>
          <w:lang w:val="de-CH"/>
        </w:rPr>
      </w:pPr>
      <w:r w:rsidRPr="005E625D">
        <w:rPr>
          <w:b/>
          <w:bCs/>
          <w:sz w:val="48"/>
          <w:szCs w:val="48"/>
          <w:lang w:val="de-CH"/>
        </w:rPr>
        <w:t>BENUTZERHANDBUCH</w:t>
      </w:r>
    </w:p>
    <w:p w14:paraId="5EE7630D" w14:textId="77777777" w:rsidR="00FC60CB" w:rsidRPr="005E625D" w:rsidRDefault="00FC60CB" w:rsidP="00FC60CB">
      <w:pPr>
        <w:jc w:val="center"/>
        <w:rPr>
          <w:sz w:val="48"/>
          <w:szCs w:val="48"/>
          <w:lang w:val="de-CH"/>
        </w:rPr>
      </w:pPr>
      <w:r w:rsidRPr="005E625D">
        <w:rPr>
          <w:sz w:val="48"/>
          <w:szCs w:val="48"/>
          <w:lang w:val="de-CH"/>
        </w:rPr>
        <w:t xml:space="preserve">von </w:t>
      </w:r>
      <w:proofErr w:type="spellStart"/>
      <w:r w:rsidRPr="005E625D">
        <w:rPr>
          <w:sz w:val="48"/>
          <w:szCs w:val="48"/>
          <w:lang w:val="de-CH"/>
        </w:rPr>
        <w:t>HumanWare</w:t>
      </w:r>
      <w:proofErr w:type="spellEnd"/>
    </w:p>
    <w:p w14:paraId="6DCFCC40" w14:textId="77777777" w:rsidR="00FC60CB" w:rsidRPr="005E625D" w:rsidRDefault="00FC60CB" w:rsidP="00FC60CB">
      <w:pPr>
        <w:rPr>
          <w:sz w:val="16"/>
          <w:szCs w:val="16"/>
          <w:lang w:val="de-CH"/>
        </w:rPr>
      </w:pPr>
    </w:p>
    <w:p w14:paraId="57DBADFB" w14:textId="77777777" w:rsidR="00FC60CB" w:rsidRPr="005E625D" w:rsidRDefault="00FC60CB" w:rsidP="00FC60CB">
      <w:pPr>
        <w:rPr>
          <w:sz w:val="16"/>
          <w:szCs w:val="16"/>
          <w:lang w:val="de-CH"/>
        </w:rPr>
      </w:pPr>
    </w:p>
    <w:p w14:paraId="21AE6468" w14:textId="77777777" w:rsidR="00FC60CB" w:rsidRPr="005E625D" w:rsidRDefault="00FC60CB" w:rsidP="00FC60CB">
      <w:pPr>
        <w:jc w:val="center"/>
        <w:rPr>
          <w:sz w:val="40"/>
          <w:szCs w:val="40"/>
          <w:lang w:val="de-CH"/>
        </w:rPr>
      </w:pPr>
    </w:p>
    <w:p w14:paraId="3A4EA4AD" w14:textId="25AA4382" w:rsidR="00FC60CB" w:rsidRDefault="00FC60CB" w:rsidP="00FC60CB">
      <w:pPr>
        <w:jc w:val="center"/>
        <w:rPr>
          <w:b/>
          <w:bCs/>
          <w:sz w:val="28"/>
          <w:szCs w:val="28"/>
        </w:rPr>
      </w:pPr>
      <w:r>
        <w:rPr>
          <w:b/>
          <w:bCs/>
          <w:sz w:val="28"/>
          <w:szCs w:val="28"/>
        </w:rPr>
        <w:t>V1.</w:t>
      </w:r>
      <w:r w:rsidR="008C38A7">
        <w:rPr>
          <w:b/>
          <w:bCs/>
          <w:sz w:val="28"/>
          <w:szCs w:val="28"/>
        </w:rPr>
        <w:t>4</w:t>
      </w:r>
    </w:p>
    <w:p w14:paraId="761051D8" w14:textId="77777777" w:rsidR="00FC60CB" w:rsidRDefault="00FC60CB" w:rsidP="00FC60CB">
      <w:pPr>
        <w:jc w:val="center"/>
        <w:rPr>
          <w:b/>
          <w:bCs/>
          <w:sz w:val="28"/>
          <w:szCs w:val="28"/>
        </w:rPr>
      </w:pPr>
    </w:p>
    <w:p w14:paraId="607AE1F6" w14:textId="027B4AFF" w:rsidR="00FC60CB" w:rsidRDefault="008C38A7" w:rsidP="00FC60CB">
      <w:pPr>
        <w:jc w:val="center"/>
        <w:rPr>
          <w:b/>
          <w:bCs/>
          <w:sz w:val="28"/>
          <w:szCs w:val="28"/>
        </w:rPr>
      </w:pPr>
      <w:r>
        <w:rPr>
          <w:b/>
          <w:bCs/>
          <w:sz w:val="28"/>
          <w:szCs w:val="28"/>
        </w:rPr>
        <w:t>Oktober</w:t>
      </w:r>
      <w:r w:rsidR="00FC60CB">
        <w:rPr>
          <w:b/>
          <w:bCs/>
          <w:sz w:val="28"/>
          <w:szCs w:val="28"/>
        </w:rPr>
        <w:t xml:space="preserve"> 2024</w:t>
      </w:r>
    </w:p>
    <w:p w14:paraId="29739A3E" w14:textId="77777777" w:rsidR="00FC60CB" w:rsidRPr="00FC60CB" w:rsidRDefault="00FC60CB" w:rsidP="00FC60CB"/>
    <w:sdt>
      <w:sdtPr>
        <w:rPr>
          <w:rFonts w:ascii="Arial" w:eastAsia="Times New Roman" w:hAnsi="Arial" w:cs="Times New Roman"/>
          <w:color w:val="auto"/>
          <w:sz w:val="20"/>
          <w:szCs w:val="20"/>
          <w:lang w:val="en-US" w:eastAsia="fr-FR"/>
        </w:rPr>
        <w:id w:val="-138035011"/>
        <w:docPartObj>
          <w:docPartGallery w:val="Table of Contents"/>
          <w:docPartUnique/>
        </w:docPartObj>
      </w:sdtPr>
      <w:sdtEndPr>
        <w:rPr>
          <w:b/>
          <w:bCs/>
        </w:rPr>
      </w:sdtEndPr>
      <w:sdtContent>
        <w:p w14:paraId="4DCD026C" w14:textId="6E0AA548" w:rsidR="002E0D9F" w:rsidRDefault="002E0D9F">
          <w:pPr>
            <w:pStyle w:val="Inhaltsverzeichnisberschrift"/>
          </w:pPr>
          <w:r>
            <w:t>Inhalt</w:t>
          </w:r>
        </w:p>
        <w:p w14:paraId="11AC0755" w14:textId="25883BCA" w:rsidR="00534271" w:rsidRDefault="002E0D9F">
          <w:pPr>
            <w:pStyle w:val="Verzeichnis1"/>
            <w:rPr>
              <w:rFonts w:asciiTheme="minorHAnsi" w:eastAsiaTheme="minorEastAsia" w:hAnsiTheme="minorHAnsi" w:cstheme="minorBidi"/>
              <w:b w:val="0"/>
              <w:caps w:val="0"/>
              <w:noProof/>
              <w:kern w:val="2"/>
              <w:sz w:val="22"/>
              <w:szCs w:val="22"/>
              <w:lang w:val="de-DE" w:eastAsia="de-DE"/>
              <w14:ligatures w14:val="standardContextual"/>
            </w:rPr>
          </w:pPr>
          <w:r>
            <w:fldChar w:fldCharType="begin"/>
          </w:r>
          <w:r>
            <w:instrText xml:space="preserve"> TOC \o "1-3" \h \z \u </w:instrText>
          </w:r>
          <w:r>
            <w:fldChar w:fldCharType="separate"/>
          </w:r>
          <w:hyperlink w:anchor="_Toc179298436" w:history="1">
            <w:r w:rsidR="00534271" w:rsidRPr="00EF6628">
              <w:rPr>
                <w:rStyle w:val="Hyperlink"/>
                <w:noProof/>
              </w:rPr>
              <w:t>VICTOR READER STREAM</w:t>
            </w:r>
            <w:r w:rsidR="00534271">
              <w:rPr>
                <w:noProof/>
                <w:webHidden/>
              </w:rPr>
              <w:tab/>
            </w:r>
            <w:r w:rsidR="00534271">
              <w:rPr>
                <w:noProof/>
                <w:webHidden/>
              </w:rPr>
              <w:fldChar w:fldCharType="begin"/>
            </w:r>
            <w:r w:rsidR="00534271">
              <w:rPr>
                <w:noProof/>
                <w:webHidden/>
              </w:rPr>
              <w:instrText xml:space="preserve"> PAGEREF _Toc179298436 \h </w:instrText>
            </w:r>
            <w:r w:rsidR="00534271">
              <w:rPr>
                <w:noProof/>
                <w:webHidden/>
              </w:rPr>
            </w:r>
            <w:r w:rsidR="00534271">
              <w:rPr>
                <w:noProof/>
                <w:webHidden/>
              </w:rPr>
              <w:fldChar w:fldCharType="separate"/>
            </w:r>
            <w:r w:rsidR="00534271">
              <w:rPr>
                <w:noProof/>
                <w:webHidden/>
              </w:rPr>
              <w:t>0</w:t>
            </w:r>
            <w:r w:rsidR="00534271">
              <w:rPr>
                <w:noProof/>
                <w:webHidden/>
              </w:rPr>
              <w:fldChar w:fldCharType="end"/>
            </w:r>
          </w:hyperlink>
        </w:p>
        <w:p w14:paraId="0FA20A32" w14:textId="384F8955"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37" w:history="1">
            <w:r w:rsidRPr="00EF6628">
              <w:rPr>
                <w:rStyle w:val="Hyperlink"/>
                <w:noProof/>
                <w:lang w:val="de-CH"/>
              </w:rPr>
              <w:t>BENUTZERHANDBUCH</w:t>
            </w:r>
            <w:r>
              <w:rPr>
                <w:noProof/>
                <w:webHidden/>
              </w:rPr>
              <w:tab/>
            </w:r>
            <w:r>
              <w:rPr>
                <w:noProof/>
                <w:webHidden/>
              </w:rPr>
              <w:fldChar w:fldCharType="begin"/>
            </w:r>
            <w:r>
              <w:rPr>
                <w:noProof/>
                <w:webHidden/>
              </w:rPr>
              <w:instrText xml:space="preserve"> PAGEREF _Toc179298437 \h </w:instrText>
            </w:r>
            <w:r>
              <w:rPr>
                <w:noProof/>
                <w:webHidden/>
              </w:rPr>
            </w:r>
            <w:r>
              <w:rPr>
                <w:noProof/>
                <w:webHidden/>
              </w:rPr>
              <w:fldChar w:fldCharType="separate"/>
            </w:r>
            <w:r>
              <w:rPr>
                <w:noProof/>
                <w:webHidden/>
              </w:rPr>
              <w:t>4</w:t>
            </w:r>
            <w:r>
              <w:rPr>
                <w:noProof/>
                <w:webHidden/>
              </w:rPr>
              <w:fldChar w:fldCharType="end"/>
            </w:r>
          </w:hyperlink>
        </w:p>
        <w:p w14:paraId="566DCA1F" w14:textId="2BF763A9"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38" w:history="1">
            <w:r w:rsidRPr="00EF6628">
              <w:rPr>
                <w:rStyle w:val="Hyperlink"/>
                <w:noProof/>
                <w:lang w:val="de-CH"/>
              </w:rPr>
              <w:t>Benutzerhandbuch</w:t>
            </w:r>
            <w:r>
              <w:rPr>
                <w:noProof/>
                <w:webHidden/>
              </w:rPr>
              <w:tab/>
            </w:r>
            <w:r>
              <w:rPr>
                <w:noProof/>
                <w:webHidden/>
              </w:rPr>
              <w:fldChar w:fldCharType="begin"/>
            </w:r>
            <w:r>
              <w:rPr>
                <w:noProof/>
                <w:webHidden/>
              </w:rPr>
              <w:instrText xml:space="preserve"> PAGEREF _Toc179298438 \h </w:instrText>
            </w:r>
            <w:r>
              <w:rPr>
                <w:noProof/>
                <w:webHidden/>
              </w:rPr>
            </w:r>
            <w:r>
              <w:rPr>
                <w:noProof/>
                <w:webHidden/>
              </w:rPr>
              <w:fldChar w:fldCharType="separate"/>
            </w:r>
            <w:r>
              <w:rPr>
                <w:noProof/>
                <w:webHidden/>
              </w:rPr>
              <w:t>6</w:t>
            </w:r>
            <w:r>
              <w:rPr>
                <w:noProof/>
                <w:webHidden/>
              </w:rPr>
              <w:fldChar w:fldCharType="end"/>
            </w:r>
          </w:hyperlink>
        </w:p>
        <w:p w14:paraId="4CEFFCAD" w14:textId="02364F80"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39" w:history="1">
            <w:r w:rsidRPr="00EF6628">
              <w:rPr>
                <w:rStyle w:val="Hyperlink"/>
                <w:noProof/>
              </w:rPr>
              <w:t>1</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Übersicht über Victor READER STREAM</w:t>
            </w:r>
            <w:r>
              <w:rPr>
                <w:noProof/>
                <w:webHidden/>
              </w:rPr>
              <w:tab/>
            </w:r>
            <w:r>
              <w:rPr>
                <w:noProof/>
                <w:webHidden/>
              </w:rPr>
              <w:fldChar w:fldCharType="begin"/>
            </w:r>
            <w:r>
              <w:rPr>
                <w:noProof/>
                <w:webHidden/>
              </w:rPr>
              <w:instrText xml:space="preserve"> PAGEREF _Toc179298439 \h </w:instrText>
            </w:r>
            <w:r>
              <w:rPr>
                <w:noProof/>
                <w:webHidden/>
              </w:rPr>
            </w:r>
            <w:r>
              <w:rPr>
                <w:noProof/>
                <w:webHidden/>
              </w:rPr>
              <w:fldChar w:fldCharType="separate"/>
            </w:r>
            <w:r>
              <w:rPr>
                <w:noProof/>
                <w:webHidden/>
              </w:rPr>
              <w:t>9</w:t>
            </w:r>
            <w:r>
              <w:rPr>
                <w:noProof/>
                <w:webHidden/>
              </w:rPr>
              <w:fldChar w:fldCharType="end"/>
            </w:r>
          </w:hyperlink>
        </w:p>
        <w:p w14:paraId="2DBD4487" w14:textId="238BEAC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40" w:history="1">
            <w:r w:rsidRPr="00EF6628">
              <w:rPr>
                <w:rStyle w:val="Hyperlink"/>
              </w:rPr>
              <w:t>1.1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Auspacken des Spielers</w:t>
            </w:r>
            <w:r>
              <w:rPr>
                <w:webHidden/>
              </w:rPr>
              <w:tab/>
            </w:r>
            <w:r>
              <w:rPr>
                <w:webHidden/>
              </w:rPr>
              <w:fldChar w:fldCharType="begin"/>
            </w:r>
            <w:r>
              <w:rPr>
                <w:webHidden/>
              </w:rPr>
              <w:instrText xml:space="preserve"> PAGEREF _Toc179298440 \h </w:instrText>
            </w:r>
            <w:r>
              <w:rPr>
                <w:webHidden/>
              </w:rPr>
            </w:r>
            <w:r>
              <w:rPr>
                <w:webHidden/>
              </w:rPr>
              <w:fldChar w:fldCharType="separate"/>
            </w:r>
            <w:r>
              <w:rPr>
                <w:webHidden/>
              </w:rPr>
              <w:t>9</w:t>
            </w:r>
            <w:r>
              <w:rPr>
                <w:webHidden/>
              </w:rPr>
              <w:fldChar w:fldCharType="end"/>
            </w:r>
          </w:hyperlink>
        </w:p>
        <w:p w14:paraId="50FAB40D" w14:textId="2F2BFE17"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41" w:history="1">
            <w:r w:rsidRPr="00EF6628">
              <w:rPr>
                <w:rStyle w:val="Hyperlink"/>
                <w:lang w:val="de-CH"/>
              </w:rPr>
              <w:t>1.2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Physische Beschreibung von VICTOR READER STREAM</w:t>
            </w:r>
            <w:r>
              <w:rPr>
                <w:webHidden/>
              </w:rPr>
              <w:tab/>
            </w:r>
            <w:r>
              <w:rPr>
                <w:webHidden/>
              </w:rPr>
              <w:fldChar w:fldCharType="begin"/>
            </w:r>
            <w:r>
              <w:rPr>
                <w:webHidden/>
              </w:rPr>
              <w:instrText xml:space="preserve"> PAGEREF _Toc179298441 \h </w:instrText>
            </w:r>
            <w:r>
              <w:rPr>
                <w:webHidden/>
              </w:rPr>
            </w:r>
            <w:r>
              <w:rPr>
                <w:webHidden/>
              </w:rPr>
              <w:fldChar w:fldCharType="separate"/>
            </w:r>
            <w:r>
              <w:rPr>
                <w:webHidden/>
              </w:rPr>
              <w:t>9</w:t>
            </w:r>
            <w:r>
              <w:rPr>
                <w:webHidden/>
              </w:rPr>
              <w:fldChar w:fldCharType="end"/>
            </w:r>
          </w:hyperlink>
        </w:p>
        <w:p w14:paraId="3CDA3BBA" w14:textId="2328D3E7"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2" w:history="1">
            <w:r w:rsidRPr="00EF6628">
              <w:rPr>
                <w:rStyle w:val="Hyperlink"/>
                <w:noProof/>
                <w:lang w:val="de-DE"/>
              </w:rPr>
              <w:t>1.2.1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Vorderseite des Spielers</w:t>
            </w:r>
            <w:r>
              <w:rPr>
                <w:noProof/>
                <w:webHidden/>
              </w:rPr>
              <w:tab/>
            </w:r>
            <w:r>
              <w:rPr>
                <w:noProof/>
                <w:webHidden/>
              </w:rPr>
              <w:fldChar w:fldCharType="begin"/>
            </w:r>
            <w:r>
              <w:rPr>
                <w:noProof/>
                <w:webHidden/>
              </w:rPr>
              <w:instrText xml:space="preserve"> PAGEREF _Toc179298442 \h </w:instrText>
            </w:r>
            <w:r>
              <w:rPr>
                <w:noProof/>
                <w:webHidden/>
              </w:rPr>
            </w:r>
            <w:r>
              <w:rPr>
                <w:noProof/>
                <w:webHidden/>
              </w:rPr>
              <w:fldChar w:fldCharType="separate"/>
            </w:r>
            <w:r>
              <w:rPr>
                <w:noProof/>
                <w:webHidden/>
              </w:rPr>
              <w:t>9</w:t>
            </w:r>
            <w:r>
              <w:rPr>
                <w:noProof/>
                <w:webHidden/>
              </w:rPr>
              <w:fldChar w:fldCharType="end"/>
            </w:r>
          </w:hyperlink>
        </w:p>
        <w:p w14:paraId="1B3222B8" w14:textId="4DD3EAF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3" w:history="1">
            <w:r w:rsidRPr="00EF6628">
              <w:rPr>
                <w:rStyle w:val="Hyperlink"/>
                <w:noProof/>
                <w:lang w:val="de-DE"/>
              </w:rPr>
              <w:t>1.2.2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Linke Seite des Spielers</w:t>
            </w:r>
            <w:r>
              <w:rPr>
                <w:noProof/>
                <w:webHidden/>
              </w:rPr>
              <w:tab/>
            </w:r>
            <w:r>
              <w:rPr>
                <w:noProof/>
                <w:webHidden/>
              </w:rPr>
              <w:fldChar w:fldCharType="begin"/>
            </w:r>
            <w:r>
              <w:rPr>
                <w:noProof/>
                <w:webHidden/>
              </w:rPr>
              <w:instrText xml:space="preserve"> PAGEREF _Toc179298443 \h </w:instrText>
            </w:r>
            <w:r>
              <w:rPr>
                <w:noProof/>
                <w:webHidden/>
              </w:rPr>
            </w:r>
            <w:r>
              <w:rPr>
                <w:noProof/>
                <w:webHidden/>
              </w:rPr>
              <w:fldChar w:fldCharType="separate"/>
            </w:r>
            <w:r>
              <w:rPr>
                <w:noProof/>
                <w:webHidden/>
              </w:rPr>
              <w:t>9</w:t>
            </w:r>
            <w:r>
              <w:rPr>
                <w:noProof/>
                <w:webHidden/>
              </w:rPr>
              <w:fldChar w:fldCharType="end"/>
            </w:r>
          </w:hyperlink>
        </w:p>
        <w:p w14:paraId="6D6A9FA5" w14:textId="3CF11059"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4" w:history="1">
            <w:r w:rsidRPr="00EF6628">
              <w:rPr>
                <w:rStyle w:val="Hyperlink"/>
                <w:noProof/>
                <w:lang w:val="de-DE"/>
              </w:rPr>
              <w:t>1.2.3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Rechte Seite des Spielers</w:t>
            </w:r>
            <w:r>
              <w:rPr>
                <w:noProof/>
                <w:webHidden/>
              </w:rPr>
              <w:tab/>
            </w:r>
            <w:r>
              <w:rPr>
                <w:noProof/>
                <w:webHidden/>
              </w:rPr>
              <w:fldChar w:fldCharType="begin"/>
            </w:r>
            <w:r>
              <w:rPr>
                <w:noProof/>
                <w:webHidden/>
              </w:rPr>
              <w:instrText xml:space="preserve"> PAGEREF _Toc179298444 \h </w:instrText>
            </w:r>
            <w:r>
              <w:rPr>
                <w:noProof/>
                <w:webHidden/>
              </w:rPr>
            </w:r>
            <w:r>
              <w:rPr>
                <w:noProof/>
                <w:webHidden/>
              </w:rPr>
              <w:fldChar w:fldCharType="separate"/>
            </w:r>
            <w:r>
              <w:rPr>
                <w:noProof/>
                <w:webHidden/>
              </w:rPr>
              <w:t>10</w:t>
            </w:r>
            <w:r>
              <w:rPr>
                <w:noProof/>
                <w:webHidden/>
              </w:rPr>
              <w:fldChar w:fldCharType="end"/>
            </w:r>
          </w:hyperlink>
        </w:p>
        <w:p w14:paraId="2E7B5CA0" w14:textId="166D5DF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5" w:history="1">
            <w:r w:rsidRPr="00EF6628">
              <w:rPr>
                <w:rStyle w:val="Hyperlink"/>
                <w:noProof/>
                <w:lang w:val="de-DE"/>
              </w:rPr>
              <w:t>1.2.4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Oberseite des Spielers</w:t>
            </w:r>
            <w:r>
              <w:rPr>
                <w:noProof/>
                <w:webHidden/>
              </w:rPr>
              <w:tab/>
            </w:r>
            <w:r>
              <w:rPr>
                <w:noProof/>
                <w:webHidden/>
              </w:rPr>
              <w:fldChar w:fldCharType="begin"/>
            </w:r>
            <w:r>
              <w:rPr>
                <w:noProof/>
                <w:webHidden/>
              </w:rPr>
              <w:instrText xml:space="preserve"> PAGEREF _Toc179298445 \h </w:instrText>
            </w:r>
            <w:r>
              <w:rPr>
                <w:noProof/>
                <w:webHidden/>
              </w:rPr>
            </w:r>
            <w:r>
              <w:rPr>
                <w:noProof/>
                <w:webHidden/>
              </w:rPr>
              <w:fldChar w:fldCharType="separate"/>
            </w:r>
            <w:r>
              <w:rPr>
                <w:noProof/>
                <w:webHidden/>
              </w:rPr>
              <w:t>10</w:t>
            </w:r>
            <w:r>
              <w:rPr>
                <w:noProof/>
                <w:webHidden/>
              </w:rPr>
              <w:fldChar w:fldCharType="end"/>
            </w:r>
          </w:hyperlink>
        </w:p>
        <w:p w14:paraId="4D9D3E51" w14:textId="4D70FAA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6" w:history="1">
            <w:r w:rsidRPr="00EF6628">
              <w:rPr>
                <w:rStyle w:val="Hyperlink"/>
                <w:noProof/>
                <w:lang w:val="de-DE"/>
              </w:rPr>
              <w:t>1.2.5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Unterer Rand des Spielers</w:t>
            </w:r>
            <w:r>
              <w:rPr>
                <w:noProof/>
                <w:webHidden/>
              </w:rPr>
              <w:tab/>
            </w:r>
            <w:r>
              <w:rPr>
                <w:noProof/>
                <w:webHidden/>
              </w:rPr>
              <w:fldChar w:fldCharType="begin"/>
            </w:r>
            <w:r>
              <w:rPr>
                <w:noProof/>
                <w:webHidden/>
              </w:rPr>
              <w:instrText xml:space="preserve"> PAGEREF _Toc179298446 \h </w:instrText>
            </w:r>
            <w:r>
              <w:rPr>
                <w:noProof/>
                <w:webHidden/>
              </w:rPr>
            </w:r>
            <w:r>
              <w:rPr>
                <w:noProof/>
                <w:webHidden/>
              </w:rPr>
              <w:fldChar w:fldCharType="separate"/>
            </w:r>
            <w:r>
              <w:rPr>
                <w:noProof/>
                <w:webHidden/>
              </w:rPr>
              <w:t>10</w:t>
            </w:r>
            <w:r>
              <w:rPr>
                <w:noProof/>
                <w:webHidden/>
              </w:rPr>
              <w:fldChar w:fldCharType="end"/>
            </w:r>
          </w:hyperlink>
        </w:p>
        <w:p w14:paraId="246C7B40" w14:textId="6BF6906A"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7" w:history="1">
            <w:r w:rsidRPr="00EF6628">
              <w:rPr>
                <w:rStyle w:val="Hyperlink"/>
                <w:noProof/>
                <w:lang w:val="de-DE"/>
              </w:rPr>
              <w:t>1.2.6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Rückseite des Spielers</w:t>
            </w:r>
            <w:r>
              <w:rPr>
                <w:noProof/>
                <w:webHidden/>
              </w:rPr>
              <w:tab/>
            </w:r>
            <w:r>
              <w:rPr>
                <w:noProof/>
                <w:webHidden/>
              </w:rPr>
              <w:fldChar w:fldCharType="begin"/>
            </w:r>
            <w:r>
              <w:rPr>
                <w:noProof/>
                <w:webHidden/>
              </w:rPr>
              <w:instrText xml:space="preserve"> PAGEREF _Toc179298447 \h </w:instrText>
            </w:r>
            <w:r>
              <w:rPr>
                <w:noProof/>
                <w:webHidden/>
              </w:rPr>
            </w:r>
            <w:r>
              <w:rPr>
                <w:noProof/>
                <w:webHidden/>
              </w:rPr>
              <w:fldChar w:fldCharType="separate"/>
            </w:r>
            <w:r>
              <w:rPr>
                <w:noProof/>
                <w:webHidden/>
              </w:rPr>
              <w:t>10</w:t>
            </w:r>
            <w:r>
              <w:rPr>
                <w:noProof/>
                <w:webHidden/>
              </w:rPr>
              <w:fldChar w:fldCharType="end"/>
            </w:r>
          </w:hyperlink>
        </w:p>
        <w:p w14:paraId="70C10736" w14:textId="79701B0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48" w:history="1">
            <w:r w:rsidRPr="00EF6628">
              <w:rPr>
                <w:rStyle w:val="Hyperlink"/>
                <w:noProof/>
                <w:lang w:val="de-DE"/>
              </w:rPr>
              <w:t>1.2.7</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Aufladen des Akkus</w:t>
            </w:r>
            <w:r>
              <w:rPr>
                <w:noProof/>
                <w:webHidden/>
              </w:rPr>
              <w:tab/>
            </w:r>
            <w:r>
              <w:rPr>
                <w:noProof/>
                <w:webHidden/>
              </w:rPr>
              <w:fldChar w:fldCharType="begin"/>
            </w:r>
            <w:r>
              <w:rPr>
                <w:noProof/>
                <w:webHidden/>
              </w:rPr>
              <w:instrText xml:space="preserve"> PAGEREF _Toc179298448 \h </w:instrText>
            </w:r>
            <w:r>
              <w:rPr>
                <w:noProof/>
                <w:webHidden/>
              </w:rPr>
            </w:r>
            <w:r>
              <w:rPr>
                <w:noProof/>
                <w:webHidden/>
              </w:rPr>
              <w:fldChar w:fldCharType="separate"/>
            </w:r>
            <w:r>
              <w:rPr>
                <w:noProof/>
                <w:webHidden/>
              </w:rPr>
              <w:t>10</w:t>
            </w:r>
            <w:r>
              <w:rPr>
                <w:noProof/>
                <w:webHidden/>
              </w:rPr>
              <w:fldChar w:fldCharType="end"/>
            </w:r>
          </w:hyperlink>
        </w:p>
        <w:p w14:paraId="383E8EF7" w14:textId="7D057269"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49" w:history="1">
            <w:r w:rsidRPr="00EF6628">
              <w:rPr>
                <w:rStyle w:val="Hyperlink"/>
              </w:rPr>
              <w:t>1.3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Ein-/Aus-Taste</w:t>
            </w:r>
            <w:r>
              <w:rPr>
                <w:webHidden/>
              </w:rPr>
              <w:tab/>
            </w:r>
            <w:r>
              <w:rPr>
                <w:webHidden/>
              </w:rPr>
              <w:fldChar w:fldCharType="begin"/>
            </w:r>
            <w:r>
              <w:rPr>
                <w:webHidden/>
              </w:rPr>
              <w:instrText xml:space="preserve"> PAGEREF _Toc179298449 \h </w:instrText>
            </w:r>
            <w:r>
              <w:rPr>
                <w:webHidden/>
              </w:rPr>
            </w:r>
            <w:r>
              <w:rPr>
                <w:webHidden/>
              </w:rPr>
              <w:fldChar w:fldCharType="separate"/>
            </w:r>
            <w:r>
              <w:rPr>
                <w:webHidden/>
              </w:rPr>
              <w:t>11</w:t>
            </w:r>
            <w:r>
              <w:rPr>
                <w:webHidden/>
              </w:rPr>
              <w:fldChar w:fldCharType="end"/>
            </w:r>
          </w:hyperlink>
        </w:p>
        <w:p w14:paraId="52FF6662" w14:textId="262FA1AA"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50" w:history="1">
            <w:r w:rsidRPr="00EF6628">
              <w:rPr>
                <w:rStyle w:val="Hyperlink"/>
                <w:noProof/>
                <w:lang w:val="de-DE"/>
              </w:rPr>
              <w:t>1.3.1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Ein- und Ausschalten des Spielers</w:t>
            </w:r>
            <w:r>
              <w:rPr>
                <w:noProof/>
                <w:webHidden/>
              </w:rPr>
              <w:tab/>
            </w:r>
            <w:r>
              <w:rPr>
                <w:noProof/>
                <w:webHidden/>
              </w:rPr>
              <w:fldChar w:fldCharType="begin"/>
            </w:r>
            <w:r>
              <w:rPr>
                <w:noProof/>
                <w:webHidden/>
              </w:rPr>
              <w:instrText xml:space="preserve"> PAGEREF _Toc179298450 \h </w:instrText>
            </w:r>
            <w:r>
              <w:rPr>
                <w:noProof/>
                <w:webHidden/>
              </w:rPr>
            </w:r>
            <w:r>
              <w:rPr>
                <w:noProof/>
                <w:webHidden/>
              </w:rPr>
              <w:fldChar w:fldCharType="separate"/>
            </w:r>
            <w:r>
              <w:rPr>
                <w:noProof/>
                <w:webHidden/>
              </w:rPr>
              <w:t>11</w:t>
            </w:r>
            <w:r>
              <w:rPr>
                <w:noProof/>
                <w:webHidden/>
              </w:rPr>
              <w:fldChar w:fldCharType="end"/>
            </w:r>
          </w:hyperlink>
        </w:p>
        <w:p w14:paraId="2B079079" w14:textId="5BE0D11B"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51" w:history="1">
            <w:r w:rsidRPr="00EF6628">
              <w:rPr>
                <w:rStyle w:val="Hyperlink"/>
                <w:noProof/>
                <w:lang w:val="de-DE"/>
              </w:rPr>
              <w:t>1.3.2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Der Aussetzen-Modus</w:t>
            </w:r>
            <w:r>
              <w:rPr>
                <w:noProof/>
                <w:webHidden/>
              </w:rPr>
              <w:tab/>
            </w:r>
            <w:r>
              <w:rPr>
                <w:noProof/>
                <w:webHidden/>
              </w:rPr>
              <w:fldChar w:fldCharType="begin"/>
            </w:r>
            <w:r>
              <w:rPr>
                <w:noProof/>
                <w:webHidden/>
              </w:rPr>
              <w:instrText xml:space="preserve"> PAGEREF _Toc179298451 \h </w:instrText>
            </w:r>
            <w:r>
              <w:rPr>
                <w:noProof/>
                <w:webHidden/>
              </w:rPr>
            </w:r>
            <w:r>
              <w:rPr>
                <w:noProof/>
                <w:webHidden/>
              </w:rPr>
              <w:fldChar w:fldCharType="separate"/>
            </w:r>
            <w:r>
              <w:rPr>
                <w:noProof/>
                <w:webHidden/>
              </w:rPr>
              <w:t>11</w:t>
            </w:r>
            <w:r>
              <w:rPr>
                <w:noProof/>
                <w:webHidden/>
              </w:rPr>
              <w:fldChar w:fldCharType="end"/>
            </w:r>
          </w:hyperlink>
        </w:p>
        <w:p w14:paraId="5C3E47C0" w14:textId="595CB5CD"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52" w:history="1">
            <w:r w:rsidRPr="00EF6628">
              <w:rPr>
                <w:rStyle w:val="Hyperlink"/>
                <w:noProof/>
                <w:lang w:val="de-DE"/>
              </w:rPr>
              <w:t>1.3.3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Zurücksetzen des Spielers über die Ein-/Aus-Taste</w:t>
            </w:r>
            <w:r>
              <w:rPr>
                <w:noProof/>
                <w:webHidden/>
              </w:rPr>
              <w:tab/>
            </w:r>
            <w:r>
              <w:rPr>
                <w:noProof/>
                <w:webHidden/>
              </w:rPr>
              <w:fldChar w:fldCharType="begin"/>
            </w:r>
            <w:r>
              <w:rPr>
                <w:noProof/>
                <w:webHidden/>
              </w:rPr>
              <w:instrText xml:space="preserve"> PAGEREF _Toc179298452 \h </w:instrText>
            </w:r>
            <w:r>
              <w:rPr>
                <w:noProof/>
                <w:webHidden/>
              </w:rPr>
            </w:r>
            <w:r>
              <w:rPr>
                <w:noProof/>
                <w:webHidden/>
              </w:rPr>
              <w:fldChar w:fldCharType="separate"/>
            </w:r>
            <w:r>
              <w:rPr>
                <w:noProof/>
                <w:webHidden/>
              </w:rPr>
              <w:t>12</w:t>
            </w:r>
            <w:r>
              <w:rPr>
                <w:noProof/>
                <w:webHidden/>
              </w:rPr>
              <w:fldChar w:fldCharType="end"/>
            </w:r>
          </w:hyperlink>
        </w:p>
        <w:p w14:paraId="5C5369C3" w14:textId="0FD4A28B"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3" w:history="1">
            <w:r w:rsidRPr="00EF6628">
              <w:rPr>
                <w:rStyle w:val="Hyperlink"/>
                <w:lang w:val="de-CH"/>
              </w:rPr>
              <w:t>1.4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Einsetzen oder Entfernen einer SD-Karte</w:t>
            </w:r>
            <w:r>
              <w:rPr>
                <w:webHidden/>
              </w:rPr>
              <w:tab/>
            </w:r>
            <w:r>
              <w:rPr>
                <w:webHidden/>
              </w:rPr>
              <w:fldChar w:fldCharType="begin"/>
            </w:r>
            <w:r>
              <w:rPr>
                <w:webHidden/>
              </w:rPr>
              <w:instrText xml:space="preserve"> PAGEREF _Toc179298453 \h </w:instrText>
            </w:r>
            <w:r>
              <w:rPr>
                <w:webHidden/>
              </w:rPr>
            </w:r>
            <w:r>
              <w:rPr>
                <w:webHidden/>
              </w:rPr>
              <w:fldChar w:fldCharType="separate"/>
            </w:r>
            <w:r>
              <w:rPr>
                <w:webHidden/>
              </w:rPr>
              <w:t>12</w:t>
            </w:r>
            <w:r>
              <w:rPr>
                <w:webHidden/>
              </w:rPr>
              <w:fldChar w:fldCharType="end"/>
            </w:r>
          </w:hyperlink>
        </w:p>
        <w:p w14:paraId="070D55F4" w14:textId="0213ACA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54" w:history="1">
            <w:r w:rsidRPr="00EF6628">
              <w:rPr>
                <w:rStyle w:val="Hyperlink"/>
                <w:noProof/>
                <w:lang w:val="de-DE"/>
              </w:rPr>
              <w:t>1.4.1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SD-Karten und Etiketts</w:t>
            </w:r>
            <w:r>
              <w:rPr>
                <w:noProof/>
                <w:webHidden/>
              </w:rPr>
              <w:tab/>
            </w:r>
            <w:r>
              <w:rPr>
                <w:noProof/>
                <w:webHidden/>
              </w:rPr>
              <w:fldChar w:fldCharType="begin"/>
            </w:r>
            <w:r>
              <w:rPr>
                <w:noProof/>
                <w:webHidden/>
              </w:rPr>
              <w:instrText xml:space="preserve"> PAGEREF _Toc179298454 \h </w:instrText>
            </w:r>
            <w:r>
              <w:rPr>
                <w:noProof/>
                <w:webHidden/>
              </w:rPr>
            </w:r>
            <w:r>
              <w:rPr>
                <w:noProof/>
                <w:webHidden/>
              </w:rPr>
              <w:fldChar w:fldCharType="separate"/>
            </w:r>
            <w:r>
              <w:rPr>
                <w:noProof/>
                <w:webHidden/>
              </w:rPr>
              <w:t>12</w:t>
            </w:r>
            <w:r>
              <w:rPr>
                <w:noProof/>
                <w:webHidden/>
              </w:rPr>
              <w:fldChar w:fldCharType="end"/>
            </w:r>
          </w:hyperlink>
        </w:p>
        <w:p w14:paraId="25A72BA3" w14:textId="086DF98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5" w:history="1">
            <w:r w:rsidRPr="00EF6628">
              <w:rPr>
                <w:rStyle w:val="Hyperlink"/>
              </w:rPr>
              <w:t>1.5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SD-Karten-Erkennung</w:t>
            </w:r>
            <w:r>
              <w:rPr>
                <w:webHidden/>
              </w:rPr>
              <w:tab/>
            </w:r>
            <w:r>
              <w:rPr>
                <w:webHidden/>
              </w:rPr>
              <w:fldChar w:fldCharType="begin"/>
            </w:r>
            <w:r>
              <w:rPr>
                <w:webHidden/>
              </w:rPr>
              <w:instrText xml:space="preserve"> PAGEREF _Toc179298455 \h </w:instrText>
            </w:r>
            <w:r>
              <w:rPr>
                <w:webHidden/>
              </w:rPr>
            </w:r>
            <w:r>
              <w:rPr>
                <w:webHidden/>
              </w:rPr>
              <w:fldChar w:fldCharType="separate"/>
            </w:r>
            <w:r>
              <w:rPr>
                <w:webHidden/>
              </w:rPr>
              <w:t>12</w:t>
            </w:r>
            <w:r>
              <w:rPr>
                <w:webHidden/>
              </w:rPr>
              <w:fldChar w:fldCharType="end"/>
            </w:r>
          </w:hyperlink>
        </w:p>
        <w:p w14:paraId="1941D652" w14:textId="35E8097C"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6" w:history="1">
            <w:r w:rsidRPr="00EF6628">
              <w:rPr>
                <w:rStyle w:val="Hyperlink"/>
              </w:rPr>
              <w:t>1.6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Struktur des Bücherregals</w:t>
            </w:r>
            <w:r>
              <w:rPr>
                <w:webHidden/>
              </w:rPr>
              <w:tab/>
            </w:r>
            <w:r>
              <w:rPr>
                <w:webHidden/>
              </w:rPr>
              <w:fldChar w:fldCharType="begin"/>
            </w:r>
            <w:r>
              <w:rPr>
                <w:webHidden/>
              </w:rPr>
              <w:instrText xml:space="preserve"> PAGEREF _Toc179298456 \h </w:instrText>
            </w:r>
            <w:r>
              <w:rPr>
                <w:webHidden/>
              </w:rPr>
            </w:r>
            <w:r>
              <w:rPr>
                <w:webHidden/>
              </w:rPr>
              <w:fldChar w:fldCharType="separate"/>
            </w:r>
            <w:r>
              <w:rPr>
                <w:webHidden/>
              </w:rPr>
              <w:t>12</w:t>
            </w:r>
            <w:r>
              <w:rPr>
                <w:webHidden/>
              </w:rPr>
              <w:fldChar w:fldCharType="end"/>
            </w:r>
          </w:hyperlink>
        </w:p>
        <w:p w14:paraId="0DC7D3EB" w14:textId="366D9577"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7" w:history="1">
            <w:r w:rsidRPr="00EF6628">
              <w:rPr>
                <w:rStyle w:val="Hyperlink"/>
              </w:rPr>
              <w:t>1.7</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Andere reservierte Dateinamen</w:t>
            </w:r>
            <w:r>
              <w:rPr>
                <w:webHidden/>
              </w:rPr>
              <w:tab/>
            </w:r>
            <w:r>
              <w:rPr>
                <w:webHidden/>
              </w:rPr>
              <w:fldChar w:fldCharType="begin"/>
            </w:r>
            <w:r>
              <w:rPr>
                <w:webHidden/>
              </w:rPr>
              <w:instrText xml:space="preserve"> PAGEREF _Toc179298457 \h </w:instrText>
            </w:r>
            <w:r>
              <w:rPr>
                <w:webHidden/>
              </w:rPr>
            </w:r>
            <w:r>
              <w:rPr>
                <w:webHidden/>
              </w:rPr>
              <w:fldChar w:fldCharType="separate"/>
            </w:r>
            <w:r>
              <w:rPr>
                <w:webHidden/>
              </w:rPr>
              <w:t>14</w:t>
            </w:r>
            <w:r>
              <w:rPr>
                <w:webHidden/>
              </w:rPr>
              <w:fldChar w:fldCharType="end"/>
            </w:r>
          </w:hyperlink>
        </w:p>
        <w:p w14:paraId="4619A6D4" w14:textId="46251DC1"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8" w:history="1">
            <w:r w:rsidRPr="00EF6628">
              <w:rPr>
                <w:rStyle w:val="Hyperlink"/>
                <w:lang w:val="de-CH"/>
              </w:rPr>
              <w:t>1.8</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Übertragen von Dateien zwischen dem Computer und dem Stream</w:t>
            </w:r>
            <w:r>
              <w:rPr>
                <w:webHidden/>
              </w:rPr>
              <w:tab/>
            </w:r>
            <w:r>
              <w:rPr>
                <w:webHidden/>
              </w:rPr>
              <w:fldChar w:fldCharType="begin"/>
            </w:r>
            <w:r>
              <w:rPr>
                <w:webHidden/>
              </w:rPr>
              <w:instrText xml:space="preserve"> PAGEREF _Toc179298458 \h </w:instrText>
            </w:r>
            <w:r>
              <w:rPr>
                <w:webHidden/>
              </w:rPr>
            </w:r>
            <w:r>
              <w:rPr>
                <w:webHidden/>
              </w:rPr>
              <w:fldChar w:fldCharType="separate"/>
            </w:r>
            <w:r>
              <w:rPr>
                <w:webHidden/>
              </w:rPr>
              <w:t>14</w:t>
            </w:r>
            <w:r>
              <w:rPr>
                <w:webHidden/>
              </w:rPr>
              <w:fldChar w:fldCharType="end"/>
            </w:r>
          </w:hyperlink>
        </w:p>
        <w:p w14:paraId="6121DF4A" w14:textId="345FE52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59" w:history="1">
            <w:r w:rsidRPr="00EF6628">
              <w:rPr>
                <w:rStyle w:val="Hyperlink"/>
              </w:rPr>
              <w:t>1.9</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HumanWare Companion</w:t>
            </w:r>
            <w:r>
              <w:rPr>
                <w:webHidden/>
              </w:rPr>
              <w:tab/>
            </w:r>
            <w:r>
              <w:rPr>
                <w:webHidden/>
              </w:rPr>
              <w:fldChar w:fldCharType="begin"/>
            </w:r>
            <w:r>
              <w:rPr>
                <w:webHidden/>
              </w:rPr>
              <w:instrText xml:space="preserve"> PAGEREF _Toc179298459 \h </w:instrText>
            </w:r>
            <w:r>
              <w:rPr>
                <w:webHidden/>
              </w:rPr>
            </w:r>
            <w:r>
              <w:rPr>
                <w:webHidden/>
              </w:rPr>
              <w:fldChar w:fldCharType="separate"/>
            </w:r>
            <w:r>
              <w:rPr>
                <w:webHidden/>
              </w:rPr>
              <w:t>15</w:t>
            </w:r>
            <w:r>
              <w:rPr>
                <w:webHidden/>
              </w:rPr>
              <w:fldChar w:fldCharType="end"/>
            </w:r>
          </w:hyperlink>
        </w:p>
        <w:p w14:paraId="6B8016A3" w14:textId="1941FFEC"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60" w:history="1">
            <w:r w:rsidRPr="00EF6628">
              <w:rPr>
                <w:rStyle w:val="Hyperlink"/>
                <w:noProof/>
              </w:rPr>
              <w:t>2</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Grundfunktionen</w:t>
            </w:r>
            <w:r>
              <w:rPr>
                <w:noProof/>
                <w:webHidden/>
              </w:rPr>
              <w:tab/>
            </w:r>
            <w:r>
              <w:rPr>
                <w:noProof/>
                <w:webHidden/>
              </w:rPr>
              <w:fldChar w:fldCharType="begin"/>
            </w:r>
            <w:r>
              <w:rPr>
                <w:noProof/>
                <w:webHidden/>
              </w:rPr>
              <w:instrText xml:space="preserve"> PAGEREF _Toc179298460 \h </w:instrText>
            </w:r>
            <w:r>
              <w:rPr>
                <w:noProof/>
                <w:webHidden/>
              </w:rPr>
            </w:r>
            <w:r>
              <w:rPr>
                <w:noProof/>
                <w:webHidden/>
              </w:rPr>
              <w:fldChar w:fldCharType="separate"/>
            </w:r>
            <w:r>
              <w:rPr>
                <w:noProof/>
                <w:webHidden/>
              </w:rPr>
              <w:t>16</w:t>
            </w:r>
            <w:r>
              <w:rPr>
                <w:noProof/>
                <w:webHidden/>
              </w:rPr>
              <w:fldChar w:fldCharType="end"/>
            </w:r>
          </w:hyperlink>
        </w:p>
        <w:p w14:paraId="2BF1559D" w14:textId="3F2D1C76"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1" w:history="1">
            <w:r w:rsidRPr="00EF6628">
              <w:rPr>
                <w:rStyle w:val="Hyperlink"/>
                <w:lang w:val="de-CH"/>
              </w:rPr>
              <w:t>2.1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Ändern von Lautstärke, Geschwindigkeit und  Ton / Tonhöhe</w:t>
            </w:r>
            <w:r>
              <w:rPr>
                <w:webHidden/>
              </w:rPr>
              <w:tab/>
            </w:r>
            <w:r>
              <w:rPr>
                <w:webHidden/>
              </w:rPr>
              <w:fldChar w:fldCharType="begin"/>
            </w:r>
            <w:r>
              <w:rPr>
                <w:webHidden/>
              </w:rPr>
              <w:instrText xml:space="preserve"> PAGEREF _Toc179298461 \h </w:instrText>
            </w:r>
            <w:r>
              <w:rPr>
                <w:webHidden/>
              </w:rPr>
            </w:r>
            <w:r>
              <w:rPr>
                <w:webHidden/>
              </w:rPr>
              <w:fldChar w:fldCharType="separate"/>
            </w:r>
            <w:r>
              <w:rPr>
                <w:webHidden/>
              </w:rPr>
              <w:t>16</w:t>
            </w:r>
            <w:r>
              <w:rPr>
                <w:webHidden/>
              </w:rPr>
              <w:fldChar w:fldCharType="end"/>
            </w:r>
          </w:hyperlink>
        </w:p>
        <w:p w14:paraId="646E3F2D" w14:textId="2FAF5CC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62" w:history="1">
            <w:r w:rsidRPr="00EF6628">
              <w:rPr>
                <w:rStyle w:val="Hyperlink"/>
                <w:noProof/>
                <w:lang w:val="de-DE"/>
              </w:rPr>
              <w:t>2.1.1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Unterschiedliche Geschwindigkeitseinstellungen für TTS- und Audiowiedergabe</w:t>
            </w:r>
            <w:r>
              <w:rPr>
                <w:noProof/>
                <w:webHidden/>
              </w:rPr>
              <w:tab/>
            </w:r>
            <w:r>
              <w:rPr>
                <w:noProof/>
                <w:webHidden/>
              </w:rPr>
              <w:fldChar w:fldCharType="begin"/>
            </w:r>
            <w:r>
              <w:rPr>
                <w:noProof/>
                <w:webHidden/>
              </w:rPr>
              <w:instrText xml:space="preserve"> PAGEREF _Toc179298462 \h </w:instrText>
            </w:r>
            <w:r>
              <w:rPr>
                <w:noProof/>
                <w:webHidden/>
              </w:rPr>
            </w:r>
            <w:r>
              <w:rPr>
                <w:noProof/>
                <w:webHidden/>
              </w:rPr>
              <w:fldChar w:fldCharType="separate"/>
            </w:r>
            <w:r>
              <w:rPr>
                <w:noProof/>
                <w:webHidden/>
              </w:rPr>
              <w:t>16</w:t>
            </w:r>
            <w:r>
              <w:rPr>
                <w:noProof/>
                <w:webHidden/>
              </w:rPr>
              <w:fldChar w:fldCharType="end"/>
            </w:r>
          </w:hyperlink>
        </w:p>
        <w:p w14:paraId="747A84B3" w14:textId="4D906C7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3" w:history="1">
            <w:r w:rsidRPr="00EF6628">
              <w:rPr>
                <w:rStyle w:val="Hyperlink"/>
                <w:lang w:val="de-CH"/>
              </w:rPr>
              <w:t>2.2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Ändern von Bässen und Höhen (Musik-Bücherregal)</w:t>
            </w:r>
            <w:r>
              <w:rPr>
                <w:webHidden/>
              </w:rPr>
              <w:tab/>
            </w:r>
            <w:r>
              <w:rPr>
                <w:webHidden/>
              </w:rPr>
              <w:fldChar w:fldCharType="begin"/>
            </w:r>
            <w:r>
              <w:rPr>
                <w:webHidden/>
              </w:rPr>
              <w:instrText xml:space="preserve"> PAGEREF _Toc179298463 \h </w:instrText>
            </w:r>
            <w:r>
              <w:rPr>
                <w:webHidden/>
              </w:rPr>
            </w:r>
            <w:r>
              <w:rPr>
                <w:webHidden/>
              </w:rPr>
              <w:fldChar w:fldCharType="separate"/>
            </w:r>
            <w:r>
              <w:rPr>
                <w:webHidden/>
              </w:rPr>
              <w:t>16</w:t>
            </w:r>
            <w:r>
              <w:rPr>
                <w:webHidden/>
              </w:rPr>
              <w:fldChar w:fldCharType="end"/>
            </w:r>
          </w:hyperlink>
        </w:p>
        <w:p w14:paraId="1B41C1B0" w14:textId="526AB11D"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4" w:history="1">
            <w:r w:rsidRPr="00EF6628">
              <w:rPr>
                <w:rStyle w:val="Hyperlink"/>
              </w:rPr>
              <w:t>2.3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Wiedergabe/Stopp</w:t>
            </w:r>
            <w:r>
              <w:rPr>
                <w:webHidden/>
              </w:rPr>
              <w:tab/>
            </w:r>
            <w:r>
              <w:rPr>
                <w:webHidden/>
              </w:rPr>
              <w:fldChar w:fldCharType="begin"/>
            </w:r>
            <w:r>
              <w:rPr>
                <w:webHidden/>
              </w:rPr>
              <w:instrText xml:space="preserve"> PAGEREF _Toc179298464 \h </w:instrText>
            </w:r>
            <w:r>
              <w:rPr>
                <w:webHidden/>
              </w:rPr>
            </w:r>
            <w:r>
              <w:rPr>
                <w:webHidden/>
              </w:rPr>
              <w:fldChar w:fldCharType="separate"/>
            </w:r>
            <w:r>
              <w:rPr>
                <w:webHidden/>
              </w:rPr>
              <w:t>17</w:t>
            </w:r>
            <w:r>
              <w:rPr>
                <w:webHidden/>
              </w:rPr>
              <w:fldChar w:fldCharType="end"/>
            </w:r>
          </w:hyperlink>
        </w:p>
        <w:p w14:paraId="44B03DC0" w14:textId="052E479C"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5" w:history="1">
            <w:r w:rsidRPr="00EF6628">
              <w:rPr>
                <w:rStyle w:val="Hyperlink"/>
              </w:rPr>
              <w:t>2.4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Zurückspulen und Vorspulen</w:t>
            </w:r>
            <w:r>
              <w:rPr>
                <w:webHidden/>
              </w:rPr>
              <w:tab/>
            </w:r>
            <w:r>
              <w:rPr>
                <w:webHidden/>
              </w:rPr>
              <w:fldChar w:fldCharType="begin"/>
            </w:r>
            <w:r>
              <w:rPr>
                <w:webHidden/>
              </w:rPr>
              <w:instrText xml:space="preserve"> PAGEREF _Toc179298465 \h </w:instrText>
            </w:r>
            <w:r>
              <w:rPr>
                <w:webHidden/>
              </w:rPr>
            </w:r>
            <w:r>
              <w:rPr>
                <w:webHidden/>
              </w:rPr>
              <w:fldChar w:fldCharType="separate"/>
            </w:r>
            <w:r>
              <w:rPr>
                <w:webHidden/>
              </w:rPr>
              <w:t>17</w:t>
            </w:r>
            <w:r>
              <w:rPr>
                <w:webHidden/>
              </w:rPr>
              <w:fldChar w:fldCharType="end"/>
            </w:r>
          </w:hyperlink>
        </w:p>
        <w:p w14:paraId="383DCD29" w14:textId="0DFA946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6" w:history="1">
            <w:r w:rsidRPr="00EF6628">
              <w:rPr>
                <w:rStyle w:val="Hyperlink"/>
              </w:rPr>
              <w:t>2.5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Schlafmodus und Zeitansage</w:t>
            </w:r>
            <w:r>
              <w:rPr>
                <w:webHidden/>
              </w:rPr>
              <w:tab/>
            </w:r>
            <w:r>
              <w:rPr>
                <w:webHidden/>
              </w:rPr>
              <w:fldChar w:fldCharType="begin"/>
            </w:r>
            <w:r>
              <w:rPr>
                <w:webHidden/>
              </w:rPr>
              <w:instrText xml:space="preserve"> PAGEREF _Toc179298466 \h </w:instrText>
            </w:r>
            <w:r>
              <w:rPr>
                <w:webHidden/>
              </w:rPr>
            </w:r>
            <w:r>
              <w:rPr>
                <w:webHidden/>
              </w:rPr>
              <w:fldChar w:fldCharType="separate"/>
            </w:r>
            <w:r>
              <w:rPr>
                <w:webHidden/>
              </w:rPr>
              <w:t>17</w:t>
            </w:r>
            <w:r>
              <w:rPr>
                <w:webHidden/>
              </w:rPr>
              <w:fldChar w:fldCharType="end"/>
            </w:r>
          </w:hyperlink>
        </w:p>
        <w:p w14:paraId="35F472A4" w14:textId="123981E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7" w:history="1">
            <w:r w:rsidRPr="00EF6628">
              <w:rPr>
                <w:rStyle w:val="Hyperlink"/>
              </w:rPr>
              <w:t>2.6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Einstellen von Datum und Uhrzeit</w:t>
            </w:r>
            <w:r>
              <w:rPr>
                <w:webHidden/>
              </w:rPr>
              <w:tab/>
            </w:r>
            <w:r>
              <w:rPr>
                <w:webHidden/>
              </w:rPr>
              <w:fldChar w:fldCharType="begin"/>
            </w:r>
            <w:r>
              <w:rPr>
                <w:webHidden/>
              </w:rPr>
              <w:instrText xml:space="preserve"> PAGEREF _Toc179298467 \h </w:instrText>
            </w:r>
            <w:r>
              <w:rPr>
                <w:webHidden/>
              </w:rPr>
            </w:r>
            <w:r>
              <w:rPr>
                <w:webHidden/>
              </w:rPr>
              <w:fldChar w:fldCharType="separate"/>
            </w:r>
            <w:r>
              <w:rPr>
                <w:webHidden/>
              </w:rPr>
              <w:t>17</w:t>
            </w:r>
            <w:r>
              <w:rPr>
                <w:webHidden/>
              </w:rPr>
              <w:fldChar w:fldCharType="end"/>
            </w:r>
          </w:hyperlink>
        </w:p>
        <w:p w14:paraId="7DDEC1C2" w14:textId="0C8F69A9"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68" w:history="1">
            <w:r w:rsidRPr="00EF6628">
              <w:rPr>
                <w:rStyle w:val="Hyperlink"/>
              </w:rPr>
              <w:t>2.7</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Tastenhilfe</w:t>
            </w:r>
            <w:r>
              <w:rPr>
                <w:webHidden/>
              </w:rPr>
              <w:tab/>
            </w:r>
            <w:r>
              <w:rPr>
                <w:webHidden/>
              </w:rPr>
              <w:fldChar w:fldCharType="begin"/>
            </w:r>
            <w:r>
              <w:rPr>
                <w:webHidden/>
              </w:rPr>
              <w:instrText xml:space="preserve"> PAGEREF _Toc179298468 \h </w:instrText>
            </w:r>
            <w:r>
              <w:rPr>
                <w:webHidden/>
              </w:rPr>
            </w:r>
            <w:r>
              <w:rPr>
                <w:webHidden/>
              </w:rPr>
              <w:fldChar w:fldCharType="separate"/>
            </w:r>
            <w:r>
              <w:rPr>
                <w:webHidden/>
              </w:rPr>
              <w:t>18</w:t>
            </w:r>
            <w:r>
              <w:rPr>
                <w:webHidden/>
              </w:rPr>
              <w:fldChar w:fldCharType="end"/>
            </w:r>
          </w:hyperlink>
        </w:p>
        <w:p w14:paraId="65BC3AEB" w14:textId="3A76B96C"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69" w:history="1">
            <w:r w:rsidRPr="00EF6628">
              <w:rPr>
                <w:rStyle w:val="Hyperlink"/>
                <w:noProof/>
              </w:rPr>
              <w:t>3</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Funktion der Zifferntasten</w:t>
            </w:r>
            <w:r>
              <w:rPr>
                <w:noProof/>
                <w:webHidden/>
              </w:rPr>
              <w:tab/>
            </w:r>
            <w:r>
              <w:rPr>
                <w:noProof/>
                <w:webHidden/>
              </w:rPr>
              <w:fldChar w:fldCharType="begin"/>
            </w:r>
            <w:r>
              <w:rPr>
                <w:noProof/>
                <w:webHidden/>
              </w:rPr>
              <w:instrText xml:space="preserve"> PAGEREF _Toc179298469 \h </w:instrText>
            </w:r>
            <w:r>
              <w:rPr>
                <w:noProof/>
                <w:webHidden/>
              </w:rPr>
            </w:r>
            <w:r>
              <w:rPr>
                <w:noProof/>
                <w:webHidden/>
              </w:rPr>
              <w:fldChar w:fldCharType="separate"/>
            </w:r>
            <w:r>
              <w:rPr>
                <w:noProof/>
                <w:webHidden/>
              </w:rPr>
              <w:t>19</w:t>
            </w:r>
            <w:r>
              <w:rPr>
                <w:noProof/>
                <w:webHidden/>
              </w:rPr>
              <w:fldChar w:fldCharType="end"/>
            </w:r>
          </w:hyperlink>
        </w:p>
        <w:p w14:paraId="012D2490" w14:textId="722B600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0" w:history="1">
            <w:r w:rsidRPr="00EF6628">
              <w:rPr>
                <w:rStyle w:val="Hyperlink"/>
              </w:rPr>
              <w:t>3.1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Liste der Zifferntastenbefehle</w:t>
            </w:r>
            <w:r>
              <w:rPr>
                <w:webHidden/>
              </w:rPr>
              <w:tab/>
            </w:r>
            <w:r>
              <w:rPr>
                <w:webHidden/>
              </w:rPr>
              <w:fldChar w:fldCharType="begin"/>
            </w:r>
            <w:r>
              <w:rPr>
                <w:webHidden/>
              </w:rPr>
              <w:instrText xml:space="preserve"> PAGEREF _Toc179298470 \h </w:instrText>
            </w:r>
            <w:r>
              <w:rPr>
                <w:webHidden/>
              </w:rPr>
            </w:r>
            <w:r>
              <w:rPr>
                <w:webHidden/>
              </w:rPr>
              <w:fldChar w:fldCharType="separate"/>
            </w:r>
            <w:r>
              <w:rPr>
                <w:webHidden/>
              </w:rPr>
              <w:t>19</w:t>
            </w:r>
            <w:r>
              <w:rPr>
                <w:webHidden/>
              </w:rPr>
              <w:fldChar w:fldCharType="end"/>
            </w:r>
          </w:hyperlink>
        </w:p>
        <w:p w14:paraId="3BE05DF6" w14:textId="2D4EA87D"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1" w:history="1">
            <w:r w:rsidRPr="00EF6628">
              <w:rPr>
                <w:rStyle w:val="Hyperlink"/>
              </w:rPr>
              <w:t>3.2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Navigationstasten</w:t>
            </w:r>
            <w:r>
              <w:rPr>
                <w:webHidden/>
              </w:rPr>
              <w:tab/>
            </w:r>
            <w:r>
              <w:rPr>
                <w:webHidden/>
              </w:rPr>
              <w:fldChar w:fldCharType="begin"/>
            </w:r>
            <w:r>
              <w:rPr>
                <w:webHidden/>
              </w:rPr>
              <w:instrText xml:space="preserve"> PAGEREF _Toc179298471 \h </w:instrText>
            </w:r>
            <w:r>
              <w:rPr>
                <w:webHidden/>
              </w:rPr>
            </w:r>
            <w:r>
              <w:rPr>
                <w:webHidden/>
              </w:rPr>
              <w:fldChar w:fldCharType="separate"/>
            </w:r>
            <w:r>
              <w:rPr>
                <w:webHidden/>
              </w:rPr>
              <w:t>19</w:t>
            </w:r>
            <w:r>
              <w:rPr>
                <w:webHidden/>
              </w:rPr>
              <w:fldChar w:fldCharType="end"/>
            </w:r>
          </w:hyperlink>
        </w:p>
        <w:p w14:paraId="2981824F" w14:textId="367CA845"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72" w:history="1">
            <w:r w:rsidRPr="00EF6628">
              <w:rPr>
                <w:rStyle w:val="Hyperlink"/>
                <w:noProof/>
                <w:lang w:val="de-DE"/>
              </w:rPr>
              <w:t>3.2.1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Navigation rückgängig machen</w:t>
            </w:r>
            <w:r>
              <w:rPr>
                <w:noProof/>
                <w:webHidden/>
              </w:rPr>
              <w:tab/>
            </w:r>
            <w:r>
              <w:rPr>
                <w:noProof/>
                <w:webHidden/>
              </w:rPr>
              <w:fldChar w:fldCharType="begin"/>
            </w:r>
            <w:r>
              <w:rPr>
                <w:noProof/>
                <w:webHidden/>
              </w:rPr>
              <w:instrText xml:space="preserve"> PAGEREF _Toc179298472 \h </w:instrText>
            </w:r>
            <w:r>
              <w:rPr>
                <w:noProof/>
                <w:webHidden/>
              </w:rPr>
            </w:r>
            <w:r>
              <w:rPr>
                <w:noProof/>
                <w:webHidden/>
              </w:rPr>
              <w:fldChar w:fldCharType="separate"/>
            </w:r>
            <w:r>
              <w:rPr>
                <w:noProof/>
                <w:webHidden/>
              </w:rPr>
              <w:t>19</w:t>
            </w:r>
            <w:r>
              <w:rPr>
                <w:noProof/>
                <w:webHidden/>
              </w:rPr>
              <w:fldChar w:fldCharType="end"/>
            </w:r>
          </w:hyperlink>
        </w:p>
        <w:p w14:paraId="6870CAC4" w14:textId="5471B2C3"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3" w:history="1">
            <w:r w:rsidRPr="00EF6628">
              <w:rPr>
                <w:rStyle w:val="Hyperlink"/>
              </w:rPr>
              <w:t>3.3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Zeitsprung-Navigationsmodus</w:t>
            </w:r>
            <w:r>
              <w:rPr>
                <w:webHidden/>
              </w:rPr>
              <w:tab/>
            </w:r>
            <w:r>
              <w:rPr>
                <w:webHidden/>
              </w:rPr>
              <w:fldChar w:fldCharType="begin"/>
            </w:r>
            <w:r>
              <w:rPr>
                <w:webHidden/>
              </w:rPr>
              <w:instrText xml:space="preserve"> PAGEREF _Toc179298473 \h </w:instrText>
            </w:r>
            <w:r>
              <w:rPr>
                <w:webHidden/>
              </w:rPr>
            </w:r>
            <w:r>
              <w:rPr>
                <w:webHidden/>
              </w:rPr>
              <w:fldChar w:fldCharType="separate"/>
            </w:r>
            <w:r>
              <w:rPr>
                <w:webHidden/>
              </w:rPr>
              <w:t>19</w:t>
            </w:r>
            <w:r>
              <w:rPr>
                <w:webHidden/>
              </w:rPr>
              <w:fldChar w:fldCharType="end"/>
            </w:r>
          </w:hyperlink>
        </w:p>
        <w:p w14:paraId="4A1FB8A3" w14:textId="568DC11D"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4" w:history="1">
            <w:r w:rsidRPr="00EF6628">
              <w:rPr>
                <w:rStyle w:val="Hyperlink"/>
              </w:rPr>
              <w:t>3.4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Text-to-Speech-Navigationselemente</w:t>
            </w:r>
            <w:r>
              <w:rPr>
                <w:webHidden/>
              </w:rPr>
              <w:tab/>
            </w:r>
            <w:r>
              <w:rPr>
                <w:webHidden/>
              </w:rPr>
              <w:fldChar w:fldCharType="begin"/>
            </w:r>
            <w:r>
              <w:rPr>
                <w:webHidden/>
              </w:rPr>
              <w:instrText xml:space="preserve"> PAGEREF _Toc179298474 \h </w:instrText>
            </w:r>
            <w:r>
              <w:rPr>
                <w:webHidden/>
              </w:rPr>
            </w:r>
            <w:r>
              <w:rPr>
                <w:webHidden/>
              </w:rPr>
              <w:fldChar w:fldCharType="separate"/>
            </w:r>
            <w:r>
              <w:rPr>
                <w:webHidden/>
              </w:rPr>
              <w:t>20</w:t>
            </w:r>
            <w:r>
              <w:rPr>
                <w:webHidden/>
              </w:rPr>
              <w:fldChar w:fldCharType="end"/>
            </w:r>
          </w:hyperlink>
        </w:p>
        <w:p w14:paraId="3DFB3396" w14:textId="7FDE6A5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5" w:history="1">
            <w:r w:rsidRPr="00EF6628">
              <w:rPr>
                <w:rStyle w:val="Hyperlink"/>
              </w:rPr>
              <w:t>3.5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Buchstabiermodus für Textinhalte</w:t>
            </w:r>
            <w:r>
              <w:rPr>
                <w:webHidden/>
              </w:rPr>
              <w:tab/>
            </w:r>
            <w:r>
              <w:rPr>
                <w:webHidden/>
              </w:rPr>
              <w:fldChar w:fldCharType="begin"/>
            </w:r>
            <w:r>
              <w:rPr>
                <w:webHidden/>
              </w:rPr>
              <w:instrText xml:space="preserve"> PAGEREF _Toc179298475 \h </w:instrText>
            </w:r>
            <w:r>
              <w:rPr>
                <w:webHidden/>
              </w:rPr>
            </w:r>
            <w:r>
              <w:rPr>
                <w:webHidden/>
              </w:rPr>
              <w:fldChar w:fldCharType="separate"/>
            </w:r>
            <w:r>
              <w:rPr>
                <w:webHidden/>
              </w:rPr>
              <w:t>20</w:t>
            </w:r>
            <w:r>
              <w:rPr>
                <w:webHidden/>
              </w:rPr>
              <w:fldChar w:fldCharType="end"/>
            </w:r>
          </w:hyperlink>
        </w:p>
        <w:p w14:paraId="68F6CA52" w14:textId="17091F8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6" w:history="1">
            <w:r w:rsidRPr="00EF6628">
              <w:rPr>
                <w:rStyle w:val="Hyperlink"/>
              </w:rPr>
              <w:t>3.6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Navigation zwischen Bücherregalen – Taste</w:t>
            </w:r>
            <w:r>
              <w:rPr>
                <w:webHidden/>
              </w:rPr>
              <w:tab/>
            </w:r>
            <w:r>
              <w:rPr>
                <w:webHidden/>
              </w:rPr>
              <w:fldChar w:fldCharType="begin"/>
            </w:r>
            <w:r>
              <w:rPr>
                <w:webHidden/>
              </w:rPr>
              <w:instrText xml:space="preserve"> PAGEREF _Toc179298476 \h </w:instrText>
            </w:r>
            <w:r>
              <w:rPr>
                <w:webHidden/>
              </w:rPr>
            </w:r>
            <w:r>
              <w:rPr>
                <w:webHidden/>
              </w:rPr>
              <w:fldChar w:fldCharType="separate"/>
            </w:r>
            <w:r>
              <w:rPr>
                <w:webHidden/>
              </w:rPr>
              <w:t>20</w:t>
            </w:r>
            <w:r>
              <w:rPr>
                <w:webHidden/>
              </w:rPr>
              <w:fldChar w:fldCharType="end"/>
            </w:r>
          </w:hyperlink>
        </w:p>
        <w:p w14:paraId="5EBC9AE8" w14:textId="330E05F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77" w:history="1">
            <w:r w:rsidRPr="00EF6628">
              <w:rPr>
                <w:rStyle w:val="Hyperlink"/>
                <w:noProof/>
                <w:lang w:val="de-DE"/>
              </w:rPr>
              <w:t>3.6.1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Navigation in Online-Bücherregalen</w:t>
            </w:r>
            <w:r>
              <w:rPr>
                <w:noProof/>
                <w:webHidden/>
              </w:rPr>
              <w:tab/>
            </w:r>
            <w:r>
              <w:rPr>
                <w:noProof/>
                <w:webHidden/>
              </w:rPr>
              <w:fldChar w:fldCharType="begin"/>
            </w:r>
            <w:r>
              <w:rPr>
                <w:noProof/>
                <w:webHidden/>
              </w:rPr>
              <w:instrText xml:space="preserve"> PAGEREF _Toc179298477 \h </w:instrText>
            </w:r>
            <w:r>
              <w:rPr>
                <w:noProof/>
                <w:webHidden/>
              </w:rPr>
            </w:r>
            <w:r>
              <w:rPr>
                <w:noProof/>
                <w:webHidden/>
              </w:rPr>
              <w:fldChar w:fldCharType="separate"/>
            </w:r>
            <w:r>
              <w:rPr>
                <w:noProof/>
                <w:webHidden/>
              </w:rPr>
              <w:t>20</w:t>
            </w:r>
            <w:r>
              <w:rPr>
                <w:noProof/>
                <w:webHidden/>
              </w:rPr>
              <w:fldChar w:fldCharType="end"/>
            </w:r>
          </w:hyperlink>
        </w:p>
        <w:p w14:paraId="048F9E6F" w14:textId="1D3BFBD1"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78" w:history="1">
            <w:r w:rsidRPr="00EF6628">
              <w:rPr>
                <w:rStyle w:val="Hyperlink"/>
                <w:noProof/>
                <w:lang w:val="de-DE"/>
              </w:rPr>
              <w:t>3.6.2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Mehrstufige Bücherregal-Navigation</w:t>
            </w:r>
            <w:r>
              <w:rPr>
                <w:noProof/>
                <w:webHidden/>
              </w:rPr>
              <w:tab/>
            </w:r>
            <w:r>
              <w:rPr>
                <w:noProof/>
                <w:webHidden/>
              </w:rPr>
              <w:fldChar w:fldCharType="begin"/>
            </w:r>
            <w:r>
              <w:rPr>
                <w:noProof/>
                <w:webHidden/>
              </w:rPr>
              <w:instrText xml:space="preserve"> PAGEREF _Toc179298478 \h </w:instrText>
            </w:r>
            <w:r>
              <w:rPr>
                <w:noProof/>
                <w:webHidden/>
              </w:rPr>
            </w:r>
            <w:r>
              <w:rPr>
                <w:noProof/>
                <w:webHidden/>
              </w:rPr>
              <w:fldChar w:fldCharType="separate"/>
            </w:r>
            <w:r>
              <w:rPr>
                <w:noProof/>
                <w:webHidden/>
              </w:rPr>
              <w:t>20</w:t>
            </w:r>
            <w:r>
              <w:rPr>
                <w:noProof/>
                <w:webHidden/>
              </w:rPr>
              <w:fldChar w:fldCharType="end"/>
            </w:r>
          </w:hyperlink>
        </w:p>
        <w:p w14:paraId="14BDCE3C" w14:textId="1A6A8973"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79" w:history="1">
            <w:r w:rsidRPr="00EF6628">
              <w:rPr>
                <w:rStyle w:val="Hyperlink"/>
              </w:rPr>
              <w:t>3.7</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Benutzerhandbuch – Taste 1 (gedrückt halten)</w:t>
            </w:r>
            <w:r>
              <w:rPr>
                <w:webHidden/>
              </w:rPr>
              <w:tab/>
            </w:r>
            <w:r>
              <w:rPr>
                <w:webHidden/>
              </w:rPr>
              <w:fldChar w:fldCharType="begin"/>
            </w:r>
            <w:r>
              <w:rPr>
                <w:webHidden/>
              </w:rPr>
              <w:instrText xml:space="preserve"> PAGEREF _Toc179298479 \h </w:instrText>
            </w:r>
            <w:r>
              <w:rPr>
                <w:webHidden/>
              </w:rPr>
            </w:r>
            <w:r>
              <w:rPr>
                <w:webHidden/>
              </w:rPr>
              <w:fldChar w:fldCharType="separate"/>
            </w:r>
            <w:r>
              <w:rPr>
                <w:webHidden/>
              </w:rPr>
              <w:t>21</w:t>
            </w:r>
            <w:r>
              <w:rPr>
                <w:webHidden/>
              </w:rPr>
              <w:fldChar w:fldCharType="end"/>
            </w:r>
          </w:hyperlink>
        </w:p>
        <w:p w14:paraId="509D9954" w14:textId="28119B50"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0" w:history="1">
            <w:r w:rsidRPr="00EF6628">
              <w:rPr>
                <w:rStyle w:val="Hyperlink"/>
              </w:rPr>
              <w:t>3.8</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Bücher verwalten – Taste 3</w:t>
            </w:r>
            <w:r>
              <w:rPr>
                <w:webHidden/>
              </w:rPr>
              <w:tab/>
            </w:r>
            <w:r>
              <w:rPr>
                <w:webHidden/>
              </w:rPr>
              <w:fldChar w:fldCharType="begin"/>
            </w:r>
            <w:r>
              <w:rPr>
                <w:webHidden/>
              </w:rPr>
              <w:instrText xml:space="preserve"> PAGEREF _Toc179298480 \h </w:instrText>
            </w:r>
            <w:r>
              <w:rPr>
                <w:webHidden/>
              </w:rPr>
            </w:r>
            <w:r>
              <w:rPr>
                <w:webHidden/>
              </w:rPr>
              <w:fldChar w:fldCharType="separate"/>
            </w:r>
            <w:r>
              <w:rPr>
                <w:webHidden/>
              </w:rPr>
              <w:t>21</w:t>
            </w:r>
            <w:r>
              <w:rPr>
                <w:webHidden/>
              </w:rPr>
              <w:fldChar w:fldCharType="end"/>
            </w:r>
          </w:hyperlink>
        </w:p>
        <w:p w14:paraId="49101AEF" w14:textId="1F1D192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1" w:history="1">
            <w:r w:rsidRPr="00EF6628">
              <w:rPr>
                <w:rStyle w:val="Hyperlink"/>
              </w:rPr>
              <w:t>3.9</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Wo bin ich? — Taste 5</w:t>
            </w:r>
            <w:r>
              <w:rPr>
                <w:webHidden/>
              </w:rPr>
              <w:tab/>
            </w:r>
            <w:r>
              <w:rPr>
                <w:webHidden/>
              </w:rPr>
              <w:fldChar w:fldCharType="begin"/>
            </w:r>
            <w:r>
              <w:rPr>
                <w:webHidden/>
              </w:rPr>
              <w:instrText xml:space="preserve"> PAGEREF _Toc179298481 \h </w:instrText>
            </w:r>
            <w:r>
              <w:rPr>
                <w:webHidden/>
              </w:rPr>
            </w:r>
            <w:r>
              <w:rPr>
                <w:webHidden/>
              </w:rPr>
              <w:fldChar w:fldCharType="separate"/>
            </w:r>
            <w:r>
              <w:rPr>
                <w:webHidden/>
              </w:rPr>
              <w:t>21</w:t>
            </w:r>
            <w:r>
              <w:rPr>
                <w:webHidden/>
              </w:rPr>
              <w:fldChar w:fldCharType="end"/>
            </w:r>
          </w:hyperlink>
        </w:p>
        <w:p w14:paraId="09E6207D" w14:textId="159264E1"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82" w:history="1">
            <w:r w:rsidRPr="00EF6628">
              <w:rPr>
                <w:rStyle w:val="Hyperlink"/>
                <w:noProof/>
                <w:lang w:val="de-DE"/>
              </w:rPr>
              <w:t>3.9.1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Wo bin ich mit ITag-Informationen</w:t>
            </w:r>
            <w:r>
              <w:rPr>
                <w:noProof/>
                <w:webHidden/>
              </w:rPr>
              <w:tab/>
            </w:r>
            <w:r>
              <w:rPr>
                <w:noProof/>
                <w:webHidden/>
              </w:rPr>
              <w:fldChar w:fldCharType="begin"/>
            </w:r>
            <w:r>
              <w:rPr>
                <w:noProof/>
                <w:webHidden/>
              </w:rPr>
              <w:instrText xml:space="preserve"> PAGEREF _Toc179298482 \h </w:instrText>
            </w:r>
            <w:r>
              <w:rPr>
                <w:noProof/>
                <w:webHidden/>
              </w:rPr>
            </w:r>
            <w:r>
              <w:rPr>
                <w:noProof/>
                <w:webHidden/>
              </w:rPr>
              <w:fldChar w:fldCharType="separate"/>
            </w:r>
            <w:r>
              <w:rPr>
                <w:noProof/>
                <w:webHidden/>
              </w:rPr>
              <w:t>22</w:t>
            </w:r>
            <w:r>
              <w:rPr>
                <w:noProof/>
                <w:webHidden/>
              </w:rPr>
              <w:fldChar w:fldCharType="end"/>
            </w:r>
          </w:hyperlink>
        </w:p>
        <w:p w14:paraId="5C7910D5" w14:textId="21A7B07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83" w:history="1">
            <w:r w:rsidRPr="00EF6628">
              <w:rPr>
                <w:rStyle w:val="Hyperlink"/>
                <w:noProof/>
                <w:lang w:val="de-DE"/>
              </w:rPr>
              <w:t>3.9.2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Wo bin ich für Online-Bücher?</w:t>
            </w:r>
            <w:r>
              <w:rPr>
                <w:noProof/>
                <w:webHidden/>
              </w:rPr>
              <w:tab/>
            </w:r>
            <w:r>
              <w:rPr>
                <w:noProof/>
                <w:webHidden/>
              </w:rPr>
              <w:fldChar w:fldCharType="begin"/>
            </w:r>
            <w:r>
              <w:rPr>
                <w:noProof/>
                <w:webHidden/>
              </w:rPr>
              <w:instrText xml:space="preserve"> PAGEREF _Toc179298483 \h </w:instrText>
            </w:r>
            <w:r>
              <w:rPr>
                <w:noProof/>
                <w:webHidden/>
              </w:rPr>
            </w:r>
            <w:r>
              <w:rPr>
                <w:noProof/>
                <w:webHidden/>
              </w:rPr>
              <w:fldChar w:fldCharType="separate"/>
            </w:r>
            <w:r>
              <w:rPr>
                <w:noProof/>
                <w:webHidden/>
              </w:rPr>
              <w:t>22</w:t>
            </w:r>
            <w:r>
              <w:rPr>
                <w:noProof/>
                <w:webHidden/>
              </w:rPr>
              <w:fldChar w:fldCharType="end"/>
            </w:r>
          </w:hyperlink>
        </w:p>
        <w:p w14:paraId="2B87A8C7" w14:textId="466CC894"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4" w:history="1">
            <w:r w:rsidRPr="00EF6628">
              <w:rPr>
                <w:rStyle w:val="Hyperlink"/>
              </w:rPr>
              <w:t>3.10</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Verwendung mehrerer TTS-Sprachen</w:t>
            </w:r>
            <w:r>
              <w:rPr>
                <w:webHidden/>
              </w:rPr>
              <w:tab/>
            </w:r>
            <w:r>
              <w:rPr>
                <w:webHidden/>
              </w:rPr>
              <w:fldChar w:fldCharType="begin"/>
            </w:r>
            <w:r>
              <w:rPr>
                <w:webHidden/>
              </w:rPr>
              <w:instrText xml:space="preserve"> PAGEREF _Toc179298484 \h </w:instrText>
            </w:r>
            <w:r>
              <w:rPr>
                <w:webHidden/>
              </w:rPr>
            </w:r>
            <w:r>
              <w:rPr>
                <w:webHidden/>
              </w:rPr>
              <w:fldChar w:fldCharType="separate"/>
            </w:r>
            <w:r>
              <w:rPr>
                <w:webHidden/>
              </w:rPr>
              <w:t>22</w:t>
            </w:r>
            <w:r>
              <w:rPr>
                <w:webHidden/>
              </w:rPr>
              <w:fldChar w:fldCharType="end"/>
            </w:r>
          </w:hyperlink>
        </w:p>
        <w:p w14:paraId="0E629544" w14:textId="0801AF2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5" w:history="1">
            <w:r w:rsidRPr="00EF6628">
              <w:rPr>
                <w:rStyle w:val="Hyperlink"/>
                <w:lang w:val="de-CH"/>
              </w:rPr>
              <w:t>3.11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Audio-, Text- und zufällige Musikwiedergabemodi – Taste 9</w:t>
            </w:r>
            <w:r>
              <w:rPr>
                <w:webHidden/>
              </w:rPr>
              <w:tab/>
            </w:r>
            <w:r>
              <w:rPr>
                <w:webHidden/>
              </w:rPr>
              <w:fldChar w:fldCharType="begin"/>
            </w:r>
            <w:r>
              <w:rPr>
                <w:webHidden/>
              </w:rPr>
              <w:instrText xml:space="preserve"> PAGEREF _Toc179298485 \h </w:instrText>
            </w:r>
            <w:r>
              <w:rPr>
                <w:webHidden/>
              </w:rPr>
            </w:r>
            <w:r>
              <w:rPr>
                <w:webHidden/>
              </w:rPr>
              <w:fldChar w:fldCharType="separate"/>
            </w:r>
            <w:r>
              <w:rPr>
                <w:webHidden/>
              </w:rPr>
              <w:t>22</w:t>
            </w:r>
            <w:r>
              <w:rPr>
                <w:webHidden/>
              </w:rPr>
              <w:fldChar w:fldCharType="end"/>
            </w:r>
          </w:hyperlink>
        </w:p>
        <w:p w14:paraId="7705034D" w14:textId="641CF504"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6" w:history="1">
            <w:r w:rsidRPr="00EF6628">
              <w:rPr>
                <w:rStyle w:val="Hyperlink"/>
                <w:lang w:val="de-CH"/>
              </w:rPr>
              <w:t>3.12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Bestätigen, Sperren und Abbrechen – Raute- und Sterntasten</w:t>
            </w:r>
            <w:r>
              <w:rPr>
                <w:webHidden/>
              </w:rPr>
              <w:tab/>
            </w:r>
            <w:r>
              <w:rPr>
                <w:webHidden/>
              </w:rPr>
              <w:fldChar w:fldCharType="begin"/>
            </w:r>
            <w:r>
              <w:rPr>
                <w:webHidden/>
              </w:rPr>
              <w:instrText xml:space="preserve"> PAGEREF _Toc179298486 \h </w:instrText>
            </w:r>
            <w:r>
              <w:rPr>
                <w:webHidden/>
              </w:rPr>
            </w:r>
            <w:r>
              <w:rPr>
                <w:webHidden/>
              </w:rPr>
              <w:fldChar w:fldCharType="separate"/>
            </w:r>
            <w:r>
              <w:rPr>
                <w:webHidden/>
              </w:rPr>
              <w:t>23</w:t>
            </w:r>
            <w:r>
              <w:rPr>
                <w:webHidden/>
              </w:rPr>
              <w:fldChar w:fldCharType="end"/>
            </w:r>
          </w:hyperlink>
        </w:p>
        <w:p w14:paraId="165CAA9E" w14:textId="6C534C2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87" w:history="1">
            <w:r w:rsidRPr="00EF6628">
              <w:rPr>
                <w:rStyle w:val="Hyperlink"/>
              </w:rPr>
              <w:t>3.13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Info — Taste 0</w:t>
            </w:r>
            <w:r>
              <w:rPr>
                <w:webHidden/>
              </w:rPr>
              <w:tab/>
            </w:r>
            <w:r>
              <w:rPr>
                <w:webHidden/>
              </w:rPr>
              <w:fldChar w:fldCharType="begin"/>
            </w:r>
            <w:r>
              <w:rPr>
                <w:webHidden/>
              </w:rPr>
              <w:instrText xml:space="preserve"> PAGEREF _Toc179298487 \h </w:instrText>
            </w:r>
            <w:r>
              <w:rPr>
                <w:webHidden/>
              </w:rPr>
            </w:r>
            <w:r>
              <w:rPr>
                <w:webHidden/>
              </w:rPr>
              <w:fldChar w:fldCharType="separate"/>
            </w:r>
            <w:r>
              <w:rPr>
                <w:webHidden/>
              </w:rPr>
              <w:t>23</w:t>
            </w:r>
            <w:r>
              <w:rPr>
                <w:webHidden/>
              </w:rPr>
              <w:fldChar w:fldCharType="end"/>
            </w:r>
          </w:hyperlink>
        </w:p>
        <w:p w14:paraId="7C0A3CCC" w14:textId="6A3C6041"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488" w:history="1">
            <w:r w:rsidRPr="00EF6628">
              <w:rPr>
                <w:rStyle w:val="Hyperlink"/>
                <w:noProof/>
                <w:lang w:val="de-DE"/>
              </w:rPr>
              <w:t>3.13.1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Verfügbare Informationen</w:t>
            </w:r>
            <w:r>
              <w:rPr>
                <w:noProof/>
                <w:webHidden/>
              </w:rPr>
              <w:tab/>
            </w:r>
            <w:r>
              <w:rPr>
                <w:noProof/>
                <w:webHidden/>
              </w:rPr>
              <w:fldChar w:fldCharType="begin"/>
            </w:r>
            <w:r>
              <w:rPr>
                <w:noProof/>
                <w:webHidden/>
              </w:rPr>
              <w:instrText xml:space="preserve"> PAGEREF _Toc179298488 \h </w:instrText>
            </w:r>
            <w:r>
              <w:rPr>
                <w:noProof/>
                <w:webHidden/>
              </w:rPr>
            </w:r>
            <w:r>
              <w:rPr>
                <w:noProof/>
                <w:webHidden/>
              </w:rPr>
              <w:fldChar w:fldCharType="separate"/>
            </w:r>
            <w:r>
              <w:rPr>
                <w:noProof/>
                <w:webHidden/>
              </w:rPr>
              <w:t>23</w:t>
            </w:r>
            <w:r>
              <w:rPr>
                <w:noProof/>
                <w:webHidden/>
              </w:rPr>
              <w:fldChar w:fldCharType="end"/>
            </w:r>
          </w:hyperlink>
        </w:p>
        <w:p w14:paraId="2FCB504D" w14:textId="432F77C5"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89" w:history="1">
            <w:r w:rsidRPr="00EF6628">
              <w:rPr>
                <w:rStyle w:val="Hyperlink"/>
                <w:noProof/>
                <w:lang w:val="de-CH"/>
              </w:rPr>
              <w:t>4</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lang w:val="de-CH"/>
              </w:rPr>
              <w:t>Direkte Navigation (Gehe zu Taste)</w:t>
            </w:r>
            <w:r>
              <w:rPr>
                <w:noProof/>
                <w:webHidden/>
              </w:rPr>
              <w:tab/>
            </w:r>
            <w:r>
              <w:rPr>
                <w:noProof/>
                <w:webHidden/>
              </w:rPr>
              <w:fldChar w:fldCharType="begin"/>
            </w:r>
            <w:r>
              <w:rPr>
                <w:noProof/>
                <w:webHidden/>
              </w:rPr>
              <w:instrText xml:space="preserve"> PAGEREF _Toc179298489 \h </w:instrText>
            </w:r>
            <w:r>
              <w:rPr>
                <w:noProof/>
                <w:webHidden/>
              </w:rPr>
            </w:r>
            <w:r>
              <w:rPr>
                <w:noProof/>
                <w:webHidden/>
              </w:rPr>
              <w:fldChar w:fldCharType="separate"/>
            </w:r>
            <w:r>
              <w:rPr>
                <w:noProof/>
                <w:webHidden/>
              </w:rPr>
              <w:t>24</w:t>
            </w:r>
            <w:r>
              <w:rPr>
                <w:noProof/>
                <w:webHidden/>
              </w:rPr>
              <w:fldChar w:fldCharType="end"/>
            </w:r>
          </w:hyperlink>
        </w:p>
        <w:p w14:paraId="25D46CEC" w14:textId="076D2EC9"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0" w:history="1">
            <w:r w:rsidRPr="00EF6628">
              <w:rPr>
                <w:rStyle w:val="Hyperlink"/>
              </w:rPr>
              <w:t>4.1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Gehe zu Seite</w:t>
            </w:r>
            <w:r>
              <w:rPr>
                <w:webHidden/>
              </w:rPr>
              <w:tab/>
            </w:r>
            <w:r>
              <w:rPr>
                <w:webHidden/>
              </w:rPr>
              <w:fldChar w:fldCharType="begin"/>
            </w:r>
            <w:r>
              <w:rPr>
                <w:webHidden/>
              </w:rPr>
              <w:instrText xml:space="preserve"> PAGEREF _Toc179298490 \h </w:instrText>
            </w:r>
            <w:r>
              <w:rPr>
                <w:webHidden/>
              </w:rPr>
            </w:r>
            <w:r>
              <w:rPr>
                <w:webHidden/>
              </w:rPr>
              <w:fldChar w:fldCharType="separate"/>
            </w:r>
            <w:r>
              <w:rPr>
                <w:webHidden/>
              </w:rPr>
              <w:t>24</w:t>
            </w:r>
            <w:r>
              <w:rPr>
                <w:webHidden/>
              </w:rPr>
              <w:fldChar w:fldCharType="end"/>
            </w:r>
          </w:hyperlink>
        </w:p>
        <w:p w14:paraId="61635021" w14:textId="5C0D75CA"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1" w:history="1">
            <w:r w:rsidRPr="00EF6628">
              <w:rPr>
                <w:rStyle w:val="Hyperlink"/>
              </w:rPr>
              <w:t>4.2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Gehe zu Überschrift</w:t>
            </w:r>
            <w:r>
              <w:rPr>
                <w:webHidden/>
              </w:rPr>
              <w:tab/>
            </w:r>
            <w:r>
              <w:rPr>
                <w:webHidden/>
              </w:rPr>
              <w:fldChar w:fldCharType="begin"/>
            </w:r>
            <w:r>
              <w:rPr>
                <w:webHidden/>
              </w:rPr>
              <w:instrText xml:space="preserve"> PAGEREF _Toc179298491 \h </w:instrText>
            </w:r>
            <w:r>
              <w:rPr>
                <w:webHidden/>
              </w:rPr>
            </w:r>
            <w:r>
              <w:rPr>
                <w:webHidden/>
              </w:rPr>
              <w:fldChar w:fldCharType="separate"/>
            </w:r>
            <w:r>
              <w:rPr>
                <w:webHidden/>
              </w:rPr>
              <w:t>24</w:t>
            </w:r>
            <w:r>
              <w:rPr>
                <w:webHidden/>
              </w:rPr>
              <w:fldChar w:fldCharType="end"/>
            </w:r>
          </w:hyperlink>
        </w:p>
        <w:p w14:paraId="3A05FD3F" w14:textId="256CF90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2" w:history="1">
            <w:r w:rsidRPr="00EF6628">
              <w:rPr>
                <w:rStyle w:val="Hyperlink"/>
              </w:rPr>
              <w:t>4.3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Gehe zu Zeit</w:t>
            </w:r>
            <w:r>
              <w:rPr>
                <w:webHidden/>
              </w:rPr>
              <w:tab/>
            </w:r>
            <w:r>
              <w:rPr>
                <w:webHidden/>
              </w:rPr>
              <w:fldChar w:fldCharType="begin"/>
            </w:r>
            <w:r>
              <w:rPr>
                <w:webHidden/>
              </w:rPr>
              <w:instrText xml:space="preserve"> PAGEREF _Toc179298492 \h </w:instrText>
            </w:r>
            <w:r>
              <w:rPr>
                <w:webHidden/>
              </w:rPr>
            </w:r>
            <w:r>
              <w:rPr>
                <w:webHidden/>
              </w:rPr>
              <w:fldChar w:fldCharType="separate"/>
            </w:r>
            <w:r>
              <w:rPr>
                <w:webHidden/>
              </w:rPr>
              <w:t>24</w:t>
            </w:r>
            <w:r>
              <w:rPr>
                <w:webHidden/>
              </w:rPr>
              <w:fldChar w:fldCharType="end"/>
            </w:r>
          </w:hyperlink>
        </w:p>
        <w:p w14:paraId="12D12C03" w14:textId="51C5ADBC"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3" w:history="1">
            <w:r w:rsidRPr="00EF6628">
              <w:rPr>
                <w:rStyle w:val="Hyperlink"/>
              </w:rPr>
              <w:t>4.4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Gehe zu Prozent</w:t>
            </w:r>
            <w:r>
              <w:rPr>
                <w:webHidden/>
              </w:rPr>
              <w:tab/>
            </w:r>
            <w:r>
              <w:rPr>
                <w:webHidden/>
              </w:rPr>
              <w:fldChar w:fldCharType="begin"/>
            </w:r>
            <w:r>
              <w:rPr>
                <w:webHidden/>
              </w:rPr>
              <w:instrText xml:space="preserve"> PAGEREF _Toc179298493 \h </w:instrText>
            </w:r>
            <w:r>
              <w:rPr>
                <w:webHidden/>
              </w:rPr>
            </w:r>
            <w:r>
              <w:rPr>
                <w:webHidden/>
              </w:rPr>
              <w:fldChar w:fldCharType="separate"/>
            </w:r>
            <w:r>
              <w:rPr>
                <w:webHidden/>
              </w:rPr>
              <w:t>24</w:t>
            </w:r>
            <w:r>
              <w:rPr>
                <w:webHidden/>
              </w:rPr>
              <w:fldChar w:fldCharType="end"/>
            </w:r>
          </w:hyperlink>
        </w:p>
        <w:p w14:paraId="7D92258F" w14:textId="603C0BD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4" w:history="1">
            <w:r w:rsidRPr="00EF6628">
              <w:rPr>
                <w:rStyle w:val="Hyperlink"/>
                <w:lang w:val="de-CH"/>
              </w:rPr>
              <w:t>4.5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Gehe zum Anfang und Ende des Buches</w:t>
            </w:r>
            <w:r>
              <w:rPr>
                <w:webHidden/>
              </w:rPr>
              <w:tab/>
            </w:r>
            <w:r>
              <w:rPr>
                <w:webHidden/>
              </w:rPr>
              <w:fldChar w:fldCharType="begin"/>
            </w:r>
            <w:r>
              <w:rPr>
                <w:webHidden/>
              </w:rPr>
              <w:instrText xml:space="preserve"> PAGEREF _Toc179298494 \h </w:instrText>
            </w:r>
            <w:r>
              <w:rPr>
                <w:webHidden/>
              </w:rPr>
            </w:r>
            <w:r>
              <w:rPr>
                <w:webHidden/>
              </w:rPr>
              <w:fldChar w:fldCharType="separate"/>
            </w:r>
            <w:r>
              <w:rPr>
                <w:webHidden/>
              </w:rPr>
              <w:t>25</w:t>
            </w:r>
            <w:r>
              <w:rPr>
                <w:webHidden/>
              </w:rPr>
              <w:fldChar w:fldCharType="end"/>
            </w:r>
          </w:hyperlink>
        </w:p>
        <w:p w14:paraId="6AB7E12C" w14:textId="5FD1B36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5" w:history="1">
            <w:r w:rsidRPr="00EF6628">
              <w:rPr>
                <w:rStyle w:val="Hyperlink"/>
              </w:rPr>
              <w:t>4.6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Gehe zu Buch</w:t>
            </w:r>
            <w:r>
              <w:rPr>
                <w:webHidden/>
              </w:rPr>
              <w:tab/>
            </w:r>
            <w:r>
              <w:rPr>
                <w:webHidden/>
              </w:rPr>
              <w:fldChar w:fldCharType="begin"/>
            </w:r>
            <w:r>
              <w:rPr>
                <w:webHidden/>
              </w:rPr>
              <w:instrText xml:space="preserve"> PAGEREF _Toc179298495 \h </w:instrText>
            </w:r>
            <w:r>
              <w:rPr>
                <w:webHidden/>
              </w:rPr>
            </w:r>
            <w:r>
              <w:rPr>
                <w:webHidden/>
              </w:rPr>
              <w:fldChar w:fldCharType="separate"/>
            </w:r>
            <w:r>
              <w:rPr>
                <w:webHidden/>
              </w:rPr>
              <w:t>25</w:t>
            </w:r>
            <w:r>
              <w:rPr>
                <w:webHidden/>
              </w:rPr>
              <w:fldChar w:fldCharType="end"/>
            </w:r>
          </w:hyperlink>
        </w:p>
        <w:p w14:paraId="2B464980" w14:textId="5FD1CD50"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6" w:history="1">
            <w:r w:rsidRPr="00EF6628">
              <w:rPr>
                <w:rStyle w:val="Hyperlink"/>
              </w:rPr>
              <w:t>4.7</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10 Elemente vorwärts oder zurück springen</w:t>
            </w:r>
            <w:r>
              <w:rPr>
                <w:webHidden/>
              </w:rPr>
              <w:tab/>
            </w:r>
            <w:r>
              <w:rPr>
                <w:webHidden/>
              </w:rPr>
              <w:fldChar w:fldCharType="begin"/>
            </w:r>
            <w:r>
              <w:rPr>
                <w:webHidden/>
              </w:rPr>
              <w:instrText xml:space="preserve"> PAGEREF _Toc179298496 \h </w:instrText>
            </w:r>
            <w:r>
              <w:rPr>
                <w:webHidden/>
              </w:rPr>
            </w:r>
            <w:r>
              <w:rPr>
                <w:webHidden/>
              </w:rPr>
              <w:fldChar w:fldCharType="separate"/>
            </w:r>
            <w:r>
              <w:rPr>
                <w:webHidden/>
              </w:rPr>
              <w:t>25</w:t>
            </w:r>
            <w:r>
              <w:rPr>
                <w:webHidden/>
              </w:rPr>
              <w:fldChar w:fldCharType="end"/>
            </w:r>
          </w:hyperlink>
        </w:p>
        <w:p w14:paraId="427E7849" w14:textId="0466B3A1"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7" w:history="1">
            <w:r w:rsidRPr="00EF6628">
              <w:rPr>
                <w:rStyle w:val="Hyperlink"/>
              </w:rPr>
              <w:t>4.8</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Funktionen für Online-Dienste</w:t>
            </w:r>
            <w:r>
              <w:rPr>
                <w:webHidden/>
              </w:rPr>
              <w:tab/>
            </w:r>
            <w:r>
              <w:rPr>
                <w:webHidden/>
              </w:rPr>
              <w:fldChar w:fldCharType="begin"/>
            </w:r>
            <w:r>
              <w:rPr>
                <w:webHidden/>
              </w:rPr>
              <w:instrText xml:space="preserve"> PAGEREF _Toc179298497 \h </w:instrText>
            </w:r>
            <w:r>
              <w:rPr>
                <w:webHidden/>
              </w:rPr>
            </w:r>
            <w:r>
              <w:rPr>
                <w:webHidden/>
              </w:rPr>
              <w:fldChar w:fldCharType="separate"/>
            </w:r>
            <w:r>
              <w:rPr>
                <w:webHidden/>
              </w:rPr>
              <w:t>25</w:t>
            </w:r>
            <w:r>
              <w:rPr>
                <w:webHidden/>
              </w:rPr>
              <w:fldChar w:fldCharType="end"/>
            </w:r>
          </w:hyperlink>
        </w:p>
        <w:p w14:paraId="08D9589F" w14:textId="38F34BB7"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498" w:history="1">
            <w:r w:rsidRPr="00EF6628">
              <w:rPr>
                <w:rStyle w:val="Hyperlink"/>
                <w:noProof/>
              </w:rPr>
              <w:t>5</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Erweiterte Funktionen</w:t>
            </w:r>
            <w:r>
              <w:rPr>
                <w:noProof/>
                <w:webHidden/>
              </w:rPr>
              <w:tab/>
            </w:r>
            <w:r>
              <w:rPr>
                <w:noProof/>
                <w:webHidden/>
              </w:rPr>
              <w:fldChar w:fldCharType="begin"/>
            </w:r>
            <w:r>
              <w:rPr>
                <w:noProof/>
                <w:webHidden/>
              </w:rPr>
              <w:instrText xml:space="preserve"> PAGEREF _Toc179298498 \h </w:instrText>
            </w:r>
            <w:r>
              <w:rPr>
                <w:noProof/>
                <w:webHidden/>
              </w:rPr>
            </w:r>
            <w:r>
              <w:rPr>
                <w:noProof/>
                <w:webHidden/>
              </w:rPr>
              <w:fldChar w:fldCharType="separate"/>
            </w:r>
            <w:r>
              <w:rPr>
                <w:noProof/>
                <w:webHidden/>
              </w:rPr>
              <w:t>26</w:t>
            </w:r>
            <w:r>
              <w:rPr>
                <w:noProof/>
                <w:webHidden/>
              </w:rPr>
              <w:fldChar w:fldCharType="end"/>
            </w:r>
          </w:hyperlink>
        </w:p>
        <w:p w14:paraId="152985E9" w14:textId="01E9AE2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499" w:history="1">
            <w:r w:rsidRPr="00EF6628">
              <w:rPr>
                <w:rStyle w:val="Hyperlink"/>
              </w:rPr>
              <w:t>5.1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Textsuche</w:t>
            </w:r>
            <w:r>
              <w:rPr>
                <w:webHidden/>
              </w:rPr>
              <w:tab/>
            </w:r>
            <w:r>
              <w:rPr>
                <w:webHidden/>
              </w:rPr>
              <w:fldChar w:fldCharType="begin"/>
            </w:r>
            <w:r>
              <w:rPr>
                <w:webHidden/>
              </w:rPr>
              <w:instrText xml:space="preserve"> PAGEREF _Toc179298499 \h </w:instrText>
            </w:r>
            <w:r>
              <w:rPr>
                <w:webHidden/>
              </w:rPr>
            </w:r>
            <w:r>
              <w:rPr>
                <w:webHidden/>
              </w:rPr>
              <w:fldChar w:fldCharType="separate"/>
            </w:r>
            <w:r>
              <w:rPr>
                <w:webHidden/>
              </w:rPr>
              <w:t>26</w:t>
            </w:r>
            <w:r>
              <w:rPr>
                <w:webHidden/>
              </w:rPr>
              <w:fldChar w:fldCharType="end"/>
            </w:r>
          </w:hyperlink>
        </w:p>
        <w:p w14:paraId="7502ED52" w14:textId="132D343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0" w:history="1">
            <w:r w:rsidRPr="00EF6628">
              <w:rPr>
                <w:rStyle w:val="Hyperlink"/>
                <w:noProof/>
                <w:lang w:val="de-DE"/>
              </w:rPr>
              <w:t>5.1.1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Vorwärts oder Zurück suchen</w:t>
            </w:r>
            <w:r>
              <w:rPr>
                <w:noProof/>
                <w:webHidden/>
              </w:rPr>
              <w:tab/>
            </w:r>
            <w:r>
              <w:rPr>
                <w:noProof/>
                <w:webHidden/>
              </w:rPr>
              <w:fldChar w:fldCharType="begin"/>
            </w:r>
            <w:r>
              <w:rPr>
                <w:noProof/>
                <w:webHidden/>
              </w:rPr>
              <w:instrText xml:space="preserve"> PAGEREF _Toc179298500 \h </w:instrText>
            </w:r>
            <w:r>
              <w:rPr>
                <w:noProof/>
                <w:webHidden/>
              </w:rPr>
            </w:r>
            <w:r>
              <w:rPr>
                <w:noProof/>
                <w:webHidden/>
              </w:rPr>
              <w:fldChar w:fldCharType="separate"/>
            </w:r>
            <w:r>
              <w:rPr>
                <w:noProof/>
                <w:webHidden/>
              </w:rPr>
              <w:t>28</w:t>
            </w:r>
            <w:r>
              <w:rPr>
                <w:noProof/>
                <w:webHidden/>
              </w:rPr>
              <w:fldChar w:fldCharType="end"/>
            </w:r>
          </w:hyperlink>
        </w:p>
        <w:p w14:paraId="0C574D0A" w14:textId="32CC737C"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1" w:history="1">
            <w:r w:rsidRPr="00EF6628">
              <w:rPr>
                <w:rStyle w:val="Hyperlink"/>
                <w:noProof/>
                <w:lang w:val="de-DE"/>
              </w:rPr>
              <w:t>5.1.2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Andere Arten der Textsuche</w:t>
            </w:r>
            <w:r>
              <w:rPr>
                <w:noProof/>
                <w:webHidden/>
              </w:rPr>
              <w:tab/>
            </w:r>
            <w:r>
              <w:rPr>
                <w:noProof/>
                <w:webHidden/>
              </w:rPr>
              <w:fldChar w:fldCharType="begin"/>
            </w:r>
            <w:r>
              <w:rPr>
                <w:noProof/>
                <w:webHidden/>
              </w:rPr>
              <w:instrText xml:space="preserve"> PAGEREF _Toc179298501 \h </w:instrText>
            </w:r>
            <w:r>
              <w:rPr>
                <w:noProof/>
                <w:webHidden/>
              </w:rPr>
            </w:r>
            <w:r>
              <w:rPr>
                <w:noProof/>
                <w:webHidden/>
              </w:rPr>
              <w:fldChar w:fldCharType="separate"/>
            </w:r>
            <w:r>
              <w:rPr>
                <w:noProof/>
                <w:webHidden/>
              </w:rPr>
              <w:t>28</w:t>
            </w:r>
            <w:r>
              <w:rPr>
                <w:noProof/>
                <w:webHidden/>
              </w:rPr>
              <w:fldChar w:fldCharType="end"/>
            </w:r>
          </w:hyperlink>
        </w:p>
        <w:p w14:paraId="0C3341FE" w14:textId="0F9E5E3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02" w:history="1">
            <w:r w:rsidRPr="00EF6628">
              <w:rPr>
                <w:rStyle w:val="Hyperlink"/>
              </w:rPr>
              <w:t>5.2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Aufnehmen von Audionotizen</w:t>
            </w:r>
            <w:r>
              <w:rPr>
                <w:webHidden/>
              </w:rPr>
              <w:tab/>
            </w:r>
            <w:r>
              <w:rPr>
                <w:webHidden/>
              </w:rPr>
              <w:fldChar w:fldCharType="begin"/>
            </w:r>
            <w:r>
              <w:rPr>
                <w:webHidden/>
              </w:rPr>
              <w:instrText xml:space="preserve"> PAGEREF _Toc179298502 \h </w:instrText>
            </w:r>
            <w:r>
              <w:rPr>
                <w:webHidden/>
              </w:rPr>
            </w:r>
            <w:r>
              <w:rPr>
                <w:webHidden/>
              </w:rPr>
              <w:fldChar w:fldCharType="separate"/>
            </w:r>
            <w:r>
              <w:rPr>
                <w:webHidden/>
              </w:rPr>
              <w:t>28</w:t>
            </w:r>
            <w:r>
              <w:rPr>
                <w:webHidden/>
              </w:rPr>
              <w:fldChar w:fldCharType="end"/>
            </w:r>
          </w:hyperlink>
        </w:p>
        <w:p w14:paraId="25775A15" w14:textId="5B757B11"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03" w:history="1">
            <w:r w:rsidRPr="00EF6628">
              <w:rPr>
                <w:rStyle w:val="Hyperlink"/>
              </w:rPr>
              <w:t>5.3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Lesezeichen</w:t>
            </w:r>
            <w:r>
              <w:rPr>
                <w:webHidden/>
              </w:rPr>
              <w:tab/>
            </w:r>
            <w:r>
              <w:rPr>
                <w:webHidden/>
              </w:rPr>
              <w:fldChar w:fldCharType="begin"/>
            </w:r>
            <w:r>
              <w:rPr>
                <w:webHidden/>
              </w:rPr>
              <w:instrText xml:space="preserve"> PAGEREF _Toc179298503 \h </w:instrText>
            </w:r>
            <w:r>
              <w:rPr>
                <w:webHidden/>
              </w:rPr>
            </w:r>
            <w:r>
              <w:rPr>
                <w:webHidden/>
              </w:rPr>
              <w:fldChar w:fldCharType="separate"/>
            </w:r>
            <w:r>
              <w:rPr>
                <w:webHidden/>
              </w:rPr>
              <w:t>30</w:t>
            </w:r>
            <w:r>
              <w:rPr>
                <w:webHidden/>
              </w:rPr>
              <w:fldChar w:fldCharType="end"/>
            </w:r>
          </w:hyperlink>
        </w:p>
        <w:p w14:paraId="6EC7A2EE" w14:textId="4D52501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4" w:history="1">
            <w:r w:rsidRPr="00EF6628">
              <w:rPr>
                <w:rStyle w:val="Hyperlink"/>
                <w:noProof/>
                <w:lang w:val="de-DE"/>
              </w:rPr>
              <w:t>5.3.1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Gehe zu Lesezeichen</w:t>
            </w:r>
            <w:r>
              <w:rPr>
                <w:noProof/>
                <w:webHidden/>
              </w:rPr>
              <w:tab/>
            </w:r>
            <w:r>
              <w:rPr>
                <w:noProof/>
                <w:webHidden/>
              </w:rPr>
              <w:fldChar w:fldCharType="begin"/>
            </w:r>
            <w:r>
              <w:rPr>
                <w:noProof/>
                <w:webHidden/>
              </w:rPr>
              <w:instrText xml:space="preserve"> PAGEREF _Toc179298504 \h </w:instrText>
            </w:r>
            <w:r>
              <w:rPr>
                <w:noProof/>
                <w:webHidden/>
              </w:rPr>
            </w:r>
            <w:r>
              <w:rPr>
                <w:noProof/>
                <w:webHidden/>
              </w:rPr>
              <w:fldChar w:fldCharType="separate"/>
            </w:r>
            <w:r>
              <w:rPr>
                <w:noProof/>
                <w:webHidden/>
              </w:rPr>
              <w:t>30</w:t>
            </w:r>
            <w:r>
              <w:rPr>
                <w:noProof/>
                <w:webHidden/>
              </w:rPr>
              <w:fldChar w:fldCharType="end"/>
            </w:r>
          </w:hyperlink>
        </w:p>
        <w:p w14:paraId="7BC2735A" w14:textId="58BCF06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5" w:history="1">
            <w:r w:rsidRPr="00EF6628">
              <w:rPr>
                <w:rStyle w:val="Hyperlink"/>
                <w:noProof/>
                <w:lang w:val="de-DE"/>
              </w:rPr>
              <w:t>5.3.2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Navigieren zu einem Lesezeichen</w:t>
            </w:r>
            <w:r>
              <w:rPr>
                <w:noProof/>
                <w:webHidden/>
              </w:rPr>
              <w:tab/>
            </w:r>
            <w:r>
              <w:rPr>
                <w:noProof/>
                <w:webHidden/>
              </w:rPr>
              <w:fldChar w:fldCharType="begin"/>
            </w:r>
            <w:r>
              <w:rPr>
                <w:noProof/>
                <w:webHidden/>
              </w:rPr>
              <w:instrText xml:space="preserve"> PAGEREF _Toc179298505 \h </w:instrText>
            </w:r>
            <w:r>
              <w:rPr>
                <w:noProof/>
                <w:webHidden/>
              </w:rPr>
            </w:r>
            <w:r>
              <w:rPr>
                <w:noProof/>
                <w:webHidden/>
              </w:rPr>
              <w:fldChar w:fldCharType="separate"/>
            </w:r>
            <w:r>
              <w:rPr>
                <w:noProof/>
                <w:webHidden/>
              </w:rPr>
              <w:t>30</w:t>
            </w:r>
            <w:r>
              <w:rPr>
                <w:noProof/>
                <w:webHidden/>
              </w:rPr>
              <w:fldChar w:fldCharType="end"/>
            </w:r>
          </w:hyperlink>
        </w:p>
        <w:p w14:paraId="6DD03D4D" w14:textId="65DFD9A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6" w:history="1">
            <w:r w:rsidRPr="00EF6628">
              <w:rPr>
                <w:rStyle w:val="Hyperlink"/>
                <w:noProof/>
                <w:lang w:val="de-DE"/>
              </w:rPr>
              <w:t>5.3.3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Lesezeichen einfügen</w:t>
            </w:r>
            <w:r>
              <w:rPr>
                <w:noProof/>
                <w:webHidden/>
              </w:rPr>
              <w:tab/>
            </w:r>
            <w:r>
              <w:rPr>
                <w:noProof/>
                <w:webHidden/>
              </w:rPr>
              <w:fldChar w:fldCharType="begin"/>
            </w:r>
            <w:r>
              <w:rPr>
                <w:noProof/>
                <w:webHidden/>
              </w:rPr>
              <w:instrText xml:space="preserve"> PAGEREF _Toc179298506 \h </w:instrText>
            </w:r>
            <w:r>
              <w:rPr>
                <w:noProof/>
                <w:webHidden/>
              </w:rPr>
            </w:r>
            <w:r>
              <w:rPr>
                <w:noProof/>
                <w:webHidden/>
              </w:rPr>
              <w:fldChar w:fldCharType="separate"/>
            </w:r>
            <w:r>
              <w:rPr>
                <w:noProof/>
                <w:webHidden/>
              </w:rPr>
              <w:t>30</w:t>
            </w:r>
            <w:r>
              <w:rPr>
                <w:noProof/>
                <w:webHidden/>
              </w:rPr>
              <w:fldChar w:fldCharType="end"/>
            </w:r>
          </w:hyperlink>
        </w:p>
        <w:p w14:paraId="68CCABAE" w14:textId="7081DB1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7" w:history="1">
            <w:r w:rsidRPr="00EF6628">
              <w:rPr>
                <w:rStyle w:val="Hyperlink"/>
                <w:noProof/>
                <w:lang w:val="de-DE"/>
              </w:rPr>
              <w:t>5.3.4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Ein Audio-Lesezeichen einfügen</w:t>
            </w:r>
            <w:r>
              <w:rPr>
                <w:noProof/>
                <w:webHidden/>
              </w:rPr>
              <w:tab/>
            </w:r>
            <w:r>
              <w:rPr>
                <w:noProof/>
                <w:webHidden/>
              </w:rPr>
              <w:fldChar w:fldCharType="begin"/>
            </w:r>
            <w:r>
              <w:rPr>
                <w:noProof/>
                <w:webHidden/>
              </w:rPr>
              <w:instrText xml:space="preserve"> PAGEREF _Toc179298507 \h </w:instrText>
            </w:r>
            <w:r>
              <w:rPr>
                <w:noProof/>
                <w:webHidden/>
              </w:rPr>
            </w:r>
            <w:r>
              <w:rPr>
                <w:noProof/>
                <w:webHidden/>
              </w:rPr>
              <w:fldChar w:fldCharType="separate"/>
            </w:r>
            <w:r>
              <w:rPr>
                <w:noProof/>
                <w:webHidden/>
              </w:rPr>
              <w:t>31</w:t>
            </w:r>
            <w:r>
              <w:rPr>
                <w:noProof/>
                <w:webHidden/>
              </w:rPr>
              <w:fldChar w:fldCharType="end"/>
            </w:r>
          </w:hyperlink>
        </w:p>
        <w:p w14:paraId="0EE32408" w14:textId="284CA23B"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8" w:history="1">
            <w:r w:rsidRPr="00EF6628">
              <w:rPr>
                <w:rStyle w:val="Hyperlink"/>
                <w:noProof/>
                <w:lang w:val="de-DE"/>
              </w:rPr>
              <w:t>5.3.5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Lesezeichen hervorheben</w:t>
            </w:r>
            <w:r>
              <w:rPr>
                <w:noProof/>
                <w:webHidden/>
              </w:rPr>
              <w:tab/>
            </w:r>
            <w:r>
              <w:rPr>
                <w:noProof/>
                <w:webHidden/>
              </w:rPr>
              <w:fldChar w:fldCharType="begin"/>
            </w:r>
            <w:r>
              <w:rPr>
                <w:noProof/>
                <w:webHidden/>
              </w:rPr>
              <w:instrText xml:space="preserve"> PAGEREF _Toc179298508 \h </w:instrText>
            </w:r>
            <w:r>
              <w:rPr>
                <w:noProof/>
                <w:webHidden/>
              </w:rPr>
            </w:r>
            <w:r>
              <w:rPr>
                <w:noProof/>
                <w:webHidden/>
              </w:rPr>
              <w:fldChar w:fldCharType="separate"/>
            </w:r>
            <w:r>
              <w:rPr>
                <w:noProof/>
                <w:webHidden/>
              </w:rPr>
              <w:t>31</w:t>
            </w:r>
            <w:r>
              <w:rPr>
                <w:noProof/>
                <w:webHidden/>
              </w:rPr>
              <w:fldChar w:fldCharType="end"/>
            </w:r>
          </w:hyperlink>
        </w:p>
        <w:p w14:paraId="3AE9F703" w14:textId="7D369E3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09" w:history="1">
            <w:r w:rsidRPr="00EF6628">
              <w:rPr>
                <w:rStyle w:val="Hyperlink"/>
                <w:noProof/>
                <w:lang w:val="de-DE"/>
              </w:rPr>
              <w:t>5.3.6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Lesezeichen entfernen</w:t>
            </w:r>
            <w:r>
              <w:rPr>
                <w:noProof/>
                <w:webHidden/>
              </w:rPr>
              <w:tab/>
            </w:r>
            <w:r>
              <w:rPr>
                <w:noProof/>
                <w:webHidden/>
              </w:rPr>
              <w:fldChar w:fldCharType="begin"/>
            </w:r>
            <w:r>
              <w:rPr>
                <w:noProof/>
                <w:webHidden/>
              </w:rPr>
              <w:instrText xml:space="preserve"> PAGEREF _Toc179298509 \h </w:instrText>
            </w:r>
            <w:r>
              <w:rPr>
                <w:noProof/>
                <w:webHidden/>
              </w:rPr>
            </w:r>
            <w:r>
              <w:rPr>
                <w:noProof/>
                <w:webHidden/>
              </w:rPr>
              <w:fldChar w:fldCharType="separate"/>
            </w:r>
            <w:r>
              <w:rPr>
                <w:noProof/>
                <w:webHidden/>
              </w:rPr>
              <w:t>32</w:t>
            </w:r>
            <w:r>
              <w:rPr>
                <w:noProof/>
                <w:webHidden/>
              </w:rPr>
              <w:fldChar w:fldCharType="end"/>
            </w:r>
          </w:hyperlink>
        </w:p>
        <w:p w14:paraId="3CB5F918" w14:textId="62A3AA83"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10" w:history="1">
            <w:r w:rsidRPr="00EF6628">
              <w:rPr>
                <w:rStyle w:val="Hyperlink"/>
                <w:noProof/>
              </w:rPr>
              <w:t>6</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Konfigurationsmenü – Taste 7</w:t>
            </w:r>
            <w:r>
              <w:rPr>
                <w:noProof/>
                <w:webHidden/>
              </w:rPr>
              <w:tab/>
            </w:r>
            <w:r>
              <w:rPr>
                <w:noProof/>
                <w:webHidden/>
              </w:rPr>
              <w:fldChar w:fldCharType="begin"/>
            </w:r>
            <w:r>
              <w:rPr>
                <w:noProof/>
                <w:webHidden/>
              </w:rPr>
              <w:instrText xml:space="preserve"> PAGEREF _Toc179298510 \h </w:instrText>
            </w:r>
            <w:r>
              <w:rPr>
                <w:noProof/>
                <w:webHidden/>
              </w:rPr>
            </w:r>
            <w:r>
              <w:rPr>
                <w:noProof/>
                <w:webHidden/>
              </w:rPr>
              <w:fldChar w:fldCharType="separate"/>
            </w:r>
            <w:r>
              <w:rPr>
                <w:noProof/>
                <w:webHidden/>
              </w:rPr>
              <w:t>33</w:t>
            </w:r>
            <w:r>
              <w:rPr>
                <w:noProof/>
                <w:webHidden/>
              </w:rPr>
              <w:fldChar w:fldCharType="end"/>
            </w:r>
          </w:hyperlink>
        </w:p>
        <w:p w14:paraId="2C21E0BE" w14:textId="7275A2A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11" w:history="1">
            <w:r w:rsidRPr="00EF6628">
              <w:rPr>
                <w:rStyle w:val="Hyperlink"/>
              </w:rPr>
              <w:t>6.1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Allgemeine Einstellungen</w:t>
            </w:r>
            <w:r>
              <w:rPr>
                <w:webHidden/>
              </w:rPr>
              <w:tab/>
            </w:r>
            <w:r>
              <w:rPr>
                <w:webHidden/>
              </w:rPr>
              <w:fldChar w:fldCharType="begin"/>
            </w:r>
            <w:r>
              <w:rPr>
                <w:webHidden/>
              </w:rPr>
              <w:instrText xml:space="preserve"> PAGEREF _Toc179298511 \h </w:instrText>
            </w:r>
            <w:r>
              <w:rPr>
                <w:webHidden/>
              </w:rPr>
            </w:r>
            <w:r>
              <w:rPr>
                <w:webHidden/>
              </w:rPr>
              <w:fldChar w:fldCharType="separate"/>
            </w:r>
            <w:r>
              <w:rPr>
                <w:webHidden/>
              </w:rPr>
              <w:t>33</w:t>
            </w:r>
            <w:r>
              <w:rPr>
                <w:webHidden/>
              </w:rPr>
              <w:fldChar w:fldCharType="end"/>
            </w:r>
          </w:hyperlink>
        </w:p>
        <w:p w14:paraId="2AB79664" w14:textId="67CE3B0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2" w:history="1">
            <w:r w:rsidRPr="00EF6628">
              <w:rPr>
                <w:rStyle w:val="Hyperlink"/>
                <w:noProof/>
                <w:lang w:val="de-DE"/>
              </w:rPr>
              <w:t>6.1.1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Sprache</w:t>
            </w:r>
            <w:r>
              <w:rPr>
                <w:noProof/>
                <w:webHidden/>
              </w:rPr>
              <w:tab/>
            </w:r>
            <w:r>
              <w:rPr>
                <w:noProof/>
                <w:webHidden/>
              </w:rPr>
              <w:fldChar w:fldCharType="begin"/>
            </w:r>
            <w:r>
              <w:rPr>
                <w:noProof/>
                <w:webHidden/>
              </w:rPr>
              <w:instrText xml:space="preserve"> PAGEREF _Toc179298512 \h </w:instrText>
            </w:r>
            <w:r>
              <w:rPr>
                <w:noProof/>
                <w:webHidden/>
              </w:rPr>
            </w:r>
            <w:r>
              <w:rPr>
                <w:noProof/>
                <w:webHidden/>
              </w:rPr>
              <w:fldChar w:fldCharType="separate"/>
            </w:r>
            <w:r>
              <w:rPr>
                <w:noProof/>
                <w:webHidden/>
              </w:rPr>
              <w:t>33</w:t>
            </w:r>
            <w:r>
              <w:rPr>
                <w:noProof/>
                <w:webHidden/>
              </w:rPr>
              <w:fldChar w:fldCharType="end"/>
            </w:r>
          </w:hyperlink>
        </w:p>
        <w:p w14:paraId="60114B19" w14:textId="7F1398F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3" w:history="1">
            <w:r w:rsidRPr="00EF6628">
              <w:rPr>
                <w:rStyle w:val="Hyperlink"/>
                <w:noProof/>
                <w:lang w:val="de-DE"/>
              </w:rPr>
              <w:t>6.1.2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System</w:t>
            </w:r>
            <w:r>
              <w:rPr>
                <w:noProof/>
                <w:webHidden/>
              </w:rPr>
              <w:tab/>
            </w:r>
            <w:r>
              <w:rPr>
                <w:noProof/>
                <w:webHidden/>
              </w:rPr>
              <w:fldChar w:fldCharType="begin"/>
            </w:r>
            <w:r>
              <w:rPr>
                <w:noProof/>
                <w:webHidden/>
              </w:rPr>
              <w:instrText xml:space="preserve"> PAGEREF _Toc179298513 \h </w:instrText>
            </w:r>
            <w:r>
              <w:rPr>
                <w:noProof/>
                <w:webHidden/>
              </w:rPr>
            </w:r>
            <w:r>
              <w:rPr>
                <w:noProof/>
                <w:webHidden/>
              </w:rPr>
              <w:fldChar w:fldCharType="separate"/>
            </w:r>
            <w:r>
              <w:rPr>
                <w:noProof/>
                <w:webHidden/>
              </w:rPr>
              <w:t>34</w:t>
            </w:r>
            <w:r>
              <w:rPr>
                <w:noProof/>
                <w:webHidden/>
              </w:rPr>
              <w:fldChar w:fldCharType="end"/>
            </w:r>
          </w:hyperlink>
        </w:p>
        <w:p w14:paraId="127AF6F2" w14:textId="5A45692B"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4" w:history="1">
            <w:r w:rsidRPr="00EF6628">
              <w:rPr>
                <w:rStyle w:val="Hyperlink"/>
                <w:noProof/>
                <w:lang w:val="de-DE"/>
              </w:rPr>
              <w:t>6.1.3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Optionen zum Ausschalten</w:t>
            </w:r>
            <w:r>
              <w:rPr>
                <w:noProof/>
                <w:webHidden/>
              </w:rPr>
              <w:tab/>
            </w:r>
            <w:r>
              <w:rPr>
                <w:noProof/>
                <w:webHidden/>
              </w:rPr>
              <w:fldChar w:fldCharType="begin"/>
            </w:r>
            <w:r>
              <w:rPr>
                <w:noProof/>
                <w:webHidden/>
              </w:rPr>
              <w:instrText xml:space="preserve"> PAGEREF _Toc179298514 \h </w:instrText>
            </w:r>
            <w:r>
              <w:rPr>
                <w:noProof/>
                <w:webHidden/>
              </w:rPr>
            </w:r>
            <w:r>
              <w:rPr>
                <w:noProof/>
                <w:webHidden/>
              </w:rPr>
              <w:fldChar w:fldCharType="separate"/>
            </w:r>
            <w:r>
              <w:rPr>
                <w:noProof/>
                <w:webHidden/>
              </w:rPr>
              <w:t>35</w:t>
            </w:r>
            <w:r>
              <w:rPr>
                <w:noProof/>
                <w:webHidden/>
              </w:rPr>
              <w:fldChar w:fldCharType="end"/>
            </w:r>
          </w:hyperlink>
        </w:p>
        <w:p w14:paraId="126054DE" w14:textId="742B111D"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15" w:history="1">
            <w:r w:rsidRPr="00EF6628">
              <w:rPr>
                <w:rStyle w:val="Hyperlink"/>
              </w:rPr>
              <w:t>6.2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Navigation und Wiedergabe</w:t>
            </w:r>
            <w:r>
              <w:rPr>
                <w:webHidden/>
              </w:rPr>
              <w:tab/>
            </w:r>
            <w:r>
              <w:rPr>
                <w:webHidden/>
              </w:rPr>
              <w:fldChar w:fldCharType="begin"/>
            </w:r>
            <w:r>
              <w:rPr>
                <w:webHidden/>
              </w:rPr>
              <w:instrText xml:space="preserve"> PAGEREF _Toc179298515 \h </w:instrText>
            </w:r>
            <w:r>
              <w:rPr>
                <w:webHidden/>
              </w:rPr>
            </w:r>
            <w:r>
              <w:rPr>
                <w:webHidden/>
              </w:rPr>
              <w:fldChar w:fldCharType="separate"/>
            </w:r>
            <w:r>
              <w:rPr>
                <w:webHidden/>
              </w:rPr>
              <w:t>35</w:t>
            </w:r>
            <w:r>
              <w:rPr>
                <w:webHidden/>
              </w:rPr>
              <w:fldChar w:fldCharType="end"/>
            </w:r>
          </w:hyperlink>
        </w:p>
        <w:p w14:paraId="14A48FE9" w14:textId="55BE39E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6" w:history="1">
            <w:r w:rsidRPr="00EF6628">
              <w:rPr>
                <w:rStyle w:val="Hyperlink"/>
                <w:noProof/>
                <w:lang w:val="de-DE"/>
              </w:rPr>
              <w:t>6.2.1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Zeitsprung</w:t>
            </w:r>
            <w:r>
              <w:rPr>
                <w:noProof/>
                <w:webHidden/>
              </w:rPr>
              <w:tab/>
            </w:r>
            <w:r>
              <w:rPr>
                <w:noProof/>
                <w:webHidden/>
              </w:rPr>
              <w:fldChar w:fldCharType="begin"/>
            </w:r>
            <w:r>
              <w:rPr>
                <w:noProof/>
                <w:webHidden/>
              </w:rPr>
              <w:instrText xml:space="preserve"> PAGEREF _Toc179298516 \h </w:instrText>
            </w:r>
            <w:r>
              <w:rPr>
                <w:noProof/>
                <w:webHidden/>
              </w:rPr>
            </w:r>
            <w:r>
              <w:rPr>
                <w:noProof/>
                <w:webHidden/>
              </w:rPr>
              <w:fldChar w:fldCharType="separate"/>
            </w:r>
            <w:r>
              <w:rPr>
                <w:noProof/>
                <w:webHidden/>
              </w:rPr>
              <w:t>36</w:t>
            </w:r>
            <w:r>
              <w:rPr>
                <w:noProof/>
                <w:webHidden/>
              </w:rPr>
              <w:fldChar w:fldCharType="end"/>
            </w:r>
          </w:hyperlink>
        </w:p>
        <w:p w14:paraId="08318729" w14:textId="75587CEC"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7" w:history="1">
            <w:r w:rsidRPr="00EF6628">
              <w:rPr>
                <w:rStyle w:val="Hyperlink"/>
                <w:noProof/>
                <w:lang w:val="de-DE"/>
              </w:rPr>
              <w:t>6.2.2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Letzte Navigationsebene speichern</w:t>
            </w:r>
            <w:r>
              <w:rPr>
                <w:noProof/>
                <w:webHidden/>
              </w:rPr>
              <w:tab/>
            </w:r>
            <w:r>
              <w:rPr>
                <w:noProof/>
                <w:webHidden/>
              </w:rPr>
              <w:fldChar w:fldCharType="begin"/>
            </w:r>
            <w:r>
              <w:rPr>
                <w:noProof/>
                <w:webHidden/>
              </w:rPr>
              <w:instrText xml:space="preserve"> PAGEREF _Toc179298517 \h </w:instrText>
            </w:r>
            <w:r>
              <w:rPr>
                <w:noProof/>
                <w:webHidden/>
              </w:rPr>
            </w:r>
            <w:r>
              <w:rPr>
                <w:noProof/>
                <w:webHidden/>
              </w:rPr>
              <w:fldChar w:fldCharType="separate"/>
            </w:r>
            <w:r>
              <w:rPr>
                <w:noProof/>
                <w:webHidden/>
              </w:rPr>
              <w:t>36</w:t>
            </w:r>
            <w:r>
              <w:rPr>
                <w:noProof/>
                <w:webHidden/>
              </w:rPr>
              <w:fldChar w:fldCharType="end"/>
            </w:r>
          </w:hyperlink>
        </w:p>
        <w:p w14:paraId="6F1AD522" w14:textId="55BB96F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8" w:history="1">
            <w:r w:rsidRPr="00EF6628">
              <w:rPr>
                <w:rStyle w:val="Hyperlink"/>
                <w:noProof/>
                <w:lang w:val="de-DE"/>
              </w:rPr>
              <w:t>6.2.3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Audio-Einstellungsmodus</w:t>
            </w:r>
            <w:r>
              <w:rPr>
                <w:noProof/>
                <w:webHidden/>
              </w:rPr>
              <w:tab/>
            </w:r>
            <w:r>
              <w:rPr>
                <w:noProof/>
                <w:webHidden/>
              </w:rPr>
              <w:fldChar w:fldCharType="begin"/>
            </w:r>
            <w:r>
              <w:rPr>
                <w:noProof/>
                <w:webHidden/>
              </w:rPr>
              <w:instrText xml:space="preserve"> PAGEREF _Toc179298518 \h </w:instrText>
            </w:r>
            <w:r>
              <w:rPr>
                <w:noProof/>
                <w:webHidden/>
              </w:rPr>
            </w:r>
            <w:r>
              <w:rPr>
                <w:noProof/>
                <w:webHidden/>
              </w:rPr>
              <w:fldChar w:fldCharType="separate"/>
            </w:r>
            <w:r>
              <w:rPr>
                <w:noProof/>
                <w:webHidden/>
              </w:rPr>
              <w:t>36</w:t>
            </w:r>
            <w:r>
              <w:rPr>
                <w:noProof/>
                <w:webHidden/>
              </w:rPr>
              <w:fldChar w:fldCharType="end"/>
            </w:r>
          </w:hyperlink>
        </w:p>
        <w:p w14:paraId="736F5DC1" w14:textId="32B09FA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19" w:history="1">
            <w:r w:rsidRPr="00EF6628">
              <w:rPr>
                <w:rStyle w:val="Hyperlink"/>
                <w:noProof/>
                <w:lang w:val="de-DE"/>
              </w:rPr>
              <w:t>6.2.4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Endloswiedergabe</w:t>
            </w:r>
            <w:r>
              <w:rPr>
                <w:noProof/>
                <w:webHidden/>
              </w:rPr>
              <w:tab/>
            </w:r>
            <w:r>
              <w:rPr>
                <w:noProof/>
                <w:webHidden/>
              </w:rPr>
              <w:fldChar w:fldCharType="begin"/>
            </w:r>
            <w:r>
              <w:rPr>
                <w:noProof/>
                <w:webHidden/>
              </w:rPr>
              <w:instrText xml:space="preserve"> PAGEREF _Toc179298519 \h </w:instrText>
            </w:r>
            <w:r>
              <w:rPr>
                <w:noProof/>
                <w:webHidden/>
              </w:rPr>
            </w:r>
            <w:r>
              <w:rPr>
                <w:noProof/>
                <w:webHidden/>
              </w:rPr>
              <w:fldChar w:fldCharType="separate"/>
            </w:r>
            <w:r>
              <w:rPr>
                <w:noProof/>
                <w:webHidden/>
              </w:rPr>
              <w:t>36</w:t>
            </w:r>
            <w:r>
              <w:rPr>
                <w:noProof/>
                <w:webHidden/>
              </w:rPr>
              <w:fldChar w:fldCharType="end"/>
            </w:r>
          </w:hyperlink>
        </w:p>
        <w:p w14:paraId="126C9E3E" w14:textId="5415122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0" w:history="1">
            <w:r w:rsidRPr="00EF6628">
              <w:rPr>
                <w:rStyle w:val="Hyperlink"/>
                <w:noProof/>
                <w:lang w:val="de-DE"/>
              </w:rPr>
              <w:t>6.2.5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Musik</w:t>
            </w:r>
            <w:r>
              <w:rPr>
                <w:noProof/>
                <w:webHidden/>
              </w:rPr>
              <w:tab/>
            </w:r>
            <w:r>
              <w:rPr>
                <w:noProof/>
                <w:webHidden/>
              </w:rPr>
              <w:fldChar w:fldCharType="begin"/>
            </w:r>
            <w:r>
              <w:rPr>
                <w:noProof/>
                <w:webHidden/>
              </w:rPr>
              <w:instrText xml:space="preserve"> PAGEREF _Toc179298520 \h </w:instrText>
            </w:r>
            <w:r>
              <w:rPr>
                <w:noProof/>
                <w:webHidden/>
              </w:rPr>
            </w:r>
            <w:r>
              <w:rPr>
                <w:noProof/>
                <w:webHidden/>
              </w:rPr>
              <w:fldChar w:fldCharType="separate"/>
            </w:r>
            <w:r>
              <w:rPr>
                <w:noProof/>
                <w:webHidden/>
              </w:rPr>
              <w:t>36</w:t>
            </w:r>
            <w:r>
              <w:rPr>
                <w:noProof/>
                <w:webHidden/>
              </w:rPr>
              <w:fldChar w:fldCharType="end"/>
            </w:r>
          </w:hyperlink>
        </w:p>
        <w:p w14:paraId="6BFF5E01" w14:textId="63175215"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1" w:history="1">
            <w:r w:rsidRPr="00EF6628">
              <w:rPr>
                <w:rStyle w:val="Hyperlink"/>
                <w:noProof/>
                <w:lang w:val="de-DE"/>
              </w:rPr>
              <w:t>6.2.6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Ende des Buches</w:t>
            </w:r>
            <w:r>
              <w:rPr>
                <w:noProof/>
                <w:webHidden/>
              </w:rPr>
              <w:tab/>
            </w:r>
            <w:r>
              <w:rPr>
                <w:noProof/>
                <w:webHidden/>
              </w:rPr>
              <w:fldChar w:fldCharType="begin"/>
            </w:r>
            <w:r>
              <w:rPr>
                <w:noProof/>
                <w:webHidden/>
              </w:rPr>
              <w:instrText xml:space="preserve"> PAGEREF _Toc179298521 \h </w:instrText>
            </w:r>
            <w:r>
              <w:rPr>
                <w:noProof/>
                <w:webHidden/>
              </w:rPr>
            </w:r>
            <w:r>
              <w:rPr>
                <w:noProof/>
                <w:webHidden/>
              </w:rPr>
              <w:fldChar w:fldCharType="separate"/>
            </w:r>
            <w:r>
              <w:rPr>
                <w:noProof/>
                <w:webHidden/>
              </w:rPr>
              <w:t>36</w:t>
            </w:r>
            <w:r>
              <w:rPr>
                <w:noProof/>
                <w:webHidden/>
              </w:rPr>
              <w:fldChar w:fldCharType="end"/>
            </w:r>
          </w:hyperlink>
        </w:p>
        <w:p w14:paraId="3EC63005" w14:textId="1470C290"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22" w:history="1">
            <w:r w:rsidRPr="00EF6628">
              <w:rPr>
                <w:rStyle w:val="Hyperlink"/>
              </w:rPr>
              <w:t>6.3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Wlan</w:t>
            </w:r>
            <w:r>
              <w:rPr>
                <w:webHidden/>
              </w:rPr>
              <w:tab/>
            </w:r>
            <w:r>
              <w:rPr>
                <w:webHidden/>
              </w:rPr>
              <w:fldChar w:fldCharType="begin"/>
            </w:r>
            <w:r>
              <w:rPr>
                <w:webHidden/>
              </w:rPr>
              <w:instrText xml:space="preserve"> PAGEREF _Toc179298522 \h </w:instrText>
            </w:r>
            <w:r>
              <w:rPr>
                <w:webHidden/>
              </w:rPr>
            </w:r>
            <w:r>
              <w:rPr>
                <w:webHidden/>
              </w:rPr>
              <w:fldChar w:fldCharType="separate"/>
            </w:r>
            <w:r>
              <w:rPr>
                <w:webHidden/>
              </w:rPr>
              <w:t>36</w:t>
            </w:r>
            <w:r>
              <w:rPr>
                <w:webHidden/>
              </w:rPr>
              <w:fldChar w:fldCharType="end"/>
            </w:r>
          </w:hyperlink>
        </w:p>
        <w:p w14:paraId="542CF9C5" w14:textId="6A1189B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3" w:history="1">
            <w:r w:rsidRPr="00EF6628">
              <w:rPr>
                <w:rStyle w:val="Hyperlink"/>
                <w:noProof/>
                <w:lang w:val="de-DE"/>
              </w:rPr>
              <w:t>6.3.1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Flugmodus</w:t>
            </w:r>
            <w:r>
              <w:rPr>
                <w:noProof/>
                <w:webHidden/>
              </w:rPr>
              <w:tab/>
            </w:r>
            <w:r>
              <w:rPr>
                <w:noProof/>
                <w:webHidden/>
              </w:rPr>
              <w:fldChar w:fldCharType="begin"/>
            </w:r>
            <w:r>
              <w:rPr>
                <w:noProof/>
                <w:webHidden/>
              </w:rPr>
              <w:instrText xml:space="preserve"> PAGEREF _Toc179298523 \h </w:instrText>
            </w:r>
            <w:r>
              <w:rPr>
                <w:noProof/>
                <w:webHidden/>
              </w:rPr>
            </w:r>
            <w:r>
              <w:rPr>
                <w:noProof/>
                <w:webHidden/>
              </w:rPr>
              <w:fldChar w:fldCharType="separate"/>
            </w:r>
            <w:r>
              <w:rPr>
                <w:noProof/>
                <w:webHidden/>
              </w:rPr>
              <w:t>37</w:t>
            </w:r>
            <w:r>
              <w:rPr>
                <w:noProof/>
                <w:webHidden/>
              </w:rPr>
              <w:fldChar w:fldCharType="end"/>
            </w:r>
          </w:hyperlink>
        </w:p>
        <w:p w14:paraId="5C76DF1E" w14:textId="7A62752F"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4" w:history="1">
            <w:r w:rsidRPr="00EF6628">
              <w:rPr>
                <w:rStyle w:val="Hyperlink"/>
                <w:noProof/>
                <w:lang w:val="de-DE"/>
              </w:rPr>
              <w:t>6.3.2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Wlan</w:t>
            </w:r>
            <w:r>
              <w:rPr>
                <w:noProof/>
                <w:webHidden/>
              </w:rPr>
              <w:tab/>
            </w:r>
            <w:r>
              <w:rPr>
                <w:noProof/>
                <w:webHidden/>
              </w:rPr>
              <w:fldChar w:fldCharType="begin"/>
            </w:r>
            <w:r>
              <w:rPr>
                <w:noProof/>
                <w:webHidden/>
              </w:rPr>
              <w:instrText xml:space="preserve"> PAGEREF _Toc179298524 \h </w:instrText>
            </w:r>
            <w:r>
              <w:rPr>
                <w:noProof/>
                <w:webHidden/>
              </w:rPr>
            </w:r>
            <w:r>
              <w:rPr>
                <w:noProof/>
                <w:webHidden/>
              </w:rPr>
              <w:fldChar w:fldCharType="separate"/>
            </w:r>
            <w:r>
              <w:rPr>
                <w:noProof/>
                <w:webHidden/>
              </w:rPr>
              <w:t>37</w:t>
            </w:r>
            <w:r>
              <w:rPr>
                <w:noProof/>
                <w:webHidden/>
              </w:rPr>
              <w:fldChar w:fldCharType="end"/>
            </w:r>
          </w:hyperlink>
        </w:p>
        <w:p w14:paraId="575A78F5" w14:textId="52B4B5AD"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5" w:history="1">
            <w:r w:rsidRPr="00EF6628">
              <w:rPr>
                <w:rStyle w:val="Hyperlink"/>
                <w:noProof/>
                <w:lang w:val="de-DE"/>
              </w:rPr>
              <w:t>6.3.3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Bluetooth</w:t>
            </w:r>
            <w:r>
              <w:rPr>
                <w:noProof/>
                <w:webHidden/>
              </w:rPr>
              <w:tab/>
            </w:r>
            <w:r>
              <w:rPr>
                <w:noProof/>
                <w:webHidden/>
              </w:rPr>
              <w:fldChar w:fldCharType="begin"/>
            </w:r>
            <w:r>
              <w:rPr>
                <w:noProof/>
                <w:webHidden/>
              </w:rPr>
              <w:instrText xml:space="preserve"> PAGEREF _Toc179298525 \h </w:instrText>
            </w:r>
            <w:r>
              <w:rPr>
                <w:noProof/>
                <w:webHidden/>
              </w:rPr>
            </w:r>
            <w:r>
              <w:rPr>
                <w:noProof/>
                <w:webHidden/>
              </w:rPr>
              <w:fldChar w:fldCharType="separate"/>
            </w:r>
            <w:r>
              <w:rPr>
                <w:noProof/>
                <w:webHidden/>
              </w:rPr>
              <w:t>39</w:t>
            </w:r>
            <w:r>
              <w:rPr>
                <w:noProof/>
                <w:webHidden/>
              </w:rPr>
              <w:fldChar w:fldCharType="end"/>
            </w:r>
          </w:hyperlink>
        </w:p>
        <w:p w14:paraId="44DF40E5" w14:textId="4F5267E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26" w:history="1">
            <w:r w:rsidRPr="00EF6628">
              <w:rPr>
                <w:rStyle w:val="Hyperlink"/>
              </w:rPr>
              <w:t>6.4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Aufnahme</w:t>
            </w:r>
            <w:r>
              <w:rPr>
                <w:webHidden/>
              </w:rPr>
              <w:tab/>
            </w:r>
            <w:r>
              <w:rPr>
                <w:webHidden/>
              </w:rPr>
              <w:fldChar w:fldCharType="begin"/>
            </w:r>
            <w:r>
              <w:rPr>
                <w:webHidden/>
              </w:rPr>
              <w:instrText xml:space="preserve"> PAGEREF _Toc179298526 \h </w:instrText>
            </w:r>
            <w:r>
              <w:rPr>
                <w:webHidden/>
              </w:rPr>
            </w:r>
            <w:r>
              <w:rPr>
                <w:webHidden/>
              </w:rPr>
              <w:fldChar w:fldCharType="separate"/>
            </w:r>
            <w:r>
              <w:rPr>
                <w:webHidden/>
              </w:rPr>
              <w:t>39</w:t>
            </w:r>
            <w:r>
              <w:rPr>
                <w:webHidden/>
              </w:rPr>
              <w:fldChar w:fldCharType="end"/>
            </w:r>
          </w:hyperlink>
        </w:p>
        <w:p w14:paraId="43C96EA1" w14:textId="5D96C44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7" w:history="1">
            <w:r w:rsidRPr="00EF6628">
              <w:rPr>
                <w:rStyle w:val="Hyperlink"/>
                <w:noProof/>
                <w:lang w:val="de-DE"/>
              </w:rPr>
              <w:t>6.4.1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Anpassung der Aufnahmeaussteuerung</w:t>
            </w:r>
            <w:r>
              <w:rPr>
                <w:noProof/>
                <w:webHidden/>
              </w:rPr>
              <w:tab/>
            </w:r>
            <w:r>
              <w:rPr>
                <w:noProof/>
                <w:webHidden/>
              </w:rPr>
              <w:fldChar w:fldCharType="begin"/>
            </w:r>
            <w:r>
              <w:rPr>
                <w:noProof/>
                <w:webHidden/>
              </w:rPr>
              <w:instrText xml:space="preserve"> PAGEREF _Toc179298527 \h </w:instrText>
            </w:r>
            <w:r>
              <w:rPr>
                <w:noProof/>
                <w:webHidden/>
              </w:rPr>
            </w:r>
            <w:r>
              <w:rPr>
                <w:noProof/>
                <w:webHidden/>
              </w:rPr>
              <w:fldChar w:fldCharType="separate"/>
            </w:r>
            <w:r>
              <w:rPr>
                <w:noProof/>
                <w:webHidden/>
              </w:rPr>
              <w:t>40</w:t>
            </w:r>
            <w:r>
              <w:rPr>
                <w:noProof/>
                <w:webHidden/>
              </w:rPr>
              <w:fldChar w:fldCharType="end"/>
            </w:r>
          </w:hyperlink>
        </w:p>
        <w:p w14:paraId="21A5DD5F" w14:textId="3127395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8" w:history="1">
            <w:r w:rsidRPr="00EF6628">
              <w:rPr>
                <w:rStyle w:val="Hyperlink"/>
                <w:noProof/>
                <w:lang w:val="de-DE"/>
              </w:rPr>
              <w:t>6.4.2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Bevorzugte Aufnahmequelle</w:t>
            </w:r>
            <w:r>
              <w:rPr>
                <w:noProof/>
                <w:webHidden/>
              </w:rPr>
              <w:tab/>
            </w:r>
            <w:r>
              <w:rPr>
                <w:noProof/>
                <w:webHidden/>
              </w:rPr>
              <w:fldChar w:fldCharType="begin"/>
            </w:r>
            <w:r>
              <w:rPr>
                <w:noProof/>
                <w:webHidden/>
              </w:rPr>
              <w:instrText xml:space="preserve"> PAGEREF _Toc179298528 \h </w:instrText>
            </w:r>
            <w:r>
              <w:rPr>
                <w:noProof/>
                <w:webHidden/>
              </w:rPr>
            </w:r>
            <w:r>
              <w:rPr>
                <w:noProof/>
                <w:webHidden/>
              </w:rPr>
              <w:fldChar w:fldCharType="separate"/>
            </w:r>
            <w:r>
              <w:rPr>
                <w:noProof/>
                <w:webHidden/>
              </w:rPr>
              <w:t>40</w:t>
            </w:r>
            <w:r>
              <w:rPr>
                <w:noProof/>
                <w:webHidden/>
              </w:rPr>
              <w:fldChar w:fldCharType="end"/>
            </w:r>
          </w:hyperlink>
        </w:p>
        <w:p w14:paraId="732A58E7" w14:textId="5BF785D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29" w:history="1">
            <w:r w:rsidRPr="00EF6628">
              <w:rPr>
                <w:rStyle w:val="Hyperlink"/>
                <w:noProof/>
                <w:lang w:val="de-DE"/>
              </w:rPr>
              <w:t>6.4.3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Standardspeicherorte für Aufnahmen und Audiolesezeichen</w:t>
            </w:r>
            <w:r>
              <w:rPr>
                <w:noProof/>
                <w:webHidden/>
              </w:rPr>
              <w:tab/>
            </w:r>
            <w:r>
              <w:rPr>
                <w:noProof/>
                <w:webHidden/>
              </w:rPr>
              <w:fldChar w:fldCharType="begin"/>
            </w:r>
            <w:r>
              <w:rPr>
                <w:noProof/>
                <w:webHidden/>
              </w:rPr>
              <w:instrText xml:space="preserve"> PAGEREF _Toc179298529 \h </w:instrText>
            </w:r>
            <w:r>
              <w:rPr>
                <w:noProof/>
                <w:webHidden/>
              </w:rPr>
            </w:r>
            <w:r>
              <w:rPr>
                <w:noProof/>
                <w:webHidden/>
              </w:rPr>
              <w:fldChar w:fldCharType="separate"/>
            </w:r>
            <w:r>
              <w:rPr>
                <w:noProof/>
                <w:webHidden/>
              </w:rPr>
              <w:t>40</w:t>
            </w:r>
            <w:r>
              <w:rPr>
                <w:noProof/>
                <w:webHidden/>
              </w:rPr>
              <w:fldChar w:fldCharType="end"/>
            </w:r>
          </w:hyperlink>
        </w:p>
        <w:p w14:paraId="3AA19C7D" w14:textId="5FDA55B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0" w:history="1">
            <w:r w:rsidRPr="00EF6628">
              <w:rPr>
                <w:rStyle w:val="Hyperlink"/>
                <w:noProof/>
                <w:lang w:val="de-DE"/>
              </w:rPr>
              <w:t>6.4.4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Datentyp für Aufnahmen mit dem Eingebauten Mikrofon</w:t>
            </w:r>
            <w:r>
              <w:rPr>
                <w:noProof/>
                <w:webHidden/>
              </w:rPr>
              <w:tab/>
            </w:r>
            <w:r>
              <w:rPr>
                <w:noProof/>
                <w:webHidden/>
              </w:rPr>
              <w:fldChar w:fldCharType="begin"/>
            </w:r>
            <w:r>
              <w:rPr>
                <w:noProof/>
                <w:webHidden/>
              </w:rPr>
              <w:instrText xml:space="preserve"> PAGEREF _Toc179298530 \h </w:instrText>
            </w:r>
            <w:r>
              <w:rPr>
                <w:noProof/>
                <w:webHidden/>
              </w:rPr>
            </w:r>
            <w:r>
              <w:rPr>
                <w:noProof/>
                <w:webHidden/>
              </w:rPr>
              <w:fldChar w:fldCharType="separate"/>
            </w:r>
            <w:r>
              <w:rPr>
                <w:noProof/>
                <w:webHidden/>
              </w:rPr>
              <w:t>40</w:t>
            </w:r>
            <w:r>
              <w:rPr>
                <w:noProof/>
                <w:webHidden/>
              </w:rPr>
              <w:fldChar w:fldCharType="end"/>
            </w:r>
          </w:hyperlink>
        </w:p>
        <w:p w14:paraId="64FD49F0" w14:textId="7226E6D1"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1" w:history="1">
            <w:r w:rsidRPr="00EF6628">
              <w:rPr>
                <w:rStyle w:val="Hyperlink"/>
                <w:noProof/>
                <w:lang w:val="de-DE"/>
              </w:rPr>
              <w:t>6.4.5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Dateityp für Headset-Aufzeichnungen</w:t>
            </w:r>
            <w:r>
              <w:rPr>
                <w:noProof/>
                <w:webHidden/>
              </w:rPr>
              <w:tab/>
            </w:r>
            <w:r>
              <w:rPr>
                <w:noProof/>
                <w:webHidden/>
              </w:rPr>
              <w:fldChar w:fldCharType="begin"/>
            </w:r>
            <w:r>
              <w:rPr>
                <w:noProof/>
                <w:webHidden/>
              </w:rPr>
              <w:instrText xml:space="preserve"> PAGEREF _Toc179298531 \h </w:instrText>
            </w:r>
            <w:r>
              <w:rPr>
                <w:noProof/>
                <w:webHidden/>
              </w:rPr>
            </w:r>
            <w:r>
              <w:rPr>
                <w:noProof/>
                <w:webHidden/>
              </w:rPr>
              <w:fldChar w:fldCharType="separate"/>
            </w:r>
            <w:r>
              <w:rPr>
                <w:noProof/>
                <w:webHidden/>
              </w:rPr>
              <w:t>40</w:t>
            </w:r>
            <w:r>
              <w:rPr>
                <w:noProof/>
                <w:webHidden/>
              </w:rPr>
              <w:fldChar w:fldCharType="end"/>
            </w:r>
          </w:hyperlink>
        </w:p>
        <w:p w14:paraId="640A76EB" w14:textId="1C8F96D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2" w:history="1">
            <w:r w:rsidRPr="00EF6628">
              <w:rPr>
                <w:rStyle w:val="Hyperlink"/>
                <w:noProof/>
                <w:lang w:val="de-DE"/>
              </w:rPr>
              <w:t>6.4.6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Externe Aufzeichnungsquelle</w:t>
            </w:r>
            <w:r>
              <w:rPr>
                <w:noProof/>
                <w:webHidden/>
              </w:rPr>
              <w:tab/>
            </w:r>
            <w:r>
              <w:rPr>
                <w:noProof/>
                <w:webHidden/>
              </w:rPr>
              <w:fldChar w:fldCharType="begin"/>
            </w:r>
            <w:r>
              <w:rPr>
                <w:noProof/>
                <w:webHidden/>
              </w:rPr>
              <w:instrText xml:space="preserve"> PAGEREF _Toc179298532 \h </w:instrText>
            </w:r>
            <w:r>
              <w:rPr>
                <w:noProof/>
                <w:webHidden/>
              </w:rPr>
            </w:r>
            <w:r>
              <w:rPr>
                <w:noProof/>
                <w:webHidden/>
              </w:rPr>
              <w:fldChar w:fldCharType="separate"/>
            </w:r>
            <w:r>
              <w:rPr>
                <w:noProof/>
                <w:webHidden/>
              </w:rPr>
              <w:t>40</w:t>
            </w:r>
            <w:r>
              <w:rPr>
                <w:noProof/>
                <w:webHidden/>
              </w:rPr>
              <w:fldChar w:fldCharType="end"/>
            </w:r>
          </w:hyperlink>
        </w:p>
        <w:p w14:paraId="00810372" w14:textId="7D6612FA"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3" w:history="1">
            <w:r w:rsidRPr="00EF6628">
              <w:rPr>
                <w:rStyle w:val="Hyperlink"/>
                <w:noProof/>
                <w:lang w:val="de-DE"/>
              </w:rPr>
              <w:t>6.4.7</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Modus für externe Aufnahme</w:t>
            </w:r>
            <w:r>
              <w:rPr>
                <w:noProof/>
                <w:webHidden/>
              </w:rPr>
              <w:tab/>
            </w:r>
            <w:r>
              <w:rPr>
                <w:noProof/>
                <w:webHidden/>
              </w:rPr>
              <w:fldChar w:fldCharType="begin"/>
            </w:r>
            <w:r>
              <w:rPr>
                <w:noProof/>
                <w:webHidden/>
              </w:rPr>
              <w:instrText xml:space="preserve"> PAGEREF _Toc179298533 \h </w:instrText>
            </w:r>
            <w:r>
              <w:rPr>
                <w:noProof/>
                <w:webHidden/>
              </w:rPr>
            </w:r>
            <w:r>
              <w:rPr>
                <w:noProof/>
                <w:webHidden/>
              </w:rPr>
              <w:fldChar w:fldCharType="separate"/>
            </w:r>
            <w:r>
              <w:rPr>
                <w:noProof/>
                <w:webHidden/>
              </w:rPr>
              <w:t>41</w:t>
            </w:r>
            <w:r>
              <w:rPr>
                <w:noProof/>
                <w:webHidden/>
              </w:rPr>
              <w:fldChar w:fldCharType="end"/>
            </w:r>
          </w:hyperlink>
        </w:p>
        <w:p w14:paraId="706DD95E" w14:textId="616B57C7"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4" w:history="1">
            <w:r w:rsidRPr="00EF6628">
              <w:rPr>
                <w:rStyle w:val="Hyperlink"/>
                <w:noProof/>
                <w:lang w:val="de-DE"/>
              </w:rPr>
              <w:t>6.4.8</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Dateityp für externe Aufzeichnungen</w:t>
            </w:r>
            <w:r>
              <w:rPr>
                <w:noProof/>
                <w:webHidden/>
              </w:rPr>
              <w:tab/>
            </w:r>
            <w:r>
              <w:rPr>
                <w:noProof/>
                <w:webHidden/>
              </w:rPr>
              <w:fldChar w:fldCharType="begin"/>
            </w:r>
            <w:r>
              <w:rPr>
                <w:noProof/>
                <w:webHidden/>
              </w:rPr>
              <w:instrText xml:space="preserve"> PAGEREF _Toc179298534 \h </w:instrText>
            </w:r>
            <w:r>
              <w:rPr>
                <w:noProof/>
                <w:webHidden/>
              </w:rPr>
            </w:r>
            <w:r>
              <w:rPr>
                <w:noProof/>
                <w:webHidden/>
              </w:rPr>
              <w:fldChar w:fldCharType="separate"/>
            </w:r>
            <w:r>
              <w:rPr>
                <w:noProof/>
                <w:webHidden/>
              </w:rPr>
              <w:t>41</w:t>
            </w:r>
            <w:r>
              <w:rPr>
                <w:noProof/>
                <w:webHidden/>
              </w:rPr>
              <w:fldChar w:fldCharType="end"/>
            </w:r>
          </w:hyperlink>
        </w:p>
        <w:p w14:paraId="4138EAC1" w14:textId="0B80878B"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35" w:history="1">
            <w:r w:rsidRPr="00EF6628">
              <w:rPr>
                <w:rStyle w:val="Hyperlink"/>
              </w:rPr>
              <w:t>6.5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Online-Einstellungen</w:t>
            </w:r>
            <w:r>
              <w:rPr>
                <w:webHidden/>
              </w:rPr>
              <w:tab/>
            </w:r>
            <w:r>
              <w:rPr>
                <w:webHidden/>
              </w:rPr>
              <w:fldChar w:fldCharType="begin"/>
            </w:r>
            <w:r>
              <w:rPr>
                <w:webHidden/>
              </w:rPr>
              <w:instrText xml:space="preserve"> PAGEREF _Toc179298535 \h </w:instrText>
            </w:r>
            <w:r>
              <w:rPr>
                <w:webHidden/>
              </w:rPr>
            </w:r>
            <w:r>
              <w:rPr>
                <w:webHidden/>
              </w:rPr>
              <w:fldChar w:fldCharType="separate"/>
            </w:r>
            <w:r>
              <w:rPr>
                <w:webHidden/>
              </w:rPr>
              <w:t>41</w:t>
            </w:r>
            <w:r>
              <w:rPr>
                <w:webHidden/>
              </w:rPr>
              <w:fldChar w:fldCharType="end"/>
            </w:r>
          </w:hyperlink>
        </w:p>
        <w:p w14:paraId="3F92BA04" w14:textId="59343711"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6" w:history="1">
            <w:r w:rsidRPr="00EF6628">
              <w:rPr>
                <w:rStyle w:val="Hyperlink"/>
                <w:noProof/>
                <w:lang w:val="de-DE"/>
              </w:rPr>
              <w:t>6.5.1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Software-Aktualisierung</w:t>
            </w:r>
            <w:r>
              <w:rPr>
                <w:noProof/>
                <w:webHidden/>
              </w:rPr>
              <w:tab/>
            </w:r>
            <w:r>
              <w:rPr>
                <w:noProof/>
                <w:webHidden/>
              </w:rPr>
              <w:fldChar w:fldCharType="begin"/>
            </w:r>
            <w:r>
              <w:rPr>
                <w:noProof/>
                <w:webHidden/>
              </w:rPr>
              <w:instrText xml:space="preserve"> PAGEREF _Toc179298536 \h </w:instrText>
            </w:r>
            <w:r>
              <w:rPr>
                <w:noProof/>
                <w:webHidden/>
              </w:rPr>
            </w:r>
            <w:r>
              <w:rPr>
                <w:noProof/>
                <w:webHidden/>
              </w:rPr>
              <w:fldChar w:fldCharType="separate"/>
            </w:r>
            <w:r>
              <w:rPr>
                <w:noProof/>
                <w:webHidden/>
              </w:rPr>
              <w:t>41</w:t>
            </w:r>
            <w:r>
              <w:rPr>
                <w:noProof/>
                <w:webHidden/>
              </w:rPr>
              <w:fldChar w:fldCharType="end"/>
            </w:r>
          </w:hyperlink>
        </w:p>
        <w:p w14:paraId="7AF7055D" w14:textId="6E18BE69"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7" w:history="1">
            <w:r w:rsidRPr="00EF6628">
              <w:rPr>
                <w:rStyle w:val="Hyperlink"/>
                <w:noProof/>
                <w:lang w:val="de-DE"/>
              </w:rPr>
              <w:t>6.5.2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Benachrichtigungsmodus</w:t>
            </w:r>
            <w:r>
              <w:rPr>
                <w:noProof/>
                <w:webHidden/>
              </w:rPr>
              <w:tab/>
            </w:r>
            <w:r>
              <w:rPr>
                <w:noProof/>
                <w:webHidden/>
              </w:rPr>
              <w:fldChar w:fldCharType="begin"/>
            </w:r>
            <w:r>
              <w:rPr>
                <w:noProof/>
                <w:webHidden/>
              </w:rPr>
              <w:instrText xml:space="preserve"> PAGEREF _Toc179298537 \h </w:instrText>
            </w:r>
            <w:r>
              <w:rPr>
                <w:noProof/>
                <w:webHidden/>
              </w:rPr>
            </w:r>
            <w:r>
              <w:rPr>
                <w:noProof/>
                <w:webHidden/>
              </w:rPr>
              <w:fldChar w:fldCharType="separate"/>
            </w:r>
            <w:r>
              <w:rPr>
                <w:noProof/>
                <w:webHidden/>
              </w:rPr>
              <w:t>42</w:t>
            </w:r>
            <w:r>
              <w:rPr>
                <w:noProof/>
                <w:webHidden/>
              </w:rPr>
              <w:fldChar w:fldCharType="end"/>
            </w:r>
          </w:hyperlink>
        </w:p>
        <w:p w14:paraId="7195BFC9" w14:textId="6BED638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8" w:history="1">
            <w:r w:rsidRPr="00EF6628">
              <w:rPr>
                <w:rStyle w:val="Hyperlink"/>
                <w:noProof/>
                <w:lang w:val="de-DE"/>
              </w:rPr>
              <w:t>6.5.3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Onlinedienste</w:t>
            </w:r>
            <w:r>
              <w:rPr>
                <w:noProof/>
                <w:webHidden/>
              </w:rPr>
              <w:tab/>
            </w:r>
            <w:r>
              <w:rPr>
                <w:noProof/>
                <w:webHidden/>
              </w:rPr>
              <w:fldChar w:fldCharType="begin"/>
            </w:r>
            <w:r>
              <w:rPr>
                <w:noProof/>
                <w:webHidden/>
              </w:rPr>
              <w:instrText xml:space="preserve"> PAGEREF _Toc179298538 \h </w:instrText>
            </w:r>
            <w:r>
              <w:rPr>
                <w:noProof/>
                <w:webHidden/>
              </w:rPr>
            </w:r>
            <w:r>
              <w:rPr>
                <w:noProof/>
                <w:webHidden/>
              </w:rPr>
              <w:fldChar w:fldCharType="separate"/>
            </w:r>
            <w:r>
              <w:rPr>
                <w:noProof/>
                <w:webHidden/>
              </w:rPr>
              <w:t>42</w:t>
            </w:r>
            <w:r>
              <w:rPr>
                <w:noProof/>
                <w:webHidden/>
              </w:rPr>
              <w:fldChar w:fldCharType="end"/>
            </w:r>
          </w:hyperlink>
        </w:p>
        <w:p w14:paraId="18EB7DBB" w14:textId="00A1D7B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39" w:history="1">
            <w:r w:rsidRPr="00EF6628">
              <w:rPr>
                <w:rStyle w:val="Hyperlink"/>
                <w:noProof/>
                <w:lang w:val="de-DE"/>
              </w:rPr>
              <w:t>6.5.4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Andere Dienste</w:t>
            </w:r>
            <w:r>
              <w:rPr>
                <w:noProof/>
                <w:webHidden/>
              </w:rPr>
              <w:tab/>
            </w:r>
            <w:r>
              <w:rPr>
                <w:noProof/>
                <w:webHidden/>
              </w:rPr>
              <w:fldChar w:fldCharType="begin"/>
            </w:r>
            <w:r>
              <w:rPr>
                <w:noProof/>
                <w:webHidden/>
              </w:rPr>
              <w:instrText xml:space="preserve"> PAGEREF _Toc179298539 \h </w:instrText>
            </w:r>
            <w:r>
              <w:rPr>
                <w:noProof/>
                <w:webHidden/>
              </w:rPr>
            </w:r>
            <w:r>
              <w:rPr>
                <w:noProof/>
                <w:webHidden/>
              </w:rPr>
              <w:fldChar w:fldCharType="separate"/>
            </w:r>
            <w:r>
              <w:rPr>
                <w:noProof/>
                <w:webHidden/>
              </w:rPr>
              <w:t>44</w:t>
            </w:r>
            <w:r>
              <w:rPr>
                <w:noProof/>
                <w:webHidden/>
              </w:rPr>
              <w:fldChar w:fldCharType="end"/>
            </w:r>
          </w:hyperlink>
        </w:p>
        <w:p w14:paraId="1D431E37" w14:textId="46F62D12"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40" w:history="1">
            <w:r w:rsidRPr="00EF6628">
              <w:rPr>
                <w:rStyle w:val="Hyperlink"/>
                <w:noProof/>
                <w:lang w:val="de-CH"/>
              </w:rPr>
              <w:t>7</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lang w:val="de-CH"/>
              </w:rPr>
              <w:t>Auf dem Gerät konfigurierte Strukturen und Eigenschaften von Bücherregalen</w:t>
            </w:r>
            <w:r>
              <w:rPr>
                <w:noProof/>
                <w:webHidden/>
              </w:rPr>
              <w:tab/>
            </w:r>
            <w:r>
              <w:rPr>
                <w:noProof/>
                <w:webHidden/>
              </w:rPr>
              <w:fldChar w:fldCharType="begin"/>
            </w:r>
            <w:r>
              <w:rPr>
                <w:noProof/>
                <w:webHidden/>
              </w:rPr>
              <w:instrText xml:space="preserve"> PAGEREF _Toc179298540 \h </w:instrText>
            </w:r>
            <w:r>
              <w:rPr>
                <w:noProof/>
                <w:webHidden/>
              </w:rPr>
            </w:r>
            <w:r>
              <w:rPr>
                <w:noProof/>
                <w:webHidden/>
              </w:rPr>
              <w:fldChar w:fldCharType="separate"/>
            </w:r>
            <w:r>
              <w:rPr>
                <w:noProof/>
                <w:webHidden/>
              </w:rPr>
              <w:t>46</w:t>
            </w:r>
            <w:r>
              <w:rPr>
                <w:noProof/>
                <w:webHidden/>
              </w:rPr>
              <w:fldChar w:fldCharType="end"/>
            </w:r>
          </w:hyperlink>
        </w:p>
        <w:p w14:paraId="32EAEF0F" w14:textId="7E03432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41" w:history="1">
            <w:r w:rsidRPr="00EF6628">
              <w:rPr>
                <w:rStyle w:val="Hyperlink"/>
              </w:rPr>
              <w:t>7.1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Andere Bücher</w:t>
            </w:r>
            <w:r>
              <w:rPr>
                <w:webHidden/>
              </w:rPr>
              <w:tab/>
            </w:r>
            <w:r>
              <w:rPr>
                <w:webHidden/>
              </w:rPr>
              <w:fldChar w:fldCharType="begin"/>
            </w:r>
            <w:r>
              <w:rPr>
                <w:webHidden/>
              </w:rPr>
              <w:instrText xml:space="preserve"> PAGEREF _Toc179298541 \h </w:instrText>
            </w:r>
            <w:r>
              <w:rPr>
                <w:webHidden/>
              </w:rPr>
            </w:r>
            <w:r>
              <w:rPr>
                <w:webHidden/>
              </w:rPr>
              <w:fldChar w:fldCharType="separate"/>
            </w:r>
            <w:r>
              <w:rPr>
                <w:webHidden/>
              </w:rPr>
              <w:t>46</w:t>
            </w:r>
            <w:r>
              <w:rPr>
                <w:webHidden/>
              </w:rPr>
              <w:fldChar w:fldCharType="end"/>
            </w:r>
          </w:hyperlink>
        </w:p>
        <w:p w14:paraId="79E1EC6F" w14:textId="3AFEEBF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2" w:history="1">
            <w:r w:rsidRPr="00EF6628">
              <w:rPr>
                <w:rStyle w:val="Hyperlink"/>
                <w:noProof/>
                <w:lang w:val="de-DE"/>
              </w:rPr>
              <w:t>7.1.1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Struktur anderer Bücher</w:t>
            </w:r>
            <w:r>
              <w:rPr>
                <w:noProof/>
                <w:webHidden/>
              </w:rPr>
              <w:tab/>
            </w:r>
            <w:r>
              <w:rPr>
                <w:noProof/>
                <w:webHidden/>
              </w:rPr>
              <w:fldChar w:fldCharType="begin"/>
            </w:r>
            <w:r>
              <w:rPr>
                <w:noProof/>
                <w:webHidden/>
              </w:rPr>
              <w:instrText xml:space="preserve"> PAGEREF _Toc179298542 \h </w:instrText>
            </w:r>
            <w:r>
              <w:rPr>
                <w:noProof/>
                <w:webHidden/>
              </w:rPr>
            </w:r>
            <w:r>
              <w:rPr>
                <w:noProof/>
                <w:webHidden/>
              </w:rPr>
              <w:fldChar w:fldCharType="separate"/>
            </w:r>
            <w:r>
              <w:rPr>
                <w:noProof/>
                <w:webHidden/>
              </w:rPr>
              <w:t>46</w:t>
            </w:r>
            <w:r>
              <w:rPr>
                <w:noProof/>
                <w:webHidden/>
              </w:rPr>
              <w:fldChar w:fldCharType="end"/>
            </w:r>
          </w:hyperlink>
        </w:p>
        <w:p w14:paraId="6B38644B" w14:textId="21540D7A"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3" w:history="1">
            <w:r w:rsidRPr="00EF6628">
              <w:rPr>
                <w:rStyle w:val="Hyperlink"/>
                <w:noProof/>
                <w:lang w:val="de-DE"/>
              </w:rPr>
              <w:t>7.1.2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Eigenschaften anderer Bücher</w:t>
            </w:r>
            <w:r>
              <w:rPr>
                <w:noProof/>
                <w:webHidden/>
              </w:rPr>
              <w:tab/>
            </w:r>
            <w:r>
              <w:rPr>
                <w:noProof/>
                <w:webHidden/>
              </w:rPr>
              <w:fldChar w:fldCharType="begin"/>
            </w:r>
            <w:r>
              <w:rPr>
                <w:noProof/>
                <w:webHidden/>
              </w:rPr>
              <w:instrText xml:space="preserve"> PAGEREF _Toc179298543 \h </w:instrText>
            </w:r>
            <w:r>
              <w:rPr>
                <w:noProof/>
                <w:webHidden/>
              </w:rPr>
            </w:r>
            <w:r>
              <w:rPr>
                <w:noProof/>
                <w:webHidden/>
              </w:rPr>
              <w:fldChar w:fldCharType="separate"/>
            </w:r>
            <w:r>
              <w:rPr>
                <w:noProof/>
                <w:webHidden/>
              </w:rPr>
              <w:t>46</w:t>
            </w:r>
            <w:r>
              <w:rPr>
                <w:noProof/>
                <w:webHidden/>
              </w:rPr>
              <w:fldChar w:fldCharType="end"/>
            </w:r>
          </w:hyperlink>
        </w:p>
        <w:p w14:paraId="6D6C88C1" w14:textId="4BCC102B"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44" w:history="1">
            <w:r w:rsidRPr="00EF6628">
              <w:rPr>
                <w:rStyle w:val="Hyperlink"/>
              </w:rPr>
              <w:t>7.2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Audible-Bücher</w:t>
            </w:r>
            <w:r>
              <w:rPr>
                <w:webHidden/>
              </w:rPr>
              <w:tab/>
            </w:r>
            <w:r>
              <w:rPr>
                <w:webHidden/>
              </w:rPr>
              <w:fldChar w:fldCharType="begin"/>
            </w:r>
            <w:r>
              <w:rPr>
                <w:webHidden/>
              </w:rPr>
              <w:instrText xml:space="preserve"> PAGEREF _Toc179298544 \h </w:instrText>
            </w:r>
            <w:r>
              <w:rPr>
                <w:webHidden/>
              </w:rPr>
            </w:r>
            <w:r>
              <w:rPr>
                <w:webHidden/>
              </w:rPr>
              <w:fldChar w:fldCharType="separate"/>
            </w:r>
            <w:r>
              <w:rPr>
                <w:webHidden/>
              </w:rPr>
              <w:t>47</w:t>
            </w:r>
            <w:r>
              <w:rPr>
                <w:webHidden/>
              </w:rPr>
              <w:fldChar w:fldCharType="end"/>
            </w:r>
          </w:hyperlink>
        </w:p>
        <w:p w14:paraId="77C74986" w14:textId="2ECF852B"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5" w:history="1">
            <w:r w:rsidRPr="00EF6628">
              <w:rPr>
                <w:rStyle w:val="Hyperlink"/>
                <w:noProof/>
                <w:lang w:val="en-CA"/>
              </w:rPr>
              <w:t>7.2.1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en-CA"/>
              </w:rPr>
              <w:t>Aktivieren des Stream mit Audible</w:t>
            </w:r>
            <w:r>
              <w:rPr>
                <w:noProof/>
                <w:webHidden/>
              </w:rPr>
              <w:tab/>
            </w:r>
            <w:r>
              <w:rPr>
                <w:noProof/>
                <w:webHidden/>
              </w:rPr>
              <w:fldChar w:fldCharType="begin"/>
            </w:r>
            <w:r>
              <w:rPr>
                <w:noProof/>
                <w:webHidden/>
              </w:rPr>
              <w:instrText xml:space="preserve"> PAGEREF _Toc179298545 \h </w:instrText>
            </w:r>
            <w:r>
              <w:rPr>
                <w:noProof/>
                <w:webHidden/>
              </w:rPr>
            </w:r>
            <w:r>
              <w:rPr>
                <w:noProof/>
                <w:webHidden/>
              </w:rPr>
              <w:fldChar w:fldCharType="separate"/>
            </w:r>
            <w:r>
              <w:rPr>
                <w:noProof/>
                <w:webHidden/>
              </w:rPr>
              <w:t>47</w:t>
            </w:r>
            <w:r>
              <w:rPr>
                <w:noProof/>
                <w:webHidden/>
              </w:rPr>
              <w:fldChar w:fldCharType="end"/>
            </w:r>
          </w:hyperlink>
        </w:p>
        <w:p w14:paraId="335C8BCC" w14:textId="3E0492A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6" w:history="1">
            <w:r w:rsidRPr="00EF6628">
              <w:rPr>
                <w:rStyle w:val="Hyperlink"/>
                <w:noProof/>
                <w:lang w:val="de-DE"/>
              </w:rPr>
              <w:t>7.2.2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Transfer buchen</w:t>
            </w:r>
            <w:r>
              <w:rPr>
                <w:noProof/>
                <w:webHidden/>
              </w:rPr>
              <w:tab/>
            </w:r>
            <w:r>
              <w:rPr>
                <w:noProof/>
                <w:webHidden/>
              </w:rPr>
              <w:fldChar w:fldCharType="begin"/>
            </w:r>
            <w:r>
              <w:rPr>
                <w:noProof/>
                <w:webHidden/>
              </w:rPr>
              <w:instrText xml:space="preserve"> PAGEREF _Toc179298546 \h </w:instrText>
            </w:r>
            <w:r>
              <w:rPr>
                <w:noProof/>
                <w:webHidden/>
              </w:rPr>
            </w:r>
            <w:r>
              <w:rPr>
                <w:noProof/>
                <w:webHidden/>
              </w:rPr>
              <w:fldChar w:fldCharType="separate"/>
            </w:r>
            <w:r>
              <w:rPr>
                <w:noProof/>
                <w:webHidden/>
              </w:rPr>
              <w:t>47</w:t>
            </w:r>
            <w:r>
              <w:rPr>
                <w:noProof/>
                <w:webHidden/>
              </w:rPr>
              <w:fldChar w:fldCharType="end"/>
            </w:r>
          </w:hyperlink>
        </w:p>
        <w:p w14:paraId="006BDD2A" w14:textId="746115D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7" w:history="1">
            <w:r w:rsidRPr="00EF6628">
              <w:rPr>
                <w:rStyle w:val="Hyperlink"/>
                <w:noProof/>
                <w:lang w:val="de-DE"/>
              </w:rPr>
              <w:t>7.2.3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Audible Struktur</w:t>
            </w:r>
            <w:r>
              <w:rPr>
                <w:noProof/>
                <w:webHidden/>
              </w:rPr>
              <w:tab/>
            </w:r>
            <w:r>
              <w:rPr>
                <w:noProof/>
                <w:webHidden/>
              </w:rPr>
              <w:fldChar w:fldCharType="begin"/>
            </w:r>
            <w:r>
              <w:rPr>
                <w:noProof/>
                <w:webHidden/>
              </w:rPr>
              <w:instrText xml:space="preserve"> PAGEREF _Toc179298547 \h </w:instrText>
            </w:r>
            <w:r>
              <w:rPr>
                <w:noProof/>
                <w:webHidden/>
              </w:rPr>
            </w:r>
            <w:r>
              <w:rPr>
                <w:noProof/>
                <w:webHidden/>
              </w:rPr>
              <w:fldChar w:fldCharType="separate"/>
            </w:r>
            <w:r>
              <w:rPr>
                <w:noProof/>
                <w:webHidden/>
              </w:rPr>
              <w:t>47</w:t>
            </w:r>
            <w:r>
              <w:rPr>
                <w:noProof/>
                <w:webHidden/>
              </w:rPr>
              <w:fldChar w:fldCharType="end"/>
            </w:r>
          </w:hyperlink>
        </w:p>
        <w:p w14:paraId="451055BF" w14:textId="6FA9AED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48" w:history="1">
            <w:r w:rsidRPr="00EF6628">
              <w:rPr>
                <w:rStyle w:val="Hyperlink"/>
                <w:noProof/>
                <w:lang w:val="de-DE"/>
              </w:rPr>
              <w:t>7.2.4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Audible Eigenschaften</w:t>
            </w:r>
            <w:r>
              <w:rPr>
                <w:noProof/>
                <w:webHidden/>
              </w:rPr>
              <w:tab/>
            </w:r>
            <w:r>
              <w:rPr>
                <w:noProof/>
                <w:webHidden/>
              </w:rPr>
              <w:fldChar w:fldCharType="begin"/>
            </w:r>
            <w:r>
              <w:rPr>
                <w:noProof/>
                <w:webHidden/>
              </w:rPr>
              <w:instrText xml:space="preserve"> PAGEREF _Toc179298548 \h </w:instrText>
            </w:r>
            <w:r>
              <w:rPr>
                <w:noProof/>
                <w:webHidden/>
              </w:rPr>
            </w:r>
            <w:r>
              <w:rPr>
                <w:noProof/>
                <w:webHidden/>
              </w:rPr>
              <w:fldChar w:fldCharType="separate"/>
            </w:r>
            <w:r>
              <w:rPr>
                <w:noProof/>
                <w:webHidden/>
              </w:rPr>
              <w:t>48</w:t>
            </w:r>
            <w:r>
              <w:rPr>
                <w:noProof/>
                <w:webHidden/>
              </w:rPr>
              <w:fldChar w:fldCharType="end"/>
            </w:r>
          </w:hyperlink>
        </w:p>
        <w:p w14:paraId="1EB650CA" w14:textId="4BAC7F8B"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49" w:history="1">
            <w:r w:rsidRPr="00EF6628">
              <w:rPr>
                <w:rStyle w:val="Hyperlink"/>
              </w:rPr>
              <w:t>7.3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Musik-Bücherregal</w:t>
            </w:r>
            <w:r>
              <w:rPr>
                <w:webHidden/>
              </w:rPr>
              <w:tab/>
            </w:r>
            <w:r>
              <w:rPr>
                <w:webHidden/>
              </w:rPr>
              <w:fldChar w:fldCharType="begin"/>
            </w:r>
            <w:r>
              <w:rPr>
                <w:webHidden/>
              </w:rPr>
              <w:instrText xml:space="preserve"> PAGEREF _Toc179298549 \h </w:instrText>
            </w:r>
            <w:r>
              <w:rPr>
                <w:webHidden/>
              </w:rPr>
            </w:r>
            <w:r>
              <w:rPr>
                <w:webHidden/>
              </w:rPr>
              <w:fldChar w:fldCharType="separate"/>
            </w:r>
            <w:r>
              <w:rPr>
                <w:webHidden/>
              </w:rPr>
              <w:t>48</w:t>
            </w:r>
            <w:r>
              <w:rPr>
                <w:webHidden/>
              </w:rPr>
              <w:fldChar w:fldCharType="end"/>
            </w:r>
          </w:hyperlink>
        </w:p>
        <w:p w14:paraId="53461080" w14:textId="17BE95E8"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0" w:history="1">
            <w:r w:rsidRPr="00EF6628">
              <w:rPr>
                <w:rStyle w:val="Hyperlink"/>
                <w:noProof/>
                <w:lang w:val="de-DE"/>
              </w:rPr>
              <w:t>7.3.1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Struktur des Musik Bücherregals</w:t>
            </w:r>
            <w:r>
              <w:rPr>
                <w:noProof/>
                <w:webHidden/>
              </w:rPr>
              <w:tab/>
            </w:r>
            <w:r>
              <w:rPr>
                <w:noProof/>
                <w:webHidden/>
              </w:rPr>
              <w:fldChar w:fldCharType="begin"/>
            </w:r>
            <w:r>
              <w:rPr>
                <w:noProof/>
                <w:webHidden/>
              </w:rPr>
              <w:instrText xml:space="preserve"> PAGEREF _Toc179298550 \h </w:instrText>
            </w:r>
            <w:r>
              <w:rPr>
                <w:noProof/>
                <w:webHidden/>
              </w:rPr>
            </w:r>
            <w:r>
              <w:rPr>
                <w:noProof/>
                <w:webHidden/>
              </w:rPr>
              <w:fldChar w:fldCharType="separate"/>
            </w:r>
            <w:r>
              <w:rPr>
                <w:noProof/>
                <w:webHidden/>
              </w:rPr>
              <w:t>48</w:t>
            </w:r>
            <w:r>
              <w:rPr>
                <w:noProof/>
                <w:webHidden/>
              </w:rPr>
              <w:fldChar w:fldCharType="end"/>
            </w:r>
          </w:hyperlink>
        </w:p>
        <w:p w14:paraId="41F3E467" w14:textId="403E248B"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1" w:history="1">
            <w:r w:rsidRPr="00EF6628">
              <w:rPr>
                <w:rStyle w:val="Hyperlink"/>
                <w:noProof/>
                <w:lang w:val="de-DE"/>
              </w:rPr>
              <w:t>7.3.2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Charakteristika des Bücherregals Musik</w:t>
            </w:r>
            <w:r>
              <w:rPr>
                <w:noProof/>
                <w:webHidden/>
              </w:rPr>
              <w:tab/>
            </w:r>
            <w:r>
              <w:rPr>
                <w:noProof/>
                <w:webHidden/>
              </w:rPr>
              <w:fldChar w:fldCharType="begin"/>
            </w:r>
            <w:r>
              <w:rPr>
                <w:noProof/>
                <w:webHidden/>
              </w:rPr>
              <w:instrText xml:space="preserve"> PAGEREF _Toc179298551 \h </w:instrText>
            </w:r>
            <w:r>
              <w:rPr>
                <w:noProof/>
                <w:webHidden/>
              </w:rPr>
            </w:r>
            <w:r>
              <w:rPr>
                <w:noProof/>
                <w:webHidden/>
              </w:rPr>
              <w:fldChar w:fldCharType="separate"/>
            </w:r>
            <w:r>
              <w:rPr>
                <w:noProof/>
                <w:webHidden/>
              </w:rPr>
              <w:t>48</w:t>
            </w:r>
            <w:r>
              <w:rPr>
                <w:noProof/>
                <w:webHidden/>
              </w:rPr>
              <w:fldChar w:fldCharType="end"/>
            </w:r>
          </w:hyperlink>
        </w:p>
        <w:p w14:paraId="448E1E75" w14:textId="054FDE13"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2" w:history="1">
            <w:r w:rsidRPr="00EF6628">
              <w:rPr>
                <w:rStyle w:val="Hyperlink"/>
                <w:noProof/>
                <w:lang w:val="de-DE"/>
              </w:rPr>
              <w:t>7.3.3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Musik-Suche</w:t>
            </w:r>
            <w:r>
              <w:rPr>
                <w:noProof/>
                <w:webHidden/>
              </w:rPr>
              <w:tab/>
            </w:r>
            <w:r>
              <w:rPr>
                <w:noProof/>
                <w:webHidden/>
              </w:rPr>
              <w:fldChar w:fldCharType="begin"/>
            </w:r>
            <w:r>
              <w:rPr>
                <w:noProof/>
                <w:webHidden/>
              </w:rPr>
              <w:instrText xml:space="preserve"> PAGEREF _Toc179298552 \h </w:instrText>
            </w:r>
            <w:r>
              <w:rPr>
                <w:noProof/>
                <w:webHidden/>
              </w:rPr>
            </w:r>
            <w:r>
              <w:rPr>
                <w:noProof/>
                <w:webHidden/>
              </w:rPr>
              <w:fldChar w:fldCharType="separate"/>
            </w:r>
            <w:r>
              <w:rPr>
                <w:noProof/>
                <w:webHidden/>
              </w:rPr>
              <w:t>49</w:t>
            </w:r>
            <w:r>
              <w:rPr>
                <w:noProof/>
                <w:webHidden/>
              </w:rPr>
              <w:fldChar w:fldCharType="end"/>
            </w:r>
          </w:hyperlink>
        </w:p>
        <w:p w14:paraId="1B333C95" w14:textId="5C89CF57"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3" w:history="1">
            <w:r w:rsidRPr="00EF6628">
              <w:rPr>
                <w:rStyle w:val="Hyperlink"/>
                <w:noProof/>
                <w:lang w:val="de-DE"/>
              </w:rPr>
              <w:t>7.3.4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Wiedergabelisten</w:t>
            </w:r>
            <w:r>
              <w:rPr>
                <w:noProof/>
                <w:webHidden/>
              </w:rPr>
              <w:tab/>
            </w:r>
            <w:r>
              <w:rPr>
                <w:noProof/>
                <w:webHidden/>
              </w:rPr>
              <w:fldChar w:fldCharType="begin"/>
            </w:r>
            <w:r>
              <w:rPr>
                <w:noProof/>
                <w:webHidden/>
              </w:rPr>
              <w:instrText xml:space="preserve"> PAGEREF _Toc179298553 \h </w:instrText>
            </w:r>
            <w:r>
              <w:rPr>
                <w:noProof/>
                <w:webHidden/>
              </w:rPr>
            </w:r>
            <w:r>
              <w:rPr>
                <w:noProof/>
                <w:webHidden/>
              </w:rPr>
              <w:fldChar w:fldCharType="separate"/>
            </w:r>
            <w:r>
              <w:rPr>
                <w:noProof/>
                <w:webHidden/>
              </w:rPr>
              <w:t>49</w:t>
            </w:r>
            <w:r>
              <w:rPr>
                <w:noProof/>
                <w:webHidden/>
              </w:rPr>
              <w:fldChar w:fldCharType="end"/>
            </w:r>
          </w:hyperlink>
        </w:p>
        <w:p w14:paraId="17A7DDF3" w14:textId="09BE0A1F"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4" w:history="1">
            <w:r w:rsidRPr="00EF6628">
              <w:rPr>
                <w:rStyle w:val="Hyperlink"/>
                <w:noProof/>
                <w:lang w:val="de-DE"/>
              </w:rPr>
              <w:t>7.3.5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Benutzerdefinierter Ordner Wiedergabeliste</w:t>
            </w:r>
            <w:r>
              <w:rPr>
                <w:noProof/>
                <w:webHidden/>
              </w:rPr>
              <w:tab/>
            </w:r>
            <w:r>
              <w:rPr>
                <w:noProof/>
                <w:webHidden/>
              </w:rPr>
              <w:fldChar w:fldCharType="begin"/>
            </w:r>
            <w:r>
              <w:rPr>
                <w:noProof/>
                <w:webHidden/>
              </w:rPr>
              <w:instrText xml:space="preserve"> PAGEREF _Toc179298554 \h </w:instrText>
            </w:r>
            <w:r>
              <w:rPr>
                <w:noProof/>
                <w:webHidden/>
              </w:rPr>
            </w:r>
            <w:r>
              <w:rPr>
                <w:noProof/>
                <w:webHidden/>
              </w:rPr>
              <w:fldChar w:fldCharType="separate"/>
            </w:r>
            <w:r>
              <w:rPr>
                <w:noProof/>
                <w:webHidden/>
              </w:rPr>
              <w:t>49</w:t>
            </w:r>
            <w:r>
              <w:rPr>
                <w:noProof/>
                <w:webHidden/>
              </w:rPr>
              <w:fldChar w:fldCharType="end"/>
            </w:r>
          </w:hyperlink>
        </w:p>
        <w:p w14:paraId="1DFA6123" w14:textId="4F1F573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5" w:history="1">
            <w:r w:rsidRPr="00EF6628">
              <w:rPr>
                <w:rStyle w:val="Hyperlink"/>
                <w:noProof/>
                <w:lang w:val="de-DE"/>
              </w:rPr>
              <w:t>7.3.6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Ansagen von Ordnern und Dateinamen</w:t>
            </w:r>
            <w:r>
              <w:rPr>
                <w:noProof/>
                <w:webHidden/>
              </w:rPr>
              <w:tab/>
            </w:r>
            <w:r>
              <w:rPr>
                <w:noProof/>
                <w:webHidden/>
              </w:rPr>
              <w:fldChar w:fldCharType="begin"/>
            </w:r>
            <w:r>
              <w:rPr>
                <w:noProof/>
                <w:webHidden/>
              </w:rPr>
              <w:instrText xml:space="preserve"> PAGEREF _Toc179298555 \h </w:instrText>
            </w:r>
            <w:r>
              <w:rPr>
                <w:noProof/>
                <w:webHidden/>
              </w:rPr>
            </w:r>
            <w:r>
              <w:rPr>
                <w:noProof/>
                <w:webHidden/>
              </w:rPr>
              <w:fldChar w:fldCharType="separate"/>
            </w:r>
            <w:r>
              <w:rPr>
                <w:noProof/>
                <w:webHidden/>
              </w:rPr>
              <w:t>50</w:t>
            </w:r>
            <w:r>
              <w:rPr>
                <w:noProof/>
                <w:webHidden/>
              </w:rPr>
              <w:fldChar w:fldCharType="end"/>
            </w:r>
          </w:hyperlink>
        </w:p>
        <w:p w14:paraId="296D357C" w14:textId="4AC11F30"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56" w:history="1">
            <w:r w:rsidRPr="00EF6628">
              <w:rPr>
                <w:rStyle w:val="Hyperlink"/>
              </w:rPr>
              <w:t>7.4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Podcasts</w:t>
            </w:r>
            <w:r>
              <w:rPr>
                <w:webHidden/>
              </w:rPr>
              <w:tab/>
            </w:r>
            <w:r>
              <w:rPr>
                <w:webHidden/>
              </w:rPr>
              <w:fldChar w:fldCharType="begin"/>
            </w:r>
            <w:r>
              <w:rPr>
                <w:webHidden/>
              </w:rPr>
              <w:instrText xml:space="preserve"> PAGEREF _Toc179298556 \h </w:instrText>
            </w:r>
            <w:r>
              <w:rPr>
                <w:webHidden/>
              </w:rPr>
            </w:r>
            <w:r>
              <w:rPr>
                <w:webHidden/>
              </w:rPr>
              <w:fldChar w:fldCharType="separate"/>
            </w:r>
            <w:r>
              <w:rPr>
                <w:webHidden/>
              </w:rPr>
              <w:t>51</w:t>
            </w:r>
            <w:r>
              <w:rPr>
                <w:webHidden/>
              </w:rPr>
              <w:fldChar w:fldCharType="end"/>
            </w:r>
          </w:hyperlink>
        </w:p>
        <w:p w14:paraId="5DA9B19C" w14:textId="2A2D10E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7" w:history="1">
            <w:r w:rsidRPr="00EF6628">
              <w:rPr>
                <w:rStyle w:val="Hyperlink"/>
                <w:noProof/>
                <w:lang w:val="de-DE"/>
              </w:rPr>
              <w:t>7.4.1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Podcast-Struktur</w:t>
            </w:r>
            <w:r>
              <w:rPr>
                <w:noProof/>
                <w:webHidden/>
              </w:rPr>
              <w:tab/>
            </w:r>
            <w:r>
              <w:rPr>
                <w:noProof/>
                <w:webHidden/>
              </w:rPr>
              <w:fldChar w:fldCharType="begin"/>
            </w:r>
            <w:r>
              <w:rPr>
                <w:noProof/>
                <w:webHidden/>
              </w:rPr>
              <w:instrText xml:space="preserve"> PAGEREF _Toc179298557 \h </w:instrText>
            </w:r>
            <w:r>
              <w:rPr>
                <w:noProof/>
                <w:webHidden/>
              </w:rPr>
            </w:r>
            <w:r>
              <w:rPr>
                <w:noProof/>
                <w:webHidden/>
              </w:rPr>
              <w:fldChar w:fldCharType="separate"/>
            </w:r>
            <w:r>
              <w:rPr>
                <w:noProof/>
                <w:webHidden/>
              </w:rPr>
              <w:t>51</w:t>
            </w:r>
            <w:r>
              <w:rPr>
                <w:noProof/>
                <w:webHidden/>
              </w:rPr>
              <w:fldChar w:fldCharType="end"/>
            </w:r>
          </w:hyperlink>
        </w:p>
        <w:p w14:paraId="520F8629" w14:textId="6AF58F8A"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58" w:history="1">
            <w:r w:rsidRPr="00EF6628">
              <w:rPr>
                <w:rStyle w:val="Hyperlink"/>
                <w:noProof/>
                <w:lang w:val="de-DE"/>
              </w:rPr>
              <w:t>7.4.2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Eigenschaften gespeicherter Podcasts</w:t>
            </w:r>
            <w:r>
              <w:rPr>
                <w:noProof/>
                <w:webHidden/>
              </w:rPr>
              <w:tab/>
            </w:r>
            <w:r>
              <w:rPr>
                <w:noProof/>
                <w:webHidden/>
              </w:rPr>
              <w:fldChar w:fldCharType="begin"/>
            </w:r>
            <w:r>
              <w:rPr>
                <w:noProof/>
                <w:webHidden/>
              </w:rPr>
              <w:instrText xml:space="preserve"> PAGEREF _Toc179298558 \h </w:instrText>
            </w:r>
            <w:r>
              <w:rPr>
                <w:noProof/>
                <w:webHidden/>
              </w:rPr>
            </w:r>
            <w:r>
              <w:rPr>
                <w:noProof/>
                <w:webHidden/>
              </w:rPr>
              <w:fldChar w:fldCharType="separate"/>
            </w:r>
            <w:r>
              <w:rPr>
                <w:noProof/>
                <w:webHidden/>
              </w:rPr>
              <w:t>51</w:t>
            </w:r>
            <w:r>
              <w:rPr>
                <w:noProof/>
                <w:webHidden/>
              </w:rPr>
              <w:fldChar w:fldCharType="end"/>
            </w:r>
          </w:hyperlink>
        </w:p>
        <w:p w14:paraId="389AC097" w14:textId="6B5E8953"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59" w:history="1">
            <w:r w:rsidRPr="00EF6628">
              <w:rPr>
                <w:rStyle w:val="Hyperlink"/>
              </w:rPr>
              <w:t>7.5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Text-Bücherregal (Text-Dateien)</w:t>
            </w:r>
            <w:r>
              <w:rPr>
                <w:webHidden/>
              </w:rPr>
              <w:tab/>
            </w:r>
            <w:r>
              <w:rPr>
                <w:webHidden/>
              </w:rPr>
              <w:fldChar w:fldCharType="begin"/>
            </w:r>
            <w:r>
              <w:rPr>
                <w:webHidden/>
              </w:rPr>
              <w:instrText xml:space="preserve"> PAGEREF _Toc179298559 \h </w:instrText>
            </w:r>
            <w:r>
              <w:rPr>
                <w:webHidden/>
              </w:rPr>
            </w:r>
            <w:r>
              <w:rPr>
                <w:webHidden/>
              </w:rPr>
              <w:fldChar w:fldCharType="separate"/>
            </w:r>
            <w:r>
              <w:rPr>
                <w:webHidden/>
              </w:rPr>
              <w:t>51</w:t>
            </w:r>
            <w:r>
              <w:rPr>
                <w:webHidden/>
              </w:rPr>
              <w:fldChar w:fldCharType="end"/>
            </w:r>
          </w:hyperlink>
        </w:p>
        <w:p w14:paraId="23DB37B3" w14:textId="2BA0F94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60" w:history="1">
            <w:r w:rsidRPr="00EF6628">
              <w:rPr>
                <w:rStyle w:val="Hyperlink"/>
                <w:noProof/>
                <w:lang w:val="de-DE"/>
              </w:rPr>
              <w:t>7.5.1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Struktur der Textdateien</w:t>
            </w:r>
            <w:r>
              <w:rPr>
                <w:noProof/>
                <w:webHidden/>
              </w:rPr>
              <w:tab/>
            </w:r>
            <w:r>
              <w:rPr>
                <w:noProof/>
                <w:webHidden/>
              </w:rPr>
              <w:fldChar w:fldCharType="begin"/>
            </w:r>
            <w:r>
              <w:rPr>
                <w:noProof/>
                <w:webHidden/>
              </w:rPr>
              <w:instrText xml:space="preserve"> PAGEREF _Toc179298560 \h </w:instrText>
            </w:r>
            <w:r>
              <w:rPr>
                <w:noProof/>
                <w:webHidden/>
              </w:rPr>
            </w:r>
            <w:r>
              <w:rPr>
                <w:noProof/>
                <w:webHidden/>
              </w:rPr>
              <w:fldChar w:fldCharType="separate"/>
            </w:r>
            <w:r>
              <w:rPr>
                <w:noProof/>
                <w:webHidden/>
              </w:rPr>
              <w:t>52</w:t>
            </w:r>
            <w:r>
              <w:rPr>
                <w:noProof/>
                <w:webHidden/>
              </w:rPr>
              <w:fldChar w:fldCharType="end"/>
            </w:r>
          </w:hyperlink>
        </w:p>
        <w:p w14:paraId="2BF49583" w14:textId="7C214036"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61" w:history="1">
            <w:r w:rsidRPr="00EF6628">
              <w:rPr>
                <w:rStyle w:val="Hyperlink"/>
                <w:noProof/>
                <w:lang w:val="de-DE"/>
              </w:rPr>
              <w:t>7.5.2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Eigenschaften der Textdateien</w:t>
            </w:r>
            <w:r>
              <w:rPr>
                <w:noProof/>
                <w:webHidden/>
              </w:rPr>
              <w:tab/>
            </w:r>
            <w:r>
              <w:rPr>
                <w:noProof/>
                <w:webHidden/>
              </w:rPr>
              <w:fldChar w:fldCharType="begin"/>
            </w:r>
            <w:r>
              <w:rPr>
                <w:noProof/>
                <w:webHidden/>
              </w:rPr>
              <w:instrText xml:space="preserve"> PAGEREF _Toc179298561 \h </w:instrText>
            </w:r>
            <w:r>
              <w:rPr>
                <w:noProof/>
                <w:webHidden/>
              </w:rPr>
            </w:r>
            <w:r>
              <w:rPr>
                <w:noProof/>
                <w:webHidden/>
              </w:rPr>
              <w:fldChar w:fldCharType="separate"/>
            </w:r>
            <w:r>
              <w:rPr>
                <w:noProof/>
                <w:webHidden/>
              </w:rPr>
              <w:t>52</w:t>
            </w:r>
            <w:r>
              <w:rPr>
                <w:noProof/>
                <w:webHidden/>
              </w:rPr>
              <w:fldChar w:fldCharType="end"/>
            </w:r>
          </w:hyperlink>
        </w:p>
        <w:p w14:paraId="61188101" w14:textId="28747EDC"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62" w:history="1">
            <w:r w:rsidRPr="00EF6628">
              <w:rPr>
                <w:rStyle w:val="Hyperlink"/>
                <w:noProof/>
                <w:lang w:val="de-DE"/>
              </w:rPr>
              <w:t>7.5.3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Navigieren in HTML/XML/DOCX-Überschriften</w:t>
            </w:r>
            <w:r>
              <w:rPr>
                <w:noProof/>
                <w:webHidden/>
              </w:rPr>
              <w:tab/>
            </w:r>
            <w:r>
              <w:rPr>
                <w:noProof/>
                <w:webHidden/>
              </w:rPr>
              <w:fldChar w:fldCharType="begin"/>
            </w:r>
            <w:r>
              <w:rPr>
                <w:noProof/>
                <w:webHidden/>
              </w:rPr>
              <w:instrText xml:space="preserve"> PAGEREF _Toc179298562 \h </w:instrText>
            </w:r>
            <w:r>
              <w:rPr>
                <w:noProof/>
                <w:webHidden/>
              </w:rPr>
            </w:r>
            <w:r>
              <w:rPr>
                <w:noProof/>
                <w:webHidden/>
              </w:rPr>
              <w:fldChar w:fldCharType="separate"/>
            </w:r>
            <w:r>
              <w:rPr>
                <w:noProof/>
                <w:webHidden/>
              </w:rPr>
              <w:t>52</w:t>
            </w:r>
            <w:r>
              <w:rPr>
                <w:noProof/>
                <w:webHidden/>
              </w:rPr>
              <w:fldChar w:fldCharType="end"/>
            </w:r>
          </w:hyperlink>
        </w:p>
        <w:p w14:paraId="0419E8F8" w14:textId="1E9C14C1"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63" w:history="1">
            <w:r w:rsidRPr="00EF6628">
              <w:rPr>
                <w:rStyle w:val="Hyperlink"/>
              </w:rPr>
              <w:t>7.6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Notizen</w:t>
            </w:r>
            <w:r>
              <w:rPr>
                <w:webHidden/>
              </w:rPr>
              <w:tab/>
            </w:r>
            <w:r>
              <w:rPr>
                <w:webHidden/>
              </w:rPr>
              <w:fldChar w:fldCharType="begin"/>
            </w:r>
            <w:r>
              <w:rPr>
                <w:webHidden/>
              </w:rPr>
              <w:instrText xml:space="preserve"> PAGEREF _Toc179298563 \h </w:instrText>
            </w:r>
            <w:r>
              <w:rPr>
                <w:webHidden/>
              </w:rPr>
            </w:r>
            <w:r>
              <w:rPr>
                <w:webHidden/>
              </w:rPr>
              <w:fldChar w:fldCharType="separate"/>
            </w:r>
            <w:r>
              <w:rPr>
                <w:webHidden/>
              </w:rPr>
              <w:t>52</w:t>
            </w:r>
            <w:r>
              <w:rPr>
                <w:webHidden/>
              </w:rPr>
              <w:fldChar w:fldCharType="end"/>
            </w:r>
          </w:hyperlink>
        </w:p>
        <w:p w14:paraId="710B3141" w14:textId="16370050"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64" w:history="1">
            <w:r w:rsidRPr="00EF6628">
              <w:rPr>
                <w:rStyle w:val="Hyperlink"/>
                <w:noProof/>
                <w:lang w:val="de-DE"/>
              </w:rPr>
              <w:t>7.6.1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Struktur der Notizdateien</w:t>
            </w:r>
            <w:r>
              <w:rPr>
                <w:noProof/>
                <w:webHidden/>
              </w:rPr>
              <w:tab/>
            </w:r>
            <w:r>
              <w:rPr>
                <w:noProof/>
                <w:webHidden/>
              </w:rPr>
              <w:fldChar w:fldCharType="begin"/>
            </w:r>
            <w:r>
              <w:rPr>
                <w:noProof/>
                <w:webHidden/>
              </w:rPr>
              <w:instrText xml:space="preserve"> PAGEREF _Toc179298564 \h </w:instrText>
            </w:r>
            <w:r>
              <w:rPr>
                <w:noProof/>
                <w:webHidden/>
              </w:rPr>
            </w:r>
            <w:r>
              <w:rPr>
                <w:noProof/>
                <w:webHidden/>
              </w:rPr>
              <w:fldChar w:fldCharType="separate"/>
            </w:r>
            <w:r>
              <w:rPr>
                <w:noProof/>
                <w:webHidden/>
              </w:rPr>
              <w:t>53</w:t>
            </w:r>
            <w:r>
              <w:rPr>
                <w:noProof/>
                <w:webHidden/>
              </w:rPr>
              <w:fldChar w:fldCharType="end"/>
            </w:r>
          </w:hyperlink>
        </w:p>
        <w:p w14:paraId="556D8F89" w14:textId="79623078"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65" w:history="1">
            <w:r w:rsidRPr="00EF6628">
              <w:rPr>
                <w:rStyle w:val="Hyperlink"/>
                <w:noProof/>
                <w:lang w:val="de-DE"/>
              </w:rPr>
              <w:t>7.6.2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Eigenschaften der Notizdateien</w:t>
            </w:r>
            <w:r>
              <w:rPr>
                <w:noProof/>
                <w:webHidden/>
              </w:rPr>
              <w:tab/>
            </w:r>
            <w:r>
              <w:rPr>
                <w:noProof/>
                <w:webHidden/>
              </w:rPr>
              <w:fldChar w:fldCharType="begin"/>
            </w:r>
            <w:r>
              <w:rPr>
                <w:noProof/>
                <w:webHidden/>
              </w:rPr>
              <w:instrText xml:space="preserve"> PAGEREF _Toc179298565 \h </w:instrText>
            </w:r>
            <w:r>
              <w:rPr>
                <w:noProof/>
                <w:webHidden/>
              </w:rPr>
            </w:r>
            <w:r>
              <w:rPr>
                <w:noProof/>
                <w:webHidden/>
              </w:rPr>
              <w:fldChar w:fldCharType="separate"/>
            </w:r>
            <w:r>
              <w:rPr>
                <w:noProof/>
                <w:webHidden/>
              </w:rPr>
              <w:t>53</w:t>
            </w:r>
            <w:r>
              <w:rPr>
                <w:noProof/>
                <w:webHidden/>
              </w:rPr>
              <w:fldChar w:fldCharType="end"/>
            </w:r>
          </w:hyperlink>
        </w:p>
        <w:p w14:paraId="67285D99" w14:textId="64DB3140"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66" w:history="1">
            <w:r w:rsidRPr="00EF6628">
              <w:rPr>
                <w:rStyle w:val="Hyperlink"/>
                <w:noProof/>
              </w:rPr>
              <w:t>8</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Daisy Online</w:t>
            </w:r>
            <w:r>
              <w:rPr>
                <w:noProof/>
                <w:webHidden/>
              </w:rPr>
              <w:tab/>
            </w:r>
            <w:r>
              <w:rPr>
                <w:noProof/>
                <w:webHidden/>
              </w:rPr>
              <w:fldChar w:fldCharType="begin"/>
            </w:r>
            <w:r>
              <w:rPr>
                <w:noProof/>
                <w:webHidden/>
              </w:rPr>
              <w:instrText xml:space="preserve"> PAGEREF _Toc179298566 \h </w:instrText>
            </w:r>
            <w:r>
              <w:rPr>
                <w:noProof/>
                <w:webHidden/>
              </w:rPr>
            </w:r>
            <w:r>
              <w:rPr>
                <w:noProof/>
                <w:webHidden/>
              </w:rPr>
              <w:fldChar w:fldCharType="separate"/>
            </w:r>
            <w:r>
              <w:rPr>
                <w:noProof/>
                <w:webHidden/>
              </w:rPr>
              <w:t>54</w:t>
            </w:r>
            <w:r>
              <w:rPr>
                <w:noProof/>
                <w:webHidden/>
              </w:rPr>
              <w:fldChar w:fldCharType="end"/>
            </w:r>
          </w:hyperlink>
        </w:p>
        <w:p w14:paraId="129BA6D4" w14:textId="52F024EB"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67" w:history="1">
            <w:r w:rsidRPr="00EF6628">
              <w:rPr>
                <w:rStyle w:val="Hyperlink"/>
              </w:rPr>
              <w:t>8.1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Daisy Online-Konfigurationsmenü</w:t>
            </w:r>
            <w:r>
              <w:rPr>
                <w:webHidden/>
              </w:rPr>
              <w:tab/>
            </w:r>
            <w:r>
              <w:rPr>
                <w:webHidden/>
              </w:rPr>
              <w:fldChar w:fldCharType="begin"/>
            </w:r>
            <w:r>
              <w:rPr>
                <w:webHidden/>
              </w:rPr>
              <w:instrText xml:space="preserve"> PAGEREF _Toc179298567 \h </w:instrText>
            </w:r>
            <w:r>
              <w:rPr>
                <w:webHidden/>
              </w:rPr>
            </w:r>
            <w:r>
              <w:rPr>
                <w:webHidden/>
              </w:rPr>
              <w:fldChar w:fldCharType="separate"/>
            </w:r>
            <w:r>
              <w:rPr>
                <w:webHidden/>
              </w:rPr>
              <w:t>54</w:t>
            </w:r>
            <w:r>
              <w:rPr>
                <w:webHidden/>
              </w:rPr>
              <w:fldChar w:fldCharType="end"/>
            </w:r>
          </w:hyperlink>
        </w:p>
        <w:p w14:paraId="785BCA3C" w14:textId="22CDB612"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68" w:history="1">
            <w:r w:rsidRPr="00EF6628">
              <w:rPr>
                <w:rStyle w:val="Hyperlink"/>
              </w:rPr>
              <w:t>8.2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Verwenden des Daisy-Onlinediensts</w:t>
            </w:r>
            <w:r>
              <w:rPr>
                <w:webHidden/>
              </w:rPr>
              <w:tab/>
            </w:r>
            <w:r>
              <w:rPr>
                <w:webHidden/>
              </w:rPr>
              <w:fldChar w:fldCharType="begin"/>
            </w:r>
            <w:r>
              <w:rPr>
                <w:webHidden/>
              </w:rPr>
              <w:instrText xml:space="preserve"> PAGEREF _Toc179298568 \h </w:instrText>
            </w:r>
            <w:r>
              <w:rPr>
                <w:webHidden/>
              </w:rPr>
            </w:r>
            <w:r>
              <w:rPr>
                <w:webHidden/>
              </w:rPr>
              <w:fldChar w:fldCharType="separate"/>
            </w:r>
            <w:r>
              <w:rPr>
                <w:webHidden/>
              </w:rPr>
              <w:t>54</w:t>
            </w:r>
            <w:r>
              <w:rPr>
                <w:webHidden/>
              </w:rPr>
              <w:fldChar w:fldCharType="end"/>
            </w:r>
          </w:hyperlink>
        </w:p>
        <w:p w14:paraId="746A5AFA" w14:textId="2BBB35F5"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69" w:history="1">
            <w:r w:rsidRPr="00EF6628">
              <w:rPr>
                <w:rStyle w:val="Hyperlink"/>
              </w:rPr>
              <w:t>8.3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Download-Methoden</w:t>
            </w:r>
            <w:r>
              <w:rPr>
                <w:webHidden/>
              </w:rPr>
              <w:tab/>
            </w:r>
            <w:r>
              <w:rPr>
                <w:webHidden/>
              </w:rPr>
              <w:fldChar w:fldCharType="begin"/>
            </w:r>
            <w:r>
              <w:rPr>
                <w:webHidden/>
              </w:rPr>
              <w:instrText xml:space="preserve"> PAGEREF _Toc179298569 \h </w:instrText>
            </w:r>
            <w:r>
              <w:rPr>
                <w:webHidden/>
              </w:rPr>
            </w:r>
            <w:r>
              <w:rPr>
                <w:webHidden/>
              </w:rPr>
              <w:fldChar w:fldCharType="separate"/>
            </w:r>
            <w:r>
              <w:rPr>
                <w:webHidden/>
              </w:rPr>
              <w:t>55</w:t>
            </w:r>
            <w:r>
              <w:rPr>
                <w:webHidden/>
              </w:rPr>
              <w:fldChar w:fldCharType="end"/>
            </w:r>
          </w:hyperlink>
        </w:p>
        <w:p w14:paraId="2F311A57" w14:textId="30F7281A"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70" w:history="1">
            <w:r w:rsidRPr="00EF6628">
              <w:rPr>
                <w:rStyle w:val="Hyperlink"/>
                <w:lang w:val="de-CH"/>
              </w:rPr>
              <w:t>8.4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lang w:val="de-CH"/>
              </w:rPr>
              <w:t>Navigieren in Ihren DAISY Online-Bücherregalen</w:t>
            </w:r>
            <w:r>
              <w:rPr>
                <w:webHidden/>
              </w:rPr>
              <w:tab/>
            </w:r>
            <w:r>
              <w:rPr>
                <w:webHidden/>
              </w:rPr>
              <w:fldChar w:fldCharType="begin"/>
            </w:r>
            <w:r>
              <w:rPr>
                <w:webHidden/>
              </w:rPr>
              <w:instrText xml:space="preserve"> PAGEREF _Toc179298570 \h </w:instrText>
            </w:r>
            <w:r>
              <w:rPr>
                <w:webHidden/>
              </w:rPr>
            </w:r>
            <w:r>
              <w:rPr>
                <w:webHidden/>
              </w:rPr>
              <w:fldChar w:fldCharType="separate"/>
            </w:r>
            <w:r>
              <w:rPr>
                <w:webHidden/>
              </w:rPr>
              <w:t>55</w:t>
            </w:r>
            <w:r>
              <w:rPr>
                <w:webHidden/>
              </w:rPr>
              <w:fldChar w:fldCharType="end"/>
            </w:r>
          </w:hyperlink>
        </w:p>
        <w:p w14:paraId="09CC3647" w14:textId="76A2941E"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1" w:history="1">
            <w:r w:rsidRPr="00EF6628">
              <w:rPr>
                <w:rStyle w:val="Hyperlink"/>
                <w:noProof/>
                <w:lang w:val="de-DE"/>
              </w:rPr>
              <w:t>8.4.1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Eole</w:t>
            </w:r>
            <w:r>
              <w:rPr>
                <w:noProof/>
                <w:webHidden/>
              </w:rPr>
              <w:tab/>
            </w:r>
            <w:r>
              <w:rPr>
                <w:noProof/>
                <w:webHidden/>
              </w:rPr>
              <w:fldChar w:fldCharType="begin"/>
            </w:r>
            <w:r>
              <w:rPr>
                <w:noProof/>
                <w:webHidden/>
              </w:rPr>
              <w:instrText xml:space="preserve"> PAGEREF _Toc179298571 \h </w:instrText>
            </w:r>
            <w:r>
              <w:rPr>
                <w:noProof/>
                <w:webHidden/>
              </w:rPr>
            </w:r>
            <w:r>
              <w:rPr>
                <w:noProof/>
                <w:webHidden/>
              </w:rPr>
              <w:fldChar w:fldCharType="separate"/>
            </w:r>
            <w:r>
              <w:rPr>
                <w:noProof/>
                <w:webHidden/>
              </w:rPr>
              <w:t>56</w:t>
            </w:r>
            <w:r>
              <w:rPr>
                <w:noProof/>
                <w:webHidden/>
              </w:rPr>
              <w:fldChar w:fldCharType="end"/>
            </w:r>
          </w:hyperlink>
        </w:p>
        <w:p w14:paraId="7A4AFDE2" w14:textId="4414B2EE"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72" w:history="1">
            <w:r w:rsidRPr="00EF6628">
              <w:rPr>
                <w:rStyle w:val="Hyperlink"/>
                <w:noProof/>
              </w:rPr>
              <w:t>9</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Weitere Stream-Drahtlos-Funktionen</w:t>
            </w:r>
            <w:r>
              <w:rPr>
                <w:noProof/>
                <w:webHidden/>
              </w:rPr>
              <w:tab/>
            </w:r>
            <w:r>
              <w:rPr>
                <w:noProof/>
                <w:webHidden/>
              </w:rPr>
              <w:fldChar w:fldCharType="begin"/>
            </w:r>
            <w:r>
              <w:rPr>
                <w:noProof/>
                <w:webHidden/>
              </w:rPr>
              <w:instrText xml:space="preserve"> PAGEREF _Toc179298572 \h </w:instrText>
            </w:r>
            <w:r>
              <w:rPr>
                <w:noProof/>
                <w:webHidden/>
              </w:rPr>
            </w:r>
            <w:r>
              <w:rPr>
                <w:noProof/>
                <w:webHidden/>
              </w:rPr>
              <w:fldChar w:fldCharType="separate"/>
            </w:r>
            <w:r>
              <w:rPr>
                <w:noProof/>
                <w:webHidden/>
              </w:rPr>
              <w:t>57</w:t>
            </w:r>
            <w:r>
              <w:rPr>
                <w:noProof/>
                <w:webHidden/>
              </w:rPr>
              <w:fldChar w:fldCharType="end"/>
            </w:r>
          </w:hyperlink>
        </w:p>
        <w:p w14:paraId="29FABADE" w14:textId="3144FA7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73" w:history="1">
            <w:r w:rsidRPr="00EF6628">
              <w:rPr>
                <w:rStyle w:val="Hyperlink"/>
              </w:rPr>
              <w:t>9.1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Online-Suche nach Updates</w:t>
            </w:r>
            <w:r>
              <w:rPr>
                <w:webHidden/>
              </w:rPr>
              <w:tab/>
            </w:r>
            <w:r>
              <w:rPr>
                <w:webHidden/>
              </w:rPr>
              <w:fldChar w:fldCharType="begin"/>
            </w:r>
            <w:r>
              <w:rPr>
                <w:webHidden/>
              </w:rPr>
              <w:instrText xml:space="preserve"> PAGEREF _Toc179298573 \h </w:instrText>
            </w:r>
            <w:r>
              <w:rPr>
                <w:webHidden/>
              </w:rPr>
            </w:r>
            <w:r>
              <w:rPr>
                <w:webHidden/>
              </w:rPr>
              <w:fldChar w:fldCharType="separate"/>
            </w:r>
            <w:r>
              <w:rPr>
                <w:webHidden/>
              </w:rPr>
              <w:t>57</w:t>
            </w:r>
            <w:r>
              <w:rPr>
                <w:webHidden/>
              </w:rPr>
              <w:fldChar w:fldCharType="end"/>
            </w:r>
          </w:hyperlink>
        </w:p>
        <w:p w14:paraId="12DFA28E" w14:textId="085DE3E0"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74" w:history="1">
            <w:r w:rsidRPr="00EF6628">
              <w:rPr>
                <w:rStyle w:val="Hyperlink"/>
              </w:rPr>
              <w:t>9.2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Online-Dienste</w:t>
            </w:r>
            <w:r>
              <w:rPr>
                <w:webHidden/>
              </w:rPr>
              <w:tab/>
            </w:r>
            <w:r>
              <w:rPr>
                <w:webHidden/>
              </w:rPr>
              <w:fldChar w:fldCharType="begin"/>
            </w:r>
            <w:r>
              <w:rPr>
                <w:webHidden/>
              </w:rPr>
              <w:instrText xml:space="preserve"> PAGEREF _Toc179298574 \h </w:instrText>
            </w:r>
            <w:r>
              <w:rPr>
                <w:webHidden/>
              </w:rPr>
            </w:r>
            <w:r>
              <w:rPr>
                <w:webHidden/>
              </w:rPr>
              <w:fldChar w:fldCharType="separate"/>
            </w:r>
            <w:r>
              <w:rPr>
                <w:webHidden/>
              </w:rPr>
              <w:t>57</w:t>
            </w:r>
            <w:r>
              <w:rPr>
                <w:webHidden/>
              </w:rPr>
              <w:fldChar w:fldCharType="end"/>
            </w:r>
          </w:hyperlink>
        </w:p>
        <w:p w14:paraId="286BD523" w14:textId="0767A4A9"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5" w:history="1">
            <w:r w:rsidRPr="00EF6628">
              <w:rPr>
                <w:rStyle w:val="Hyperlink"/>
                <w:noProof/>
                <w:lang w:val="de-DE"/>
              </w:rPr>
              <w:t>9.2.1</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NFB Newsline (nur berechtigte Bürger und Einwohner der Vereinigten Staaten)</w:t>
            </w:r>
            <w:r>
              <w:rPr>
                <w:noProof/>
                <w:webHidden/>
              </w:rPr>
              <w:tab/>
            </w:r>
            <w:r>
              <w:rPr>
                <w:noProof/>
                <w:webHidden/>
              </w:rPr>
              <w:fldChar w:fldCharType="begin"/>
            </w:r>
            <w:r>
              <w:rPr>
                <w:noProof/>
                <w:webHidden/>
              </w:rPr>
              <w:instrText xml:space="preserve"> PAGEREF _Toc179298575 \h </w:instrText>
            </w:r>
            <w:r>
              <w:rPr>
                <w:noProof/>
                <w:webHidden/>
              </w:rPr>
            </w:r>
            <w:r>
              <w:rPr>
                <w:noProof/>
                <w:webHidden/>
              </w:rPr>
              <w:fldChar w:fldCharType="separate"/>
            </w:r>
            <w:r>
              <w:rPr>
                <w:noProof/>
                <w:webHidden/>
              </w:rPr>
              <w:t>57</w:t>
            </w:r>
            <w:r>
              <w:rPr>
                <w:noProof/>
                <w:webHidden/>
              </w:rPr>
              <w:fldChar w:fldCharType="end"/>
            </w:r>
          </w:hyperlink>
        </w:p>
        <w:p w14:paraId="4BDC785B" w14:textId="1A408209"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6" w:history="1">
            <w:r w:rsidRPr="00EF6628">
              <w:rPr>
                <w:rStyle w:val="Hyperlink"/>
                <w:noProof/>
                <w:lang w:val="de-DE"/>
              </w:rPr>
              <w:t>9.2.2</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NLS BARD (nur berechtigte US-Bürger und Einwohner der Vereinigten Staaten)</w:t>
            </w:r>
            <w:r>
              <w:rPr>
                <w:noProof/>
                <w:webHidden/>
              </w:rPr>
              <w:tab/>
            </w:r>
            <w:r>
              <w:rPr>
                <w:noProof/>
                <w:webHidden/>
              </w:rPr>
              <w:fldChar w:fldCharType="begin"/>
            </w:r>
            <w:r>
              <w:rPr>
                <w:noProof/>
                <w:webHidden/>
              </w:rPr>
              <w:instrText xml:space="preserve"> PAGEREF _Toc179298576 \h </w:instrText>
            </w:r>
            <w:r>
              <w:rPr>
                <w:noProof/>
                <w:webHidden/>
              </w:rPr>
            </w:r>
            <w:r>
              <w:rPr>
                <w:noProof/>
                <w:webHidden/>
              </w:rPr>
              <w:fldChar w:fldCharType="separate"/>
            </w:r>
            <w:r>
              <w:rPr>
                <w:noProof/>
                <w:webHidden/>
              </w:rPr>
              <w:t>58</w:t>
            </w:r>
            <w:r>
              <w:rPr>
                <w:noProof/>
                <w:webHidden/>
              </w:rPr>
              <w:fldChar w:fldCharType="end"/>
            </w:r>
          </w:hyperlink>
        </w:p>
        <w:p w14:paraId="64021053" w14:textId="2D43F43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7" w:history="1">
            <w:r w:rsidRPr="00EF6628">
              <w:rPr>
                <w:rStyle w:val="Hyperlink"/>
                <w:noProof/>
                <w:lang w:val="de-DE"/>
              </w:rPr>
              <w:t>9.2.3</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Bookshare (nur berechtigte Benutzer)</w:t>
            </w:r>
            <w:r>
              <w:rPr>
                <w:noProof/>
                <w:webHidden/>
              </w:rPr>
              <w:tab/>
            </w:r>
            <w:r>
              <w:rPr>
                <w:noProof/>
                <w:webHidden/>
              </w:rPr>
              <w:fldChar w:fldCharType="begin"/>
            </w:r>
            <w:r>
              <w:rPr>
                <w:noProof/>
                <w:webHidden/>
              </w:rPr>
              <w:instrText xml:space="preserve"> PAGEREF _Toc179298577 \h </w:instrText>
            </w:r>
            <w:r>
              <w:rPr>
                <w:noProof/>
                <w:webHidden/>
              </w:rPr>
            </w:r>
            <w:r>
              <w:rPr>
                <w:noProof/>
                <w:webHidden/>
              </w:rPr>
              <w:fldChar w:fldCharType="separate"/>
            </w:r>
            <w:r>
              <w:rPr>
                <w:noProof/>
                <w:webHidden/>
              </w:rPr>
              <w:t>60</w:t>
            </w:r>
            <w:r>
              <w:rPr>
                <w:noProof/>
                <w:webHidden/>
              </w:rPr>
              <w:fldChar w:fldCharType="end"/>
            </w:r>
          </w:hyperlink>
        </w:p>
        <w:p w14:paraId="3E39351E" w14:textId="19B1EB55"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8" w:history="1">
            <w:r w:rsidRPr="00EF6628">
              <w:rPr>
                <w:rStyle w:val="Hyperlink"/>
                <w:noProof/>
                <w:lang w:val="de-DE"/>
              </w:rPr>
              <w:t>9.2.4</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Internetradio</w:t>
            </w:r>
            <w:r>
              <w:rPr>
                <w:noProof/>
                <w:webHidden/>
              </w:rPr>
              <w:tab/>
            </w:r>
            <w:r>
              <w:rPr>
                <w:noProof/>
                <w:webHidden/>
              </w:rPr>
              <w:fldChar w:fldCharType="begin"/>
            </w:r>
            <w:r>
              <w:rPr>
                <w:noProof/>
                <w:webHidden/>
              </w:rPr>
              <w:instrText xml:space="preserve"> PAGEREF _Toc179298578 \h </w:instrText>
            </w:r>
            <w:r>
              <w:rPr>
                <w:noProof/>
                <w:webHidden/>
              </w:rPr>
            </w:r>
            <w:r>
              <w:rPr>
                <w:noProof/>
                <w:webHidden/>
              </w:rPr>
              <w:fldChar w:fldCharType="separate"/>
            </w:r>
            <w:r>
              <w:rPr>
                <w:noProof/>
                <w:webHidden/>
              </w:rPr>
              <w:t>61</w:t>
            </w:r>
            <w:r>
              <w:rPr>
                <w:noProof/>
                <w:webHidden/>
              </w:rPr>
              <w:fldChar w:fldCharType="end"/>
            </w:r>
          </w:hyperlink>
        </w:p>
        <w:p w14:paraId="33B78821" w14:textId="17050CA4"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79" w:history="1">
            <w:r w:rsidRPr="00EF6628">
              <w:rPr>
                <w:rStyle w:val="Hyperlink"/>
                <w:noProof/>
                <w:lang w:val="de-DE"/>
              </w:rPr>
              <w:t>9.2.5</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Nachschlagewerke (Wikipedia und Wiktionary)</w:t>
            </w:r>
            <w:r>
              <w:rPr>
                <w:noProof/>
                <w:webHidden/>
              </w:rPr>
              <w:tab/>
            </w:r>
            <w:r>
              <w:rPr>
                <w:noProof/>
                <w:webHidden/>
              </w:rPr>
              <w:fldChar w:fldCharType="begin"/>
            </w:r>
            <w:r>
              <w:rPr>
                <w:noProof/>
                <w:webHidden/>
              </w:rPr>
              <w:instrText xml:space="preserve"> PAGEREF _Toc179298579 \h </w:instrText>
            </w:r>
            <w:r>
              <w:rPr>
                <w:noProof/>
                <w:webHidden/>
              </w:rPr>
            </w:r>
            <w:r>
              <w:rPr>
                <w:noProof/>
                <w:webHidden/>
              </w:rPr>
              <w:fldChar w:fldCharType="separate"/>
            </w:r>
            <w:r>
              <w:rPr>
                <w:noProof/>
                <w:webHidden/>
              </w:rPr>
              <w:t>63</w:t>
            </w:r>
            <w:r>
              <w:rPr>
                <w:noProof/>
                <w:webHidden/>
              </w:rPr>
              <w:fldChar w:fldCharType="end"/>
            </w:r>
          </w:hyperlink>
        </w:p>
        <w:p w14:paraId="22EE37BA" w14:textId="785B576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80" w:history="1">
            <w:r w:rsidRPr="00EF6628">
              <w:rPr>
                <w:rStyle w:val="Hyperlink"/>
                <w:noProof/>
                <w:lang w:val="de-DE"/>
              </w:rPr>
              <w:t>9.2.6</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Podcasts</w:t>
            </w:r>
            <w:r>
              <w:rPr>
                <w:noProof/>
                <w:webHidden/>
              </w:rPr>
              <w:tab/>
            </w:r>
            <w:r>
              <w:rPr>
                <w:noProof/>
                <w:webHidden/>
              </w:rPr>
              <w:fldChar w:fldCharType="begin"/>
            </w:r>
            <w:r>
              <w:rPr>
                <w:noProof/>
                <w:webHidden/>
              </w:rPr>
              <w:instrText xml:space="preserve"> PAGEREF _Toc179298580 \h </w:instrText>
            </w:r>
            <w:r>
              <w:rPr>
                <w:noProof/>
                <w:webHidden/>
              </w:rPr>
            </w:r>
            <w:r>
              <w:rPr>
                <w:noProof/>
                <w:webHidden/>
              </w:rPr>
              <w:fldChar w:fldCharType="separate"/>
            </w:r>
            <w:r>
              <w:rPr>
                <w:noProof/>
                <w:webHidden/>
              </w:rPr>
              <w:t>64</w:t>
            </w:r>
            <w:r>
              <w:rPr>
                <w:noProof/>
                <w:webHidden/>
              </w:rPr>
              <w:fldChar w:fldCharType="end"/>
            </w:r>
          </w:hyperlink>
        </w:p>
        <w:p w14:paraId="27DC96F7" w14:textId="7FC38202" w:rsidR="00534271" w:rsidRDefault="00534271">
          <w:pPr>
            <w:pStyle w:val="Verzeichnis3"/>
            <w:rPr>
              <w:rFonts w:asciiTheme="minorHAnsi" w:eastAsiaTheme="minorEastAsia" w:hAnsiTheme="minorHAnsi" w:cstheme="minorBidi"/>
              <w:i w:val="0"/>
              <w:noProof/>
              <w:kern w:val="2"/>
              <w:sz w:val="22"/>
              <w:szCs w:val="22"/>
              <w:lang w:val="de-DE" w:eastAsia="de-DE"/>
              <w14:ligatures w14:val="standardContextual"/>
            </w:rPr>
          </w:pPr>
          <w:hyperlink w:anchor="_Toc179298581" w:history="1">
            <w:r w:rsidRPr="00EF6628">
              <w:rPr>
                <w:rStyle w:val="Hyperlink"/>
                <w:noProof/>
                <w:lang w:val="de-DE"/>
              </w:rPr>
              <w:t>9.2.7</w:t>
            </w:r>
            <w:r>
              <w:rPr>
                <w:rFonts w:asciiTheme="minorHAnsi" w:eastAsiaTheme="minorEastAsia" w:hAnsiTheme="minorHAnsi" w:cstheme="minorBidi"/>
                <w:i w:val="0"/>
                <w:noProof/>
                <w:kern w:val="2"/>
                <w:sz w:val="22"/>
                <w:szCs w:val="22"/>
                <w:lang w:val="de-DE" w:eastAsia="de-DE"/>
                <w14:ligatures w14:val="standardContextual"/>
              </w:rPr>
              <w:tab/>
            </w:r>
            <w:r w:rsidRPr="00EF6628">
              <w:rPr>
                <w:rStyle w:val="Hyperlink"/>
                <w:noProof/>
                <w:lang w:val="de-DE"/>
              </w:rPr>
              <w:t>TuneIn Radio</w:t>
            </w:r>
            <w:r>
              <w:rPr>
                <w:noProof/>
                <w:webHidden/>
              </w:rPr>
              <w:tab/>
            </w:r>
            <w:r>
              <w:rPr>
                <w:noProof/>
                <w:webHidden/>
              </w:rPr>
              <w:fldChar w:fldCharType="begin"/>
            </w:r>
            <w:r>
              <w:rPr>
                <w:noProof/>
                <w:webHidden/>
              </w:rPr>
              <w:instrText xml:space="preserve"> PAGEREF _Toc179298581 \h </w:instrText>
            </w:r>
            <w:r>
              <w:rPr>
                <w:noProof/>
                <w:webHidden/>
              </w:rPr>
            </w:r>
            <w:r>
              <w:rPr>
                <w:noProof/>
                <w:webHidden/>
              </w:rPr>
              <w:fldChar w:fldCharType="separate"/>
            </w:r>
            <w:r>
              <w:rPr>
                <w:noProof/>
                <w:webHidden/>
              </w:rPr>
              <w:t>66</w:t>
            </w:r>
            <w:r>
              <w:rPr>
                <w:noProof/>
                <w:webHidden/>
              </w:rPr>
              <w:fldChar w:fldCharType="end"/>
            </w:r>
          </w:hyperlink>
        </w:p>
        <w:p w14:paraId="549844A4" w14:textId="1FA3183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82" w:history="1">
            <w:r w:rsidRPr="00EF6628">
              <w:rPr>
                <w:rStyle w:val="Hyperlink"/>
              </w:rPr>
              <w:t>9.3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NLS-Online-Autorisierung</w:t>
            </w:r>
            <w:r>
              <w:rPr>
                <w:webHidden/>
              </w:rPr>
              <w:tab/>
            </w:r>
            <w:r>
              <w:rPr>
                <w:webHidden/>
              </w:rPr>
              <w:fldChar w:fldCharType="begin"/>
            </w:r>
            <w:r>
              <w:rPr>
                <w:webHidden/>
              </w:rPr>
              <w:instrText xml:space="preserve"> PAGEREF _Toc179298582 \h </w:instrText>
            </w:r>
            <w:r>
              <w:rPr>
                <w:webHidden/>
              </w:rPr>
            </w:r>
            <w:r>
              <w:rPr>
                <w:webHidden/>
              </w:rPr>
              <w:fldChar w:fldCharType="separate"/>
            </w:r>
            <w:r>
              <w:rPr>
                <w:webHidden/>
              </w:rPr>
              <w:t>68</w:t>
            </w:r>
            <w:r>
              <w:rPr>
                <w:webHidden/>
              </w:rPr>
              <w:fldChar w:fldCharType="end"/>
            </w:r>
          </w:hyperlink>
        </w:p>
        <w:p w14:paraId="708E2948" w14:textId="32D2ACFB"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83" w:history="1">
            <w:r w:rsidRPr="00EF6628">
              <w:rPr>
                <w:rStyle w:val="Hyperlink"/>
                <w:noProof/>
              </w:rPr>
              <w:t>10</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Aktualisieren der Stream-Software</w:t>
            </w:r>
            <w:r>
              <w:rPr>
                <w:noProof/>
                <w:webHidden/>
              </w:rPr>
              <w:tab/>
            </w:r>
            <w:r>
              <w:rPr>
                <w:noProof/>
                <w:webHidden/>
              </w:rPr>
              <w:fldChar w:fldCharType="begin"/>
            </w:r>
            <w:r>
              <w:rPr>
                <w:noProof/>
                <w:webHidden/>
              </w:rPr>
              <w:instrText xml:space="preserve"> PAGEREF _Toc179298583 \h </w:instrText>
            </w:r>
            <w:r>
              <w:rPr>
                <w:noProof/>
                <w:webHidden/>
              </w:rPr>
            </w:r>
            <w:r>
              <w:rPr>
                <w:noProof/>
                <w:webHidden/>
              </w:rPr>
              <w:fldChar w:fldCharType="separate"/>
            </w:r>
            <w:r>
              <w:rPr>
                <w:noProof/>
                <w:webHidden/>
              </w:rPr>
              <w:t>69</w:t>
            </w:r>
            <w:r>
              <w:rPr>
                <w:noProof/>
                <w:webHidden/>
              </w:rPr>
              <w:fldChar w:fldCharType="end"/>
            </w:r>
          </w:hyperlink>
        </w:p>
        <w:p w14:paraId="18D2A9F7" w14:textId="79827800"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84" w:history="1">
            <w:r w:rsidRPr="00EF6628">
              <w:rPr>
                <w:rStyle w:val="Hyperlink"/>
                <w:noProof/>
              </w:rPr>
              <w:t>11</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Technische Daten</w:t>
            </w:r>
            <w:r>
              <w:rPr>
                <w:noProof/>
                <w:webHidden/>
              </w:rPr>
              <w:tab/>
            </w:r>
            <w:r>
              <w:rPr>
                <w:noProof/>
                <w:webHidden/>
              </w:rPr>
              <w:fldChar w:fldCharType="begin"/>
            </w:r>
            <w:r>
              <w:rPr>
                <w:noProof/>
                <w:webHidden/>
              </w:rPr>
              <w:instrText xml:space="preserve"> PAGEREF _Toc179298584 \h </w:instrText>
            </w:r>
            <w:r>
              <w:rPr>
                <w:noProof/>
                <w:webHidden/>
              </w:rPr>
            </w:r>
            <w:r>
              <w:rPr>
                <w:noProof/>
                <w:webHidden/>
              </w:rPr>
              <w:fldChar w:fldCharType="separate"/>
            </w:r>
            <w:r>
              <w:rPr>
                <w:noProof/>
                <w:webHidden/>
              </w:rPr>
              <w:t>70</w:t>
            </w:r>
            <w:r>
              <w:rPr>
                <w:noProof/>
                <w:webHidden/>
              </w:rPr>
              <w:fldChar w:fldCharType="end"/>
            </w:r>
          </w:hyperlink>
        </w:p>
        <w:p w14:paraId="64CF377A" w14:textId="24935FA0"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85" w:history="1">
            <w:r w:rsidRPr="00EF6628">
              <w:rPr>
                <w:rStyle w:val="Hyperlink"/>
                <w:noProof/>
              </w:rPr>
              <w:t>12</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Sicherheitsvorkehrungen</w:t>
            </w:r>
            <w:r>
              <w:rPr>
                <w:noProof/>
                <w:webHidden/>
              </w:rPr>
              <w:tab/>
            </w:r>
            <w:r>
              <w:rPr>
                <w:noProof/>
                <w:webHidden/>
              </w:rPr>
              <w:fldChar w:fldCharType="begin"/>
            </w:r>
            <w:r>
              <w:rPr>
                <w:noProof/>
                <w:webHidden/>
              </w:rPr>
              <w:instrText xml:space="preserve"> PAGEREF _Toc179298585 \h </w:instrText>
            </w:r>
            <w:r>
              <w:rPr>
                <w:noProof/>
                <w:webHidden/>
              </w:rPr>
            </w:r>
            <w:r>
              <w:rPr>
                <w:noProof/>
                <w:webHidden/>
              </w:rPr>
              <w:fldChar w:fldCharType="separate"/>
            </w:r>
            <w:r>
              <w:rPr>
                <w:noProof/>
                <w:webHidden/>
              </w:rPr>
              <w:t>71</w:t>
            </w:r>
            <w:r>
              <w:rPr>
                <w:noProof/>
                <w:webHidden/>
              </w:rPr>
              <w:fldChar w:fldCharType="end"/>
            </w:r>
          </w:hyperlink>
        </w:p>
        <w:p w14:paraId="7C903FD9" w14:textId="1EBEF113"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86" w:history="1">
            <w:r w:rsidRPr="00EF6628">
              <w:rPr>
                <w:rStyle w:val="Hyperlink"/>
                <w:bCs/>
                <w:lang w:val="de-DE"/>
              </w:rPr>
              <w:t>12.1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Medizinische Anwendungs</w:t>
            </w:r>
            <w:r w:rsidRPr="00EF6628">
              <w:rPr>
                <w:rStyle w:val="Hyperlink"/>
                <w:bCs/>
                <w:lang w:val="de-DE"/>
              </w:rPr>
              <w:t>einschränkungen</w:t>
            </w:r>
            <w:r>
              <w:rPr>
                <w:webHidden/>
              </w:rPr>
              <w:tab/>
            </w:r>
            <w:r>
              <w:rPr>
                <w:webHidden/>
              </w:rPr>
              <w:fldChar w:fldCharType="begin"/>
            </w:r>
            <w:r>
              <w:rPr>
                <w:webHidden/>
              </w:rPr>
              <w:instrText xml:space="preserve"> PAGEREF _Toc179298586 \h </w:instrText>
            </w:r>
            <w:r>
              <w:rPr>
                <w:webHidden/>
              </w:rPr>
            </w:r>
            <w:r>
              <w:rPr>
                <w:webHidden/>
              </w:rPr>
              <w:fldChar w:fldCharType="separate"/>
            </w:r>
            <w:r>
              <w:rPr>
                <w:webHidden/>
              </w:rPr>
              <w:t>71</w:t>
            </w:r>
            <w:r>
              <w:rPr>
                <w:webHidden/>
              </w:rPr>
              <w:fldChar w:fldCharType="end"/>
            </w:r>
          </w:hyperlink>
        </w:p>
        <w:p w14:paraId="44EE63B0" w14:textId="6833A867"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87" w:history="1">
            <w:r w:rsidRPr="00EF6628">
              <w:rPr>
                <w:rStyle w:val="Hyperlink"/>
              </w:rPr>
              <w:t>12.2</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Warnungen</w:t>
            </w:r>
            <w:r>
              <w:rPr>
                <w:webHidden/>
              </w:rPr>
              <w:tab/>
            </w:r>
            <w:r>
              <w:rPr>
                <w:webHidden/>
              </w:rPr>
              <w:fldChar w:fldCharType="begin"/>
            </w:r>
            <w:r>
              <w:rPr>
                <w:webHidden/>
              </w:rPr>
              <w:instrText xml:space="preserve"> PAGEREF _Toc179298587 \h </w:instrText>
            </w:r>
            <w:r>
              <w:rPr>
                <w:webHidden/>
              </w:rPr>
            </w:r>
            <w:r>
              <w:rPr>
                <w:webHidden/>
              </w:rPr>
              <w:fldChar w:fldCharType="separate"/>
            </w:r>
            <w:r>
              <w:rPr>
                <w:webHidden/>
              </w:rPr>
              <w:t>71</w:t>
            </w:r>
            <w:r>
              <w:rPr>
                <w:webHidden/>
              </w:rPr>
              <w:fldChar w:fldCharType="end"/>
            </w:r>
          </w:hyperlink>
        </w:p>
        <w:p w14:paraId="08733A85" w14:textId="780D3D76"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88" w:history="1">
            <w:r w:rsidRPr="00EF6628">
              <w:rPr>
                <w:rStyle w:val="Hyperlink"/>
              </w:rPr>
              <w:t>12.3</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Pflege und Wartung</w:t>
            </w:r>
            <w:r>
              <w:rPr>
                <w:webHidden/>
              </w:rPr>
              <w:tab/>
            </w:r>
            <w:r>
              <w:rPr>
                <w:webHidden/>
              </w:rPr>
              <w:fldChar w:fldCharType="begin"/>
            </w:r>
            <w:r>
              <w:rPr>
                <w:webHidden/>
              </w:rPr>
              <w:instrText xml:space="preserve"> PAGEREF _Toc179298588 \h </w:instrText>
            </w:r>
            <w:r>
              <w:rPr>
                <w:webHidden/>
              </w:rPr>
            </w:r>
            <w:r>
              <w:rPr>
                <w:webHidden/>
              </w:rPr>
              <w:fldChar w:fldCharType="separate"/>
            </w:r>
            <w:r>
              <w:rPr>
                <w:webHidden/>
              </w:rPr>
              <w:t>71</w:t>
            </w:r>
            <w:r>
              <w:rPr>
                <w:webHidden/>
              </w:rPr>
              <w:fldChar w:fldCharType="end"/>
            </w:r>
          </w:hyperlink>
        </w:p>
        <w:p w14:paraId="4798C327" w14:textId="6B2A9276"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89" w:history="1">
            <w:r w:rsidRPr="00EF6628">
              <w:rPr>
                <w:rStyle w:val="Hyperlink"/>
              </w:rPr>
              <w:t>12.4</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Lagerung und Transport</w:t>
            </w:r>
            <w:r>
              <w:rPr>
                <w:webHidden/>
              </w:rPr>
              <w:tab/>
            </w:r>
            <w:r>
              <w:rPr>
                <w:webHidden/>
              </w:rPr>
              <w:fldChar w:fldCharType="begin"/>
            </w:r>
            <w:r>
              <w:rPr>
                <w:webHidden/>
              </w:rPr>
              <w:instrText xml:space="preserve"> PAGEREF _Toc179298589 \h </w:instrText>
            </w:r>
            <w:r>
              <w:rPr>
                <w:webHidden/>
              </w:rPr>
            </w:r>
            <w:r>
              <w:rPr>
                <w:webHidden/>
              </w:rPr>
              <w:fldChar w:fldCharType="separate"/>
            </w:r>
            <w:r>
              <w:rPr>
                <w:webHidden/>
              </w:rPr>
              <w:t>71</w:t>
            </w:r>
            <w:r>
              <w:rPr>
                <w:webHidden/>
              </w:rPr>
              <w:fldChar w:fldCharType="end"/>
            </w:r>
          </w:hyperlink>
        </w:p>
        <w:p w14:paraId="4A8389E8" w14:textId="1696C4C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0" w:history="1">
            <w:r w:rsidRPr="00EF6628">
              <w:rPr>
                <w:rStyle w:val="Hyperlink"/>
              </w:rPr>
              <w:t>12.5</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Zusatzinformation</w:t>
            </w:r>
            <w:r>
              <w:rPr>
                <w:webHidden/>
              </w:rPr>
              <w:tab/>
            </w:r>
            <w:r>
              <w:rPr>
                <w:webHidden/>
              </w:rPr>
              <w:fldChar w:fldCharType="begin"/>
            </w:r>
            <w:r>
              <w:rPr>
                <w:webHidden/>
              </w:rPr>
              <w:instrText xml:space="preserve"> PAGEREF _Toc179298590 \h </w:instrText>
            </w:r>
            <w:r>
              <w:rPr>
                <w:webHidden/>
              </w:rPr>
            </w:r>
            <w:r>
              <w:rPr>
                <w:webHidden/>
              </w:rPr>
              <w:fldChar w:fldCharType="separate"/>
            </w:r>
            <w:r>
              <w:rPr>
                <w:webHidden/>
              </w:rPr>
              <w:t>71</w:t>
            </w:r>
            <w:r>
              <w:rPr>
                <w:webHidden/>
              </w:rPr>
              <w:fldChar w:fldCharType="end"/>
            </w:r>
          </w:hyperlink>
        </w:p>
        <w:p w14:paraId="334E61D9" w14:textId="2E522321"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1" w:history="1">
            <w:r w:rsidRPr="00EF6628">
              <w:rPr>
                <w:rStyle w:val="Hyperlink"/>
              </w:rPr>
              <w:t>12.6</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Gemessener Schallleistungspegel</w:t>
            </w:r>
            <w:r>
              <w:rPr>
                <w:webHidden/>
              </w:rPr>
              <w:tab/>
            </w:r>
            <w:r>
              <w:rPr>
                <w:webHidden/>
              </w:rPr>
              <w:fldChar w:fldCharType="begin"/>
            </w:r>
            <w:r>
              <w:rPr>
                <w:webHidden/>
              </w:rPr>
              <w:instrText xml:space="preserve"> PAGEREF _Toc179298591 \h </w:instrText>
            </w:r>
            <w:r>
              <w:rPr>
                <w:webHidden/>
              </w:rPr>
            </w:r>
            <w:r>
              <w:rPr>
                <w:webHidden/>
              </w:rPr>
              <w:fldChar w:fldCharType="separate"/>
            </w:r>
            <w:r>
              <w:rPr>
                <w:webHidden/>
              </w:rPr>
              <w:t>71</w:t>
            </w:r>
            <w:r>
              <w:rPr>
                <w:webHidden/>
              </w:rPr>
              <w:fldChar w:fldCharType="end"/>
            </w:r>
          </w:hyperlink>
        </w:p>
        <w:p w14:paraId="610C9021" w14:textId="4675FB74"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2" w:history="1">
            <w:r w:rsidRPr="00EF6628">
              <w:rPr>
                <w:rStyle w:val="Hyperlink"/>
              </w:rPr>
              <w:t>12.7</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Service-Informationen</w:t>
            </w:r>
            <w:r>
              <w:rPr>
                <w:webHidden/>
              </w:rPr>
              <w:tab/>
            </w:r>
            <w:r>
              <w:rPr>
                <w:webHidden/>
              </w:rPr>
              <w:fldChar w:fldCharType="begin"/>
            </w:r>
            <w:r>
              <w:rPr>
                <w:webHidden/>
              </w:rPr>
              <w:instrText xml:space="preserve"> PAGEREF _Toc179298592 \h </w:instrText>
            </w:r>
            <w:r>
              <w:rPr>
                <w:webHidden/>
              </w:rPr>
            </w:r>
            <w:r>
              <w:rPr>
                <w:webHidden/>
              </w:rPr>
              <w:fldChar w:fldCharType="separate"/>
            </w:r>
            <w:r>
              <w:rPr>
                <w:webHidden/>
              </w:rPr>
              <w:t>71</w:t>
            </w:r>
            <w:r>
              <w:rPr>
                <w:webHidden/>
              </w:rPr>
              <w:fldChar w:fldCharType="end"/>
            </w:r>
          </w:hyperlink>
        </w:p>
        <w:p w14:paraId="3A023B13" w14:textId="0378D89C"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3" w:history="1">
            <w:r w:rsidRPr="00EF6628">
              <w:rPr>
                <w:rStyle w:val="Hyperlink"/>
              </w:rPr>
              <w:t>12.8</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Störanfälligkeit</w:t>
            </w:r>
            <w:r>
              <w:rPr>
                <w:webHidden/>
              </w:rPr>
              <w:tab/>
            </w:r>
            <w:r>
              <w:rPr>
                <w:webHidden/>
              </w:rPr>
              <w:fldChar w:fldCharType="begin"/>
            </w:r>
            <w:r>
              <w:rPr>
                <w:webHidden/>
              </w:rPr>
              <w:instrText xml:space="preserve"> PAGEREF _Toc179298593 \h </w:instrText>
            </w:r>
            <w:r>
              <w:rPr>
                <w:webHidden/>
              </w:rPr>
            </w:r>
            <w:r>
              <w:rPr>
                <w:webHidden/>
              </w:rPr>
              <w:fldChar w:fldCharType="separate"/>
            </w:r>
            <w:r>
              <w:rPr>
                <w:webHidden/>
              </w:rPr>
              <w:t>72</w:t>
            </w:r>
            <w:r>
              <w:rPr>
                <w:webHidden/>
              </w:rPr>
              <w:fldChar w:fldCharType="end"/>
            </w:r>
          </w:hyperlink>
        </w:p>
        <w:p w14:paraId="02A10FC3" w14:textId="37A07BF3"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4" w:history="1">
            <w:r w:rsidRPr="00EF6628">
              <w:rPr>
                <w:rStyle w:val="Hyperlink"/>
              </w:rPr>
              <w:t>12.9</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AkustikWarnung</w:t>
            </w:r>
            <w:r>
              <w:rPr>
                <w:webHidden/>
              </w:rPr>
              <w:tab/>
            </w:r>
            <w:r>
              <w:rPr>
                <w:webHidden/>
              </w:rPr>
              <w:fldChar w:fldCharType="begin"/>
            </w:r>
            <w:r>
              <w:rPr>
                <w:webHidden/>
              </w:rPr>
              <w:instrText xml:space="preserve"> PAGEREF _Toc179298594 \h </w:instrText>
            </w:r>
            <w:r>
              <w:rPr>
                <w:webHidden/>
              </w:rPr>
            </w:r>
            <w:r>
              <w:rPr>
                <w:webHidden/>
              </w:rPr>
              <w:fldChar w:fldCharType="separate"/>
            </w:r>
            <w:r>
              <w:rPr>
                <w:webHidden/>
              </w:rPr>
              <w:t>72</w:t>
            </w:r>
            <w:r>
              <w:rPr>
                <w:webHidden/>
              </w:rPr>
              <w:fldChar w:fldCharType="end"/>
            </w:r>
          </w:hyperlink>
        </w:p>
        <w:p w14:paraId="77E666BB" w14:textId="409CE48E"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5" w:history="1">
            <w:r w:rsidRPr="00EF6628">
              <w:rPr>
                <w:rStyle w:val="Hyperlink"/>
              </w:rPr>
              <w:t>12.10</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Sicherheitsvorkehrungen für Batterien</w:t>
            </w:r>
            <w:r>
              <w:rPr>
                <w:webHidden/>
              </w:rPr>
              <w:tab/>
            </w:r>
            <w:r>
              <w:rPr>
                <w:webHidden/>
              </w:rPr>
              <w:fldChar w:fldCharType="begin"/>
            </w:r>
            <w:r>
              <w:rPr>
                <w:webHidden/>
              </w:rPr>
              <w:instrText xml:space="preserve"> PAGEREF _Toc179298595 \h </w:instrText>
            </w:r>
            <w:r>
              <w:rPr>
                <w:webHidden/>
              </w:rPr>
            </w:r>
            <w:r>
              <w:rPr>
                <w:webHidden/>
              </w:rPr>
              <w:fldChar w:fldCharType="separate"/>
            </w:r>
            <w:r>
              <w:rPr>
                <w:webHidden/>
              </w:rPr>
              <w:t>73</w:t>
            </w:r>
            <w:r>
              <w:rPr>
                <w:webHidden/>
              </w:rPr>
              <w:fldChar w:fldCharType="end"/>
            </w:r>
          </w:hyperlink>
        </w:p>
        <w:p w14:paraId="5D000B4C" w14:textId="1F302708" w:rsidR="00534271" w:rsidRDefault="00534271">
          <w:pPr>
            <w:pStyle w:val="Verzeichnis2"/>
            <w:rPr>
              <w:rFonts w:asciiTheme="minorHAnsi" w:eastAsiaTheme="minorEastAsia" w:hAnsiTheme="minorHAnsi" w:cstheme="minorBidi"/>
              <w:smallCaps w:val="0"/>
              <w:kern w:val="2"/>
              <w:sz w:val="22"/>
              <w:szCs w:val="22"/>
              <w:lang w:val="de-DE" w:eastAsia="de-DE"/>
              <w14:ligatures w14:val="standardContextual"/>
            </w:rPr>
          </w:pPr>
          <w:hyperlink w:anchor="_Toc179298596" w:history="1">
            <w:r w:rsidRPr="00EF6628">
              <w:rPr>
                <w:rStyle w:val="Hyperlink"/>
              </w:rPr>
              <w:t>12.11</w:t>
            </w:r>
            <w:r>
              <w:rPr>
                <w:rFonts w:asciiTheme="minorHAnsi" w:eastAsiaTheme="minorEastAsia" w:hAnsiTheme="minorHAnsi" w:cstheme="minorBidi"/>
                <w:smallCaps w:val="0"/>
                <w:kern w:val="2"/>
                <w:sz w:val="22"/>
                <w:szCs w:val="22"/>
                <w:lang w:val="de-DE" w:eastAsia="de-DE"/>
                <w14:ligatures w14:val="standardContextual"/>
              </w:rPr>
              <w:tab/>
            </w:r>
            <w:r w:rsidRPr="00EF6628">
              <w:rPr>
                <w:rStyle w:val="Hyperlink"/>
              </w:rPr>
              <w:t>Entsorgungshinweise</w:t>
            </w:r>
            <w:r>
              <w:rPr>
                <w:webHidden/>
              </w:rPr>
              <w:tab/>
            </w:r>
            <w:r>
              <w:rPr>
                <w:webHidden/>
              </w:rPr>
              <w:fldChar w:fldCharType="begin"/>
            </w:r>
            <w:r>
              <w:rPr>
                <w:webHidden/>
              </w:rPr>
              <w:instrText xml:space="preserve"> PAGEREF _Toc179298596 \h </w:instrText>
            </w:r>
            <w:r>
              <w:rPr>
                <w:webHidden/>
              </w:rPr>
            </w:r>
            <w:r>
              <w:rPr>
                <w:webHidden/>
              </w:rPr>
              <w:fldChar w:fldCharType="separate"/>
            </w:r>
            <w:r>
              <w:rPr>
                <w:webHidden/>
              </w:rPr>
              <w:t>73</w:t>
            </w:r>
            <w:r>
              <w:rPr>
                <w:webHidden/>
              </w:rPr>
              <w:fldChar w:fldCharType="end"/>
            </w:r>
          </w:hyperlink>
        </w:p>
        <w:p w14:paraId="65BE3AA6" w14:textId="283928AD"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97" w:history="1">
            <w:r w:rsidRPr="00EF6628">
              <w:rPr>
                <w:rStyle w:val="Hyperlink"/>
                <w:noProof/>
              </w:rPr>
              <w:t>13</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HumanWare Kontaktinformationen</w:t>
            </w:r>
            <w:r>
              <w:rPr>
                <w:noProof/>
                <w:webHidden/>
              </w:rPr>
              <w:tab/>
            </w:r>
            <w:r>
              <w:rPr>
                <w:noProof/>
                <w:webHidden/>
              </w:rPr>
              <w:fldChar w:fldCharType="begin"/>
            </w:r>
            <w:r>
              <w:rPr>
                <w:noProof/>
                <w:webHidden/>
              </w:rPr>
              <w:instrText xml:space="preserve"> PAGEREF _Toc179298597 \h </w:instrText>
            </w:r>
            <w:r>
              <w:rPr>
                <w:noProof/>
                <w:webHidden/>
              </w:rPr>
            </w:r>
            <w:r>
              <w:rPr>
                <w:noProof/>
                <w:webHidden/>
              </w:rPr>
              <w:fldChar w:fldCharType="separate"/>
            </w:r>
            <w:r>
              <w:rPr>
                <w:noProof/>
                <w:webHidden/>
              </w:rPr>
              <w:t>74</w:t>
            </w:r>
            <w:r>
              <w:rPr>
                <w:noProof/>
                <w:webHidden/>
              </w:rPr>
              <w:fldChar w:fldCharType="end"/>
            </w:r>
          </w:hyperlink>
        </w:p>
        <w:p w14:paraId="4DDCDC8D" w14:textId="2ADADB3A"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98" w:history="1">
            <w:r w:rsidRPr="00EF6628">
              <w:rPr>
                <w:rStyle w:val="Hyperlink"/>
                <w:noProof/>
              </w:rPr>
              <w:t>14</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Endbenutzer-Lizenzvertrag</w:t>
            </w:r>
            <w:r>
              <w:rPr>
                <w:noProof/>
                <w:webHidden/>
              </w:rPr>
              <w:tab/>
            </w:r>
            <w:r>
              <w:rPr>
                <w:noProof/>
                <w:webHidden/>
              </w:rPr>
              <w:fldChar w:fldCharType="begin"/>
            </w:r>
            <w:r>
              <w:rPr>
                <w:noProof/>
                <w:webHidden/>
              </w:rPr>
              <w:instrText xml:space="preserve"> PAGEREF _Toc179298598 \h </w:instrText>
            </w:r>
            <w:r>
              <w:rPr>
                <w:noProof/>
                <w:webHidden/>
              </w:rPr>
            </w:r>
            <w:r>
              <w:rPr>
                <w:noProof/>
                <w:webHidden/>
              </w:rPr>
              <w:fldChar w:fldCharType="separate"/>
            </w:r>
            <w:r>
              <w:rPr>
                <w:noProof/>
                <w:webHidden/>
              </w:rPr>
              <w:t>75</w:t>
            </w:r>
            <w:r>
              <w:rPr>
                <w:noProof/>
                <w:webHidden/>
              </w:rPr>
              <w:fldChar w:fldCharType="end"/>
            </w:r>
          </w:hyperlink>
        </w:p>
        <w:p w14:paraId="2D05FCCB" w14:textId="5B984B9E" w:rsidR="00534271" w:rsidRDefault="00534271">
          <w:pPr>
            <w:pStyle w:val="Verzeichnis1"/>
            <w:rPr>
              <w:rFonts w:asciiTheme="minorHAnsi" w:eastAsiaTheme="minorEastAsia" w:hAnsiTheme="minorHAnsi" w:cstheme="minorBidi"/>
              <w:b w:val="0"/>
              <w:caps w:val="0"/>
              <w:noProof/>
              <w:kern w:val="2"/>
              <w:sz w:val="22"/>
              <w:szCs w:val="22"/>
              <w:lang w:val="de-DE" w:eastAsia="de-DE"/>
              <w14:ligatures w14:val="standardContextual"/>
            </w:rPr>
          </w:pPr>
          <w:hyperlink w:anchor="_Toc179298599" w:history="1">
            <w:r w:rsidRPr="00EF6628">
              <w:rPr>
                <w:rStyle w:val="Hyperlink"/>
                <w:noProof/>
              </w:rPr>
              <w:t>15</w:t>
            </w:r>
            <w:r>
              <w:rPr>
                <w:rFonts w:asciiTheme="minorHAnsi" w:eastAsiaTheme="minorEastAsia" w:hAnsiTheme="minorHAnsi" w:cstheme="minorBidi"/>
                <w:b w:val="0"/>
                <w:caps w:val="0"/>
                <w:noProof/>
                <w:kern w:val="2"/>
                <w:sz w:val="22"/>
                <w:szCs w:val="22"/>
                <w:lang w:val="de-DE" w:eastAsia="de-DE"/>
                <w14:ligatures w14:val="standardContextual"/>
              </w:rPr>
              <w:tab/>
            </w:r>
            <w:r w:rsidRPr="00EF6628">
              <w:rPr>
                <w:rStyle w:val="Hyperlink"/>
                <w:noProof/>
              </w:rPr>
              <w:t>Anhang 1 – Herstellergarantie</w:t>
            </w:r>
            <w:r>
              <w:rPr>
                <w:noProof/>
                <w:webHidden/>
              </w:rPr>
              <w:tab/>
            </w:r>
            <w:r>
              <w:rPr>
                <w:noProof/>
                <w:webHidden/>
              </w:rPr>
              <w:fldChar w:fldCharType="begin"/>
            </w:r>
            <w:r>
              <w:rPr>
                <w:noProof/>
                <w:webHidden/>
              </w:rPr>
              <w:instrText xml:space="preserve"> PAGEREF _Toc179298599 \h </w:instrText>
            </w:r>
            <w:r>
              <w:rPr>
                <w:noProof/>
                <w:webHidden/>
              </w:rPr>
            </w:r>
            <w:r>
              <w:rPr>
                <w:noProof/>
                <w:webHidden/>
              </w:rPr>
              <w:fldChar w:fldCharType="separate"/>
            </w:r>
            <w:r>
              <w:rPr>
                <w:noProof/>
                <w:webHidden/>
              </w:rPr>
              <w:t>76</w:t>
            </w:r>
            <w:r>
              <w:rPr>
                <w:noProof/>
                <w:webHidden/>
              </w:rPr>
              <w:fldChar w:fldCharType="end"/>
            </w:r>
          </w:hyperlink>
        </w:p>
        <w:p w14:paraId="4CE2CACA" w14:textId="59BFBCFB" w:rsidR="002E0D9F" w:rsidRDefault="002E0D9F">
          <w:r>
            <w:rPr>
              <w:b/>
              <w:bCs/>
            </w:rPr>
            <w:fldChar w:fldCharType="end"/>
          </w:r>
        </w:p>
      </w:sdtContent>
    </w:sdt>
    <w:p w14:paraId="3BBCF9C1" w14:textId="77777777" w:rsidR="00E1278E" w:rsidRPr="00B154ED" w:rsidRDefault="00E1278E" w:rsidP="0025749B">
      <w:pPr>
        <w:pStyle w:val="berschrift1"/>
        <w:numPr>
          <w:ilvl w:val="0"/>
          <w:numId w:val="0"/>
        </w:numPr>
        <w:ind w:left="851" w:hanging="851"/>
        <w:jc w:val="both"/>
        <w:rPr>
          <w:lang w:val="de-CH"/>
        </w:rPr>
      </w:pPr>
      <w:bookmarkStart w:id="6" w:name="_Toc179298437"/>
      <w:r w:rsidRPr="00B154ED">
        <w:rPr>
          <w:lang w:val="de-CH"/>
        </w:rPr>
        <w:t>BENUTZERHANDBUCH</w:t>
      </w:r>
      <w:bookmarkEnd w:id="6"/>
    </w:p>
    <w:p w14:paraId="5BC622F9" w14:textId="77777777" w:rsidR="00E1278E" w:rsidRPr="00E1278E" w:rsidRDefault="00E1278E" w:rsidP="0025749B">
      <w:pPr>
        <w:jc w:val="both"/>
        <w:rPr>
          <w:lang w:val="de-DE"/>
        </w:rPr>
      </w:pPr>
      <w:r w:rsidRPr="00E1278E">
        <w:rPr>
          <w:lang w:val="de-DE"/>
        </w:rPr>
        <w:t>von HumanWare</w:t>
      </w:r>
    </w:p>
    <w:p w14:paraId="5B389DB2" w14:textId="77777777" w:rsidR="00E1278E" w:rsidRPr="00E1278E" w:rsidRDefault="00E1278E" w:rsidP="0025749B">
      <w:pPr>
        <w:jc w:val="both"/>
        <w:rPr>
          <w:lang w:val="de-DE"/>
        </w:rPr>
      </w:pPr>
    </w:p>
    <w:p w14:paraId="26069D71" w14:textId="77777777" w:rsidR="00E1278E" w:rsidRPr="00E1278E" w:rsidRDefault="00E1278E" w:rsidP="0025749B">
      <w:pPr>
        <w:jc w:val="both"/>
        <w:rPr>
          <w:lang w:val="de-DE"/>
        </w:rPr>
      </w:pPr>
    </w:p>
    <w:p w14:paraId="66D2C17A" w14:textId="77777777" w:rsidR="00E1278E" w:rsidRPr="00E1278E" w:rsidRDefault="00E1278E" w:rsidP="0025749B">
      <w:pPr>
        <w:jc w:val="both"/>
        <w:rPr>
          <w:lang w:val="de-DE"/>
        </w:rPr>
      </w:pPr>
    </w:p>
    <w:p w14:paraId="3E5565D3" w14:textId="77777777" w:rsidR="00E1278E" w:rsidRPr="00E1278E" w:rsidRDefault="00E1278E" w:rsidP="0025749B">
      <w:pPr>
        <w:jc w:val="both"/>
        <w:rPr>
          <w:b/>
          <w:bCs/>
          <w:lang w:val="de-DE"/>
        </w:rPr>
      </w:pPr>
      <w:r w:rsidRPr="00E1278E">
        <w:rPr>
          <w:b/>
          <w:bCs/>
          <w:lang w:val="de-DE"/>
        </w:rPr>
        <w:t>V1.3</w:t>
      </w:r>
    </w:p>
    <w:p w14:paraId="6D3016D5" w14:textId="77777777" w:rsidR="00E1278E" w:rsidRDefault="00E1278E" w:rsidP="0025749B">
      <w:pPr>
        <w:jc w:val="both"/>
        <w:rPr>
          <w:b/>
          <w:bCs/>
          <w:lang w:val="de-DE"/>
        </w:rPr>
      </w:pPr>
    </w:p>
    <w:p w14:paraId="73465C2A" w14:textId="77777777" w:rsidR="005E625D" w:rsidRPr="00E1278E" w:rsidRDefault="005E625D" w:rsidP="0025749B">
      <w:pPr>
        <w:jc w:val="both"/>
        <w:rPr>
          <w:b/>
          <w:bCs/>
          <w:lang w:val="de-DE"/>
        </w:rPr>
      </w:pPr>
    </w:p>
    <w:p w14:paraId="68E8D8A5" w14:textId="77777777" w:rsidR="00E1278E" w:rsidRPr="00E1278E" w:rsidRDefault="00E1278E" w:rsidP="0025749B">
      <w:pPr>
        <w:jc w:val="both"/>
        <w:rPr>
          <w:b/>
          <w:bCs/>
          <w:lang w:val="de-DE"/>
        </w:rPr>
      </w:pPr>
      <w:r w:rsidRPr="00E1278E">
        <w:rPr>
          <w:b/>
          <w:bCs/>
          <w:lang w:val="de-DE"/>
        </w:rPr>
        <w:t>Mai 2024</w:t>
      </w:r>
    </w:p>
    <w:p w14:paraId="564E130E" w14:textId="0F89060D" w:rsidR="00E1278E" w:rsidRPr="005E625D" w:rsidRDefault="00E1278E" w:rsidP="0025749B">
      <w:pPr>
        <w:jc w:val="both"/>
        <w:rPr>
          <w:b/>
          <w:lang w:val="de-DE"/>
        </w:rPr>
      </w:pPr>
      <w:bookmarkStart w:id="7" w:name="_Toc156469588"/>
      <w:bookmarkStart w:id="8" w:name="_Toc156483390"/>
      <w:bookmarkStart w:id="9" w:name="_Toc165996831"/>
      <w:r w:rsidRPr="00E1278E">
        <w:rPr>
          <w:lang w:val="de-DE"/>
        </w:rPr>
        <w:t>Über VICTOR READER STREAM</w:t>
      </w:r>
      <w:bookmarkEnd w:id="7"/>
      <w:bookmarkEnd w:id="8"/>
      <w:bookmarkEnd w:id="9"/>
    </w:p>
    <w:p w14:paraId="0C3DD548" w14:textId="77777777" w:rsidR="00E1278E" w:rsidRPr="00E1278E" w:rsidRDefault="00E1278E" w:rsidP="0025749B">
      <w:pPr>
        <w:jc w:val="both"/>
        <w:rPr>
          <w:lang w:val="de-DE"/>
        </w:rPr>
      </w:pPr>
      <w:r w:rsidRPr="00E1278E">
        <w:rPr>
          <w:lang w:val="de-DE"/>
        </w:rPr>
        <w:t xml:space="preserve">HumanWare ist stolz, die dritte Generation von VICTOR READER STREAM vorstellen zu können, dem leistungsstarken digitalen Hörbuch-Spieler, </w:t>
      </w:r>
    </w:p>
    <w:p w14:paraId="3B2BF2CA" w14:textId="77777777" w:rsidR="00E1278E" w:rsidRPr="00E1278E" w:rsidRDefault="00E1278E" w:rsidP="0025749B">
      <w:pPr>
        <w:jc w:val="both"/>
        <w:rPr>
          <w:lang w:val="de-DE"/>
        </w:rPr>
      </w:pPr>
      <w:r w:rsidRPr="00E1278E">
        <w:rPr>
          <w:lang w:val="de-DE"/>
        </w:rPr>
        <w:t xml:space="preserve">VICTOR READER STREAM wurde als fortschrittlicher Hochleistungs-DAISY-, MP3- und NISO-Spieler für Studenten, Berufsleute und Menschen, die viel unterwegs sind und dabei umfangreiche Lesebedürfnisse haben, entwickelt. Er ermöglicht Ihnen, Inhalte von Ihrem PC auf den internen Speicher oder auf eine externe SD-Karte zu übertragen und Inhalte über Wi-Fi zu empfangen. Er bietet eine erweiterte Navigation in mehreren Formaten, einschließlich DAISY, MP3, NISO und elektronischen Text. </w:t>
      </w:r>
      <w:r w:rsidRPr="00E1278E">
        <w:rPr>
          <w:b/>
          <w:bCs/>
          <w:lang w:val="de-DE"/>
        </w:rPr>
        <w:t xml:space="preserve">Der VICTOR READER STREAM wird in diesem Benutzerhandbuch als Stream bezeichnet. </w:t>
      </w:r>
    </w:p>
    <w:p w14:paraId="200DFBBD" w14:textId="77777777" w:rsidR="00E1278E" w:rsidRPr="00E1278E" w:rsidRDefault="00E1278E" w:rsidP="0025749B">
      <w:pPr>
        <w:jc w:val="both"/>
        <w:rPr>
          <w:bCs/>
          <w:lang w:val="de-DE"/>
        </w:rPr>
      </w:pPr>
    </w:p>
    <w:p w14:paraId="537F38A8" w14:textId="77777777" w:rsidR="00E1278E" w:rsidRPr="00E1278E" w:rsidRDefault="00E1278E" w:rsidP="0025749B">
      <w:pPr>
        <w:jc w:val="both"/>
        <w:rPr>
          <w:b/>
          <w:lang w:val="de-DE"/>
        </w:rPr>
      </w:pPr>
      <w:bookmarkStart w:id="10" w:name="_Toc156469589"/>
      <w:bookmarkStart w:id="11" w:name="_Toc156483391"/>
      <w:bookmarkStart w:id="12" w:name="_Toc165996832"/>
      <w:r w:rsidRPr="00E1278E">
        <w:rPr>
          <w:b/>
          <w:lang w:val="de-DE"/>
        </w:rPr>
        <w:t>Urheberrecht 2023. Alle Rechte vorbehalten, Technologies HumanWare.</w:t>
      </w:r>
      <w:bookmarkEnd w:id="10"/>
      <w:bookmarkEnd w:id="11"/>
      <w:bookmarkEnd w:id="12"/>
    </w:p>
    <w:p w14:paraId="52AD6B4F" w14:textId="77777777" w:rsidR="00E1278E" w:rsidRPr="00E1278E" w:rsidRDefault="00E1278E" w:rsidP="0025749B">
      <w:pPr>
        <w:jc w:val="both"/>
        <w:rPr>
          <w:lang w:val="de-DE"/>
        </w:rPr>
      </w:pPr>
      <w:r w:rsidRPr="00E1278E">
        <w:rPr>
          <w:lang w:val="de-DE"/>
        </w:rPr>
        <w:t>Dieses Benutzerhandbuch ist durch das Urheberrecht von HumanWare geschützt, wobei alle Rechte vorbehalten sind. Das Benutzerhandbuch darf ohne schriftliche Zustimmung von HumanWare weder ganz noch teilweise kopiert werden.</w:t>
      </w:r>
    </w:p>
    <w:p w14:paraId="2EF74F9E" w14:textId="4535BB96" w:rsidR="00E1278E" w:rsidRPr="00E1278E" w:rsidRDefault="00E1278E" w:rsidP="0025749B">
      <w:pPr>
        <w:jc w:val="both"/>
        <w:rPr>
          <w:lang w:val="de-DE"/>
        </w:rPr>
      </w:pPr>
      <w:r w:rsidRPr="00E1278E">
        <w:rPr>
          <w:lang w:val="de-DE"/>
        </w:rPr>
        <w:br w:type="page"/>
      </w:r>
    </w:p>
    <w:p w14:paraId="60B62302" w14:textId="77777777" w:rsidR="00E1278E" w:rsidRPr="005E625D" w:rsidRDefault="00E1278E" w:rsidP="0025749B">
      <w:pPr>
        <w:pStyle w:val="berschrift1"/>
        <w:jc w:val="both"/>
        <w:rPr>
          <w:lang w:val="de-CH"/>
        </w:rPr>
      </w:pPr>
      <w:bookmarkStart w:id="13" w:name="_Toc165996833"/>
      <w:bookmarkStart w:id="14" w:name="_Toc179298439"/>
      <w:r w:rsidRPr="005E625D">
        <w:rPr>
          <w:lang w:val="de-CH"/>
        </w:rPr>
        <w:t>Übersicht über Victor READER STREAM</w:t>
      </w:r>
      <w:bookmarkEnd w:id="13"/>
      <w:bookmarkEnd w:id="14"/>
    </w:p>
    <w:p w14:paraId="4669EFEC" w14:textId="77777777" w:rsidR="00E1278E" w:rsidRPr="005E625D" w:rsidRDefault="00E1278E" w:rsidP="0025749B">
      <w:pPr>
        <w:jc w:val="both"/>
        <w:rPr>
          <w:lang w:val="de-CH"/>
        </w:rPr>
      </w:pPr>
    </w:p>
    <w:p w14:paraId="692615A9" w14:textId="77777777" w:rsidR="00E1278E" w:rsidRPr="00E1278E" w:rsidRDefault="00E1278E" w:rsidP="0025749B">
      <w:pPr>
        <w:pStyle w:val="berschrift2"/>
        <w:jc w:val="both"/>
      </w:pPr>
      <w:bookmarkStart w:id="15" w:name="_Toc487351455"/>
      <w:bookmarkStart w:id="16" w:name="_Toc512417327"/>
      <w:bookmarkStart w:id="17" w:name="_Toc44492763"/>
      <w:bookmarkStart w:id="18" w:name="_Toc403987726"/>
      <w:bookmarkStart w:id="19" w:name="_Toc147998329"/>
      <w:bookmarkStart w:id="20" w:name="_Toc165996834"/>
      <w:bookmarkStart w:id="21" w:name="_Toc179298440"/>
      <w:proofErr w:type="spellStart"/>
      <w:r w:rsidRPr="00E1278E">
        <w:t>Auspacken</w:t>
      </w:r>
      <w:proofErr w:type="spellEnd"/>
      <w:r w:rsidRPr="00E1278E">
        <w:t xml:space="preserve"> des Spielers</w:t>
      </w:r>
      <w:bookmarkEnd w:id="15"/>
      <w:bookmarkEnd w:id="16"/>
      <w:bookmarkEnd w:id="17"/>
      <w:bookmarkEnd w:id="18"/>
      <w:bookmarkEnd w:id="19"/>
      <w:bookmarkEnd w:id="20"/>
      <w:bookmarkEnd w:id="21"/>
    </w:p>
    <w:p w14:paraId="7519E7EE" w14:textId="77777777" w:rsidR="00E1278E" w:rsidRPr="00E1278E" w:rsidRDefault="00E1278E" w:rsidP="0025749B">
      <w:pPr>
        <w:jc w:val="both"/>
        <w:rPr>
          <w:lang w:val="en-CA"/>
        </w:rPr>
      </w:pPr>
    </w:p>
    <w:p w14:paraId="7DE3991B" w14:textId="77777777" w:rsidR="00E1278E" w:rsidRPr="00E1278E" w:rsidRDefault="00E1278E" w:rsidP="0025749B">
      <w:pPr>
        <w:jc w:val="both"/>
        <w:rPr>
          <w:lang w:val="de-DE"/>
        </w:rPr>
      </w:pPr>
    </w:p>
    <w:p w14:paraId="1F75A68F" w14:textId="77777777" w:rsidR="00E1278E" w:rsidRPr="00E1278E" w:rsidRDefault="00E1278E" w:rsidP="0025749B">
      <w:pPr>
        <w:jc w:val="both"/>
        <w:rPr>
          <w:lang w:val="de-DE"/>
        </w:rPr>
      </w:pPr>
      <w:r w:rsidRPr="00E1278E">
        <w:rPr>
          <w:lang w:val="de-DE"/>
        </w:rPr>
        <w:t>Dieses Paket enthält die folgenden Komponenten:</w:t>
      </w:r>
    </w:p>
    <w:p w14:paraId="7F837843" w14:textId="77777777" w:rsidR="00E1278E" w:rsidRPr="00E1278E" w:rsidRDefault="00E1278E" w:rsidP="0025749B">
      <w:pPr>
        <w:numPr>
          <w:ilvl w:val="0"/>
          <w:numId w:val="6"/>
        </w:numPr>
        <w:jc w:val="both"/>
        <w:rPr>
          <w:lang w:val="de-DE"/>
        </w:rPr>
      </w:pPr>
      <w:r w:rsidRPr="00E1278E">
        <w:rPr>
          <w:lang w:val="de-DE"/>
        </w:rPr>
        <w:t>VICTOR READER STREAM</w:t>
      </w:r>
    </w:p>
    <w:p w14:paraId="71A9AB02" w14:textId="77777777" w:rsidR="00E1278E" w:rsidRPr="00E1278E" w:rsidRDefault="00E1278E" w:rsidP="0025749B">
      <w:pPr>
        <w:numPr>
          <w:ilvl w:val="0"/>
          <w:numId w:val="6"/>
        </w:numPr>
        <w:jc w:val="both"/>
        <w:rPr>
          <w:lang w:val="de-DE"/>
        </w:rPr>
      </w:pPr>
      <w:r w:rsidRPr="00E1278E">
        <w:rPr>
          <w:lang w:val="de-DE"/>
        </w:rPr>
        <w:t xml:space="preserve">Netzteil mit vier internationalen Adaptern </w:t>
      </w:r>
    </w:p>
    <w:p w14:paraId="1512518F" w14:textId="77777777" w:rsidR="00E1278E" w:rsidRPr="00E1278E" w:rsidRDefault="00E1278E" w:rsidP="0025749B">
      <w:pPr>
        <w:numPr>
          <w:ilvl w:val="0"/>
          <w:numId w:val="6"/>
        </w:numPr>
        <w:jc w:val="both"/>
        <w:rPr>
          <w:lang w:val="de-DE"/>
        </w:rPr>
      </w:pPr>
      <w:r w:rsidRPr="00E1278E">
        <w:rPr>
          <w:lang w:val="de-DE"/>
        </w:rPr>
        <w:t>USB-C-auf-USB-Kabel zum Anschluss an den PC oder das Netzteil</w:t>
      </w:r>
    </w:p>
    <w:p w14:paraId="7ACF88BA" w14:textId="77777777" w:rsidR="00E1278E" w:rsidRPr="00E1278E" w:rsidRDefault="00E1278E" w:rsidP="0025749B">
      <w:pPr>
        <w:numPr>
          <w:ilvl w:val="0"/>
          <w:numId w:val="6"/>
        </w:numPr>
        <w:jc w:val="both"/>
        <w:rPr>
          <w:lang w:val="de-DE"/>
        </w:rPr>
      </w:pPr>
      <w:r w:rsidRPr="00E1278E">
        <w:rPr>
          <w:lang w:val="de-DE"/>
        </w:rPr>
        <w:t>Leitfaden für die ersten Schritte (in Papierform)</w:t>
      </w:r>
    </w:p>
    <w:p w14:paraId="06BD471A" w14:textId="77777777" w:rsidR="00E1278E" w:rsidRPr="00E1278E" w:rsidRDefault="00E1278E" w:rsidP="0025749B">
      <w:pPr>
        <w:jc w:val="both"/>
        <w:rPr>
          <w:lang w:val="de-DE"/>
        </w:rPr>
      </w:pPr>
    </w:p>
    <w:p w14:paraId="265D69EB" w14:textId="77777777" w:rsidR="00E1278E" w:rsidRPr="00B154ED" w:rsidRDefault="00E1278E" w:rsidP="0025749B">
      <w:pPr>
        <w:pStyle w:val="berschrift2"/>
        <w:jc w:val="both"/>
        <w:rPr>
          <w:lang w:val="de-CH"/>
        </w:rPr>
      </w:pPr>
      <w:bookmarkStart w:id="22" w:name="_Toc44492764"/>
      <w:bookmarkStart w:id="23" w:name="_Toc403987727"/>
      <w:bookmarkStart w:id="24" w:name="_Toc147998330"/>
      <w:bookmarkStart w:id="25" w:name="_Toc165996835"/>
      <w:bookmarkStart w:id="26" w:name="_Toc179298441"/>
      <w:r w:rsidRPr="00B154ED">
        <w:rPr>
          <w:lang w:val="de-CH"/>
        </w:rPr>
        <w:t>Physische Beschreibung von VICTOR READER STREAM</w:t>
      </w:r>
      <w:bookmarkEnd w:id="22"/>
      <w:bookmarkEnd w:id="23"/>
      <w:bookmarkEnd w:id="24"/>
      <w:bookmarkEnd w:id="25"/>
      <w:bookmarkEnd w:id="26"/>
    </w:p>
    <w:p w14:paraId="68B51C0F" w14:textId="77777777" w:rsidR="00E1278E" w:rsidRPr="00E1278E" w:rsidRDefault="00E1278E" w:rsidP="0025749B">
      <w:pPr>
        <w:pStyle w:val="berschrift3"/>
        <w:jc w:val="both"/>
        <w:rPr>
          <w:lang w:val="de-DE"/>
        </w:rPr>
      </w:pPr>
      <w:bookmarkStart w:id="27" w:name="_Toc165996836"/>
      <w:bookmarkStart w:id="28" w:name="_Toc179298442"/>
      <w:bookmarkStart w:id="29" w:name="_Toc44492765"/>
      <w:bookmarkStart w:id="30" w:name="_Toc403987728"/>
      <w:bookmarkStart w:id="31" w:name="_Toc147998331"/>
      <w:r w:rsidRPr="00E1278E">
        <w:rPr>
          <w:lang w:val="de-DE"/>
        </w:rPr>
        <w:t>Vorderseite des Spielers</w:t>
      </w:r>
      <w:bookmarkEnd w:id="27"/>
      <w:bookmarkEnd w:id="28"/>
      <w:r w:rsidRPr="00E1278E">
        <w:rPr>
          <w:lang w:val="de-DE"/>
        </w:rPr>
        <w:t xml:space="preserve"> </w:t>
      </w:r>
      <w:bookmarkEnd w:id="29"/>
      <w:bookmarkEnd w:id="30"/>
      <w:bookmarkEnd w:id="31"/>
    </w:p>
    <w:p w14:paraId="0702546D" w14:textId="77777777" w:rsidR="00E1278E" w:rsidRPr="00E1278E" w:rsidRDefault="00E1278E" w:rsidP="0025749B">
      <w:pPr>
        <w:jc w:val="both"/>
        <w:rPr>
          <w:lang w:val="de-DE"/>
        </w:rPr>
      </w:pPr>
      <w:r w:rsidRPr="00E1278E">
        <w:rPr>
          <w:lang w:val="de-DE"/>
        </w:rPr>
        <w:t>Die Frontseite des Spielers kann in einen oberen und einen unteren Bereich unterteilt werden:</w:t>
      </w:r>
    </w:p>
    <w:p w14:paraId="7F6D9F6D" w14:textId="396A46EE" w:rsidR="00E1278E" w:rsidRPr="00E1278E" w:rsidRDefault="00E1278E" w:rsidP="0025749B">
      <w:pPr>
        <w:numPr>
          <w:ilvl w:val="0"/>
          <w:numId w:val="7"/>
        </w:numPr>
        <w:jc w:val="both"/>
        <w:rPr>
          <w:lang w:val="de-DE"/>
        </w:rPr>
      </w:pPr>
      <w:r w:rsidRPr="00E1278E">
        <w:rPr>
          <w:lang w:val="de-DE"/>
        </w:rPr>
        <w:t xml:space="preserve">Im oberen Bereich befinden sich 5 Reihen, jede Reihe enthält 3 Tasten. Die quadratische Taste oben links ist die </w:t>
      </w:r>
      <w:r w:rsidRPr="00E1278E">
        <w:rPr>
          <w:b/>
          <w:i/>
          <w:lang w:val="de-DE"/>
        </w:rPr>
        <w:t>Taste "Gehe zu Seite</w:t>
      </w:r>
      <w:r w:rsidRPr="00E1278E">
        <w:rPr>
          <w:lang w:val="de-DE"/>
        </w:rPr>
        <w:t xml:space="preserve">", mit der Sie direkt auf eine gewünschte Seiten- oder Überschriftennummer zugreifen können. Über der </w:t>
      </w:r>
      <w:r w:rsidRPr="00E1278E">
        <w:rPr>
          <w:b/>
          <w:i/>
          <w:lang w:val="de-DE"/>
        </w:rPr>
        <w:t>Taste "Gehe zu Seite</w:t>
      </w:r>
      <w:r w:rsidRPr="00E1278E">
        <w:rPr>
          <w:lang w:val="de-DE"/>
        </w:rPr>
        <w:t xml:space="preserve">" befindet sich ein sehr kleines Loch, das ist das eingebaute Monomikrofon. Rechts neben der </w:t>
      </w:r>
      <w:r w:rsidRPr="00E1278E">
        <w:rPr>
          <w:b/>
          <w:i/>
          <w:lang w:val="de-DE"/>
        </w:rPr>
        <w:t>Taste "Gehe zu Seite"</w:t>
      </w:r>
      <w:r w:rsidRPr="00E1278E">
        <w:rPr>
          <w:lang w:val="de-DE"/>
        </w:rPr>
        <w:t xml:space="preserve"> befindet sich die kreisförmige Online-Taste zum Ein- oder Ausschalten des Flugmodus (Wi-Fi) und zum Umschalten zwischen den Offline- und Online-Bücherregalen des </w:t>
      </w:r>
      <w:proofErr w:type="spellStart"/>
      <w:r w:rsidRPr="00E1278E">
        <w:rPr>
          <w:lang w:val="de-DE"/>
        </w:rPr>
        <w:t>Spielerss</w:t>
      </w:r>
      <w:proofErr w:type="spellEnd"/>
      <w:r w:rsidRPr="00E1278E">
        <w:rPr>
          <w:lang w:val="de-DE"/>
        </w:rPr>
        <w:t>. Rechts neben dem</w:t>
      </w:r>
      <w:r w:rsidRPr="00E1278E">
        <w:rPr>
          <w:b/>
          <w:i/>
          <w:lang w:val="de-DE"/>
        </w:rPr>
        <w:t xml:space="preserve"> </w:t>
      </w:r>
      <w:r w:rsidRPr="00E1278E">
        <w:rPr>
          <w:lang w:val="de-DE"/>
        </w:rPr>
        <w:t xml:space="preserve">Online-Button befindet sich die rautenförmige </w:t>
      </w:r>
      <w:r w:rsidRPr="00E1278E">
        <w:rPr>
          <w:b/>
          <w:i/>
          <w:lang w:val="de-DE"/>
        </w:rPr>
        <w:t>Lesezeichen-Taste</w:t>
      </w:r>
      <w:r w:rsidRPr="00E1278E">
        <w:rPr>
          <w:lang w:val="de-DE"/>
        </w:rPr>
        <w:t xml:space="preserve"> zum Auswählen und Zurückkehren zu markierten Passagen. </w:t>
      </w:r>
      <w:proofErr w:type="gramStart"/>
      <w:r w:rsidRPr="00E1278E">
        <w:rPr>
          <w:lang w:val="de-DE"/>
        </w:rPr>
        <w:t>Mit  der</w:t>
      </w:r>
      <w:proofErr w:type="gramEnd"/>
      <w:r w:rsidRPr="00E1278E">
        <w:rPr>
          <w:lang w:val="de-DE"/>
        </w:rPr>
        <w:t xml:space="preserve"> </w:t>
      </w:r>
      <w:r w:rsidRPr="00E1278E">
        <w:rPr>
          <w:b/>
          <w:i/>
          <w:lang w:val="de-DE"/>
        </w:rPr>
        <w:t>Lesezeichentaste</w:t>
      </w:r>
      <w:r w:rsidRPr="00E1278E">
        <w:rPr>
          <w:lang w:val="de-DE"/>
        </w:rPr>
        <w:t xml:space="preserve"> können Sie auch den Texteingabemodus während der Eingabe umschalten. </w:t>
      </w:r>
    </w:p>
    <w:p w14:paraId="2B8A23E4" w14:textId="77777777" w:rsidR="00E1278E" w:rsidRPr="00E1278E" w:rsidRDefault="00E1278E" w:rsidP="0025749B">
      <w:pPr>
        <w:numPr>
          <w:ilvl w:val="0"/>
          <w:numId w:val="7"/>
        </w:numPr>
        <w:jc w:val="both"/>
        <w:rPr>
          <w:lang w:val="de-DE"/>
        </w:rPr>
      </w:pPr>
      <w:r w:rsidRPr="00E1278E">
        <w:rPr>
          <w:lang w:val="de-DE"/>
        </w:rPr>
        <w:t xml:space="preserve">Die Reihen 2 bis 5 bestehen aus einem 12-Tasten-Ziffernblock im Telefonstil mit zwei erhabenen Punkten auf der Taste 5. </w:t>
      </w:r>
      <w:proofErr w:type="gramStart"/>
      <w:r w:rsidRPr="00E1278E">
        <w:rPr>
          <w:lang w:val="de-DE"/>
        </w:rPr>
        <w:t>An  den</w:t>
      </w:r>
      <w:proofErr w:type="gramEnd"/>
      <w:r w:rsidRPr="00E1278E">
        <w:rPr>
          <w:lang w:val="de-DE"/>
        </w:rPr>
        <w:t xml:space="preserve"> Tasten 2</w:t>
      </w:r>
      <w:r w:rsidRPr="00E1278E">
        <w:rPr>
          <w:b/>
          <w:i/>
          <w:lang w:val="de-DE"/>
        </w:rPr>
        <w:t xml:space="preserve">, </w:t>
      </w:r>
      <w:r w:rsidRPr="00E1278E">
        <w:rPr>
          <w:lang w:val="de-DE"/>
        </w:rPr>
        <w:t>4</w:t>
      </w:r>
      <w:r w:rsidRPr="00E1278E">
        <w:rPr>
          <w:b/>
          <w:i/>
          <w:lang w:val="de-DE"/>
        </w:rPr>
        <w:t>,</w:t>
      </w:r>
      <w:r w:rsidRPr="00E1278E">
        <w:rPr>
          <w:lang w:val="de-DE"/>
        </w:rPr>
        <w:t xml:space="preserve"> 6</w:t>
      </w:r>
      <w:r w:rsidRPr="00E1278E">
        <w:rPr>
          <w:b/>
          <w:i/>
          <w:lang w:val="de-DE"/>
        </w:rPr>
        <w:t xml:space="preserve"> und </w:t>
      </w:r>
      <w:r w:rsidRPr="00E1278E">
        <w:rPr>
          <w:lang w:val="de-DE"/>
        </w:rPr>
        <w:t>8</w:t>
      </w:r>
      <w:r w:rsidRPr="00E1278E">
        <w:rPr>
          <w:b/>
          <w:bCs/>
          <w:i/>
          <w:iCs/>
          <w:lang w:val="de-DE"/>
        </w:rPr>
        <w:t xml:space="preserve"> befindet sich eine erhöhte Kante</w:t>
      </w:r>
      <w:r w:rsidRPr="00E1278E">
        <w:rPr>
          <w:lang w:val="de-DE"/>
        </w:rPr>
        <w:t>. Der Ziffernblock dient zum Navigieren durch die Struktur eines Buches, sowie zur Eingabe von Lesezeichen, -Seiten- oder Überschriftenzahlen. Sie wird auch verwendet, um Text in Textfelder einzugeben.</w:t>
      </w:r>
    </w:p>
    <w:p w14:paraId="6D8FAF14" w14:textId="1338FDFF" w:rsidR="00E1278E" w:rsidRPr="00E1278E" w:rsidRDefault="00E1278E" w:rsidP="0025749B">
      <w:pPr>
        <w:numPr>
          <w:ilvl w:val="0"/>
          <w:numId w:val="7"/>
        </w:numPr>
        <w:jc w:val="both"/>
        <w:rPr>
          <w:lang w:val="de-DE"/>
        </w:rPr>
      </w:pPr>
      <w:r w:rsidRPr="00E1278E">
        <w:rPr>
          <w:lang w:val="de-DE"/>
        </w:rPr>
        <w:t xml:space="preserve">Unterhalb des Nummernblocks befinden sich 4 Tasten. </w:t>
      </w:r>
      <w:proofErr w:type="gramStart"/>
      <w:r w:rsidRPr="00E1278E">
        <w:rPr>
          <w:lang w:val="de-DE"/>
        </w:rPr>
        <w:t>Die</w:t>
      </w:r>
      <w:r w:rsidR="005E625D">
        <w:rPr>
          <w:lang w:val="de-DE"/>
        </w:rPr>
        <w:t xml:space="preserve"> </w:t>
      </w:r>
      <w:r w:rsidRPr="00E1278E">
        <w:rPr>
          <w:b/>
          <w:i/>
          <w:lang w:val="de-DE"/>
        </w:rPr>
        <w:t>Play</w:t>
      </w:r>
      <w:proofErr w:type="gramEnd"/>
      <w:r w:rsidRPr="00E1278E">
        <w:rPr>
          <w:b/>
          <w:i/>
          <w:lang w:val="de-DE"/>
        </w:rPr>
        <w:t>/</w:t>
      </w:r>
      <w:proofErr w:type="spellStart"/>
      <w:r w:rsidRPr="00E1278E">
        <w:rPr>
          <w:b/>
          <w:i/>
          <w:lang w:val="de-DE"/>
        </w:rPr>
        <w:t>Stop</w:t>
      </w:r>
      <w:proofErr w:type="spellEnd"/>
      <w:r w:rsidRPr="00E1278E">
        <w:rPr>
          <w:b/>
          <w:i/>
          <w:lang w:val="de-DE"/>
        </w:rPr>
        <w:t>-Taste</w:t>
      </w:r>
      <w:r w:rsidRPr="00E1278E">
        <w:rPr>
          <w:lang w:val="de-DE"/>
        </w:rPr>
        <w:t xml:space="preserve"> befindet sich am unteren Rand des Spielers zwischen den Tasten Zurückspulen</w:t>
      </w:r>
      <w:r w:rsidRPr="00E1278E">
        <w:rPr>
          <w:b/>
          <w:i/>
          <w:lang w:val="de-DE"/>
        </w:rPr>
        <w:t xml:space="preserve"> und </w:t>
      </w:r>
      <w:r w:rsidRPr="00E1278E">
        <w:rPr>
          <w:lang w:val="de-DE"/>
        </w:rPr>
        <w:t xml:space="preserve">Vorspulen. Sowohl die </w:t>
      </w:r>
      <w:r w:rsidRPr="00E1278E">
        <w:rPr>
          <w:b/>
          <w:bCs/>
          <w:i/>
          <w:iCs/>
          <w:lang w:val="de-DE"/>
        </w:rPr>
        <w:t>Rückspul</w:t>
      </w:r>
      <w:r w:rsidRPr="00E1278E">
        <w:rPr>
          <w:lang w:val="de-DE"/>
        </w:rPr>
        <w:t xml:space="preserve">- </w:t>
      </w:r>
      <w:proofErr w:type="gramStart"/>
      <w:r w:rsidRPr="00E1278E">
        <w:rPr>
          <w:lang w:val="de-DE"/>
        </w:rPr>
        <w:t>als  auch</w:t>
      </w:r>
      <w:proofErr w:type="gramEnd"/>
      <w:r w:rsidRPr="00E1278E">
        <w:rPr>
          <w:lang w:val="de-DE"/>
        </w:rPr>
        <w:t xml:space="preserve"> die </w:t>
      </w:r>
      <w:proofErr w:type="spellStart"/>
      <w:r w:rsidRPr="00E1278E">
        <w:rPr>
          <w:lang w:val="de-DE"/>
        </w:rPr>
        <w:t>Vorspuhl</w:t>
      </w:r>
      <w:proofErr w:type="spellEnd"/>
      <w:r w:rsidRPr="00E1278E">
        <w:rPr>
          <w:b/>
          <w:bCs/>
          <w:i/>
          <w:iCs/>
          <w:lang w:val="de-DE"/>
        </w:rPr>
        <w:t xml:space="preserve">-Taste </w:t>
      </w:r>
      <w:r w:rsidRPr="00E1278E">
        <w:rPr>
          <w:lang w:val="de-DE"/>
        </w:rPr>
        <w:t xml:space="preserve">sind an ihrer erhöhten Kante zu erkennen. </w:t>
      </w:r>
      <w:proofErr w:type="gramStart"/>
      <w:r w:rsidRPr="00E1278E">
        <w:rPr>
          <w:lang w:val="de-DE"/>
        </w:rPr>
        <w:t xml:space="preserve">Oberhalb der </w:t>
      </w:r>
      <w:r w:rsidRPr="00E1278E">
        <w:rPr>
          <w:b/>
          <w:i/>
          <w:lang w:val="de-DE"/>
        </w:rPr>
        <w:t>Play</w:t>
      </w:r>
      <w:proofErr w:type="gramEnd"/>
      <w:r w:rsidRPr="00E1278E">
        <w:rPr>
          <w:b/>
          <w:i/>
          <w:lang w:val="de-DE"/>
        </w:rPr>
        <w:t>/</w:t>
      </w:r>
      <w:proofErr w:type="spellStart"/>
      <w:r w:rsidRPr="00E1278E">
        <w:rPr>
          <w:b/>
          <w:i/>
          <w:lang w:val="de-DE"/>
        </w:rPr>
        <w:t>Stop</w:t>
      </w:r>
      <w:proofErr w:type="spellEnd"/>
      <w:r w:rsidRPr="00E1278E">
        <w:rPr>
          <w:b/>
          <w:i/>
          <w:lang w:val="de-DE"/>
        </w:rPr>
        <w:t>-Taste</w:t>
      </w:r>
      <w:r w:rsidRPr="00E1278E">
        <w:rPr>
          <w:lang w:val="de-DE"/>
        </w:rPr>
        <w:t xml:space="preserve"> befindet sich die </w:t>
      </w:r>
      <w:r w:rsidRPr="00E1278E">
        <w:rPr>
          <w:b/>
          <w:i/>
          <w:lang w:val="de-DE"/>
        </w:rPr>
        <w:t>Sleep-Taste</w:t>
      </w:r>
      <w:r w:rsidRPr="00E1278E">
        <w:rPr>
          <w:lang w:val="de-DE"/>
        </w:rPr>
        <w:t xml:space="preserve">. Drücken Sie </w:t>
      </w:r>
      <w:proofErr w:type="gramStart"/>
      <w:r w:rsidRPr="00E1278E">
        <w:rPr>
          <w:lang w:val="de-DE"/>
        </w:rPr>
        <w:t>die  Sleep</w:t>
      </w:r>
      <w:proofErr w:type="gramEnd"/>
      <w:r w:rsidRPr="00E1278E">
        <w:rPr>
          <w:lang w:val="de-DE"/>
        </w:rPr>
        <w:t xml:space="preserve">-Taste </w:t>
      </w:r>
      <w:r w:rsidRPr="00E1278E">
        <w:rPr>
          <w:b/>
          <w:i/>
          <w:lang w:val="de-DE"/>
        </w:rPr>
        <w:t>mehrmals, um verschiedene Sleep-</w:t>
      </w:r>
      <w:proofErr w:type="spellStart"/>
      <w:r w:rsidRPr="00E1278E">
        <w:rPr>
          <w:b/>
          <w:i/>
          <w:lang w:val="de-DE"/>
        </w:rPr>
        <w:t>Timer</w:t>
      </w:r>
      <w:proofErr w:type="spellEnd"/>
      <w:r w:rsidRPr="00E1278E">
        <w:rPr>
          <w:b/>
          <w:i/>
          <w:lang w:val="de-DE"/>
        </w:rPr>
        <w:t xml:space="preserve"> zu aktivieren, nach denen sich der Spieler automatisch ausschaltet. Halten Sie die Sleep-Taste gedrückt, um die Uhrzeit und das Datum anzusagen. </w:t>
      </w:r>
      <w:r w:rsidRPr="00E1278E">
        <w:rPr>
          <w:lang w:val="de-DE"/>
        </w:rPr>
        <w:t xml:space="preserve"> </w:t>
      </w:r>
    </w:p>
    <w:p w14:paraId="3C3C7685" w14:textId="77777777" w:rsidR="00E1278E" w:rsidRPr="00E1278E" w:rsidRDefault="00E1278E" w:rsidP="0025749B">
      <w:pPr>
        <w:pStyle w:val="berschrift3"/>
        <w:jc w:val="both"/>
        <w:rPr>
          <w:lang w:val="de-DE"/>
        </w:rPr>
      </w:pPr>
      <w:bookmarkStart w:id="32" w:name="_Toc158542904"/>
      <w:bookmarkStart w:id="33" w:name="_Toc163013715"/>
      <w:bookmarkStart w:id="34" w:name="_Toc163014641"/>
      <w:bookmarkStart w:id="35" w:name="_Toc158542907"/>
      <w:bookmarkStart w:id="36" w:name="_Toc163013718"/>
      <w:bookmarkStart w:id="37" w:name="_Toc163014644"/>
      <w:bookmarkStart w:id="38" w:name="_Toc487351458"/>
      <w:bookmarkStart w:id="39" w:name="_Toc512417330"/>
      <w:bookmarkStart w:id="40" w:name="_Toc44492766"/>
      <w:bookmarkStart w:id="41" w:name="_Toc403987729"/>
      <w:bookmarkStart w:id="42" w:name="_Toc147998332"/>
      <w:bookmarkStart w:id="43" w:name="_Toc165996837"/>
      <w:bookmarkStart w:id="44" w:name="_Toc179298443"/>
      <w:bookmarkEnd w:id="32"/>
      <w:bookmarkEnd w:id="33"/>
      <w:bookmarkEnd w:id="34"/>
      <w:bookmarkEnd w:id="35"/>
      <w:bookmarkEnd w:id="36"/>
      <w:bookmarkEnd w:id="37"/>
      <w:r w:rsidRPr="00E1278E">
        <w:rPr>
          <w:lang w:val="de-DE"/>
        </w:rPr>
        <w:t>Linke Seite des Spielers</w:t>
      </w:r>
      <w:bookmarkEnd w:id="38"/>
      <w:bookmarkEnd w:id="39"/>
      <w:bookmarkEnd w:id="40"/>
      <w:bookmarkEnd w:id="41"/>
      <w:bookmarkEnd w:id="42"/>
      <w:bookmarkEnd w:id="43"/>
      <w:bookmarkEnd w:id="44"/>
    </w:p>
    <w:p w14:paraId="769BA7A7" w14:textId="47DF6DE4" w:rsidR="00E1278E" w:rsidRPr="00E1278E" w:rsidRDefault="00E1278E" w:rsidP="0025749B">
      <w:pPr>
        <w:jc w:val="both"/>
        <w:rPr>
          <w:lang w:val="de-DE"/>
        </w:rPr>
      </w:pPr>
      <w:r w:rsidRPr="00E1278E">
        <w:rPr>
          <w:lang w:val="de-DE"/>
        </w:rPr>
        <w:t xml:space="preserve">Auf der linken Seite des Spielers, in der Nähe der oberen Ecke, befindet sich die </w:t>
      </w:r>
      <w:r w:rsidRPr="00E1278E">
        <w:rPr>
          <w:b/>
          <w:bCs/>
          <w:i/>
          <w:iCs/>
          <w:lang w:val="de-DE"/>
        </w:rPr>
        <w:t>Ein-/</w:t>
      </w:r>
      <w:r w:rsidRPr="00E1278E">
        <w:rPr>
          <w:lang w:val="de-DE"/>
        </w:rPr>
        <w:t>Ausschalttaste. Halten Sie diese Taste gedrückt, um den Spieler ein- und auszuschalten. Unterhalb der Ein-/Aus-Taste befindet sich eine LED-Anzeige. Diese LED leuchtet dauerhaft, wenn der Stream eingeschaltet ist, und blinkt, wenn der Stream ausgeschaltet ist und den Akku auflädt. Wenn der Spieler eingeschaltet ist, drücken Sie die</w:t>
      </w:r>
      <w:r w:rsidRPr="00E1278E">
        <w:rPr>
          <w:b/>
          <w:bCs/>
          <w:i/>
          <w:iCs/>
          <w:lang w:val="de-DE"/>
        </w:rPr>
        <w:t xml:space="preserve"> Ein-/Aus-Taste</w:t>
      </w:r>
      <w:r w:rsidRPr="00E1278E">
        <w:rPr>
          <w:lang w:val="de-DE"/>
        </w:rPr>
        <w:t>, um die Lautstärke, die Geschwindigkeit und die Klangeinstellungen umzuschalten. Unterhalb</w:t>
      </w:r>
      <w:r w:rsidRPr="00E1278E">
        <w:rPr>
          <w:b/>
          <w:bCs/>
          <w:i/>
          <w:iCs/>
          <w:lang w:val="de-DE"/>
        </w:rPr>
        <w:t xml:space="preserve"> der LED befindet</w:t>
      </w:r>
      <w:r w:rsidRPr="00E1278E">
        <w:rPr>
          <w:lang w:val="de-DE"/>
        </w:rPr>
        <w:t xml:space="preserve"> sich die Up</w:t>
      </w:r>
      <w:r w:rsidRPr="00E1278E">
        <w:rPr>
          <w:b/>
          <w:bCs/>
          <w:i/>
          <w:iCs/>
          <w:lang w:val="de-DE"/>
        </w:rPr>
        <w:t>/Down-Taste, mit de</w:t>
      </w:r>
      <w:r w:rsidR="005E625D">
        <w:rPr>
          <w:b/>
          <w:bCs/>
          <w:i/>
          <w:iCs/>
          <w:lang w:val="de-DE"/>
        </w:rPr>
        <w:t>r</w:t>
      </w:r>
      <w:r w:rsidRPr="00E1278E">
        <w:rPr>
          <w:lang w:val="de-DE"/>
        </w:rPr>
        <w:t xml:space="preserve"> Sie die Lautstärke oder die Geschwindigkeit erhöhen oder verringern bzw. den Klang verändern können, je nachdem, welchen Wert Sie zuvor mit der ein / aus Taste gewählt </w:t>
      </w:r>
      <w:proofErr w:type="spellStart"/>
      <w:proofErr w:type="gramStart"/>
      <w:r w:rsidRPr="00E1278E">
        <w:rPr>
          <w:lang w:val="de-DE"/>
        </w:rPr>
        <w:t>haben.Die</w:t>
      </w:r>
      <w:proofErr w:type="spellEnd"/>
      <w:proofErr w:type="gramEnd"/>
      <w:r w:rsidRPr="00E1278E">
        <w:rPr>
          <w:lang w:val="de-DE"/>
        </w:rPr>
        <w:t xml:space="preserve"> Lautstärkeeinstellungen werden vor dem Ausschalten gespeichert.</w:t>
      </w:r>
    </w:p>
    <w:p w14:paraId="4C7B9B9E" w14:textId="77777777" w:rsidR="00E1278E" w:rsidRPr="00E1278E" w:rsidRDefault="00E1278E" w:rsidP="0025749B">
      <w:pPr>
        <w:jc w:val="both"/>
        <w:rPr>
          <w:lang w:val="de-DE"/>
        </w:rPr>
      </w:pPr>
    </w:p>
    <w:p w14:paraId="3D0DD03E" w14:textId="77777777" w:rsidR="00E1278E" w:rsidRPr="00E1278E" w:rsidRDefault="00E1278E" w:rsidP="0025749B">
      <w:pPr>
        <w:jc w:val="both"/>
        <w:rPr>
          <w:lang w:val="de-DE"/>
        </w:rPr>
      </w:pPr>
      <w:r w:rsidRPr="00E1278E">
        <w:rPr>
          <w:lang w:val="de-DE"/>
        </w:rPr>
        <w:t>Im unteren Bereich der linken Seite des Spielers befindet sich die Stereo-Mikrofonbuchse, über die ein externes Mikrofon oder ein Line-In-Gerät angeschlossen werden kann.</w:t>
      </w:r>
    </w:p>
    <w:p w14:paraId="55FABE2D" w14:textId="77777777" w:rsidR="00E1278E" w:rsidRPr="00E1278E" w:rsidRDefault="00E1278E" w:rsidP="0025749B">
      <w:pPr>
        <w:pStyle w:val="berschrift3"/>
        <w:jc w:val="both"/>
        <w:rPr>
          <w:lang w:val="de-DE"/>
        </w:rPr>
      </w:pPr>
      <w:bookmarkStart w:id="45" w:name="_Toc487351459"/>
      <w:bookmarkStart w:id="46" w:name="_Toc512417331"/>
      <w:bookmarkStart w:id="47" w:name="_Toc44492767"/>
      <w:bookmarkStart w:id="48" w:name="_Toc403987730"/>
      <w:bookmarkStart w:id="49" w:name="_Toc147998333"/>
      <w:bookmarkStart w:id="50" w:name="_Toc165996838"/>
      <w:bookmarkStart w:id="51" w:name="_Toc179298444"/>
      <w:r w:rsidRPr="00E1278E">
        <w:rPr>
          <w:lang w:val="de-DE"/>
        </w:rPr>
        <w:t>Rechte Seite des Spielers</w:t>
      </w:r>
      <w:bookmarkEnd w:id="45"/>
      <w:bookmarkEnd w:id="46"/>
      <w:bookmarkEnd w:id="47"/>
      <w:bookmarkEnd w:id="48"/>
      <w:bookmarkEnd w:id="49"/>
      <w:bookmarkEnd w:id="50"/>
      <w:bookmarkEnd w:id="51"/>
    </w:p>
    <w:p w14:paraId="0F5EB485" w14:textId="77777777" w:rsidR="00E1278E" w:rsidRPr="00E1278E" w:rsidRDefault="00E1278E" w:rsidP="0025749B">
      <w:pPr>
        <w:jc w:val="both"/>
        <w:rPr>
          <w:lang w:val="de-DE"/>
        </w:rPr>
      </w:pPr>
      <w:r w:rsidRPr="00E1278E">
        <w:rPr>
          <w:lang w:val="de-DE"/>
        </w:rPr>
        <w:t xml:space="preserve">Oben rechts neben dem Spieler befindet sich die </w:t>
      </w:r>
      <w:r w:rsidRPr="00E1278E">
        <w:rPr>
          <w:b/>
          <w:i/>
          <w:lang w:val="de-DE"/>
        </w:rPr>
        <w:t>Aufnahmetaste, die</w:t>
      </w:r>
      <w:r w:rsidRPr="00E1278E">
        <w:rPr>
          <w:lang w:val="de-DE"/>
        </w:rPr>
        <w:t xml:space="preserve"> durch einen erhabenen roten Kreis gekennzeichnet ist.</w:t>
      </w:r>
    </w:p>
    <w:p w14:paraId="3F400292" w14:textId="77777777" w:rsidR="00E1278E" w:rsidRPr="00E1278E" w:rsidRDefault="00E1278E" w:rsidP="0025749B">
      <w:pPr>
        <w:pStyle w:val="berschrift3"/>
        <w:jc w:val="both"/>
        <w:rPr>
          <w:lang w:val="de-DE"/>
        </w:rPr>
      </w:pPr>
      <w:bookmarkStart w:id="52" w:name="_Toc158542912"/>
      <w:bookmarkStart w:id="53" w:name="_Toc163013723"/>
      <w:bookmarkStart w:id="54" w:name="_Toc163014649"/>
      <w:bookmarkStart w:id="55" w:name="_Toc165996839"/>
      <w:bookmarkStart w:id="56" w:name="_Toc179298445"/>
      <w:bookmarkStart w:id="57" w:name="_Toc403987731"/>
      <w:bookmarkStart w:id="58" w:name="_Toc147998334"/>
      <w:bookmarkEnd w:id="52"/>
      <w:bookmarkEnd w:id="53"/>
      <w:bookmarkEnd w:id="54"/>
      <w:r w:rsidRPr="00E1278E">
        <w:rPr>
          <w:lang w:val="de-DE"/>
        </w:rPr>
        <w:t>Oberseite des Spielers</w:t>
      </w:r>
      <w:bookmarkEnd w:id="55"/>
      <w:bookmarkEnd w:id="56"/>
    </w:p>
    <w:bookmarkEnd w:id="57"/>
    <w:bookmarkEnd w:id="58"/>
    <w:p w14:paraId="15AF73FB" w14:textId="7E7DCF01" w:rsidR="00E1278E" w:rsidRPr="00E1278E" w:rsidRDefault="00E1278E" w:rsidP="0025749B">
      <w:pPr>
        <w:jc w:val="both"/>
        <w:rPr>
          <w:lang w:val="de-DE"/>
        </w:rPr>
      </w:pPr>
      <w:r w:rsidRPr="00E1278E">
        <w:rPr>
          <w:lang w:val="de-DE"/>
        </w:rPr>
        <w:t>Die Oberseite besteht aus dem SD-</w:t>
      </w:r>
      <w:r w:rsidR="005E625D">
        <w:rPr>
          <w:lang w:val="de-DE"/>
        </w:rPr>
        <w:t>K</w:t>
      </w:r>
      <w:r w:rsidRPr="00E1278E">
        <w:rPr>
          <w:lang w:val="de-DE"/>
        </w:rPr>
        <w:t xml:space="preserve">artenschlitz, der durch eine kleine Silikonabdeckung geschützt ist. </w:t>
      </w:r>
    </w:p>
    <w:p w14:paraId="07012EF7" w14:textId="77777777" w:rsidR="00E1278E" w:rsidRPr="00E1278E" w:rsidRDefault="00E1278E" w:rsidP="0025749B">
      <w:pPr>
        <w:pStyle w:val="berschrift3"/>
        <w:jc w:val="both"/>
        <w:rPr>
          <w:lang w:val="de-DE"/>
        </w:rPr>
      </w:pPr>
      <w:bookmarkStart w:id="59" w:name="_Toc403987732"/>
      <w:bookmarkStart w:id="60" w:name="_Toc147998335"/>
      <w:bookmarkStart w:id="61" w:name="_Toc165996840"/>
      <w:bookmarkStart w:id="62" w:name="_Toc179298446"/>
      <w:r w:rsidRPr="00E1278E">
        <w:rPr>
          <w:lang w:val="de-DE"/>
        </w:rPr>
        <w:t>Unterer Rand des Spielers</w:t>
      </w:r>
      <w:bookmarkEnd w:id="59"/>
      <w:bookmarkEnd w:id="60"/>
      <w:bookmarkEnd w:id="61"/>
      <w:bookmarkEnd w:id="62"/>
    </w:p>
    <w:p w14:paraId="537377D8" w14:textId="77777777" w:rsidR="00E1278E" w:rsidRPr="00E1278E" w:rsidRDefault="00E1278E" w:rsidP="0025749B">
      <w:pPr>
        <w:jc w:val="both"/>
        <w:rPr>
          <w:lang w:val="de-DE"/>
        </w:rPr>
      </w:pPr>
      <w:r w:rsidRPr="00E1278E">
        <w:rPr>
          <w:lang w:val="de-DE"/>
        </w:rPr>
        <w:t xml:space="preserve">Der USB-C-Anschluss befindet sich an der Unterseite, in der Mitte des Spielers. Verwenden Sie diesen Anschluss, um das Gerät aufzuladen, eine Verbindung zu einem Computer herzustellen und über das Media Transfer Protocol auf den internen Speicher und/oder die SD-Karte zuzugreifen. Der Akku wird auch aufgeladen, wenn der Spieler mit dem Computer verbunden ist. Abhängig von der vom Computer gelieferten Strommenge kann das Aufladen über den USB-Anschluss des Computers langsamer sein, oder der Spieler wird überhaupt nicht aufgeladen. Der effektivste Weg zum Aufladen ist die Verwendung des USB-Kabels, das an das (mitgelieferte) Netzteil angeschlossen ist, um den Spieler am Stromnetz aufzuladen. </w:t>
      </w:r>
    </w:p>
    <w:p w14:paraId="0FC98991" w14:textId="77777777" w:rsidR="00E1278E" w:rsidRPr="00E1278E" w:rsidRDefault="00E1278E" w:rsidP="0025749B">
      <w:pPr>
        <w:jc w:val="both"/>
        <w:rPr>
          <w:lang w:val="de-DE"/>
        </w:rPr>
      </w:pPr>
      <w:r w:rsidRPr="00E1278E">
        <w:rPr>
          <w:lang w:val="de-DE"/>
        </w:rPr>
        <w:t>Hinweis: Wenn Sie möchten, können Sie jedes andere, handelsübliche USB-Ladegerät verwenden, ohne Ihren Stream zu beschädigen. Bei anderen Ladegeräten kann das Aufladen des Stream jedoch länger dauern. HumanWare empfiehlt ein 1,5-Ampere-USB-Ladegerät.</w:t>
      </w:r>
    </w:p>
    <w:p w14:paraId="41AF28F6" w14:textId="77777777" w:rsidR="00E1278E" w:rsidRPr="00E1278E" w:rsidRDefault="00E1278E" w:rsidP="0025749B">
      <w:pPr>
        <w:jc w:val="both"/>
        <w:rPr>
          <w:lang w:val="de-DE"/>
        </w:rPr>
      </w:pPr>
    </w:p>
    <w:p w14:paraId="77C3426D" w14:textId="77777777" w:rsidR="00E1278E" w:rsidRPr="00E1278E" w:rsidRDefault="00E1278E" w:rsidP="0025749B">
      <w:pPr>
        <w:jc w:val="both"/>
        <w:rPr>
          <w:lang w:val="de-DE"/>
        </w:rPr>
      </w:pPr>
      <w:r w:rsidRPr="00E1278E">
        <w:rPr>
          <w:lang w:val="de-DE"/>
        </w:rPr>
        <w:t>Links neben dem USB-C-Anschluss befindet sich die Kopfhörerbuchse, über die auch externe Lautsprecher angeschlossen werden können.</w:t>
      </w:r>
    </w:p>
    <w:p w14:paraId="18D8405E" w14:textId="77777777" w:rsidR="00E1278E" w:rsidRPr="00E1278E" w:rsidRDefault="00E1278E" w:rsidP="0025749B">
      <w:pPr>
        <w:jc w:val="both"/>
        <w:rPr>
          <w:lang w:val="de-DE"/>
        </w:rPr>
      </w:pPr>
    </w:p>
    <w:p w14:paraId="3B2A17DC" w14:textId="77777777" w:rsidR="00E1278E" w:rsidRPr="00E1278E" w:rsidRDefault="00E1278E" w:rsidP="0025749B">
      <w:pPr>
        <w:jc w:val="both"/>
        <w:rPr>
          <w:lang w:val="de-DE"/>
        </w:rPr>
      </w:pPr>
      <w:r w:rsidRPr="00E1278E">
        <w:rPr>
          <w:lang w:val="de-DE"/>
        </w:rPr>
        <w:t>Rechts neben dem USB-C-Anschluss befindet sich der Lautsprecher (vier kleine Löcher). Der Lautsprecher wird deaktiviert, wenn Kopfhörer eingesteckt werden.</w:t>
      </w:r>
    </w:p>
    <w:p w14:paraId="58E23839" w14:textId="77777777" w:rsidR="00E1278E" w:rsidRPr="00E1278E" w:rsidRDefault="00E1278E" w:rsidP="0025749B">
      <w:pPr>
        <w:pStyle w:val="berschrift3"/>
        <w:jc w:val="both"/>
        <w:rPr>
          <w:lang w:val="de-DE"/>
        </w:rPr>
      </w:pPr>
      <w:bookmarkStart w:id="63" w:name="_Toc403987733"/>
      <w:bookmarkStart w:id="64" w:name="_Toc113544854"/>
      <w:bookmarkStart w:id="65" w:name="_Toc114039199"/>
      <w:bookmarkStart w:id="66" w:name="_Toc114667577"/>
      <w:bookmarkStart w:id="67" w:name="_Toc147998336"/>
      <w:bookmarkStart w:id="68" w:name="_Toc165996841"/>
      <w:bookmarkStart w:id="69" w:name="_Toc179298447"/>
      <w:r w:rsidRPr="00E1278E">
        <w:rPr>
          <w:lang w:val="de-DE"/>
        </w:rPr>
        <w:t>Rückseite des Spielers</w:t>
      </w:r>
      <w:bookmarkStart w:id="70" w:name="_Toc112763529"/>
      <w:bookmarkEnd w:id="63"/>
      <w:bookmarkEnd w:id="64"/>
      <w:bookmarkEnd w:id="65"/>
      <w:bookmarkEnd w:id="66"/>
      <w:bookmarkEnd w:id="67"/>
      <w:bookmarkEnd w:id="68"/>
      <w:bookmarkEnd w:id="69"/>
      <w:bookmarkEnd w:id="70"/>
    </w:p>
    <w:p w14:paraId="7993D2B9" w14:textId="3B7B5957" w:rsidR="00E1278E" w:rsidRPr="00E1278E" w:rsidRDefault="00E1278E" w:rsidP="0025749B">
      <w:pPr>
        <w:jc w:val="both"/>
        <w:rPr>
          <w:lang w:val="de-DE"/>
        </w:rPr>
      </w:pPr>
      <w:bookmarkStart w:id="71" w:name="_Toc112763530"/>
      <w:bookmarkStart w:id="72" w:name="_Toc112763531"/>
      <w:bookmarkStart w:id="73" w:name="_Toc112763532"/>
      <w:bookmarkStart w:id="74" w:name="_Toc112763533"/>
      <w:bookmarkStart w:id="75" w:name="_Toc112763534"/>
      <w:bookmarkStart w:id="76" w:name="_Toc112763535"/>
      <w:bookmarkStart w:id="77" w:name="_Toc112763536"/>
      <w:bookmarkStart w:id="78" w:name="_Toc112763537"/>
      <w:bookmarkStart w:id="79" w:name="_Toc112763538"/>
      <w:bookmarkEnd w:id="71"/>
      <w:bookmarkEnd w:id="72"/>
      <w:bookmarkEnd w:id="73"/>
      <w:bookmarkEnd w:id="74"/>
      <w:bookmarkEnd w:id="75"/>
      <w:bookmarkEnd w:id="76"/>
      <w:bookmarkEnd w:id="77"/>
      <w:bookmarkEnd w:id="78"/>
      <w:bookmarkEnd w:id="79"/>
      <w:r w:rsidRPr="00E1278E">
        <w:rPr>
          <w:iCs/>
          <w:lang w:val="de-DE"/>
        </w:rPr>
        <w:t>Die Modell- und die Seriennummer des Spielers finden Sie auf der Rückseite des Geräts. Dieselben Informationen können auch durch Drücken von</w:t>
      </w:r>
      <w:r w:rsidRPr="00E1278E">
        <w:rPr>
          <w:b/>
          <w:i/>
          <w:lang w:val="de-DE"/>
        </w:rPr>
        <w:t xml:space="preserve"> INFO</w:t>
      </w:r>
      <w:r w:rsidRPr="00E1278E">
        <w:rPr>
          <w:iCs/>
          <w:lang w:val="de-DE"/>
        </w:rPr>
        <w:t xml:space="preserve"> (</w:t>
      </w:r>
      <w:r w:rsidRPr="00E1278E">
        <w:rPr>
          <w:lang w:val="de-DE"/>
        </w:rPr>
        <w:t xml:space="preserve">Taste </w:t>
      </w:r>
      <w:r w:rsidRPr="00E1278E">
        <w:rPr>
          <w:b/>
          <w:i/>
          <w:lang w:val="de-DE"/>
        </w:rPr>
        <w:t>0</w:t>
      </w:r>
      <w:r w:rsidRPr="00E1278E">
        <w:rPr>
          <w:iCs/>
          <w:lang w:val="de-DE"/>
        </w:rPr>
        <w:t xml:space="preserve">) oder durch Drücken und Halten der Taste </w:t>
      </w:r>
      <w:r w:rsidRPr="00E1278E">
        <w:rPr>
          <w:b/>
          <w:bCs/>
          <w:i/>
          <w:lang w:val="de-DE"/>
        </w:rPr>
        <w:t>5 abgerufen werden</w:t>
      </w:r>
      <w:r w:rsidRPr="00E1278E">
        <w:rPr>
          <w:iCs/>
          <w:lang w:val="de-DE"/>
        </w:rPr>
        <w:t>. Um das Etikett herum befindet sich eine Gummiumrandung.</w:t>
      </w:r>
    </w:p>
    <w:p w14:paraId="3707F240" w14:textId="77777777" w:rsidR="00E1278E" w:rsidRPr="00E1278E" w:rsidRDefault="00E1278E" w:rsidP="0025749B">
      <w:pPr>
        <w:pStyle w:val="berschrift3"/>
        <w:jc w:val="both"/>
        <w:rPr>
          <w:lang w:val="de-DE"/>
        </w:rPr>
      </w:pPr>
      <w:bookmarkStart w:id="80" w:name="_Toc403987734"/>
      <w:bookmarkStart w:id="81" w:name="_Toc147998337"/>
      <w:bookmarkStart w:id="82" w:name="_Toc165996842"/>
      <w:bookmarkStart w:id="83" w:name="_Toc179298448"/>
      <w:r w:rsidRPr="00E1278E">
        <w:rPr>
          <w:lang w:val="de-DE"/>
        </w:rPr>
        <w:t>Aufladen des Akkus</w:t>
      </w:r>
      <w:bookmarkEnd w:id="80"/>
      <w:bookmarkEnd w:id="81"/>
      <w:bookmarkEnd w:id="82"/>
      <w:bookmarkEnd w:id="83"/>
    </w:p>
    <w:p w14:paraId="46E56295" w14:textId="061F41BD" w:rsidR="00E1278E" w:rsidRPr="00E1278E" w:rsidRDefault="00E1278E" w:rsidP="0025749B">
      <w:pPr>
        <w:jc w:val="both"/>
        <w:rPr>
          <w:lang w:val="de-DE"/>
        </w:rPr>
      </w:pPr>
      <w:r w:rsidRPr="00E1278E">
        <w:rPr>
          <w:lang w:val="de-DE"/>
        </w:rPr>
        <w:t xml:space="preserve">Der Akku wird automatisch aufgeladen, wenn der Spieler an das Stromnetz oder an einen Computer angeschlossen wird. Wenn der Spieler ausgeschaltet und an das Stromnetz angeschlossen ist, blinkt die Betriebs-LED-Anzeige, wenn der Akku aufgeladen wird. Der Spieler kann auch während des Ladevorgangs verwendet werden, aber in diesem Fall leuchtet die LED gleichmäßig, anstatt zu blinken. Um den Akku- und Ladestatus zu erhalten, halten Sie die Bestätigungstaste (Raute-Taste) gedrückt. Sie können den Akku- und Ladestatus auch abrufen, indem Sie die INFO-Taste (Taste </w:t>
      </w:r>
      <w:r w:rsidRPr="00E1278E">
        <w:rPr>
          <w:b/>
          <w:i/>
          <w:lang w:val="de-DE"/>
        </w:rPr>
        <w:t>0</w:t>
      </w:r>
      <w:r w:rsidRPr="00E1278E">
        <w:rPr>
          <w:lang w:val="de-DE"/>
        </w:rPr>
        <w:t xml:space="preserve">) drücken. Eine vollständige Aufladung dauert bis zu 3 Stunden am Stromnetz. Computer liefern je nach Computermodell und Konfiguration unterschiedliche oder gar keine Stromversorgung an ihren USB-Anschlüssen. Daher dauert das Aufladen des Stream über den USB-Anschluss eines Computers wahrscheinlich länger oder findet gar nicht statt, je nachdem, welche USB-Stromversorgung der Computer liefert.  </w:t>
      </w:r>
    </w:p>
    <w:p w14:paraId="6903C618" w14:textId="77777777" w:rsidR="00E1278E" w:rsidRPr="00E1278E" w:rsidRDefault="00E1278E" w:rsidP="0025749B">
      <w:pPr>
        <w:jc w:val="both"/>
        <w:rPr>
          <w:lang w:val="de-DE"/>
        </w:rPr>
      </w:pPr>
      <w:r w:rsidRPr="00E1278E">
        <w:rPr>
          <w:lang w:val="de-DE"/>
        </w:rPr>
        <w:t>Sie können bedenkenlos ein anderes USB-C-Netzteil als das Mitgelieferte verwenden. Für ein optimales Aufladen empfiehlt HumanWare ein 1,5-Ampere-USB-Netzteil und ein hochwertiges USB-Kabel. Bei Netzteilen mit geringerer Leistung dauert es wahrscheinlich mehr als 3 Stunden, bis der Akku vollständig aufgeladen ist.</w:t>
      </w:r>
    </w:p>
    <w:p w14:paraId="50D369FF" w14:textId="77777777" w:rsidR="00E1278E" w:rsidRPr="00E1278E" w:rsidRDefault="00E1278E" w:rsidP="0025749B">
      <w:pPr>
        <w:jc w:val="both"/>
        <w:rPr>
          <w:i/>
          <w:iCs/>
          <w:lang w:val="de-DE"/>
        </w:rPr>
      </w:pPr>
      <w:r w:rsidRPr="00E1278E">
        <w:rPr>
          <w:iCs/>
          <w:lang w:val="de-DE"/>
        </w:rPr>
        <w:t>Wenn der Spieler länger als 30 Minuten im Akkubetrieb verwendet wird und sich im Pausenmodus befindet, schaltet er sich automatisch aus, um die Akkulaufzeit zu verlängern.</w:t>
      </w:r>
    </w:p>
    <w:p w14:paraId="59964F53" w14:textId="77777777" w:rsidR="00E1278E" w:rsidRPr="00E1278E" w:rsidRDefault="00E1278E" w:rsidP="0025749B">
      <w:pPr>
        <w:jc w:val="both"/>
        <w:rPr>
          <w:iCs/>
          <w:lang w:val="de-DE"/>
        </w:rPr>
      </w:pPr>
      <w:r w:rsidRPr="00E1278E">
        <w:rPr>
          <w:lang w:val="de-DE"/>
        </w:rPr>
        <w:t>Wichtig: Es ist normal, dass sich der Akku während des Ladevorgangs erwärmt. Daher wird empfohlen, den Akku nicht mit dem Spieler in der Nähe einer Wärmequelle oder in einem Gehäuse aufzuladen.</w:t>
      </w:r>
    </w:p>
    <w:p w14:paraId="766E0E5F" w14:textId="77777777" w:rsidR="00E1278E" w:rsidRPr="00E1278E" w:rsidRDefault="00E1278E" w:rsidP="0025749B">
      <w:pPr>
        <w:jc w:val="both"/>
        <w:rPr>
          <w:lang w:val="de-DE"/>
        </w:rPr>
      </w:pPr>
      <w:r w:rsidRPr="00E1278E">
        <w:rPr>
          <w:lang w:val="de-DE"/>
        </w:rPr>
        <w:t>Der voll aufgeladene Akku bietet bis zu 15 Stunden Spielzeit mit Kopfhörern. Die Akkulaufzeit kann jedoch in den folgenden Fällen verkürzt werden:</w:t>
      </w:r>
    </w:p>
    <w:p w14:paraId="772A4FF0" w14:textId="77777777" w:rsidR="00E1278E" w:rsidRPr="00E1278E" w:rsidRDefault="00E1278E" w:rsidP="0025749B">
      <w:pPr>
        <w:numPr>
          <w:ilvl w:val="0"/>
          <w:numId w:val="11"/>
        </w:numPr>
        <w:jc w:val="both"/>
        <w:rPr>
          <w:lang w:val="de-DE"/>
        </w:rPr>
      </w:pPr>
      <w:r w:rsidRPr="00E1278E">
        <w:rPr>
          <w:lang w:val="de-DE"/>
        </w:rPr>
        <w:t>Wenn der Akku weniger als 3 Stunden geladen ist.</w:t>
      </w:r>
    </w:p>
    <w:p w14:paraId="2D49AD17" w14:textId="77777777" w:rsidR="00E1278E" w:rsidRPr="00E1278E" w:rsidRDefault="00E1278E" w:rsidP="0025749B">
      <w:pPr>
        <w:numPr>
          <w:ilvl w:val="0"/>
          <w:numId w:val="11"/>
        </w:numPr>
        <w:jc w:val="both"/>
        <w:rPr>
          <w:lang w:val="de-DE"/>
        </w:rPr>
      </w:pPr>
      <w:r w:rsidRPr="00E1278E">
        <w:rPr>
          <w:lang w:val="de-DE"/>
        </w:rPr>
        <w:t>Wenn der Spieler im Online-Modus verwendet wird.</w:t>
      </w:r>
    </w:p>
    <w:p w14:paraId="7E820B6A" w14:textId="77777777" w:rsidR="00E1278E" w:rsidRPr="00E1278E" w:rsidRDefault="00E1278E" w:rsidP="0025749B">
      <w:pPr>
        <w:numPr>
          <w:ilvl w:val="0"/>
          <w:numId w:val="11"/>
        </w:numPr>
        <w:jc w:val="both"/>
        <w:rPr>
          <w:lang w:val="de-DE"/>
        </w:rPr>
      </w:pPr>
      <w:r w:rsidRPr="00E1278E">
        <w:rPr>
          <w:lang w:val="de-DE"/>
        </w:rPr>
        <w:t>Umfangreiche Verwendung von Buchnavigationsbefehlen.</w:t>
      </w:r>
    </w:p>
    <w:p w14:paraId="5DFCED53" w14:textId="77777777" w:rsidR="00E1278E" w:rsidRPr="00E1278E" w:rsidRDefault="00E1278E" w:rsidP="0025749B">
      <w:pPr>
        <w:numPr>
          <w:ilvl w:val="0"/>
          <w:numId w:val="11"/>
        </w:numPr>
        <w:jc w:val="both"/>
        <w:rPr>
          <w:lang w:val="de-DE"/>
        </w:rPr>
      </w:pPr>
      <w:r w:rsidRPr="00E1278E">
        <w:rPr>
          <w:lang w:val="de-DE"/>
        </w:rPr>
        <w:t>Hoher Lautstärkepegel oder High-Speed-Wiedergabe.</w:t>
      </w:r>
    </w:p>
    <w:p w14:paraId="4B2960E5" w14:textId="77777777" w:rsidR="00E1278E" w:rsidRPr="00E1278E" w:rsidRDefault="00E1278E" w:rsidP="0025749B">
      <w:pPr>
        <w:numPr>
          <w:ilvl w:val="0"/>
          <w:numId w:val="11"/>
        </w:numPr>
        <w:jc w:val="both"/>
        <w:rPr>
          <w:lang w:val="de-DE"/>
        </w:rPr>
      </w:pPr>
      <w:r w:rsidRPr="00E1278E">
        <w:rPr>
          <w:lang w:val="de-DE"/>
        </w:rPr>
        <w:t>Nach etwa 400 Ladezyklen nimmt die Fähigkeit des Akkus, eine Ladung zu halten, ab.</w:t>
      </w:r>
    </w:p>
    <w:p w14:paraId="0D76FF92" w14:textId="77777777" w:rsidR="00E1278E" w:rsidRPr="00E1278E" w:rsidRDefault="00E1278E" w:rsidP="0025749B">
      <w:pPr>
        <w:jc w:val="both"/>
        <w:rPr>
          <w:lang w:val="de-DE"/>
        </w:rPr>
      </w:pPr>
    </w:p>
    <w:p w14:paraId="2937375E" w14:textId="77777777" w:rsidR="00E1278E" w:rsidRPr="00E1278E" w:rsidRDefault="00E1278E" w:rsidP="0025749B">
      <w:pPr>
        <w:pStyle w:val="berschrift2"/>
        <w:jc w:val="both"/>
      </w:pPr>
      <w:bookmarkStart w:id="84" w:name="_Toc165996843"/>
      <w:bookmarkStart w:id="85" w:name="_Toc179298449"/>
      <w:bookmarkStart w:id="86" w:name="_Toc512417334"/>
      <w:bookmarkStart w:id="87" w:name="_Toc44492769"/>
      <w:bookmarkStart w:id="88" w:name="_Toc403987737"/>
      <w:bookmarkStart w:id="89" w:name="_Toc147998338"/>
      <w:bookmarkStart w:id="90" w:name="_Toc487351461"/>
      <w:r w:rsidRPr="00E1278E">
        <w:t>Ein-/Aus-Taste</w:t>
      </w:r>
      <w:bookmarkEnd w:id="84"/>
      <w:bookmarkEnd w:id="85"/>
      <w:r w:rsidRPr="00E1278E">
        <w:t xml:space="preserve"> </w:t>
      </w:r>
      <w:bookmarkEnd w:id="86"/>
      <w:bookmarkEnd w:id="87"/>
      <w:bookmarkEnd w:id="88"/>
      <w:bookmarkEnd w:id="89"/>
      <w:bookmarkEnd w:id="90"/>
    </w:p>
    <w:p w14:paraId="4653D4E2" w14:textId="77777777" w:rsidR="00E1278E" w:rsidRPr="00E1278E" w:rsidRDefault="00E1278E" w:rsidP="0025749B">
      <w:pPr>
        <w:pStyle w:val="berschrift3"/>
        <w:jc w:val="both"/>
        <w:rPr>
          <w:lang w:val="de-DE"/>
        </w:rPr>
      </w:pPr>
      <w:bookmarkStart w:id="91" w:name="_Toc403987738"/>
      <w:bookmarkStart w:id="92" w:name="_Toc147998339"/>
      <w:bookmarkStart w:id="93" w:name="_Toc165996844"/>
      <w:bookmarkStart w:id="94" w:name="_Toc179298450"/>
      <w:r w:rsidRPr="00E1278E">
        <w:rPr>
          <w:lang w:val="de-DE"/>
        </w:rPr>
        <w:t>Ein- und Ausschalten des Spielers</w:t>
      </w:r>
      <w:bookmarkEnd w:id="91"/>
      <w:bookmarkEnd w:id="92"/>
      <w:bookmarkEnd w:id="93"/>
      <w:bookmarkEnd w:id="94"/>
    </w:p>
    <w:p w14:paraId="191AC3BC" w14:textId="77777777" w:rsidR="00E1278E" w:rsidRPr="00E1278E" w:rsidRDefault="00E1278E" w:rsidP="0025749B">
      <w:pPr>
        <w:jc w:val="both"/>
        <w:rPr>
          <w:lang w:val="de-DE"/>
        </w:rPr>
      </w:pPr>
      <w:r w:rsidRPr="00E1278E">
        <w:rPr>
          <w:lang w:val="de-DE"/>
        </w:rPr>
        <w:t xml:space="preserve">Um den Spieler einzuschalten, halten Sie die </w:t>
      </w:r>
      <w:r w:rsidRPr="00E1278E">
        <w:rPr>
          <w:b/>
          <w:bCs/>
          <w:i/>
          <w:iCs/>
          <w:lang w:val="de-DE"/>
        </w:rPr>
        <w:t>Ein-/Aus-Taste</w:t>
      </w:r>
      <w:r w:rsidRPr="00E1278E">
        <w:rPr>
          <w:lang w:val="de-DE"/>
        </w:rPr>
        <w:t xml:space="preserve"> auf der oberen linken Seite des Spielers einige Sekunden lang gedrückt. Sie hören einen Piepton und eine Willkommensnachricht.</w:t>
      </w:r>
    </w:p>
    <w:p w14:paraId="32D3D0C6" w14:textId="77777777" w:rsidR="00E1278E" w:rsidRPr="00E1278E" w:rsidRDefault="00E1278E" w:rsidP="0025749B">
      <w:pPr>
        <w:jc w:val="both"/>
        <w:rPr>
          <w:lang w:val="de-DE"/>
        </w:rPr>
      </w:pPr>
      <w:r w:rsidRPr="00E1278E">
        <w:rPr>
          <w:lang w:val="de-DE"/>
        </w:rPr>
        <w:t xml:space="preserve">Um den Spieler auszuschalten, halten Sie die </w:t>
      </w:r>
      <w:r w:rsidRPr="00E1278E">
        <w:rPr>
          <w:b/>
          <w:bCs/>
          <w:i/>
          <w:iCs/>
          <w:lang w:val="de-DE"/>
        </w:rPr>
        <w:t>Ein-/Aus-Taste</w:t>
      </w:r>
      <w:r w:rsidRPr="00E1278E">
        <w:rPr>
          <w:lang w:val="de-DE"/>
        </w:rPr>
        <w:t xml:space="preserve"> erneut gedrückt. Das Gerät meldet </w:t>
      </w:r>
      <w:r w:rsidRPr="00E1278E">
        <w:rPr>
          <w:b/>
          <w:bCs/>
          <w:lang w:val="de-DE"/>
        </w:rPr>
        <w:t>"Herunterfahren, bitte warten",</w:t>
      </w:r>
      <w:r w:rsidRPr="00E1278E">
        <w:rPr>
          <w:lang w:val="de-DE"/>
        </w:rPr>
        <w:t xml:space="preserve"> gefolgt von zwei Pieptönen, die anzeigen, dass der Spieler das Ausschalten abgeschlossen hat.</w:t>
      </w:r>
    </w:p>
    <w:p w14:paraId="02FD0EBB" w14:textId="77777777" w:rsidR="00E1278E" w:rsidRPr="00E1278E" w:rsidRDefault="00E1278E" w:rsidP="0025749B">
      <w:pPr>
        <w:jc w:val="both"/>
        <w:rPr>
          <w:lang w:val="de-DE"/>
        </w:rPr>
      </w:pPr>
      <w:bookmarkStart w:id="95" w:name="_Hlk165985762"/>
      <w:r w:rsidRPr="00E1278E">
        <w:rPr>
          <w:lang w:val="de-DE"/>
        </w:rPr>
        <w:t xml:space="preserve">Hinweis: Wenn das Gerät so konfiguriert ist, dass der Schlafmodus es nach Ende des Sleep </w:t>
      </w:r>
      <w:proofErr w:type="spellStart"/>
      <w:r w:rsidRPr="00E1278E">
        <w:rPr>
          <w:lang w:val="de-DE"/>
        </w:rPr>
        <w:t>Timers</w:t>
      </w:r>
      <w:proofErr w:type="spellEnd"/>
      <w:r w:rsidRPr="00E1278E">
        <w:rPr>
          <w:lang w:val="de-DE"/>
        </w:rPr>
        <w:t xml:space="preserve"> abschaltet (</w:t>
      </w:r>
      <w:hyperlink w:anchor="_Sleep_Mode_and" w:history="1">
        <w:r w:rsidRPr="00E1278E">
          <w:rPr>
            <w:rStyle w:val="Hyperlink"/>
            <w:lang w:val="de-DE"/>
          </w:rPr>
          <w:t>siehe Abschnitt 2.5 "Schlafmodus und Zeitansage</w:t>
        </w:r>
      </w:hyperlink>
      <w:r w:rsidRPr="00E1278E">
        <w:rPr>
          <w:lang w:val="de-DE"/>
        </w:rPr>
        <w:t xml:space="preserve"> "), wird das Gerät bei zu niedrigem Batteriestand heruntergefahren, bevor das Ende des Sleep </w:t>
      </w:r>
      <w:proofErr w:type="spellStart"/>
      <w:r w:rsidRPr="00E1278E">
        <w:rPr>
          <w:lang w:val="de-DE"/>
        </w:rPr>
        <w:t>Timers</w:t>
      </w:r>
      <w:proofErr w:type="spellEnd"/>
      <w:r w:rsidRPr="00E1278E">
        <w:rPr>
          <w:lang w:val="de-DE"/>
        </w:rPr>
        <w:t xml:space="preserve"> erreicht ist.</w:t>
      </w:r>
    </w:p>
    <w:p w14:paraId="412AC465" w14:textId="77777777" w:rsidR="00E1278E" w:rsidRPr="00E1278E" w:rsidRDefault="00E1278E" w:rsidP="0025749B">
      <w:pPr>
        <w:jc w:val="both"/>
        <w:rPr>
          <w:b/>
          <w:i/>
          <w:lang w:val="de-DE"/>
        </w:rPr>
      </w:pPr>
      <w:bookmarkStart w:id="96" w:name="_Suspend_mode"/>
      <w:bookmarkStart w:id="97" w:name="_Toc163485317"/>
      <w:bookmarkEnd w:id="96"/>
    </w:p>
    <w:p w14:paraId="20BD33D5" w14:textId="77777777" w:rsidR="00E1278E" w:rsidRPr="00E1278E" w:rsidRDefault="00E1278E" w:rsidP="0025749B">
      <w:pPr>
        <w:pStyle w:val="berschrift3"/>
        <w:jc w:val="both"/>
        <w:rPr>
          <w:lang w:val="de-DE"/>
        </w:rPr>
      </w:pPr>
      <w:bookmarkStart w:id="98" w:name="_Toc165996845"/>
      <w:bookmarkStart w:id="99" w:name="_Toc179298451"/>
      <w:r w:rsidRPr="00E1278E">
        <w:rPr>
          <w:lang w:val="de-DE"/>
        </w:rPr>
        <w:t>Der Aussetzen-Modus</w:t>
      </w:r>
      <w:bookmarkEnd w:id="97"/>
      <w:bookmarkEnd w:id="98"/>
      <w:bookmarkEnd w:id="99"/>
    </w:p>
    <w:p w14:paraId="157A3465" w14:textId="77777777" w:rsidR="00E1278E" w:rsidRPr="00E1278E" w:rsidRDefault="00E1278E" w:rsidP="0025749B">
      <w:pPr>
        <w:jc w:val="both"/>
        <w:rPr>
          <w:lang w:val="de-DE"/>
        </w:rPr>
      </w:pPr>
      <w:r w:rsidRPr="00E1278E">
        <w:rPr>
          <w:lang w:val="de-DE"/>
        </w:rPr>
        <w:t xml:space="preserve">Im Einstellungsmenü finden Sie unter dem Untermenü "Allgemeine Einstellungen" einen Schalter "Optionen zum Ausschalten". Mit der Raute-Taste kann zwischen Ausschalten und Aussetzen gewechselt werden. Standardmäßig ist die Option "Ausschalten" ausgewählt und Ihr Gerät schaltet sich aus, wenn Sie die Ein-/Aus-Taste gedrückt halten, wie im obigen Unterabschnitt beschrieben. </w:t>
      </w:r>
    </w:p>
    <w:p w14:paraId="0C38BB25" w14:textId="77777777" w:rsidR="00E1278E" w:rsidRPr="00E1278E" w:rsidRDefault="00E1278E" w:rsidP="0025749B">
      <w:pPr>
        <w:jc w:val="both"/>
        <w:rPr>
          <w:lang w:val="de-DE"/>
        </w:rPr>
      </w:pPr>
      <w:r w:rsidRPr="00E1278E">
        <w:rPr>
          <w:lang w:val="de-DE"/>
        </w:rPr>
        <w:t>Wenn Sie diese Option auf "Aussetzen" umschalten und die Ein-/Aus-Taste gedrückt halten, wird das Gerät in einen Standby-Modus versetzt. Der Standby-Modus kann nützlich sein, wenn Sie Ihr Gerät regelmäßig über den Tag verteilt verwenden und dabei Zeit sparen möchten. Um Ihr Gerät in den Standby-Modus zu versetzen, halten Sie die Ein-/Aus-Taste gedrückt. Die beiden Pieptöne werden ausgegeben. Um Ihr Gerät aufzuwecken, halten Sie die Ein-/Aus-Taste erneut gedrückt, das Gerät gibt einen Piepton aus und kehrt zur letzten Position zurück, an der Sie sich befanden, bevor Sie das Gerät in den Standby-Modus versetzt haben. Um das Gerät im Standby-Modus vollständig herunterzufahren, gehen Sie mit der Taste 7 ins Konfigurationsmenü und wählen Sie dann die Option "Jetzt herunterfahren?". Drücken Sie bei dieser Option die Raute-Taste und dann erneut die Raute-Taste bei der Bestätigungsaufforderung, um Ihr Gerät herunterzufahren.</w:t>
      </w:r>
    </w:p>
    <w:p w14:paraId="7770339C" w14:textId="77777777" w:rsidR="00E1278E" w:rsidRPr="00E1278E" w:rsidRDefault="00E1278E" w:rsidP="0025749B">
      <w:pPr>
        <w:jc w:val="both"/>
        <w:rPr>
          <w:lang w:val="de-DE"/>
        </w:rPr>
      </w:pPr>
      <w:r w:rsidRPr="00E1278E">
        <w:rPr>
          <w:lang w:val="de-DE"/>
        </w:rPr>
        <w:t>Hinweis: Wenn Sie sich im Standby-Modus befinden, sollten Sie Ihr Gerät herunterfahren, wenn Sie wissen, dass Sie es über einen längeren Zeitraum nicht verwenden werden, da der Standby-Modus mehr Energie verbraucht, als wenn das Gerät ausgeschaltet wäre. Wenn sich Ihr Gerät im Standby-Modus befindet, wird das Gerät heruntergefahren, wenn der Akkustand zu niedrig ist.</w:t>
      </w:r>
      <w:bookmarkEnd w:id="95"/>
    </w:p>
    <w:p w14:paraId="2678D837" w14:textId="0D9C7334" w:rsidR="00E1278E" w:rsidRPr="00E1278E" w:rsidRDefault="009844DC" w:rsidP="0025749B">
      <w:pPr>
        <w:jc w:val="both"/>
        <w:rPr>
          <w:lang w:val="de-DE"/>
        </w:rPr>
      </w:pPr>
      <w:r w:rsidRPr="0046727E">
        <w:rPr>
          <w:lang w:val="de-DE"/>
        </w:rPr>
        <w:t xml:space="preserve">Wenn sich Ihr Gerät im Standby-Modus befindet, wird das Gerät heruntergefahren, wenn der Akku zu schwach ist. Bitte beachten Sie </w:t>
      </w:r>
      <w:r>
        <w:rPr>
          <w:lang w:val="de-DE"/>
        </w:rPr>
        <w:t>außerdem</w:t>
      </w:r>
      <w:r w:rsidRPr="0046727E">
        <w:rPr>
          <w:lang w:val="de-DE"/>
        </w:rPr>
        <w:t>, dass das Gerät im Standby-Modus bei Verwendung einer der Sleep-Time-Konfigurationen in den Standby-Modus versetzt wird, wenn der Sleep-</w:t>
      </w:r>
      <w:proofErr w:type="spellStart"/>
      <w:r w:rsidRPr="0046727E">
        <w:rPr>
          <w:lang w:val="de-DE"/>
        </w:rPr>
        <w:t>Timer</w:t>
      </w:r>
      <w:proofErr w:type="spellEnd"/>
      <w:r w:rsidRPr="0046727E">
        <w:rPr>
          <w:lang w:val="de-DE"/>
        </w:rPr>
        <w:t xml:space="preserve"> </w:t>
      </w:r>
      <w:r>
        <w:rPr>
          <w:lang w:val="de-DE"/>
        </w:rPr>
        <w:t>abgelaufen ist</w:t>
      </w:r>
      <w:r w:rsidRPr="0046727E">
        <w:rPr>
          <w:lang w:val="de-DE"/>
        </w:rPr>
        <w:t>.</w:t>
      </w:r>
    </w:p>
    <w:p w14:paraId="050B893B" w14:textId="77777777" w:rsidR="00E1278E" w:rsidRPr="00E1278E" w:rsidRDefault="00E1278E" w:rsidP="0025749B">
      <w:pPr>
        <w:pStyle w:val="berschrift3"/>
        <w:jc w:val="both"/>
        <w:rPr>
          <w:lang w:val="de-DE"/>
        </w:rPr>
      </w:pPr>
      <w:bookmarkStart w:id="100" w:name="_Toc403987739"/>
      <w:bookmarkStart w:id="101" w:name="_Toc147998340"/>
      <w:bookmarkStart w:id="102" w:name="_Toc165996846"/>
      <w:bookmarkStart w:id="103" w:name="_Toc179298452"/>
      <w:r w:rsidRPr="00E1278E">
        <w:rPr>
          <w:lang w:val="de-DE"/>
        </w:rPr>
        <w:t>Zurücksetzen des Spielers über die Ein-/Aus-Taste</w:t>
      </w:r>
      <w:bookmarkEnd w:id="100"/>
      <w:bookmarkEnd w:id="101"/>
      <w:bookmarkEnd w:id="102"/>
      <w:bookmarkEnd w:id="103"/>
    </w:p>
    <w:p w14:paraId="269C4858" w14:textId="77777777" w:rsidR="00E1278E" w:rsidRPr="00E1278E" w:rsidRDefault="00E1278E" w:rsidP="0025749B">
      <w:pPr>
        <w:jc w:val="both"/>
        <w:rPr>
          <w:lang w:val="de-DE"/>
        </w:rPr>
      </w:pPr>
      <w:r w:rsidRPr="00E1278E">
        <w:rPr>
          <w:lang w:val="de-DE"/>
        </w:rPr>
        <w:t>Wenn der Stream nicht auf Tastendrücke reagiert, einschließlich des Ausschaltens, halten Sie die</w:t>
      </w:r>
      <w:r w:rsidRPr="00E1278E">
        <w:rPr>
          <w:b/>
          <w:i/>
          <w:lang w:val="de-DE"/>
        </w:rPr>
        <w:t xml:space="preserve"> Ein-/Aus-Taste </w:t>
      </w:r>
      <w:r w:rsidRPr="00E1278E">
        <w:rPr>
          <w:lang w:val="de-DE"/>
        </w:rPr>
        <w:t>7 Sekunden lang gedrückt, um ein Zurücksetzen des Spielers zu erzwingen.</w:t>
      </w:r>
    </w:p>
    <w:p w14:paraId="54901C61" w14:textId="77777777" w:rsidR="00E1278E" w:rsidRPr="00E1278E" w:rsidRDefault="00E1278E" w:rsidP="0025749B">
      <w:pPr>
        <w:jc w:val="both"/>
        <w:rPr>
          <w:lang w:val="de-DE"/>
        </w:rPr>
      </w:pPr>
    </w:p>
    <w:p w14:paraId="379D88DC" w14:textId="77777777" w:rsidR="00E1278E" w:rsidRPr="00B154ED" w:rsidRDefault="00E1278E" w:rsidP="0025749B">
      <w:pPr>
        <w:pStyle w:val="berschrift2"/>
        <w:jc w:val="both"/>
        <w:rPr>
          <w:lang w:val="de-CH"/>
        </w:rPr>
      </w:pPr>
      <w:bookmarkStart w:id="104" w:name="_Toc165996847"/>
      <w:bookmarkStart w:id="105" w:name="_Toc179298453"/>
      <w:bookmarkStart w:id="106" w:name="_Toc487351462"/>
      <w:bookmarkStart w:id="107" w:name="_Toc512417335"/>
      <w:bookmarkStart w:id="108" w:name="_Toc44492770"/>
      <w:bookmarkStart w:id="109" w:name="_Toc403987740"/>
      <w:bookmarkStart w:id="110" w:name="_Toc147998341"/>
      <w:r w:rsidRPr="00B154ED">
        <w:rPr>
          <w:lang w:val="de-CH"/>
        </w:rPr>
        <w:t>Einsetzen oder Entfernen einer SD-Karte</w:t>
      </w:r>
      <w:bookmarkEnd w:id="104"/>
      <w:bookmarkEnd w:id="105"/>
      <w:r w:rsidRPr="00B154ED">
        <w:rPr>
          <w:lang w:val="de-CH"/>
        </w:rPr>
        <w:t xml:space="preserve"> </w:t>
      </w:r>
      <w:bookmarkEnd w:id="106"/>
      <w:bookmarkEnd w:id="107"/>
      <w:bookmarkEnd w:id="108"/>
      <w:bookmarkEnd w:id="109"/>
      <w:bookmarkEnd w:id="110"/>
    </w:p>
    <w:p w14:paraId="31982EAC" w14:textId="77777777" w:rsidR="00E1278E" w:rsidRPr="00E1278E" w:rsidRDefault="00E1278E" w:rsidP="0025749B">
      <w:pPr>
        <w:jc w:val="both"/>
        <w:rPr>
          <w:lang w:val="de-DE"/>
        </w:rPr>
      </w:pPr>
    </w:p>
    <w:p w14:paraId="364352A7" w14:textId="77777777" w:rsidR="00E1278E" w:rsidRPr="00E1278E" w:rsidRDefault="00E1278E" w:rsidP="0025749B">
      <w:pPr>
        <w:jc w:val="both"/>
        <w:rPr>
          <w:lang w:val="de-DE"/>
        </w:rPr>
      </w:pPr>
      <w:r w:rsidRPr="00E1278E">
        <w:rPr>
          <w:lang w:val="de-DE"/>
        </w:rPr>
        <w:t>Gehen Sie folgendermaßen vor, um eine SD-Karte einzusetzen und zu entfernen:</w:t>
      </w:r>
    </w:p>
    <w:p w14:paraId="4FC6A629" w14:textId="77777777" w:rsidR="00E1278E" w:rsidRPr="00E1278E" w:rsidRDefault="00E1278E" w:rsidP="0025749B">
      <w:pPr>
        <w:numPr>
          <w:ilvl w:val="0"/>
          <w:numId w:val="30"/>
        </w:numPr>
        <w:jc w:val="both"/>
        <w:rPr>
          <w:lang w:val="de-DE"/>
        </w:rPr>
      </w:pPr>
      <w:r w:rsidRPr="00E1278E">
        <w:rPr>
          <w:lang w:val="de-DE"/>
        </w:rPr>
        <w:t>Halten Sie den Spieler zu Ihnen gewandt. Der SD-Kartensteckplatz befindet sich auf der Oberseite des Spielers.</w:t>
      </w:r>
    </w:p>
    <w:p w14:paraId="12E15667" w14:textId="77777777" w:rsidR="00E1278E" w:rsidRPr="00E1278E" w:rsidRDefault="00E1278E" w:rsidP="0025749B">
      <w:pPr>
        <w:numPr>
          <w:ilvl w:val="0"/>
          <w:numId w:val="30"/>
        </w:numPr>
        <w:jc w:val="both"/>
        <w:rPr>
          <w:lang w:val="de-DE"/>
        </w:rPr>
      </w:pPr>
      <w:r w:rsidRPr="00E1278E">
        <w:rPr>
          <w:lang w:val="de-DE"/>
        </w:rPr>
        <w:t>Ziehen Sie die Gummiabdeckung zurück, die den Steckplatz schützt.</w:t>
      </w:r>
    </w:p>
    <w:p w14:paraId="69BC6949" w14:textId="77777777" w:rsidR="00E1278E" w:rsidRPr="00E1278E" w:rsidRDefault="00E1278E" w:rsidP="0025749B">
      <w:pPr>
        <w:numPr>
          <w:ilvl w:val="0"/>
          <w:numId w:val="30"/>
        </w:numPr>
        <w:jc w:val="both"/>
        <w:rPr>
          <w:lang w:val="de-DE"/>
        </w:rPr>
      </w:pPr>
      <w:r w:rsidRPr="00E1278E">
        <w:rPr>
          <w:lang w:val="de-DE"/>
        </w:rPr>
        <w:t xml:space="preserve">Eine Ecke der SD-Karte ist in einem 45-Grad-Winkel abgeschnitten. Diese abgeschnittene Ecke sollte sich unten links befinden, wenn Sie die Karte in den Schlitz am Spieler stecken. Wenn die Karte nicht richtig ausgerichtet ist, kann sie nicht eingesetzt werden. </w:t>
      </w:r>
    </w:p>
    <w:p w14:paraId="7C1FF460" w14:textId="77777777" w:rsidR="00E1278E" w:rsidRPr="00E1278E" w:rsidRDefault="00E1278E" w:rsidP="0025749B">
      <w:pPr>
        <w:numPr>
          <w:ilvl w:val="0"/>
          <w:numId w:val="30"/>
        </w:numPr>
        <w:jc w:val="both"/>
        <w:rPr>
          <w:lang w:val="de-DE"/>
        </w:rPr>
      </w:pPr>
      <w:r w:rsidRPr="00E1278E">
        <w:rPr>
          <w:lang w:val="de-DE"/>
        </w:rPr>
        <w:t xml:space="preserve">Beachten Sie, dass einige SD-Karten eine kleine Schreibsperre am rechten Rand haben. </w:t>
      </w:r>
    </w:p>
    <w:p w14:paraId="70EF056D" w14:textId="77777777" w:rsidR="00E1278E" w:rsidRPr="00E1278E" w:rsidRDefault="00E1278E" w:rsidP="0025749B">
      <w:pPr>
        <w:numPr>
          <w:ilvl w:val="0"/>
          <w:numId w:val="30"/>
        </w:numPr>
        <w:jc w:val="both"/>
        <w:rPr>
          <w:lang w:val="de-DE"/>
        </w:rPr>
      </w:pPr>
      <w:r w:rsidRPr="00E1278E">
        <w:rPr>
          <w:lang w:val="de-DE"/>
        </w:rPr>
        <w:t>Drücken Sie die Karte vorsichtig nach unten in den Steckplatz, bis sie einrastet. Wenden Sie keine übermäßige Gewalt an. Es ist nur ein leichter Druck erforderlich, um die SD-Karte zu verriegeln.</w:t>
      </w:r>
    </w:p>
    <w:p w14:paraId="1CB01EDC" w14:textId="77777777" w:rsidR="00E1278E" w:rsidRPr="00E1278E" w:rsidRDefault="00E1278E" w:rsidP="0025749B">
      <w:pPr>
        <w:numPr>
          <w:ilvl w:val="0"/>
          <w:numId w:val="30"/>
        </w:numPr>
        <w:jc w:val="both"/>
        <w:rPr>
          <w:lang w:val="de-DE"/>
        </w:rPr>
      </w:pPr>
      <w:r w:rsidRPr="00E1278E">
        <w:rPr>
          <w:lang w:val="de-DE"/>
        </w:rPr>
        <w:t>Setzen Sie die Gummiabdeckung wieder ein, um den Schlitz abzudecken.</w:t>
      </w:r>
    </w:p>
    <w:p w14:paraId="2B9CA5EE" w14:textId="77777777" w:rsidR="00E1278E" w:rsidRPr="00E1278E" w:rsidRDefault="00E1278E" w:rsidP="0025749B">
      <w:pPr>
        <w:numPr>
          <w:ilvl w:val="0"/>
          <w:numId w:val="30"/>
        </w:numPr>
        <w:jc w:val="both"/>
        <w:rPr>
          <w:lang w:val="de-DE"/>
        </w:rPr>
      </w:pPr>
      <w:r w:rsidRPr="00E1278E">
        <w:rPr>
          <w:lang w:val="de-DE"/>
        </w:rPr>
        <w:t>Um die Karte zu entfernen, drücken Sie die obere Kante nach unten, um die Karte zu lösen. Ziehen Sie sie dann heraus.</w:t>
      </w:r>
    </w:p>
    <w:p w14:paraId="3396644B" w14:textId="77777777" w:rsidR="00E1278E" w:rsidRPr="00E1278E" w:rsidRDefault="00E1278E" w:rsidP="0025749B">
      <w:pPr>
        <w:pStyle w:val="berschrift3"/>
        <w:jc w:val="both"/>
        <w:rPr>
          <w:lang w:val="de-DE"/>
        </w:rPr>
      </w:pPr>
      <w:bookmarkStart w:id="111" w:name="_Toc165996848"/>
      <w:bookmarkStart w:id="112" w:name="_Toc179298454"/>
      <w:bookmarkStart w:id="113" w:name="_Toc403987741"/>
      <w:bookmarkStart w:id="114" w:name="_Toc147998342"/>
      <w:r w:rsidRPr="00E1278E">
        <w:rPr>
          <w:lang w:val="de-DE"/>
        </w:rPr>
        <w:t>SD-Karten und Etiketts</w:t>
      </w:r>
      <w:bookmarkEnd w:id="111"/>
      <w:bookmarkEnd w:id="112"/>
      <w:r w:rsidRPr="00E1278E">
        <w:rPr>
          <w:lang w:val="de-DE"/>
        </w:rPr>
        <w:t xml:space="preserve"> </w:t>
      </w:r>
      <w:bookmarkEnd w:id="113"/>
      <w:bookmarkEnd w:id="114"/>
    </w:p>
    <w:p w14:paraId="2B925A01" w14:textId="77777777" w:rsidR="00E1278E" w:rsidRPr="00E1278E" w:rsidRDefault="00E1278E" w:rsidP="0025749B">
      <w:pPr>
        <w:jc w:val="both"/>
        <w:rPr>
          <w:lang w:val="de-DE"/>
        </w:rPr>
      </w:pPr>
      <w:r w:rsidRPr="00E1278E">
        <w:rPr>
          <w:lang w:val="de-DE"/>
        </w:rPr>
        <w:t>Das Anbringen von gedruckten oder Braille-Etiketten auf SD-Karten ist nicht möglich, da dies den Stream beschädigen kann. Um SD-Karten dennoch zu identifizieren, unterstützt der Stream eine optionale Sprachbezeichnung für Etiketts. Die Benennung des Etiketts wird in einer reservierten Textdatei mit dem Namen $VRLabel.txt gespeichert, die im Wurzelverzeichnis einer SD-Karte gespeichert wird. Im Menü Extras der kostenlosen Software HumanWare Companion können Sie diese Label-Datei für Ihre SD-Karte erstellen. Sie können auch den Windows-Editor verwenden, um die Datei zu erstellen. Jedes Mal, wenn Sie die Karte einlegen oder den Stream einschalten, wird nach dieser Beschriftungsdatei gesucht. Wenn sie gefunden wird, nennt Stream den Namen der Karte. Die Bezeichnung darf nicht länger als 50 Zeichen sein. Stream ignoriert alle Zeichen nach den ersten 50 Zeichen in der Bezeichnungsdatei. Diese Beschriftungsdatei ist optional. Wenn Sie kein akustisches Etikett für Ihre SD-Karte benötigen, müssen Sie es nicht einrichten. Die Sprachbezeichnung auf einer Karte steht in keinem Zusammenhang mit der Bezeichnung, die Sie sehen, wenn Sie die Eigenschaften der SD-Karte in Windows anzeigen.</w:t>
      </w:r>
    </w:p>
    <w:p w14:paraId="28939A27" w14:textId="77777777" w:rsidR="00E1278E" w:rsidRPr="00E1278E" w:rsidRDefault="00E1278E" w:rsidP="0025749B">
      <w:pPr>
        <w:jc w:val="both"/>
        <w:rPr>
          <w:lang w:val="de-DE"/>
        </w:rPr>
      </w:pPr>
    </w:p>
    <w:p w14:paraId="418D9014" w14:textId="77777777" w:rsidR="00E1278E" w:rsidRPr="00E1278E" w:rsidRDefault="00E1278E" w:rsidP="0025749B">
      <w:pPr>
        <w:pStyle w:val="berschrift2"/>
        <w:jc w:val="both"/>
      </w:pPr>
      <w:bookmarkStart w:id="115" w:name="_Toc165996849"/>
      <w:bookmarkStart w:id="116" w:name="_Toc179298455"/>
      <w:bookmarkStart w:id="117" w:name="_Toc403987742"/>
      <w:bookmarkStart w:id="118" w:name="_Toc147998343"/>
      <w:r w:rsidRPr="00E1278E">
        <w:t>SD-Karten-</w:t>
      </w:r>
      <w:proofErr w:type="spellStart"/>
      <w:r w:rsidRPr="00E1278E">
        <w:t>Erkennung</w:t>
      </w:r>
      <w:bookmarkEnd w:id="115"/>
      <w:bookmarkEnd w:id="116"/>
      <w:proofErr w:type="spellEnd"/>
      <w:r w:rsidRPr="00E1278E">
        <w:t xml:space="preserve"> </w:t>
      </w:r>
      <w:bookmarkEnd w:id="117"/>
      <w:bookmarkEnd w:id="118"/>
    </w:p>
    <w:p w14:paraId="6EDD14CC" w14:textId="77777777" w:rsidR="00E1278E" w:rsidRPr="00E1278E" w:rsidRDefault="00E1278E" w:rsidP="0025749B">
      <w:pPr>
        <w:jc w:val="both"/>
        <w:rPr>
          <w:lang w:val="de-DE"/>
        </w:rPr>
      </w:pPr>
    </w:p>
    <w:p w14:paraId="3273C587" w14:textId="77777777" w:rsidR="00E1278E" w:rsidRPr="00E1278E" w:rsidRDefault="00E1278E" w:rsidP="0025749B">
      <w:pPr>
        <w:jc w:val="both"/>
        <w:rPr>
          <w:lang w:val="de-DE"/>
        </w:rPr>
      </w:pPr>
      <w:r w:rsidRPr="00E1278E">
        <w:rPr>
          <w:lang w:val="de-DE"/>
        </w:rPr>
        <w:t>Wenn Sie den Inhalt einer SD-Karte abspielen und diese aus dem Spieler entfernen, wechselt der Spieler in den internen Speicher, wenn Dateien vorhanden sind. Wenn keine Dateien im internen Speicher vorhanden sind, wechselt der Spieler in den Tastenbeschreibungsmodus.</w:t>
      </w:r>
    </w:p>
    <w:p w14:paraId="1E6DA9C8" w14:textId="77777777" w:rsidR="00E1278E" w:rsidRPr="00E1278E" w:rsidRDefault="00E1278E" w:rsidP="0025749B">
      <w:pPr>
        <w:jc w:val="both"/>
        <w:rPr>
          <w:lang w:val="de-DE"/>
        </w:rPr>
      </w:pPr>
    </w:p>
    <w:p w14:paraId="70171A0C" w14:textId="77777777" w:rsidR="00E1278E" w:rsidRPr="00E1278E" w:rsidRDefault="00E1278E" w:rsidP="0025749B">
      <w:pPr>
        <w:jc w:val="both"/>
        <w:rPr>
          <w:lang w:val="de-DE"/>
        </w:rPr>
      </w:pPr>
      <w:r w:rsidRPr="00E1278E">
        <w:rPr>
          <w:lang w:val="de-DE"/>
        </w:rPr>
        <w:t xml:space="preserve">Wenn der Spieler sowohl mit einer SD-Karte als auch mit Dateien im internen Speicher eingeschaltet ist, scannt das System zuerst die SD-Karte und wählt das zuletzt abgespielte Buch aus. Wenn das zuletzt gelesene Buch nicht vorhanden ist, wird das erste verfügbare Buch auf der SD-Karte ausgewählt. Wenn keine Bücher auf der SD-Karte gefunden werden, sucht das System nach Büchern im internen Speicher. </w:t>
      </w:r>
    </w:p>
    <w:p w14:paraId="414F27A2" w14:textId="77777777" w:rsidR="00E1278E" w:rsidRDefault="00E1278E" w:rsidP="0025749B">
      <w:pPr>
        <w:jc w:val="both"/>
        <w:rPr>
          <w:lang w:val="de-DE"/>
        </w:rPr>
      </w:pPr>
    </w:p>
    <w:p w14:paraId="722D52D2" w14:textId="77777777" w:rsidR="005E625D" w:rsidRDefault="005E625D" w:rsidP="0025749B">
      <w:pPr>
        <w:jc w:val="both"/>
        <w:rPr>
          <w:lang w:val="de-DE"/>
        </w:rPr>
      </w:pPr>
    </w:p>
    <w:p w14:paraId="5CB27378" w14:textId="77777777" w:rsidR="005E625D" w:rsidRPr="00E1278E" w:rsidRDefault="005E625D" w:rsidP="0025749B">
      <w:pPr>
        <w:jc w:val="both"/>
        <w:rPr>
          <w:lang w:val="de-DE"/>
        </w:rPr>
      </w:pPr>
    </w:p>
    <w:p w14:paraId="14B053A3" w14:textId="77777777" w:rsidR="00E1278E" w:rsidRPr="00E1278E" w:rsidRDefault="00E1278E" w:rsidP="0025749B">
      <w:pPr>
        <w:pStyle w:val="berschrift2"/>
        <w:jc w:val="both"/>
      </w:pPr>
      <w:bookmarkStart w:id="119" w:name="_Toc403987743"/>
      <w:bookmarkStart w:id="120" w:name="_Toc147998344"/>
      <w:bookmarkStart w:id="121" w:name="_Toc165996850"/>
      <w:bookmarkStart w:id="122" w:name="_Toc179298456"/>
      <w:proofErr w:type="spellStart"/>
      <w:r w:rsidRPr="00E1278E">
        <w:t>Struktur</w:t>
      </w:r>
      <w:proofErr w:type="spellEnd"/>
      <w:r w:rsidRPr="00E1278E">
        <w:t xml:space="preserve"> des </w:t>
      </w:r>
      <w:proofErr w:type="spellStart"/>
      <w:r w:rsidRPr="00E1278E">
        <w:t>Bücherregals</w:t>
      </w:r>
      <w:bookmarkEnd w:id="119"/>
      <w:bookmarkEnd w:id="120"/>
      <w:bookmarkEnd w:id="121"/>
      <w:bookmarkEnd w:id="122"/>
      <w:proofErr w:type="spellEnd"/>
    </w:p>
    <w:p w14:paraId="4B854944" w14:textId="77777777" w:rsidR="00E1278E" w:rsidRPr="00E1278E" w:rsidRDefault="00E1278E" w:rsidP="0025749B">
      <w:pPr>
        <w:jc w:val="both"/>
        <w:rPr>
          <w:lang w:val="de-DE"/>
        </w:rPr>
      </w:pPr>
    </w:p>
    <w:p w14:paraId="53588042" w14:textId="28F5DD54" w:rsidR="00E1278E" w:rsidRPr="00E1278E" w:rsidRDefault="00E1278E" w:rsidP="0025749B">
      <w:pPr>
        <w:jc w:val="both"/>
        <w:rPr>
          <w:lang w:val="de-DE"/>
        </w:rPr>
      </w:pPr>
      <w:r w:rsidRPr="00E1278E">
        <w:rPr>
          <w:lang w:val="de-DE"/>
        </w:rPr>
        <w:t xml:space="preserve">Der Stream erkennt verschiedene Buchtypen, die in separaten Ordnerstrukturen gespeichert sind, die als Bücherregale bezeichnet werden. Um das Bücherregal auszuwählen, das Sie lesen möchten, drücken Sie mehrmals die Taste Bücherregal (das ist die Zifferntaste </w:t>
      </w:r>
      <w:r w:rsidRPr="00E1278E">
        <w:rPr>
          <w:b/>
          <w:i/>
          <w:iCs/>
          <w:lang w:val="de-DE"/>
        </w:rPr>
        <w:t>1</w:t>
      </w:r>
      <w:r w:rsidRPr="00E1278E">
        <w:rPr>
          <w:lang w:val="de-DE"/>
        </w:rPr>
        <w:t>). Um sich in jedem Bücherregal vorwärts und rückwärts zu bewegen, verwenden Sie die</w:t>
      </w:r>
      <w:r w:rsidRPr="00E1278E">
        <w:rPr>
          <w:b/>
          <w:i/>
          <w:lang w:val="de-DE"/>
        </w:rPr>
        <w:t xml:space="preserve"> Tasten 4</w:t>
      </w:r>
      <w:r w:rsidRPr="00E1278E">
        <w:rPr>
          <w:lang w:val="de-DE"/>
        </w:rPr>
        <w:t xml:space="preserve"> und </w:t>
      </w:r>
      <w:r w:rsidRPr="00E1278E">
        <w:rPr>
          <w:b/>
          <w:i/>
          <w:lang w:val="de-DE"/>
        </w:rPr>
        <w:t>6</w:t>
      </w:r>
      <w:r w:rsidRPr="00E1278E">
        <w:rPr>
          <w:lang w:val="de-DE"/>
        </w:rPr>
        <w:t>. Die Liste der Bücherregale ist zyklisch. Mit Ausnahme des Notizen-Bücherregals und der Bücherregale für Online-Dienste werden nur die nicht leeren Bücherregale angesagt. Auf der SD-Karte oder dem internen Speicher wird jedes Bücherregal in einem separaten Ordner gespeichert, dessen Namen mit "$VR" beginnt. Innerhalb jedes dieser reservierten Ordner (Bücherregale) kann es benutzerdefinierte Unterordner geben, die separate Bücher oder Dateikategorien enthalten. Sie können andere Ordner und Dateien auf der SD-Karte anlegen,</w:t>
      </w:r>
      <w:r w:rsidR="005E625D">
        <w:rPr>
          <w:lang w:val="de-DE"/>
        </w:rPr>
        <w:t xml:space="preserve"> </w:t>
      </w:r>
      <w:r w:rsidRPr="00E1278E">
        <w:rPr>
          <w:lang w:val="de-DE"/>
        </w:rPr>
        <w:t xml:space="preserve">jedoch werden nur Ordner im Bücherregal erkannt, deren Namen mit $VR beginnen. Wenn Sie eine Karte einlegen, die nicht schreibgeschützt ist, erstellt Stream automatisch $VR reservierte Ordner. </w:t>
      </w:r>
    </w:p>
    <w:p w14:paraId="053D338E" w14:textId="77777777" w:rsidR="00E1278E" w:rsidRPr="00E1278E" w:rsidRDefault="00E1278E" w:rsidP="0025749B">
      <w:pPr>
        <w:jc w:val="both"/>
        <w:rPr>
          <w:lang w:val="de-DE"/>
        </w:rPr>
      </w:pPr>
    </w:p>
    <w:p w14:paraId="17EF7E51" w14:textId="77777777" w:rsidR="00E1278E" w:rsidRPr="00E1278E" w:rsidRDefault="00E1278E" w:rsidP="0025749B">
      <w:pPr>
        <w:jc w:val="both"/>
        <w:rPr>
          <w:lang w:val="de-DE"/>
        </w:rPr>
      </w:pPr>
      <w:r w:rsidRPr="00E1278E">
        <w:rPr>
          <w:lang w:val="de-DE"/>
        </w:rPr>
        <w:t xml:space="preserve">Die Struktur und Nutzung des Bücherregals </w:t>
      </w:r>
      <w:proofErr w:type="gramStart"/>
      <w:r w:rsidRPr="00E1278E">
        <w:rPr>
          <w:lang w:val="de-DE"/>
        </w:rPr>
        <w:t>ist</w:t>
      </w:r>
      <w:proofErr w:type="gramEnd"/>
      <w:r w:rsidRPr="00E1278E">
        <w:rPr>
          <w:lang w:val="de-DE"/>
        </w:rPr>
        <w:t xml:space="preserve"> wie folgt definiert: </w:t>
      </w:r>
    </w:p>
    <w:p w14:paraId="59CDB7F3" w14:textId="77777777" w:rsidR="00E1278E" w:rsidRPr="00E1278E" w:rsidRDefault="00E1278E" w:rsidP="0025749B">
      <w:pPr>
        <w:jc w:val="both"/>
        <w:rPr>
          <w:lang w:val="de-DE"/>
        </w:rPr>
      </w:pPr>
    </w:p>
    <w:p w14:paraId="4416CCE7" w14:textId="77777777" w:rsidR="00E1278E" w:rsidRPr="00E1278E" w:rsidRDefault="00E1278E" w:rsidP="0025749B">
      <w:pPr>
        <w:jc w:val="both"/>
        <w:rPr>
          <w:lang w:val="de-DE"/>
        </w:rPr>
      </w:pPr>
      <w:r w:rsidRPr="00E1278E">
        <w:rPr>
          <w:lang w:val="de-DE"/>
        </w:rPr>
        <w:t>Bücherregal: DAISY Hörbücher ($VRDTB Ordner).</w:t>
      </w:r>
    </w:p>
    <w:p w14:paraId="39BF9BC6" w14:textId="77777777" w:rsidR="00E1278E" w:rsidRPr="00E1278E" w:rsidRDefault="00E1278E" w:rsidP="0025749B">
      <w:pPr>
        <w:jc w:val="both"/>
        <w:rPr>
          <w:lang w:val="de-DE"/>
        </w:rPr>
      </w:pPr>
      <w:r w:rsidRPr="00E1278E">
        <w:rPr>
          <w:lang w:val="de-DE"/>
        </w:rPr>
        <w:t xml:space="preserve">Buchtypen: DAISY-, NISO- und ungeschützte EPUB-Bücher (weitere Informationen finden Sie im Abschnitt "Technische Daten"). </w:t>
      </w:r>
    </w:p>
    <w:p w14:paraId="06C7DD50" w14:textId="77777777" w:rsidR="00E1278E" w:rsidRPr="00E1278E" w:rsidRDefault="00E1278E" w:rsidP="0025749B">
      <w:pPr>
        <w:jc w:val="both"/>
        <w:rPr>
          <w:lang w:val="de-DE"/>
        </w:rPr>
      </w:pPr>
      <w:r w:rsidRPr="00E1278E">
        <w:rPr>
          <w:lang w:val="de-DE"/>
        </w:rPr>
        <w:t>Verwendung: Um in diesem Bücherregal zu navigieren, wird empfohlen, die Dateien, aus denen jedes Ihrer DTB-Bücher besteht, in separaten Unterordnern unter diesem Buchordner zu speichern. Einzelne Buchdateien, wie z.B. EPUB-Dateien, können im Stammverzeichnis dieses Ordners gespeichert werden. Verwenden Sie die</w:t>
      </w:r>
      <w:r w:rsidRPr="00E1278E">
        <w:rPr>
          <w:b/>
          <w:i/>
          <w:lang w:val="de-DE"/>
        </w:rPr>
        <w:t xml:space="preserve"> Tasten 2</w:t>
      </w:r>
      <w:r w:rsidRPr="00E1278E">
        <w:rPr>
          <w:lang w:val="de-DE"/>
        </w:rPr>
        <w:t xml:space="preserve"> oder 8, um</w:t>
      </w:r>
      <w:r w:rsidRPr="00E1278E">
        <w:rPr>
          <w:b/>
          <w:i/>
          <w:lang w:val="de-DE"/>
        </w:rPr>
        <w:t xml:space="preserve"> Ordner- oder Buchnavigationsebenen auszuwählen, und die Tasten </w:t>
      </w:r>
      <w:r w:rsidRPr="00E1278E">
        <w:rPr>
          <w:lang w:val="de-DE"/>
        </w:rPr>
        <w:t xml:space="preserve">4 oder 6, um auf der gewählten Ebene zu navigieren. Drücken Sie </w:t>
      </w:r>
      <w:r w:rsidRPr="00E1278E">
        <w:rPr>
          <w:b/>
          <w:i/>
          <w:lang w:val="de-DE"/>
        </w:rPr>
        <w:t>die PLAY-Taste</w:t>
      </w:r>
      <w:r w:rsidRPr="00E1278E">
        <w:rPr>
          <w:lang w:val="de-DE"/>
        </w:rPr>
        <w:t>, um das Buch auszuwählen. In diesem Bücherregal werden die aktuelle Leseposition und die Lesezeichen für jedes Buch separat gespeichert.</w:t>
      </w:r>
    </w:p>
    <w:p w14:paraId="3C820C7F" w14:textId="77777777" w:rsidR="00E1278E" w:rsidRPr="00E1278E" w:rsidRDefault="00E1278E" w:rsidP="0025749B">
      <w:pPr>
        <w:jc w:val="both"/>
        <w:rPr>
          <w:lang w:val="de-DE"/>
        </w:rPr>
      </w:pPr>
    </w:p>
    <w:p w14:paraId="64263415" w14:textId="77777777" w:rsidR="00E1278E" w:rsidRPr="00E1278E" w:rsidRDefault="00E1278E" w:rsidP="0025749B">
      <w:pPr>
        <w:jc w:val="both"/>
        <w:rPr>
          <w:lang w:val="de-DE"/>
        </w:rPr>
      </w:pPr>
      <w:r w:rsidRPr="00E1278E">
        <w:rPr>
          <w:lang w:val="de-DE"/>
        </w:rPr>
        <w:t>Bücherregal: Andere Bücher (Ordner $</w:t>
      </w:r>
      <w:proofErr w:type="spellStart"/>
      <w:r w:rsidRPr="00E1278E">
        <w:rPr>
          <w:lang w:val="de-DE"/>
        </w:rPr>
        <w:t>VROtherBooks</w:t>
      </w:r>
      <w:proofErr w:type="spellEnd"/>
      <w:r w:rsidRPr="00E1278E">
        <w:rPr>
          <w:lang w:val="de-DE"/>
        </w:rPr>
        <w:t>).</w:t>
      </w:r>
    </w:p>
    <w:p w14:paraId="28A90291" w14:textId="77777777" w:rsidR="00E1278E" w:rsidRPr="00E1278E" w:rsidRDefault="00E1278E" w:rsidP="0025749B">
      <w:pPr>
        <w:jc w:val="both"/>
        <w:rPr>
          <w:lang w:val="de-DE"/>
        </w:rPr>
      </w:pPr>
      <w:r w:rsidRPr="00E1278E">
        <w:rPr>
          <w:lang w:val="de-DE"/>
        </w:rPr>
        <w:t xml:space="preserve">Buchtypen: Nicht-DAISY- und Nicht-NISO-aufgezeichnete Bücher, die aus einem der vom Stream unterstützten Audiodateitypen bestehen (weitere Informationen finden Sie im Abschnitt "Technische Daten"). </w:t>
      </w:r>
    </w:p>
    <w:p w14:paraId="76D42E98" w14:textId="49AA47F7" w:rsidR="00E1278E" w:rsidRPr="00E1278E" w:rsidRDefault="00E1278E" w:rsidP="0025749B">
      <w:pPr>
        <w:jc w:val="both"/>
        <w:rPr>
          <w:lang w:val="de-DE"/>
        </w:rPr>
      </w:pPr>
      <w:r w:rsidRPr="00E1278E">
        <w:rPr>
          <w:lang w:val="de-DE"/>
        </w:rPr>
        <w:t>Verwendung: Um die Navigation in diesem Bücherregal zu erleichtern, wird empfohlen, die Dateien, aus denen jedes Buch besteht, in separaten Unterordnern unter diesem Buchordner zu speichern. Ordner können verschachtelt sein. Optional können Bücher mit einer Datei direkt im Stammverzeichnis dieses Ordners abgelegt werden. Verwenden Sie</w:t>
      </w:r>
      <w:r w:rsidRPr="00E1278E">
        <w:rPr>
          <w:b/>
          <w:i/>
          <w:lang w:val="de-DE"/>
        </w:rPr>
        <w:t xml:space="preserve"> die Tasten 2</w:t>
      </w:r>
      <w:r w:rsidRPr="00E1278E">
        <w:rPr>
          <w:lang w:val="de-DE"/>
        </w:rPr>
        <w:t xml:space="preserve"> oder 8, um </w:t>
      </w:r>
      <w:r w:rsidRPr="00E1278E">
        <w:rPr>
          <w:b/>
          <w:i/>
          <w:lang w:val="de-DE"/>
        </w:rPr>
        <w:t xml:space="preserve">die Navigationsebene für Ordner oder Bücher auszuwählen, und die Tasten </w:t>
      </w:r>
      <w:r w:rsidRPr="00E1278E">
        <w:rPr>
          <w:lang w:val="de-DE"/>
        </w:rPr>
        <w:t xml:space="preserve">4 oder 6, um auf der gewählten Ebene zu navigieren. Drücken Sie </w:t>
      </w:r>
      <w:r w:rsidRPr="00E1278E">
        <w:rPr>
          <w:b/>
          <w:i/>
          <w:lang w:val="de-DE"/>
        </w:rPr>
        <w:t>die PLAY-Taste</w:t>
      </w:r>
      <w:r w:rsidRPr="00E1278E">
        <w:rPr>
          <w:lang w:val="de-DE"/>
        </w:rPr>
        <w:t>, um das Buch auszuwählen. In diesem Bücherregal werden die aktuelle Leseposition und die Lesezeichen für jedes Buch separat gespeichert. Die Wiedergabe stoppt am Ende der letzten Datei jedes Buchs.</w:t>
      </w:r>
    </w:p>
    <w:p w14:paraId="450C66B8" w14:textId="77777777" w:rsidR="00E1278E" w:rsidRPr="00E1278E" w:rsidRDefault="00E1278E" w:rsidP="0025749B">
      <w:pPr>
        <w:jc w:val="both"/>
        <w:rPr>
          <w:lang w:val="de-DE"/>
        </w:rPr>
      </w:pPr>
    </w:p>
    <w:p w14:paraId="07CD7119" w14:textId="77777777" w:rsidR="00E1278E" w:rsidRPr="00E1278E" w:rsidRDefault="00E1278E" w:rsidP="0025749B">
      <w:pPr>
        <w:jc w:val="both"/>
        <w:rPr>
          <w:lang w:val="de-DE"/>
        </w:rPr>
      </w:pPr>
      <w:r w:rsidRPr="00E1278E">
        <w:rPr>
          <w:lang w:val="de-DE"/>
        </w:rPr>
        <w:t>Bücherregal: Musik ($</w:t>
      </w:r>
      <w:proofErr w:type="spellStart"/>
      <w:r w:rsidRPr="00E1278E">
        <w:rPr>
          <w:lang w:val="de-DE"/>
        </w:rPr>
        <w:t>VRMusic</w:t>
      </w:r>
      <w:proofErr w:type="spellEnd"/>
      <w:r w:rsidRPr="00E1278E">
        <w:rPr>
          <w:lang w:val="de-DE"/>
        </w:rPr>
        <w:t xml:space="preserve"> Ordner). </w:t>
      </w:r>
    </w:p>
    <w:p w14:paraId="6F786DCC" w14:textId="77777777" w:rsidR="00E1278E" w:rsidRPr="00E1278E" w:rsidRDefault="00E1278E" w:rsidP="0025749B">
      <w:pPr>
        <w:jc w:val="both"/>
        <w:rPr>
          <w:lang w:val="de-DE"/>
        </w:rPr>
      </w:pPr>
      <w:r w:rsidRPr="00E1278E">
        <w:rPr>
          <w:lang w:val="de-DE"/>
        </w:rPr>
        <w:t>Buchtypen: Wiedergabelisten und aufgezeichnete Dateien, die aus einem der vom Stream unterstützten Audiodateitypen bestehen (weitere Informationen finden Sie im Abschnitt "Technische Daten").</w:t>
      </w:r>
    </w:p>
    <w:p w14:paraId="7A192145" w14:textId="77777777" w:rsidR="00E1278E" w:rsidRPr="00E1278E" w:rsidRDefault="00E1278E" w:rsidP="0025749B">
      <w:pPr>
        <w:jc w:val="both"/>
        <w:rPr>
          <w:lang w:val="de-DE"/>
        </w:rPr>
      </w:pPr>
      <w:r w:rsidRPr="00E1278E">
        <w:rPr>
          <w:lang w:val="de-DE"/>
        </w:rPr>
        <w:t>Verwendung: Ein Musikbuch ist entweder eine Wiedergabeliste oder die gesamte Musikstruktur (als "Alle Musikbücher" bezeichnet). Die aktuelle Leseposition und Lesezeichen werden für jedes Buch separat gespeichert. Navigieren Sie zwischen Musikbüchern (Playlists) mit den</w:t>
      </w:r>
      <w:r w:rsidRPr="00E1278E">
        <w:rPr>
          <w:b/>
          <w:i/>
          <w:lang w:val="de-DE"/>
        </w:rPr>
        <w:t xml:space="preserve"> Tasten 4</w:t>
      </w:r>
      <w:r w:rsidRPr="00E1278E">
        <w:rPr>
          <w:lang w:val="de-DE"/>
        </w:rPr>
        <w:t xml:space="preserve"> und </w:t>
      </w:r>
      <w:r w:rsidRPr="00E1278E">
        <w:rPr>
          <w:b/>
          <w:i/>
          <w:lang w:val="de-DE"/>
        </w:rPr>
        <w:t>6</w:t>
      </w:r>
      <w:r w:rsidRPr="00E1278E">
        <w:rPr>
          <w:lang w:val="de-DE"/>
        </w:rPr>
        <w:t xml:space="preserve"> im Bücherregal. Das Buch "Alle Musik" besteht aus verschachtelten Ordnern, die Audiodateien enthalten. Die Struktur kann z.B. Genre, Interpret, Album und Titel sein. Navigieren Sie im Buch "Alle Musik" mit den Tasten </w:t>
      </w:r>
      <w:r w:rsidRPr="00E1278E">
        <w:rPr>
          <w:b/>
          <w:i/>
          <w:lang w:val="de-DE"/>
        </w:rPr>
        <w:t xml:space="preserve">2 oder 8, </w:t>
      </w:r>
      <w:r w:rsidRPr="00E1278E">
        <w:rPr>
          <w:lang w:val="de-DE"/>
        </w:rPr>
        <w:t>um die Ordner- oder Dateinavigationsebene auszuwählen, und bewegen Sie sich dann mit den Tasten 4 oder 6 innerhalb dieser Ebene. Die Wiedergabe wird von der letzten Datei eines Ordners bis zur ersten Datei des nächsten Ordners fortgesetzt. Zufällige Wiedergabe ist nur in den Musikbüchern möglich.</w:t>
      </w:r>
    </w:p>
    <w:p w14:paraId="311E3F24" w14:textId="77777777" w:rsidR="00E1278E" w:rsidRPr="00E1278E" w:rsidRDefault="00E1278E" w:rsidP="0025749B">
      <w:pPr>
        <w:jc w:val="both"/>
        <w:rPr>
          <w:lang w:val="de-DE"/>
        </w:rPr>
      </w:pPr>
    </w:p>
    <w:p w14:paraId="70691148" w14:textId="77777777" w:rsidR="00E1278E" w:rsidRPr="00E1278E" w:rsidRDefault="00E1278E" w:rsidP="0025749B">
      <w:pPr>
        <w:jc w:val="both"/>
        <w:rPr>
          <w:lang w:val="de-DE"/>
        </w:rPr>
      </w:pPr>
      <w:r w:rsidRPr="00E1278E">
        <w:rPr>
          <w:lang w:val="de-DE"/>
        </w:rPr>
        <w:t>Bücherregal: Podcasts ($</w:t>
      </w:r>
      <w:proofErr w:type="spellStart"/>
      <w:r w:rsidRPr="00E1278E">
        <w:rPr>
          <w:lang w:val="de-DE"/>
        </w:rPr>
        <w:t>VRPodcasts</w:t>
      </w:r>
      <w:proofErr w:type="spellEnd"/>
      <w:r w:rsidRPr="00E1278E">
        <w:rPr>
          <w:lang w:val="de-DE"/>
        </w:rPr>
        <w:t>)</w:t>
      </w:r>
    </w:p>
    <w:p w14:paraId="09C8E2C2" w14:textId="77777777" w:rsidR="00E1278E" w:rsidRPr="00E1278E" w:rsidRDefault="00E1278E" w:rsidP="0025749B">
      <w:pPr>
        <w:jc w:val="both"/>
        <w:rPr>
          <w:lang w:val="de-DE"/>
        </w:rPr>
      </w:pPr>
      <w:r w:rsidRPr="00E1278E">
        <w:rPr>
          <w:lang w:val="de-DE"/>
        </w:rPr>
        <w:t xml:space="preserve">Buchtypen: Jeder der vom Stream unterstützten Audiodateitypen (weitere Informationen finden Sie im Abschnitt "Technische Daten"). </w:t>
      </w:r>
    </w:p>
    <w:p w14:paraId="7AAFD9A8" w14:textId="77777777" w:rsidR="00E1278E" w:rsidRPr="00E1278E" w:rsidRDefault="00E1278E" w:rsidP="0025749B">
      <w:pPr>
        <w:jc w:val="both"/>
        <w:rPr>
          <w:lang w:val="de-DE"/>
        </w:rPr>
      </w:pPr>
      <w:r w:rsidRPr="00E1278E">
        <w:rPr>
          <w:lang w:val="de-DE"/>
        </w:rPr>
        <w:t xml:space="preserve">Verwendung: Jede gespeicherte Podcast-Datei ist als separates Buch definiert, was bedeutet, dass Sie mit den </w:t>
      </w:r>
      <w:r w:rsidRPr="00E1278E">
        <w:rPr>
          <w:b/>
          <w:bCs/>
          <w:i/>
          <w:iCs/>
          <w:lang w:val="de-DE"/>
        </w:rPr>
        <w:t xml:space="preserve">Tasten 4 </w:t>
      </w:r>
      <w:r w:rsidRPr="00E1278E">
        <w:rPr>
          <w:i/>
          <w:iCs/>
          <w:lang w:val="de-DE"/>
        </w:rPr>
        <w:t xml:space="preserve">oder </w:t>
      </w:r>
      <w:r w:rsidRPr="00E1278E">
        <w:rPr>
          <w:b/>
          <w:bCs/>
          <w:i/>
          <w:iCs/>
          <w:lang w:val="de-DE"/>
        </w:rPr>
        <w:t>6 von Datei zu Datei springen müssen</w:t>
      </w:r>
      <w:r w:rsidRPr="00E1278E">
        <w:rPr>
          <w:lang w:val="de-DE"/>
        </w:rPr>
        <w:t xml:space="preserve">, während Sie sich im Bücherregal befinden. Dateien können sich in Unterordnern befinden. In diesem Fall verwenden Sie die Tasten </w:t>
      </w:r>
      <w:r w:rsidRPr="00E1278E">
        <w:rPr>
          <w:b/>
          <w:bCs/>
          <w:i/>
          <w:iCs/>
          <w:lang w:val="de-DE"/>
        </w:rPr>
        <w:t xml:space="preserve">2 </w:t>
      </w:r>
      <w:r w:rsidRPr="00E1278E">
        <w:rPr>
          <w:i/>
          <w:iCs/>
          <w:lang w:val="de-DE"/>
        </w:rPr>
        <w:t>und</w:t>
      </w:r>
      <w:r w:rsidRPr="00E1278E">
        <w:rPr>
          <w:b/>
          <w:bCs/>
          <w:i/>
          <w:iCs/>
          <w:lang w:val="de-DE"/>
        </w:rPr>
        <w:t xml:space="preserve"> 8, </w:t>
      </w:r>
      <w:r w:rsidRPr="00E1278E">
        <w:rPr>
          <w:lang w:val="de-DE"/>
        </w:rPr>
        <w:t xml:space="preserve">um Ordner- oder Buchnavigationsebenen auszuwählen. Lesepositionen und Lesezeichen werden für jedes Buch (Datei) separat gespeichert. Die Wiedergabe stoppt am Ende jedes Buches (jeder Datei). Zusätzlich zu Podcasts kann das Bücherregal verwendet werden, um die Audiospur eines Films, eines Konzerts oder einer längeren Aufnahme zu platzieren, die der Benutzer als ein Element für die aktuelle Position und Lesezeichen betrachten möchte. </w:t>
      </w:r>
    </w:p>
    <w:p w14:paraId="473DF02D" w14:textId="77777777" w:rsidR="00E1278E" w:rsidRPr="00E1278E" w:rsidRDefault="00E1278E" w:rsidP="0025749B">
      <w:pPr>
        <w:jc w:val="both"/>
        <w:rPr>
          <w:lang w:val="de-DE"/>
        </w:rPr>
      </w:pPr>
    </w:p>
    <w:p w14:paraId="2E33C8CA" w14:textId="77777777" w:rsidR="00E1278E" w:rsidRPr="00E1278E" w:rsidRDefault="00E1278E" w:rsidP="0025749B">
      <w:pPr>
        <w:jc w:val="both"/>
        <w:rPr>
          <w:lang w:val="de-DE"/>
        </w:rPr>
      </w:pPr>
      <w:r w:rsidRPr="00E1278E">
        <w:rPr>
          <w:lang w:val="de-DE"/>
        </w:rPr>
        <w:t>Bücherregal: Text ($</w:t>
      </w:r>
      <w:proofErr w:type="spellStart"/>
      <w:r w:rsidRPr="00E1278E">
        <w:rPr>
          <w:lang w:val="de-DE"/>
        </w:rPr>
        <w:t>VRText</w:t>
      </w:r>
      <w:proofErr w:type="spellEnd"/>
      <w:r w:rsidRPr="00E1278E">
        <w:rPr>
          <w:lang w:val="de-DE"/>
        </w:rPr>
        <w:t xml:space="preserve"> Ordner).</w:t>
      </w:r>
    </w:p>
    <w:p w14:paraId="13AAAA14" w14:textId="77777777" w:rsidR="00E1278E" w:rsidRPr="00E1278E" w:rsidRDefault="00E1278E" w:rsidP="0025749B">
      <w:pPr>
        <w:jc w:val="both"/>
        <w:rPr>
          <w:lang w:val="de-DE"/>
        </w:rPr>
      </w:pPr>
      <w:r w:rsidRPr="00E1278E">
        <w:rPr>
          <w:lang w:val="de-DE"/>
        </w:rPr>
        <w:t>Buchtypen: alle Arten von Textdateien, die vom Stream unterstützt werden (weitere Informationen finden Sie im Abschnitt Technische Daten).</w:t>
      </w:r>
    </w:p>
    <w:p w14:paraId="154B79B1" w14:textId="07FC7A16" w:rsidR="00E1278E" w:rsidRPr="00E1278E" w:rsidRDefault="00E1278E" w:rsidP="0025749B">
      <w:pPr>
        <w:jc w:val="both"/>
        <w:rPr>
          <w:lang w:val="de-DE"/>
        </w:rPr>
      </w:pPr>
      <w:r w:rsidRPr="00E1278E">
        <w:rPr>
          <w:lang w:val="de-DE"/>
        </w:rPr>
        <w:t>Verwendung: Jede Textdatei ist als separates Buch definiert, was bedeutet, dass Sie mit den Tasten</w:t>
      </w:r>
      <w:r w:rsidR="005E625D">
        <w:rPr>
          <w:lang w:val="de-DE"/>
        </w:rPr>
        <w:t xml:space="preserve"> </w:t>
      </w:r>
      <w:r w:rsidRPr="00E1278E">
        <w:rPr>
          <w:b/>
          <w:bCs/>
          <w:i/>
          <w:iCs/>
          <w:lang w:val="de-DE"/>
        </w:rPr>
        <w:t xml:space="preserve">4 </w:t>
      </w:r>
      <w:r w:rsidRPr="00E1278E">
        <w:rPr>
          <w:i/>
          <w:iCs/>
          <w:lang w:val="de-DE"/>
        </w:rPr>
        <w:t xml:space="preserve">und </w:t>
      </w:r>
      <w:r w:rsidRPr="00E1278E">
        <w:rPr>
          <w:b/>
          <w:bCs/>
          <w:i/>
          <w:iCs/>
          <w:lang w:val="de-DE"/>
        </w:rPr>
        <w:t>6 von Datei zu Datei springen müssen</w:t>
      </w:r>
      <w:r w:rsidRPr="00E1278E">
        <w:rPr>
          <w:lang w:val="de-DE"/>
        </w:rPr>
        <w:t xml:space="preserve">, während Sie sich im Bücherregal befinden. Dateien können sich in Unterordnern befinden. In diesem Fall verwenden Sie die Tasten </w:t>
      </w:r>
      <w:r w:rsidRPr="00E1278E">
        <w:rPr>
          <w:b/>
          <w:bCs/>
          <w:i/>
          <w:iCs/>
          <w:lang w:val="de-DE"/>
        </w:rPr>
        <w:t xml:space="preserve">2 und 8, </w:t>
      </w:r>
      <w:r w:rsidRPr="00E1278E">
        <w:rPr>
          <w:lang w:val="de-DE"/>
        </w:rPr>
        <w:t>um die Ordner- oder Buchnavigationsebene auszuwählen. Leseposition und Lesezeichen werden für jedes Buch (Datei) separat gespeichert. Die Wiedergabe stoppt am Ende jedes Buches (jeder Datei). Hinweis: Wenn Ihre Braille-Datei nicht korrekt abgespielt wird, überprüfen Sie, ob Sie im Konfigurationsmenü (Taste 7) die richtige Braille-Übersetzungstabelle ausgewählt haben. Einige Textdateien haben möglicherweise eine andere Codierung. Wenn die Datei nicht gut wiedergegeben wird, können Sie die Standardtextkodierung im Konfigurationsmenü ändern.</w:t>
      </w:r>
    </w:p>
    <w:p w14:paraId="0B88262A" w14:textId="77777777" w:rsidR="00E1278E" w:rsidRPr="00E1278E" w:rsidRDefault="00E1278E" w:rsidP="0025749B">
      <w:pPr>
        <w:jc w:val="both"/>
        <w:rPr>
          <w:lang w:val="de-DE"/>
        </w:rPr>
      </w:pPr>
    </w:p>
    <w:p w14:paraId="012CC8D7" w14:textId="77777777" w:rsidR="00E1278E" w:rsidRPr="00E1278E" w:rsidRDefault="00E1278E" w:rsidP="0025749B">
      <w:pPr>
        <w:jc w:val="both"/>
        <w:rPr>
          <w:lang w:val="de-DE"/>
        </w:rPr>
      </w:pPr>
      <w:r w:rsidRPr="00E1278E">
        <w:rPr>
          <w:lang w:val="de-DE"/>
        </w:rPr>
        <w:t>Bücherregal: Notizen (Ordner $</w:t>
      </w:r>
      <w:proofErr w:type="spellStart"/>
      <w:r w:rsidRPr="00E1278E">
        <w:rPr>
          <w:lang w:val="de-DE"/>
        </w:rPr>
        <w:t>VRNotes</w:t>
      </w:r>
      <w:proofErr w:type="spellEnd"/>
      <w:r w:rsidRPr="00E1278E">
        <w:rPr>
          <w:lang w:val="de-DE"/>
        </w:rPr>
        <w:t xml:space="preserve">)  </w:t>
      </w:r>
    </w:p>
    <w:p w14:paraId="2E21A0B2" w14:textId="77777777" w:rsidR="00E1278E" w:rsidRPr="00E1278E" w:rsidRDefault="00E1278E" w:rsidP="0025749B">
      <w:pPr>
        <w:jc w:val="both"/>
        <w:rPr>
          <w:lang w:val="de-DE"/>
        </w:rPr>
      </w:pPr>
      <w:r w:rsidRPr="00E1278E">
        <w:rPr>
          <w:lang w:val="de-DE"/>
        </w:rPr>
        <w:t xml:space="preserve">Buchtypen: Aufgezeichnete Audionotizen </w:t>
      </w:r>
    </w:p>
    <w:p w14:paraId="5B1E962B" w14:textId="77777777" w:rsidR="00E1278E" w:rsidRPr="00E1278E" w:rsidRDefault="00E1278E" w:rsidP="0025749B">
      <w:pPr>
        <w:jc w:val="both"/>
        <w:rPr>
          <w:lang w:val="de-DE"/>
        </w:rPr>
      </w:pPr>
      <w:r w:rsidRPr="00E1278E">
        <w:rPr>
          <w:lang w:val="de-DE"/>
        </w:rPr>
        <w:t>Verwendung: Dies ist eine einzelne Liste von Dateien, die vom Stream unter Verwendung der Aufnahmetaste aufgezeichnet werden, wobei jeder Datei eine inkrementelle Nummer für jede einzelne Aufnahme zugewiesen wird. Jede Notiz ist als einzelnes Buch definiert, d. h. es gibt eine aktuelle Leseposition und eine Reihe von Lesezeichen für jede Notiz.</w:t>
      </w:r>
    </w:p>
    <w:p w14:paraId="3F73DC3B" w14:textId="77777777" w:rsidR="00E1278E" w:rsidRPr="00E1278E" w:rsidRDefault="00E1278E" w:rsidP="0025749B">
      <w:pPr>
        <w:jc w:val="both"/>
        <w:rPr>
          <w:lang w:val="de-DE"/>
        </w:rPr>
      </w:pPr>
    </w:p>
    <w:p w14:paraId="5AD4951B" w14:textId="77777777" w:rsidR="00E1278E" w:rsidRPr="00E1278E" w:rsidRDefault="00E1278E" w:rsidP="0025749B">
      <w:pPr>
        <w:jc w:val="both"/>
        <w:rPr>
          <w:lang w:val="de-DE"/>
        </w:rPr>
      </w:pPr>
      <w:r w:rsidRPr="00E1278E">
        <w:rPr>
          <w:lang w:val="de-DE"/>
        </w:rPr>
        <w:t>Bücherregal: Radioaufzeichnungen ($</w:t>
      </w:r>
      <w:proofErr w:type="spellStart"/>
      <w:r w:rsidRPr="00E1278E">
        <w:rPr>
          <w:lang w:val="de-DE"/>
        </w:rPr>
        <w:t>VRInternetRadio</w:t>
      </w:r>
      <w:proofErr w:type="spellEnd"/>
      <w:r w:rsidRPr="00E1278E">
        <w:rPr>
          <w:lang w:val="de-DE"/>
        </w:rPr>
        <w:t>)</w:t>
      </w:r>
    </w:p>
    <w:p w14:paraId="28690633" w14:textId="77777777" w:rsidR="00E1278E" w:rsidRPr="00E1278E" w:rsidRDefault="00E1278E" w:rsidP="0025749B">
      <w:pPr>
        <w:jc w:val="both"/>
        <w:rPr>
          <w:lang w:val="de-DE"/>
        </w:rPr>
      </w:pPr>
      <w:r w:rsidRPr="00E1278E">
        <w:rPr>
          <w:lang w:val="de-DE"/>
        </w:rPr>
        <w:t>Buchtypen: Aufgenommene Internetradio-Titel</w:t>
      </w:r>
    </w:p>
    <w:p w14:paraId="601FA0C0" w14:textId="77777777" w:rsidR="00E1278E" w:rsidRPr="00E1278E" w:rsidRDefault="00E1278E" w:rsidP="0025749B">
      <w:pPr>
        <w:jc w:val="both"/>
        <w:rPr>
          <w:lang w:val="de-DE"/>
        </w:rPr>
      </w:pPr>
      <w:r w:rsidRPr="00E1278E">
        <w:rPr>
          <w:lang w:val="de-DE"/>
        </w:rPr>
        <w:t xml:space="preserve">Verwendung: Jede gespeicherte Radioaufnahme ist als separates Buch definiert, d.h. Sie müssen sich mit den Tasten </w:t>
      </w:r>
      <w:r w:rsidRPr="00E1278E">
        <w:rPr>
          <w:b/>
          <w:i/>
          <w:lang w:val="de-DE"/>
        </w:rPr>
        <w:t>4 und 6 von Datei zu Datei bewegen,</w:t>
      </w:r>
      <w:r w:rsidRPr="00E1278E">
        <w:rPr>
          <w:lang w:val="de-DE"/>
        </w:rPr>
        <w:t xml:space="preserve"> während Sie sich im Bücherregal befinden. Drücken Sie </w:t>
      </w:r>
      <w:r w:rsidRPr="00E1278E">
        <w:rPr>
          <w:b/>
          <w:i/>
          <w:lang w:val="de-DE"/>
        </w:rPr>
        <w:t>auf Play/</w:t>
      </w:r>
      <w:proofErr w:type="spellStart"/>
      <w:r w:rsidRPr="00E1278E">
        <w:rPr>
          <w:b/>
          <w:i/>
          <w:lang w:val="de-DE"/>
        </w:rPr>
        <w:t>Stop</w:t>
      </w:r>
      <w:proofErr w:type="spellEnd"/>
      <w:r w:rsidRPr="00E1278E">
        <w:rPr>
          <w:b/>
          <w:i/>
          <w:lang w:val="de-DE"/>
        </w:rPr>
        <w:t>,</w:t>
      </w:r>
      <w:r w:rsidRPr="00E1278E">
        <w:rPr>
          <w:lang w:val="de-DE"/>
        </w:rPr>
        <w:t xml:space="preserve"> um die ausgewählte Aufnahme abzuspielen.</w:t>
      </w:r>
    </w:p>
    <w:p w14:paraId="3866D7DE" w14:textId="77777777" w:rsidR="00E1278E" w:rsidRPr="00E1278E" w:rsidRDefault="00E1278E" w:rsidP="0025749B">
      <w:pPr>
        <w:jc w:val="both"/>
        <w:rPr>
          <w:lang w:val="de-DE"/>
        </w:rPr>
      </w:pPr>
    </w:p>
    <w:p w14:paraId="5C742BA0" w14:textId="77777777" w:rsidR="00E1278E" w:rsidRPr="00E1278E" w:rsidRDefault="00E1278E" w:rsidP="0025749B">
      <w:pPr>
        <w:jc w:val="both"/>
        <w:rPr>
          <w:lang w:val="de-DE"/>
        </w:rPr>
      </w:pPr>
      <w:r w:rsidRPr="00E1278E">
        <w:rPr>
          <w:lang w:val="de-DE"/>
        </w:rPr>
        <w:t>Hinweis: Ordnernamen werden aus Gründen der Lesbarkeit in Groß- und Kleinschreibung angezeigt, aber Stream erfordert keine Groß-/Kleinschreibung.</w:t>
      </w:r>
    </w:p>
    <w:p w14:paraId="6FBA7A01" w14:textId="77777777" w:rsidR="00E1278E" w:rsidRPr="00E1278E" w:rsidRDefault="00E1278E" w:rsidP="0025749B">
      <w:pPr>
        <w:jc w:val="both"/>
        <w:rPr>
          <w:lang w:val="de-DE"/>
        </w:rPr>
      </w:pPr>
    </w:p>
    <w:p w14:paraId="5FE7733E" w14:textId="77777777" w:rsidR="00E1278E" w:rsidRPr="00E1278E" w:rsidRDefault="00E1278E" w:rsidP="0025749B">
      <w:pPr>
        <w:pStyle w:val="berschrift2"/>
        <w:jc w:val="both"/>
      </w:pPr>
      <w:bookmarkStart w:id="123" w:name="_Toc403987744"/>
      <w:bookmarkStart w:id="124" w:name="_Toc147998345"/>
      <w:bookmarkStart w:id="125" w:name="_Toc165996851"/>
      <w:bookmarkStart w:id="126" w:name="_Toc179298457"/>
      <w:r w:rsidRPr="00E1278E">
        <w:t xml:space="preserve">Andere </w:t>
      </w:r>
      <w:proofErr w:type="spellStart"/>
      <w:r w:rsidRPr="00E1278E">
        <w:t>reservierte</w:t>
      </w:r>
      <w:proofErr w:type="spellEnd"/>
      <w:r w:rsidRPr="00E1278E">
        <w:t xml:space="preserve"> </w:t>
      </w:r>
      <w:proofErr w:type="spellStart"/>
      <w:r w:rsidRPr="00E1278E">
        <w:t>Dateinamen</w:t>
      </w:r>
      <w:bookmarkEnd w:id="123"/>
      <w:bookmarkEnd w:id="124"/>
      <w:bookmarkEnd w:id="125"/>
      <w:bookmarkEnd w:id="126"/>
      <w:proofErr w:type="spellEnd"/>
    </w:p>
    <w:p w14:paraId="4D3D0D87" w14:textId="77777777" w:rsidR="00E1278E" w:rsidRPr="00E1278E" w:rsidRDefault="00E1278E" w:rsidP="0025749B">
      <w:pPr>
        <w:jc w:val="both"/>
        <w:rPr>
          <w:lang w:val="de-DE"/>
        </w:rPr>
      </w:pPr>
    </w:p>
    <w:p w14:paraId="3A3CE57C" w14:textId="77777777" w:rsidR="00E1278E" w:rsidRPr="00E1278E" w:rsidRDefault="00E1278E" w:rsidP="0025749B">
      <w:pPr>
        <w:jc w:val="both"/>
        <w:rPr>
          <w:lang w:val="de-DE"/>
        </w:rPr>
      </w:pPr>
      <w:r w:rsidRPr="00E1278E">
        <w:rPr>
          <w:lang w:val="de-DE"/>
        </w:rPr>
        <w:t>Der Stream kann andere Dateinamen oder Ordner erstellen, die mit "$VR" auf einer SD-Karte beginnen. Das Entfernen oder Ändern dieser Dateien kann zu unvorhersehbarem Verhalten führen.</w:t>
      </w:r>
    </w:p>
    <w:p w14:paraId="4D3CA009" w14:textId="77777777" w:rsidR="00E1278E" w:rsidRPr="00E1278E" w:rsidRDefault="00E1278E" w:rsidP="0025749B">
      <w:pPr>
        <w:jc w:val="both"/>
        <w:rPr>
          <w:lang w:val="de-DE"/>
        </w:rPr>
      </w:pPr>
    </w:p>
    <w:p w14:paraId="29D458E1" w14:textId="77777777" w:rsidR="00E1278E" w:rsidRPr="00B154ED" w:rsidRDefault="00E1278E" w:rsidP="0025749B">
      <w:pPr>
        <w:pStyle w:val="berschrift2"/>
        <w:jc w:val="both"/>
        <w:rPr>
          <w:lang w:val="de-CH"/>
        </w:rPr>
      </w:pPr>
      <w:bookmarkStart w:id="127" w:name="_Toc403987745"/>
      <w:bookmarkStart w:id="128" w:name="_Toc147998346"/>
      <w:bookmarkStart w:id="129" w:name="_Toc165996852"/>
      <w:bookmarkStart w:id="130" w:name="_Toc179298458"/>
      <w:r w:rsidRPr="00B154ED">
        <w:rPr>
          <w:lang w:val="de-CH"/>
        </w:rPr>
        <w:t>Übertragen von Dateien zwischen dem Computer und dem Stream</w:t>
      </w:r>
      <w:bookmarkEnd w:id="127"/>
      <w:bookmarkEnd w:id="128"/>
      <w:bookmarkEnd w:id="129"/>
      <w:bookmarkEnd w:id="130"/>
    </w:p>
    <w:p w14:paraId="526280E3" w14:textId="77777777" w:rsidR="00E1278E" w:rsidRPr="00E1278E" w:rsidRDefault="00E1278E" w:rsidP="0025749B">
      <w:pPr>
        <w:jc w:val="both"/>
        <w:rPr>
          <w:lang w:val="de-DE"/>
        </w:rPr>
      </w:pPr>
    </w:p>
    <w:p w14:paraId="27F75371" w14:textId="77777777" w:rsidR="00E1278E" w:rsidRPr="00E1278E" w:rsidRDefault="00E1278E" w:rsidP="0025749B">
      <w:pPr>
        <w:jc w:val="both"/>
        <w:rPr>
          <w:lang w:val="de-DE"/>
        </w:rPr>
      </w:pPr>
      <w:r w:rsidRPr="00E1278E">
        <w:rPr>
          <w:lang w:val="de-DE"/>
        </w:rPr>
        <w:t xml:space="preserve">Um Stream zum Übertragen von Dateien an Ihren Computer anzuschließen, schließen Sie den kleinen Stecker des USB-Kabels an den USB-C-Anschluss an der Unterkante des Stream und den großen Stecker an den USB-Anschluss Ihres Computers an. Windows erkennt den Stream, und Sie können dann Windows Explorer verwenden, um Dateien hin und her zu schaufeln. Der Stream wird auch während der Verbindung aufgeladen, obwohl die Ladezeit länger dauern kann als das Aufladen über das Stromnetz, da die vom USB-Anschluss des Computers gelieferte Stromversorgung möglicherweise geringer ist als die des Wechselstroms. Wenn Sie eine SD-Karte in Ihren Stream eingelegt haben, sind sowohl der interne Speicher des Stream als auch der SD-Kartenspeicher auf Ihrem PC in separaten Ordnern verfügbar. Durch das Einlegen oder Entfernen der SD-Karte wird dieser SD-Kartenordner hinzugefügt oder entfernt. Wenn Sie einen SD-Kartenleser an Ihrem Computer haben, ist es möglicherweise einfacher, Dateien mit dem SD-Kartenleser des Computers zu übertragen als über den SD-Kartenleser des </w:t>
      </w:r>
      <w:proofErr w:type="gramStart"/>
      <w:r w:rsidRPr="00E1278E">
        <w:rPr>
          <w:lang w:val="de-DE"/>
        </w:rPr>
        <w:t>Stream..</w:t>
      </w:r>
      <w:proofErr w:type="gramEnd"/>
    </w:p>
    <w:p w14:paraId="5648DAC2" w14:textId="77777777" w:rsidR="00E1278E" w:rsidRPr="00E1278E" w:rsidRDefault="00E1278E" w:rsidP="0025749B">
      <w:pPr>
        <w:jc w:val="both"/>
        <w:rPr>
          <w:lang w:val="de-DE"/>
        </w:rPr>
      </w:pPr>
    </w:p>
    <w:p w14:paraId="43FD33F8" w14:textId="77777777" w:rsidR="00E1278E" w:rsidRPr="00E1278E" w:rsidRDefault="00E1278E" w:rsidP="0025749B">
      <w:pPr>
        <w:jc w:val="both"/>
        <w:rPr>
          <w:lang w:val="de-DE"/>
        </w:rPr>
      </w:pPr>
      <w:r w:rsidRPr="00E1278E">
        <w:rPr>
          <w:lang w:val="de-DE"/>
        </w:rPr>
        <w:t xml:space="preserve">Wenn Sie mit der Dateiübertragung mit Windows Explorer nicht vertraut sind, sollten Sie die optionale HumanWare Companion-Software installieren, die Sie kostenlos von der HumanWare.com-Website herunterladen können. </w:t>
      </w:r>
    </w:p>
    <w:p w14:paraId="63BF95B8" w14:textId="77777777" w:rsidR="00E1278E" w:rsidRPr="00E1278E" w:rsidRDefault="00E1278E" w:rsidP="0025749B">
      <w:pPr>
        <w:jc w:val="both"/>
        <w:rPr>
          <w:lang w:val="de-DE"/>
        </w:rPr>
      </w:pPr>
    </w:p>
    <w:p w14:paraId="47DFB1DF" w14:textId="77777777" w:rsidR="00E1278E" w:rsidRPr="00E1278E" w:rsidRDefault="00E1278E" w:rsidP="0025749B">
      <w:pPr>
        <w:pStyle w:val="berschrift2"/>
        <w:jc w:val="both"/>
      </w:pPr>
      <w:bookmarkStart w:id="131" w:name="_HumanWare_Companion"/>
      <w:bookmarkStart w:id="132" w:name="_Toc403987747"/>
      <w:bookmarkStart w:id="133" w:name="_Toc147998347"/>
      <w:bookmarkStart w:id="134" w:name="_Toc165996853"/>
      <w:bookmarkStart w:id="135" w:name="_Toc179298459"/>
      <w:bookmarkEnd w:id="131"/>
      <w:r w:rsidRPr="00E1278E">
        <w:t>HumanWare Companion</w:t>
      </w:r>
      <w:bookmarkEnd w:id="132"/>
      <w:bookmarkEnd w:id="133"/>
      <w:bookmarkEnd w:id="134"/>
      <w:bookmarkEnd w:id="135"/>
    </w:p>
    <w:p w14:paraId="6BB7A5C8" w14:textId="77777777" w:rsidR="00E1278E" w:rsidRPr="00E1278E" w:rsidRDefault="00E1278E" w:rsidP="0025749B">
      <w:pPr>
        <w:jc w:val="both"/>
        <w:rPr>
          <w:lang w:val="de-DE"/>
        </w:rPr>
      </w:pPr>
    </w:p>
    <w:p w14:paraId="7F5FC777" w14:textId="77777777" w:rsidR="00E1278E" w:rsidRPr="00E1278E" w:rsidRDefault="00E1278E" w:rsidP="0025749B">
      <w:pPr>
        <w:jc w:val="both"/>
        <w:rPr>
          <w:lang w:val="de-DE"/>
        </w:rPr>
      </w:pPr>
      <w:r w:rsidRPr="00E1278E">
        <w:rPr>
          <w:lang w:val="de-DE"/>
        </w:rPr>
        <w:t xml:space="preserve">Der HumanWare Companion ist ein Windows-Programm, das in Verbindung mit dem Victor Reader Stream, Stratus oder Trek verwendet wird, um Ihre Bücher, Musik, gespeicherten Podcasts, Sprachnotizen, Textnotizen und Textdateien zu verwalten. Sie können den HumanWare Companion verwenden, um Ihre Bücher, Musik, gespeicherten Podcasts und Textdateien auf die Speicherkarte Ihres Spielers zu kopieren oder diese Dateien von der Speicherkarte zu entfernen. Um die HumanWare Companion-Software herunterzuladen und zu installieren, besuchen Sie bitte: </w:t>
      </w:r>
      <w:hyperlink r:id="rId11" w:history="1">
        <w:r w:rsidRPr="00E1278E">
          <w:rPr>
            <w:rStyle w:val="Hyperlink"/>
            <w:lang w:val="de-DE"/>
          </w:rPr>
          <w:t>www.humanware.com/companion</w:t>
        </w:r>
      </w:hyperlink>
      <w:r w:rsidRPr="00E1278E">
        <w:rPr>
          <w:lang w:val="de-DE"/>
        </w:rPr>
        <w:t>.</w:t>
      </w:r>
    </w:p>
    <w:p w14:paraId="187409F5" w14:textId="77777777" w:rsidR="00E1278E" w:rsidRPr="00E1278E" w:rsidRDefault="00E1278E" w:rsidP="0025749B">
      <w:pPr>
        <w:jc w:val="both"/>
        <w:rPr>
          <w:lang w:val="de-DE"/>
        </w:rPr>
      </w:pPr>
    </w:p>
    <w:p w14:paraId="36AEBADF" w14:textId="77777777" w:rsidR="00E1278E" w:rsidRPr="00E1278E" w:rsidRDefault="00E1278E" w:rsidP="0025749B">
      <w:pPr>
        <w:pStyle w:val="berschrift1"/>
        <w:jc w:val="both"/>
      </w:pPr>
      <w:bookmarkStart w:id="136" w:name="_Toc44492771"/>
      <w:bookmarkStart w:id="137" w:name="_Toc403987748"/>
      <w:bookmarkStart w:id="138" w:name="_Toc147998348"/>
      <w:bookmarkStart w:id="139" w:name="_Toc165996854"/>
      <w:bookmarkStart w:id="140" w:name="_Toc179298460"/>
      <w:proofErr w:type="spellStart"/>
      <w:r w:rsidRPr="00E1278E">
        <w:t>Grundfunktionen</w:t>
      </w:r>
      <w:bookmarkEnd w:id="136"/>
      <w:bookmarkEnd w:id="137"/>
      <w:bookmarkEnd w:id="138"/>
      <w:bookmarkEnd w:id="139"/>
      <w:bookmarkEnd w:id="140"/>
      <w:proofErr w:type="spellEnd"/>
    </w:p>
    <w:p w14:paraId="6843BFB2" w14:textId="77777777" w:rsidR="00E1278E" w:rsidRPr="00E1278E" w:rsidRDefault="00E1278E" w:rsidP="0025749B">
      <w:pPr>
        <w:jc w:val="both"/>
        <w:rPr>
          <w:lang w:val="de-DE"/>
        </w:rPr>
      </w:pPr>
    </w:p>
    <w:p w14:paraId="0A1E02D5" w14:textId="026C4AE1" w:rsidR="00E1278E" w:rsidRPr="00B154ED" w:rsidRDefault="00E1278E" w:rsidP="0025749B">
      <w:pPr>
        <w:pStyle w:val="berschrift2"/>
        <w:jc w:val="both"/>
        <w:rPr>
          <w:lang w:val="de-CH"/>
        </w:rPr>
      </w:pPr>
      <w:bookmarkStart w:id="141" w:name="_Toc403987749"/>
      <w:bookmarkStart w:id="142" w:name="_Toc147998349"/>
      <w:bookmarkStart w:id="143" w:name="_Toc165996855"/>
      <w:bookmarkStart w:id="144" w:name="_Toc179298461"/>
      <w:bookmarkStart w:id="145" w:name="_Toc487351464"/>
      <w:bookmarkStart w:id="146" w:name="_Toc512417337"/>
      <w:bookmarkStart w:id="147" w:name="_Toc44492772"/>
      <w:r w:rsidRPr="00B154ED">
        <w:rPr>
          <w:lang w:val="de-CH"/>
        </w:rPr>
        <w:t>Ändern von Lautstärke, Geschwindigkeit und Ton/ Tonhöhe</w:t>
      </w:r>
      <w:bookmarkEnd w:id="141"/>
      <w:bookmarkEnd w:id="142"/>
      <w:bookmarkEnd w:id="143"/>
      <w:bookmarkEnd w:id="144"/>
    </w:p>
    <w:p w14:paraId="3C5F5FD3" w14:textId="77777777" w:rsidR="00E1278E" w:rsidRPr="00E1278E" w:rsidRDefault="00E1278E" w:rsidP="0025749B">
      <w:pPr>
        <w:jc w:val="both"/>
        <w:rPr>
          <w:lang w:val="de-DE"/>
        </w:rPr>
      </w:pPr>
      <w:r w:rsidRPr="00E1278E">
        <w:rPr>
          <w:lang w:val="de-DE"/>
        </w:rPr>
        <w:t>Wenn der Stream eingeschaltet ist, drücken Sie mehrmals die</w:t>
      </w:r>
      <w:r w:rsidRPr="00E1278E">
        <w:rPr>
          <w:b/>
          <w:i/>
          <w:lang w:val="de-DE"/>
        </w:rPr>
        <w:t xml:space="preserve"> Ein-/Aus-Taste</w:t>
      </w:r>
      <w:r w:rsidRPr="00E1278E">
        <w:rPr>
          <w:lang w:val="de-DE"/>
        </w:rPr>
        <w:t xml:space="preserve"> oben links, um Lautstärke, Geschwindigkeit oder Ton/Tonhöhe umzuschalten. Je nach Bücherregal kann Tone/Pitch durch Bass-/Höheneinstellungen ersetzt werden. Nach 10 Sekunden Nichtbenutzung kehrt der Umschalter auf Lautstärke zurück. Verwenden Sie die Auf-/</w:t>
      </w:r>
      <w:r w:rsidRPr="00E1278E">
        <w:rPr>
          <w:b/>
          <w:i/>
          <w:lang w:val="de-DE"/>
        </w:rPr>
        <w:t xml:space="preserve">Ab-Pfeile auf der linken Seite direkt unter der </w:t>
      </w:r>
      <w:r w:rsidRPr="00E1278E">
        <w:rPr>
          <w:lang w:val="de-DE"/>
        </w:rPr>
        <w:t>Ein-/</w:t>
      </w:r>
      <w:r w:rsidRPr="00E1278E">
        <w:rPr>
          <w:b/>
          <w:i/>
          <w:lang w:val="de-DE"/>
        </w:rPr>
        <w:t>Aus-Taste</w:t>
      </w:r>
      <w:r w:rsidRPr="00E1278E">
        <w:rPr>
          <w:lang w:val="de-DE"/>
        </w:rPr>
        <w:t>, um die ausgewählte Einstellung zu erhöhen oder zu senken. ein Piepton wird hörbar, um den oberen und unteren Bereich jedes Steuerelements zu markieren. Wenn das Buch nicht abgespielt wird, sagt STREAM die Einstellposition an. Für Ton/Tonhöhe, Bässe/Höhen und Geschwindigkeit gibt es auch einen Piepton, um die Normal- oder 0-Position zu markieren. Dies zeigt eine flache Toneinstellung, eine normale Tonhöhe oder eine normale Geschwindigkeitseinstellung an.</w:t>
      </w:r>
    </w:p>
    <w:p w14:paraId="31EBEF34" w14:textId="0F815529" w:rsidR="00E1278E" w:rsidRPr="00E1278E" w:rsidRDefault="00E1278E" w:rsidP="0025749B">
      <w:pPr>
        <w:jc w:val="both"/>
        <w:rPr>
          <w:lang w:val="de-DE"/>
        </w:rPr>
      </w:pPr>
      <w:r w:rsidRPr="00E1278E">
        <w:rPr>
          <w:lang w:val="de-DE"/>
        </w:rPr>
        <w:t xml:space="preserve">Falls gewünscht, können Sie den Ton-Regler so konfigurieren, dass er stattdessen die Audiotonhöhe für die Wiedergabe von Audiodaten variiert, die sich nicht im Musik-Bücherregal befinden. Manche Anwender kommen besser klar mit einer Änderung der Tonhöhe einer aufgenommenen Audiodatei als mit einer Änderung des Tons. Um die Tonhöhe anstelle des Tons zu variieren, drücken Sie die Taste </w:t>
      </w:r>
      <w:r w:rsidRPr="00E1278E">
        <w:rPr>
          <w:b/>
          <w:bCs/>
          <w:i/>
          <w:iCs/>
          <w:lang w:val="de-DE"/>
        </w:rPr>
        <w:t xml:space="preserve">7, </w:t>
      </w:r>
      <w:r w:rsidRPr="00E1278E">
        <w:rPr>
          <w:lang w:val="de-DE"/>
        </w:rPr>
        <w:t xml:space="preserve">um das Navigations- und Wiedergabemenü zu öffnen. Verwenden Sie dann den Pfeil nach rechts, um den Audioanpassungsmodus zu finden, und verwenden Sie die </w:t>
      </w:r>
      <w:proofErr w:type="spellStart"/>
      <w:r w:rsidRPr="00E1278E">
        <w:rPr>
          <w:lang w:val="de-DE"/>
        </w:rPr>
        <w:t>Rautetaste</w:t>
      </w:r>
      <w:proofErr w:type="spellEnd"/>
      <w:r w:rsidRPr="00E1278E">
        <w:rPr>
          <w:lang w:val="de-DE"/>
        </w:rPr>
        <w:t>, um die Tonhöhe auszuwählen.</w:t>
      </w:r>
    </w:p>
    <w:p w14:paraId="434477A8" w14:textId="77777777" w:rsidR="00E1278E" w:rsidRPr="00E1278E" w:rsidRDefault="00E1278E" w:rsidP="0025749B">
      <w:pPr>
        <w:jc w:val="both"/>
        <w:rPr>
          <w:lang w:val="de-DE"/>
        </w:rPr>
      </w:pPr>
    </w:p>
    <w:p w14:paraId="34AF32BC" w14:textId="77777777" w:rsidR="00E1278E" w:rsidRPr="00E1278E" w:rsidRDefault="00E1278E" w:rsidP="0025749B">
      <w:pPr>
        <w:jc w:val="both"/>
        <w:rPr>
          <w:lang w:val="de-DE"/>
        </w:rPr>
      </w:pPr>
      <w:r w:rsidRPr="00E1278E">
        <w:rPr>
          <w:lang w:val="de-DE"/>
        </w:rPr>
        <w:t>Die Vorschriften zahlreicher Länder verlangen, dass bei Erreichen einer bestimmten Lautstärke eine Warnung abgesetzt wird. Wenn Sie ein kabelgebundenes Headset oder Kopfhörer verwenden, erhalten Sie eine Warnung, wenn Sie versuchen, die Lautstärke über 9 von 20 zu erhöhen. Die Warnmeldung ist obligatorisch und muss vollständig angehört werden, bevor die Lautstärkeerhöhung mit der Raute-Taste bestätigt wird. Die Bestätigung mit hoher Lautstärke dauert so lange, bis der Spieler heruntergefahren wird oder bis 20 Stunden vergangen sind, je nachdem, was zuerst eintritt. Wenn die Lautstärke des Kopfhörers beim Herunterfahren über 9 lag, wird sie beim erneuten Einschalten auf 9 zurückgesetzt. Wenn Ihr Stream nach 20 Stunden immer noch eingeschaltet ist und die aktuelle Kopfhörerlautstärke über 9 liegt, wird die Lautstärke automatisch auf 9 zurückgesetzt, und Sie müssen sich die Lautstärkewarnung erneut anhören, wenn Sie die Lautstärke über 9 erhöhen möchten.</w:t>
      </w:r>
    </w:p>
    <w:p w14:paraId="403A33CF" w14:textId="77777777" w:rsidR="00E1278E" w:rsidRPr="00E1278E" w:rsidRDefault="00E1278E" w:rsidP="0025749B">
      <w:pPr>
        <w:pStyle w:val="berschrift3"/>
        <w:jc w:val="both"/>
        <w:rPr>
          <w:lang w:val="de-DE"/>
        </w:rPr>
      </w:pPr>
      <w:bookmarkStart w:id="148" w:name="_Toc403987750"/>
      <w:bookmarkStart w:id="149" w:name="_Toc147998350"/>
      <w:bookmarkStart w:id="150" w:name="_Toc165996856"/>
      <w:bookmarkStart w:id="151" w:name="_Toc179298462"/>
      <w:r w:rsidRPr="00E1278E">
        <w:rPr>
          <w:lang w:val="de-DE"/>
        </w:rPr>
        <w:t>Unterschiedliche Geschwindigkeitseinstellungen für TTS- und Audiowiedergabe</w:t>
      </w:r>
      <w:bookmarkEnd w:id="148"/>
      <w:bookmarkEnd w:id="149"/>
      <w:bookmarkEnd w:id="150"/>
      <w:bookmarkEnd w:id="151"/>
    </w:p>
    <w:p w14:paraId="13E25A0D" w14:textId="77777777" w:rsidR="00E1278E" w:rsidRPr="00E1278E" w:rsidRDefault="00E1278E" w:rsidP="0025749B">
      <w:pPr>
        <w:jc w:val="both"/>
        <w:rPr>
          <w:lang w:val="de-DE"/>
        </w:rPr>
      </w:pPr>
      <w:r w:rsidRPr="00E1278E">
        <w:rPr>
          <w:lang w:val="de-DE"/>
        </w:rPr>
        <w:t>Der Stream merkt sich separate Geschwindigkeitseinstellungen für text-</w:t>
      </w:r>
      <w:proofErr w:type="spellStart"/>
      <w:r w:rsidRPr="00E1278E">
        <w:rPr>
          <w:lang w:val="de-DE"/>
        </w:rPr>
        <w:t>to</w:t>
      </w:r>
      <w:proofErr w:type="spellEnd"/>
      <w:r w:rsidRPr="00E1278E">
        <w:rPr>
          <w:lang w:val="de-DE"/>
        </w:rPr>
        <w:t>-</w:t>
      </w:r>
      <w:proofErr w:type="spellStart"/>
      <w:r w:rsidRPr="00E1278E">
        <w:rPr>
          <w:lang w:val="de-DE"/>
        </w:rPr>
        <w:t>speech</w:t>
      </w:r>
      <w:proofErr w:type="spellEnd"/>
      <w:r w:rsidRPr="00E1278E">
        <w:rPr>
          <w:lang w:val="de-DE"/>
        </w:rPr>
        <w:t xml:space="preserve"> (TTS) - und für die Wiedergabe von Audiodateien. Sie können die Geschwindigkeit des einen Parameters ändern, ohne den anderen zu beeinflussen. Das Gleiche gilt für alle Bücher, die Text-</w:t>
      </w:r>
      <w:proofErr w:type="spellStart"/>
      <w:r w:rsidRPr="00E1278E">
        <w:rPr>
          <w:lang w:val="de-DE"/>
        </w:rPr>
        <w:t>to</w:t>
      </w:r>
      <w:proofErr w:type="spellEnd"/>
      <w:r w:rsidRPr="00E1278E">
        <w:rPr>
          <w:lang w:val="de-DE"/>
        </w:rPr>
        <w:t>-Speech verwenden. Musikdateien sind von dieser Geschwindigkeitseinstellung nicht betroffen, da ihre Geschwindigkeit standardmäßig immer auf Normal eingestellt ist. Die TTS-Geschwindigkeit gilt auch für Nachrichten und Menüs, die in TTS gesprochen werden.</w:t>
      </w:r>
    </w:p>
    <w:p w14:paraId="6DA573FF" w14:textId="77777777" w:rsidR="00E1278E" w:rsidRPr="00E1278E" w:rsidRDefault="00E1278E" w:rsidP="0025749B">
      <w:pPr>
        <w:jc w:val="both"/>
        <w:rPr>
          <w:lang w:val="de-DE"/>
        </w:rPr>
      </w:pPr>
    </w:p>
    <w:p w14:paraId="0FA3C09B" w14:textId="77777777" w:rsidR="00E1278E" w:rsidRPr="00B154ED" w:rsidRDefault="00E1278E" w:rsidP="0025749B">
      <w:pPr>
        <w:pStyle w:val="berschrift2"/>
        <w:jc w:val="both"/>
        <w:rPr>
          <w:lang w:val="de-CH"/>
        </w:rPr>
      </w:pPr>
      <w:bookmarkStart w:id="152" w:name="_Toc165996858"/>
      <w:bookmarkStart w:id="153" w:name="_Toc179298463"/>
      <w:bookmarkStart w:id="154" w:name="_Toc403987751"/>
      <w:bookmarkStart w:id="155" w:name="_Toc147998351"/>
      <w:r w:rsidRPr="00B154ED">
        <w:rPr>
          <w:lang w:val="de-CH"/>
        </w:rPr>
        <w:t>Ändern von Bässen und Höhen (Musik-Bücherregal)</w:t>
      </w:r>
      <w:bookmarkEnd w:id="152"/>
      <w:bookmarkEnd w:id="153"/>
    </w:p>
    <w:bookmarkEnd w:id="154"/>
    <w:bookmarkEnd w:id="155"/>
    <w:p w14:paraId="1820B61B" w14:textId="6FACBAF2" w:rsidR="00E1278E" w:rsidRPr="00E1278E" w:rsidRDefault="00E1278E" w:rsidP="0025749B">
      <w:pPr>
        <w:jc w:val="both"/>
        <w:rPr>
          <w:lang w:val="de-DE"/>
        </w:rPr>
      </w:pPr>
      <w:r w:rsidRPr="00E1278E">
        <w:rPr>
          <w:lang w:val="de-DE"/>
        </w:rPr>
        <w:t xml:space="preserve">Im Bücherregal "Musik" wird die Einstellung "Tonhöhe" durch die Regler "Bass" und "Höhen" ersetzt. Drücken Sie die </w:t>
      </w:r>
      <w:r w:rsidRPr="00E1278E">
        <w:rPr>
          <w:b/>
          <w:i/>
          <w:lang w:val="de-DE"/>
        </w:rPr>
        <w:t xml:space="preserve">Ein-/Aus-Taste </w:t>
      </w:r>
      <w:r w:rsidRPr="00E1278E">
        <w:rPr>
          <w:lang w:val="de-DE"/>
        </w:rPr>
        <w:t xml:space="preserve">mehrmals, um zwischen Lautstärke, Geschwindigkeit, Bass und Höhen umzuschalten. Um die tieferen Frequenzen zu ändern, wählen Sie den Bass-Regler und geben Sie entweder mehr Bass, indem Sie den Regler auf einen positiven Wert setzen, oder geben Sie weniger Bass, indem Sie eine Einstellung unter </w:t>
      </w:r>
      <w:proofErr w:type="spellStart"/>
      <w:r w:rsidRPr="00E1278E">
        <w:rPr>
          <w:lang w:val="de-DE"/>
        </w:rPr>
        <w:t>Null</w:t>
      </w:r>
      <w:proofErr w:type="spellEnd"/>
      <w:r w:rsidRPr="00E1278E">
        <w:rPr>
          <w:lang w:val="de-DE"/>
        </w:rPr>
        <w:t xml:space="preserve"> wählen. Auf ähnliche Weise können Sie mehr oder weniger Höhen geben. Durch das Geben von mehr oder weniger Bässen werden die Höhen nicht verändert, umgekehrt auch nicht. Um die Musik unverändert zu hören, stellen Sie die Bass- und Höhenregler auf die Einstellung 0.</w:t>
      </w:r>
    </w:p>
    <w:p w14:paraId="39F6DB56" w14:textId="77777777" w:rsidR="00E1278E" w:rsidRPr="00E1278E" w:rsidRDefault="00E1278E" w:rsidP="0025749B">
      <w:pPr>
        <w:jc w:val="both"/>
        <w:rPr>
          <w:lang w:val="de-DE"/>
        </w:rPr>
      </w:pPr>
    </w:p>
    <w:p w14:paraId="4E494E8E" w14:textId="77777777" w:rsidR="00E1278E" w:rsidRPr="00E1278E" w:rsidRDefault="00E1278E" w:rsidP="0025749B">
      <w:pPr>
        <w:pStyle w:val="berschrift2"/>
        <w:jc w:val="both"/>
      </w:pPr>
      <w:bookmarkStart w:id="156" w:name="_Toc403987752"/>
      <w:bookmarkStart w:id="157" w:name="_Toc147998352"/>
      <w:bookmarkStart w:id="158" w:name="_Toc165996859"/>
      <w:bookmarkStart w:id="159" w:name="_Toc179298464"/>
      <w:proofErr w:type="spellStart"/>
      <w:r w:rsidRPr="00E1278E">
        <w:t>Wiedergabe</w:t>
      </w:r>
      <w:proofErr w:type="spellEnd"/>
      <w:r w:rsidRPr="00E1278E">
        <w:t>/Stopp</w:t>
      </w:r>
      <w:bookmarkEnd w:id="145"/>
      <w:bookmarkEnd w:id="146"/>
      <w:bookmarkEnd w:id="147"/>
      <w:bookmarkEnd w:id="156"/>
      <w:bookmarkEnd w:id="157"/>
      <w:bookmarkEnd w:id="158"/>
      <w:bookmarkEnd w:id="159"/>
    </w:p>
    <w:p w14:paraId="6D576F08" w14:textId="77777777" w:rsidR="00E1278E" w:rsidRPr="00E1278E" w:rsidRDefault="00E1278E" w:rsidP="0025749B">
      <w:pPr>
        <w:jc w:val="both"/>
        <w:rPr>
          <w:lang w:val="de-DE"/>
        </w:rPr>
      </w:pPr>
      <w:r w:rsidRPr="00E1278E">
        <w:rPr>
          <w:lang w:val="de-DE"/>
        </w:rPr>
        <w:t xml:space="preserve">Um die Wiedergabe eines Buches zu starten, drücken Sie </w:t>
      </w:r>
      <w:proofErr w:type="gramStart"/>
      <w:r w:rsidRPr="00E1278E">
        <w:rPr>
          <w:lang w:val="de-DE"/>
        </w:rPr>
        <w:t xml:space="preserve">die </w:t>
      </w:r>
      <w:r w:rsidRPr="00E1278E">
        <w:rPr>
          <w:b/>
          <w:bCs/>
          <w:i/>
          <w:iCs/>
          <w:lang w:val="de-DE"/>
        </w:rPr>
        <w:t>Play</w:t>
      </w:r>
      <w:proofErr w:type="gramEnd"/>
      <w:r w:rsidRPr="00E1278E">
        <w:rPr>
          <w:b/>
          <w:bCs/>
          <w:i/>
          <w:iCs/>
          <w:lang w:val="de-DE"/>
        </w:rPr>
        <w:t>/Stopp-Taste</w:t>
      </w:r>
      <w:r w:rsidRPr="00E1278E">
        <w:rPr>
          <w:lang w:val="de-DE"/>
        </w:rPr>
        <w:t>.</w:t>
      </w:r>
    </w:p>
    <w:p w14:paraId="4E4B70C1" w14:textId="77777777" w:rsidR="00E1278E" w:rsidRPr="00E1278E" w:rsidRDefault="00E1278E" w:rsidP="0025749B">
      <w:pPr>
        <w:jc w:val="both"/>
        <w:rPr>
          <w:lang w:val="de-DE"/>
        </w:rPr>
      </w:pPr>
      <w:r w:rsidRPr="00E1278E">
        <w:rPr>
          <w:lang w:val="de-DE"/>
        </w:rPr>
        <w:t xml:space="preserve">Um die Wiedergabe eines Buches zu beenden, drücken Sie erneut </w:t>
      </w:r>
      <w:proofErr w:type="gramStart"/>
      <w:r w:rsidRPr="00E1278E">
        <w:rPr>
          <w:lang w:val="de-DE"/>
        </w:rPr>
        <w:t>die Play</w:t>
      </w:r>
      <w:proofErr w:type="gramEnd"/>
      <w:r w:rsidRPr="00E1278E">
        <w:rPr>
          <w:b/>
          <w:bCs/>
          <w:i/>
          <w:iCs/>
          <w:lang w:val="de-DE"/>
        </w:rPr>
        <w:t>/Stopp-Taste</w:t>
      </w:r>
      <w:r w:rsidRPr="00E1278E">
        <w:rPr>
          <w:lang w:val="de-DE"/>
        </w:rPr>
        <w:t>.</w:t>
      </w:r>
    </w:p>
    <w:p w14:paraId="3F3176DA" w14:textId="508CB778" w:rsidR="00E1278E" w:rsidRDefault="00E1278E" w:rsidP="0025749B">
      <w:pPr>
        <w:jc w:val="both"/>
        <w:rPr>
          <w:lang w:val="de-DE"/>
        </w:rPr>
      </w:pPr>
      <w:bookmarkStart w:id="160" w:name="_Toc487351465"/>
      <w:bookmarkStart w:id="161" w:name="_Toc512417338"/>
      <w:bookmarkStart w:id="162" w:name="_Toc44492773"/>
      <w:r w:rsidRPr="00E1278E">
        <w:rPr>
          <w:lang w:val="de-DE"/>
        </w:rPr>
        <w:t xml:space="preserve">HINWEIS: Anstelle der Bestätigungstaste können Sie auch die </w:t>
      </w:r>
      <w:r w:rsidRPr="00E1278E">
        <w:rPr>
          <w:b/>
          <w:i/>
          <w:lang w:val="de-DE"/>
        </w:rPr>
        <w:t xml:space="preserve">Wiedergabe/Stopp-Taste drücken, </w:t>
      </w:r>
      <w:r w:rsidRPr="00E1278E">
        <w:rPr>
          <w:lang w:val="de-DE"/>
        </w:rPr>
        <w:t xml:space="preserve">um zu einer eingegebenen Seiten-, Überschriften- oder Lesezeichennummer zu springen. Wenn Sie Ihre numerische Eingabe mit </w:t>
      </w:r>
      <w:r w:rsidRPr="00E1278E">
        <w:rPr>
          <w:b/>
          <w:i/>
          <w:lang w:val="de-DE"/>
        </w:rPr>
        <w:t xml:space="preserve">Wiedergabe/Stopp beenden, </w:t>
      </w:r>
      <w:r w:rsidRPr="00E1278E">
        <w:rPr>
          <w:lang w:val="de-DE"/>
        </w:rPr>
        <w:t xml:space="preserve">beginnt die Wiedergabe an der angegebenen Seite, Überschrift oder Lesezeichennummer. </w:t>
      </w:r>
    </w:p>
    <w:p w14:paraId="1A4D1446" w14:textId="77777777" w:rsidR="00B154ED" w:rsidRPr="00E1278E" w:rsidRDefault="00B154ED" w:rsidP="0025749B">
      <w:pPr>
        <w:jc w:val="both"/>
        <w:rPr>
          <w:lang w:val="de-DE"/>
        </w:rPr>
      </w:pPr>
    </w:p>
    <w:p w14:paraId="67A961C2" w14:textId="77777777" w:rsidR="00E1278E" w:rsidRPr="00E1278E" w:rsidRDefault="00E1278E" w:rsidP="0025749B">
      <w:pPr>
        <w:pStyle w:val="berschrift2"/>
        <w:jc w:val="both"/>
      </w:pPr>
      <w:bookmarkStart w:id="163" w:name="_Toc403987753"/>
      <w:bookmarkStart w:id="164" w:name="_Toc147998353"/>
      <w:bookmarkStart w:id="165" w:name="_Toc165996860"/>
      <w:bookmarkStart w:id="166" w:name="_Toc179298465"/>
      <w:proofErr w:type="spellStart"/>
      <w:r w:rsidRPr="00E1278E">
        <w:t>Zurückspulen</w:t>
      </w:r>
      <w:proofErr w:type="spellEnd"/>
      <w:r w:rsidRPr="00E1278E">
        <w:t xml:space="preserve"> und Vorspulen</w:t>
      </w:r>
      <w:bookmarkEnd w:id="160"/>
      <w:bookmarkEnd w:id="161"/>
      <w:bookmarkEnd w:id="162"/>
      <w:bookmarkEnd w:id="163"/>
      <w:bookmarkEnd w:id="164"/>
      <w:bookmarkEnd w:id="165"/>
      <w:bookmarkEnd w:id="166"/>
    </w:p>
    <w:p w14:paraId="68184423" w14:textId="77777777" w:rsidR="00E1278E" w:rsidRPr="00E1278E" w:rsidRDefault="00E1278E" w:rsidP="0025749B">
      <w:pPr>
        <w:jc w:val="both"/>
        <w:rPr>
          <w:lang w:val="de-DE"/>
        </w:rPr>
      </w:pPr>
      <w:r w:rsidRPr="00E1278E">
        <w:rPr>
          <w:lang w:val="de-DE"/>
        </w:rPr>
        <w:t xml:space="preserve">Mit diesen Tasten können Sie schnell vorwärts oder rückwärts gehen. </w:t>
      </w:r>
    </w:p>
    <w:p w14:paraId="05FAEBCE" w14:textId="4167639D" w:rsidR="00E1278E" w:rsidRPr="00E1278E" w:rsidRDefault="00E1278E" w:rsidP="0025749B">
      <w:pPr>
        <w:jc w:val="both"/>
        <w:rPr>
          <w:bCs/>
          <w:lang w:val="de-DE"/>
        </w:rPr>
      </w:pPr>
      <w:r w:rsidRPr="00E1278E">
        <w:rPr>
          <w:lang w:val="de-DE"/>
        </w:rPr>
        <w:t xml:space="preserve">Halten Sie die Rückspul- </w:t>
      </w:r>
      <w:r w:rsidRPr="00E1278E">
        <w:rPr>
          <w:b/>
          <w:i/>
          <w:iCs/>
          <w:lang w:val="de-DE"/>
        </w:rPr>
        <w:t xml:space="preserve">oder </w:t>
      </w:r>
      <w:r w:rsidRPr="00E1278E">
        <w:rPr>
          <w:lang w:val="de-DE"/>
        </w:rPr>
        <w:t xml:space="preserve">Vorspultaste gedrückt, bis Sie die gewünschte Position erreicht haben, die Geschwindigkeit des Rück- Bzw. Vorspulens </w:t>
      </w:r>
      <w:r w:rsidRPr="00E1278E">
        <w:rPr>
          <w:bCs/>
          <w:lang w:val="de-DE"/>
        </w:rPr>
        <w:t>beschleunigt sich, je länger Sie die Taste gedrückt halten. Für jeweils drei Sekunden, die Sie die Tasten gedrückt halten, bewegen Sie sich 30 Sekunden, 1 Minute, 2 Minuten, 5 Minuten, 10 Minuten, 15 Minuten usw. vorwärts oder rückwärts. Der größte Sprung dauert 5 Minuten. Zwischen jedem Sprung von drei Sekunden</w:t>
      </w:r>
      <w:r w:rsidRPr="00E1278E">
        <w:rPr>
          <w:lang w:val="de-DE"/>
        </w:rPr>
        <w:t xml:space="preserve"> sagt Stream</w:t>
      </w:r>
      <w:r w:rsidRPr="00E1278E">
        <w:rPr>
          <w:bCs/>
          <w:lang w:val="de-DE"/>
        </w:rPr>
        <w:t xml:space="preserve"> den Zeitsprung an, spielt das Buch aber weiter normal ab.  </w:t>
      </w:r>
    </w:p>
    <w:p w14:paraId="0634DF55" w14:textId="77777777" w:rsidR="00E1278E" w:rsidRPr="00E1278E" w:rsidRDefault="00E1278E" w:rsidP="0025749B">
      <w:pPr>
        <w:jc w:val="both"/>
        <w:rPr>
          <w:bCs/>
          <w:lang w:val="de-DE"/>
        </w:rPr>
      </w:pPr>
      <w:r w:rsidRPr="00E1278E">
        <w:rPr>
          <w:bCs/>
          <w:lang w:val="de-DE"/>
        </w:rPr>
        <w:t xml:space="preserve">Wenn Sie die </w:t>
      </w:r>
      <w:r w:rsidRPr="00E1278E">
        <w:rPr>
          <w:b/>
          <w:bCs/>
          <w:i/>
          <w:lang w:val="de-DE"/>
        </w:rPr>
        <w:t xml:space="preserve">Tasten "vorwärts spulen" </w:t>
      </w:r>
      <w:r w:rsidRPr="00E1278E">
        <w:rPr>
          <w:bCs/>
          <w:lang w:val="de-DE"/>
        </w:rPr>
        <w:t xml:space="preserve">oder </w:t>
      </w:r>
      <w:r w:rsidRPr="00E1278E">
        <w:rPr>
          <w:b/>
          <w:bCs/>
          <w:i/>
          <w:lang w:val="de-DE"/>
        </w:rPr>
        <w:t>"Zurückspulen</w:t>
      </w:r>
      <w:r w:rsidRPr="00E1278E">
        <w:rPr>
          <w:bCs/>
          <w:lang w:val="de-DE"/>
        </w:rPr>
        <w:t>" einmal kurz drücken, anstatt sie gedrückt zu halten, springt die Wiedergabe um 5 Sekunden vor oder zurück.</w:t>
      </w:r>
    </w:p>
    <w:p w14:paraId="35687AC6" w14:textId="77777777" w:rsidR="00E1278E" w:rsidRDefault="00E1278E" w:rsidP="0025749B">
      <w:pPr>
        <w:jc w:val="both"/>
        <w:rPr>
          <w:bCs/>
          <w:lang w:val="de-DE"/>
        </w:rPr>
      </w:pPr>
      <w:r w:rsidRPr="00E1278E">
        <w:rPr>
          <w:bCs/>
          <w:lang w:val="de-DE"/>
        </w:rPr>
        <w:t>Wenn Sie eine Textdatei lesen, werden beim Zurück- bzw. Vorspulen die Zeitsprünge in Prozenten angesagt. Der größte Sprung beträgt 5 %. Wenn Sie kurz auf die Rückspul- oder Vorwärtstaste drücken, springt Stream um eine Zeile.</w:t>
      </w:r>
    </w:p>
    <w:p w14:paraId="7230111C" w14:textId="77777777" w:rsidR="00B154ED" w:rsidRPr="00E1278E" w:rsidRDefault="00B154ED" w:rsidP="0025749B">
      <w:pPr>
        <w:jc w:val="both"/>
        <w:rPr>
          <w:bCs/>
          <w:lang w:val="de-DE"/>
        </w:rPr>
      </w:pPr>
    </w:p>
    <w:p w14:paraId="043ACEEE" w14:textId="77777777" w:rsidR="00E1278E" w:rsidRPr="00E1278E" w:rsidRDefault="00E1278E" w:rsidP="0025749B">
      <w:pPr>
        <w:pStyle w:val="berschrift2"/>
        <w:jc w:val="both"/>
      </w:pPr>
      <w:bookmarkStart w:id="167" w:name="_Toc295986845"/>
      <w:bookmarkStart w:id="168" w:name="_Toc286654248"/>
      <w:bookmarkStart w:id="169" w:name="_Toc286653398"/>
      <w:bookmarkStart w:id="170" w:name="_Toc403987754"/>
      <w:bookmarkStart w:id="171" w:name="_Toc147998354"/>
      <w:bookmarkStart w:id="172" w:name="_Toc165996861"/>
      <w:bookmarkStart w:id="173" w:name="_Toc179298466"/>
      <w:proofErr w:type="spellStart"/>
      <w:r w:rsidRPr="00E1278E">
        <w:t>Schlafmodus</w:t>
      </w:r>
      <w:proofErr w:type="spellEnd"/>
      <w:r w:rsidRPr="00E1278E">
        <w:t xml:space="preserve"> und </w:t>
      </w:r>
      <w:proofErr w:type="spellStart"/>
      <w:r w:rsidRPr="00E1278E">
        <w:t>Zeitansage</w:t>
      </w:r>
      <w:bookmarkEnd w:id="167"/>
      <w:bookmarkEnd w:id="168"/>
      <w:bookmarkEnd w:id="169"/>
      <w:bookmarkEnd w:id="170"/>
      <w:bookmarkEnd w:id="171"/>
      <w:bookmarkEnd w:id="172"/>
      <w:bookmarkEnd w:id="173"/>
      <w:proofErr w:type="spellEnd"/>
    </w:p>
    <w:p w14:paraId="5F21417F" w14:textId="77777777" w:rsidR="00E1278E" w:rsidRPr="00E1278E" w:rsidRDefault="00E1278E" w:rsidP="0025749B">
      <w:pPr>
        <w:jc w:val="both"/>
        <w:rPr>
          <w:lang w:val="de-DE"/>
        </w:rPr>
      </w:pPr>
      <w:r w:rsidRPr="00E1278E">
        <w:rPr>
          <w:lang w:val="de-DE"/>
        </w:rPr>
        <w:t xml:space="preserve">Mit der </w:t>
      </w:r>
      <w:r w:rsidRPr="00E1278E">
        <w:rPr>
          <w:b/>
          <w:i/>
          <w:lang w:val="de-DE"/>
        </w:rPr>
        <w:t>Sleep-Taste</w:t>
      </w:r>
      <w:r w:rsidRPr="00E1278E">
        <w:rPr>
          <w:lang w:val="de-DE"/>
        </w:rPr>
        <w:t xml:space="preserve"> können Sie Zeitansagen abrufen und denen Sleep-</w:t>
      </w:r>
      <w:proofErr w:type="spellStart"/>
      <w:r w:rsidRPr="00E1278E">
        <w:rPr>
          <w:lang w:val="de-DE"/>
        </w:rPr>
        <w:t>Timer</w:t>
      </w:r>
      <w:proofErr w:type="spellEnd"/>
      <w:r w:rsidRPr="00E1278E">
        <w:rPr>
          <w:lang w:val="de-DE"/>
        </w:rPr>
        <w:t xml:space="preserve"> einstellen. </w:t>
      </w:r>
    </w:p>
    <w:p w14:paraId="02BAF1E1" w14:textId="366562E4" w:rsidR="004135F1" w:rsidRDefault="004135F1" w:rsidP="0025749B">
      <w:pPr>
        <w:jc w:val="both"/>
        <w:rPr>
          <w:lang w:val="de-DE"/>
        </w:rPr>
      </w:pPr>
      <w:r w:rsidRPr="0046727E">
        <w:rPr>
          <w:lang w:val="de-DE"/>
        </w:rPr>
        <w:t>Drücken Sie mehrmals, um einen Sleep-</w:t>
      </w:r>
      <w:proofErr w:type="spellStart"/>
      <w:r w:rsidRPr="0046727E">
        <w:rPr>
          <w:lang w:val="de-DE"/>
        </w:rPr>
        <w:t>Timer</w:t>
      </w:r>
      <w:proofErr w:type="spellEnd"/>
      <w:r w:rsidRPr="0046727E">
        <w:rPr>
          <w:lang w:val="de-DE"/>
        </w:rPr>
        <w:t xml:space="preserve"> von 15 Minuten, 30 Minuten, 45 Minuten, 60 Minuten und benutzerdefiniert einzustellen</w:t>
      </w:r>
      <w:r>
        <w:rPr>
          <w:lang w:val="de-DE"/>
        </w:rPr>
        <w:t xml:space="preserve">. Nach den so gewählten Zeiträumen wird </w:t>
      </w:r>
      <w:r w:rsidRPr="0046727E">
        <w:rPr>
          <w:lang w:val="de-DE"/>
        </w:rPr>
        <w:t xml:space="preserve">Stream automatisch abgeschaltet. Mit der Option Benutzerdefiniert können Sie die gewünschte Anzahl von Minuten über die Tastatur eingeben. Ihr benutzerdefinierter </w:t>
      </w:r>
      <w:proofErr w:type="spellStart"/>
      <w:r w:rsidRPr="0046727E">
        <w:rPr>
          <w:lang w:val="de-DE"/>
        </w:rPr>
        <w:t>Timer</w:t>
      </w:r>
      <w:proofErr w:type="spellEnd"/>
      <w:r w:rsidRPr="0046727E">
        <w:rPr>
          <w:lang w:val="de-DE"/>
        </w:rPr>
        <w:t xml:space="preserve"> kann 99 Minuten oder weniger dauern. Beenden Sie Ihre Eingabe mit </w:t>
      </w:r>
      <w:r>
        <w:rPr>
          <w:lang w:val="de-DE"/>
        </w:rPr>
        <w:t xml:space="preserve">der Raute- </w:t>
      </w:r>
      <w:r w:rsidRPr="0046727E">
        <w:rPr>
          <w:lang w:val="de-DE"/>
        </w:rPr>
        <w:t xml:space="preserve">oder </w:t>
      </w:r>
      <w:r w:rsidRPr="0046727E">
        <w:rPr>
          <w:b/>
          <w:bCs/>
          <w:i/>
          <w:iCs/>
          <w:lang w:val="de-DE"/>
        </w:rPr>
        <w:t>Abspielen</w:t>
      </w:r>
      <w:r>
        <w:rPr>
          <w:b/>
          <w:bCs/>
          <w:i/>
          <w:iCs/>
          <w:lang w:val="de-DE"/>
        </w:rPr>
        <w:t>-Taste</w:t>
      </w:r>
      <w:r w:rsidRPr="0046727E">
        <w:rPr>
          <w:lang w:val="de-DE"/>
        </w:rPr>
        <w:t>.</w:t>
      </w:r>
    </w:p>
    <w:p w14:paraId="19DA9874" w14:textId="4D48F3B9" w:rsidR="00E1278E" w:rsidRPr="00E1278E" w:rsidRDefault="00E1278E" w:rsidP="0025749B">
      <w:pPr>
        <w:jc w:val="both"/>
        <w:rPr>
          <w:lang w:val="de-DE"/>
        </w:rPr>
      </w:pPr>
      <w:r w:rsidRPr="00E1278E">
        <w:rPr>
          <w:lang w:val="de-DE"/>
        </w:rPr>
        <w:t>Sie können über das Einstellungsmenü konfigurieren, welche Sleep-</w:t>
      </w:r>
      <w:proofErr w:type="spellStart"/>
      <w:r w:rsidRPr="00E1278E">
        <w:rPr>
          <w:lang w:val="de-DE"/>
        </w:rPr>
        <w:t>Timer</w:t>
      </w:r>
      <w:proofErr w:type="spellEnd"/>
      <w:r w:rsidRPr="00E1278E">
        <w:rPr>
          <w:lang w:val="de-DE"/>
        </w:rPr>
        <w:t>-Werte angezeigt werden.</w:t>
      </w:r>
    </w:p>
    <w:p w14:paraId="72176285" w14:textId="6A8F8B09" w:rsidR="00E1278E" w:rsidRPr="00E1278E" w:rsidRDefault="00E1278E" w:rsidP="0025749B">
      <w:pPr>
        <w:jc w:val="both"/>
        <w:rPr>
          <w:lang w:val="de-DE"/>
        </w:rPr>
      </w:pPr>
      <w:r w:rsidRPr="00E1278E">
        <w:rPr>
          <w:lang w:val="de-DE"/>
        </w:rPr>
        <w:t>Um die Sleep-Funktion zu deaktivieren, drücken</w:t>
      </w:r>
      <w:r w:rsidRPr="00E1278E">
        <w:rPr>
          <w:b/>
          <w:i/>
          <w:lang w:val="de-DE"/>
        </w:rPr>
        <w:t xml:space="preserve"> Sie wiederholt auf Sleep</w:t>
      </w:r>
      <w:r w:rsidRPr="00E1278E">
        <w:rPr>
          <w:lang w:val="de-DE"/>
        </w:rPr>
        <w:t xml:space="preserve">, bis Sie die Option aus erreichen. </w:t>
      </w:r>
    </w:p>
    <w:p w14:paraId="062B73FE" w14:textId="77777777" w:rsidR="00E1278E" w:rsidRDefault="00E1278E" w:rsidP="0025749B">
      <w:pPr>
        <w:jc w:val="both"/>
        <w:rPr>
          <w:lang w:val="de-DE"/>
        </w:rPr>
      </w:pPr>
      <w:r w:rsidRPr="00E1278E">
        <w:rPr>
          <w:lang w:val="de-DE"/>
        </w:rPr>
        <w:t xml:space="preserve">Eine Minute bevor der </w:t>
      </w:r>
      <w:proofErr w:type="spellStart"/>
      <w:r w:rsidRPr="00E1278E">
        <w:rPr>
          <w:lang w:val="de-DE"/>
        </w:rPr>
        <w:t>Timer</w:t>
      </w:r>
      <w:proofErr w:type="spellEnd"/>
      <w:r w:rsidRPr="00E1278E">
        <w:rPr>
          <w:lang w:val="de-DE"/>
        </w:rPr>
        <w:t xml:space="preserve"> den Spieler ausschaltet, hören Sie eine Meldung, die Sie darüber informiert, dass noch 1 Minute Spielzeit verbleibt. Wenn der </w:t>
      </w:r>
      <w:proofErr w:type="spellStart"/>
      <w:r w:rsidRPr="00E1278E">
        <w:rPr>
          <w:lang w:val="de-DE"/>
        </w:rPr>
        <w:t>Timer</w:t>
      </w:r>
      <w:proofErr w:type="spellEnd"/>
      <w:r w:rsidRPr="00E1278E">
        <w:rPr>
          <w:lang w:val="de-DE"/>
        </w:rPr>
        <w:t xml:space="preserve"> abläuft, sagt der Spieler an, dass er ausgeschaltet wird. Falls gewünscht, können Sie diese Warnmeldungen im Abschnitt Wiedergabe und Navigation des Konfigurationsmenüs (</w:t>
      </w:r>
      <w:r w:rsidRPr="00E1278E">
        <w:rPr>
          <w:iCs/>
          <w:lang w:val="de-DE"/>
        </w:rPr>
        <w:t xml:space="preserve">Taste </w:t>
      </w:r>
      <w:r w:rsidRPr="00E1278E">
        <w:rPr>
          <w:b/>
          <w:i/>
          <w:iCs/>
          <w:lang w:val="de-DE"/>
        </w:rPr>
        <w:t>7</w:t>
      </w:r>
      <w:r w:rsidRPr="00E1278E">
        <w:rPr>
          <w:i/>
          <w:iCs/>
          <w:lang w:val="de-DE"/>
        </w:rPr>
        <w:t>) deaktivieren</w:t>
      </w:r>
      <w:r w:rsidRPr="00E1278E">
        <w:rPr>
          <w:lang w:val="de-DE"/>
        </w:rPr>
        <w:t>.</w:t>
      </w:r>
    </w:p>
    <w:p w14:paraId="315DBEF8" w14:textId="7473F267" w:rsidR="00580A18" w:rsidRPr="00E1278E" w:rsidRDefault="00580A18" w:rsidP="0025749B">
      <w:pPr>
        <w:jc w:val="both"/>
        <w:rPr>
          <w:lang w:val="de-DE"/>
        </w:rPr>
      </w:pPr>
      <w:r w:rsidRPr="0046727E">
        <w:rPr>
          <w:lang w:val="de-DE"/>
        </w:rPr>
        <w:t>Bitte beachten Sie, dass, wenn Sie Ihr Gerät in den Standby-Modus versetzen, alle aktiven benutzerdefinierten Sleep-</w:t>
      </w:r>
      <w:proofErr w:type="spellStart"/>
      <w:r w:rsidRPr="0046727E">
        <w:rPr>
          <w:lang w:val="de-DE"/>
        </w:rPr>
        <w:t>Timer</w:t>
      </w:r>
      <w:proofErr w:type="spellEnd"/>
      <w:r w:rsidRPr="0046727E">
        <w:rPr>
          <w:lang w:val="de-DE"/>
        </w:rPr>
        <w:t xml:space="preserve"> deaktiviert werden.</w:t>
      </w:r>
    </w:p>
    <w:p w14:paraId="4C0D8B80" w14:textId="77777777" w:rsidR="00E1278E" w:rsidRDefault="00E1278E" w:rsidP="0025749B">
      <w:pPr>
        <w:jc w:val="both"/>
        <w:rPr>
          <w:lang w:val="de-DE"/>
        </w:rPr>
      </w:pPr>
      <w:r w:rsidRPr="00E1278E">
        <w:rPr>
          <w:lang w:val="de-DE"/>
        </w:rPr>
        <w:t>Halten Sie die Sleep-Taste gedrückt, um die Uhrzeit und das Datum zu hören. Sie können die Art und Weise, wie die Uhrzeit und das Datum angesagt werden, im Einstellungsmenü konfigurieren.</w:t>
      </w:r>
    </w:p>
    <w:p w14:paraId="1009CBD4" w14:textId="77777777" w:rsidR="00B154ED" w:rsidRPr="00E1278E" w:rsidRDefault="00B154ED" w:rsidP="0025749B">
      <w:pPr>
        <w:jc w:val="both"/>
        <w:rPr>
          <w:lang w:val="de-DE"/>
        </w:rPr>
      </w:pPr>
    </w:p>
    <w:p w14:paraId="3EAD7821" w14:textId="77777777" w:rsidR="00E1278E" w:rsidRPr="00E1278E" w:rsidRDefault="00E1278E" w:rsidP="0025749B">
      <w:pPr>
        <w:pStyle w:val="berschrift2"/>
        <w:jc w:val="both"/>
      </w:pPr>
      <w:bookmarkStart w:id="174" w:name="_Toc295986846"/>
      <w:bookmarkStart w:id="175" w:name="_Toc286654249"/>
      <w:bookmarkStart w:id="176" w:name="_Toc286653399"/>
      <w:bookmarkStart w:id="177" w:name="_Toc403987755"/>
      <w:bookmarkStart w:id="178" w:name="_Toc147998355"/>
      <w:bookmarkStart w:id="179" w:name="_Toc165996862"/>
      <w:bookmarkStart w:id="180" w:name="_Toc179298467"/>
      <w:proofErr w:type="spellStart"/>
      <w:r w:rsidRPr="00E1278E">
        <w:t>Einstellen</w:t>
      </w:r>
      <w:proofErr w:type="spellEnd"/>
      <w:r w:rsidRPr="00E1278E">
        <w:t xml:space="preserve"> von Datum und </w:t>
      </w:r>
      <w:proofErr w:type="spellStart"/>
      <w:r w:rsidRPr="00E1278E">
        <w:t>Uhrzeit</w:t>
      </w:r>
      <w:bookmarkEnd w:id="174"/>
      <w:bookmarkEnd w:id="175"/>
      <w:bookmarkEnd w:id="176"/>
      <w:bookmarkEnd w:id="177"/>
      <w:bookmarkEnd w:id="178"/>
      <w:bookmarkEnd w:id="179"/>
      <w:bookmarkEnd w:id="180"/>
      <w:proofErr w:type="spellEnd"/>
    </w:p>
    <w:p w14:paraId="1FE66088" w14:textId="005ECE7B" w:rsidR="00E1278E" w:rsidRPr="00E1278E" w:rsidRDefault="00E1278E" w:rsidP="0025749B">
      <w:pPr>
        <w:jc w:val="both"/>
        <w:rPr>
          <w:lang w:val="de-DE"/>
        </w:rPr>
      </w:pPr>
      <w:r w:rsidRPr="00E1278E">
        <w:rPr>
          <w:lang w:val="de-DE"/>
        </w:rPr>
        <w:t xml:space="preserve">Um das Datum und die Uhrzeit einzustellen, drücken Sie die Taste </w:t>
      </w:r>
      <w:r w:rsidRPr="00E1278E">
        <w:rPr>
          <w:b/>
          <w:bCs/>
          <w:i/>
          <w:iCs/>
          <w:lang w:val="de-DE"/>
        </w:rPr>
        <w:t>7,</w:t>
      </w:r>
      <w:r w:rsidRPr="00E1278E">
        <w:rPr>
          <w:lang w:val="de-DE"/>
        </w:rPr>
        <w:t xml:space="preserve"> um das Konfigurationsmenü zu öffnen. Mit den Tasten </w:t>
      </w:r>
      <w:r w:rsidRPr="00E1278E">
        <w:rPr>
          <w:b/>
          <w:bCs/>
          <w:i/>
          <w:iCs/>
          <w:lang w:val="de-DE"/>
        </w:rPr>
        <w:t xml:space="preserve">4 </w:t>
      </w:r>
      <w:r w:rsidRPr="00E1278E">
        <w:rPr>
          <w:lang w:val="de-DE"/>
        </w:rPr>
        <w:t xml:space="preserve">und </w:t>
      </w:r>
      <w:r w:rsidRPr="00E1278E">
        <w:rPr>
          <w:b/>
          <w:bCs/>
          <w:i/>
          <w:iCs/>
          <w:lang w:val="de-DE"/>
        </w:rPr>
        <w:t>6</w:t>
      </w:r>
      <w:r w:rsidRPr="00E1278E">
        <w:rPr>
          <w:lang w:val="de-DE"/>
        </w:rPr>
        <w:t xml:space="preserve"> gelangen Sie zum Punkt Allgemeine Einstellungen. Drücken Sie bestätigen, um das Menü zu öffnen. Rufen </w:t>
      </w:r>
      <w:r w:rsidRPr="00E1278E">
        <w:rPr>
          <w:b/>
          <w:bCs/>
          <w:i/>
          <w:iCs/>
          <w:lang w:val="de-DE"/>
        </w:rPr>
        <w:t xml:space="preserve">Sie mit den Tasten 4 </w:t>
      </w:r>
      <w:r w:rsidRPr="00E1278E">
        <w:rPr>
          <w:lang w:val="de-DE"/>
        </w:rPr>
        <w:t>und 6</w:t>
      </w:r>
      <w:r w:rsidRPr="00E1278E">
        <w:rPr>
          <w:b/>
          <w:bCs/>
          <w:i/>
          <w:iCs/>
          <w:lang w:val="de-DE"/>
        </w:rPr>
        <w:t xml:space="preserve"> das Element System auf und drücken Sie </w:t>
      </w:r>
      <w:r w:rsidRPr="00E1278E">
        <w:rPr>
          <w:lang w:val="de-DE"/>
        </w:rPr>
        <w:t xml:space="preserve">Bestätigen. Verwenden Sie im Systemmenü die Tasten </w:t>
      </w:r>
      <w:r w:rsidRPr="00E1278E">
        <w:rPr>
          <w:b/>
          <w:bCs/>
          <w:i/>
          <w:iCs/>
          <w:lang w:val="de-DE"/>
        </w:rPr>
        <w:t xml:space="preserve">4 und </w:t>
      </w:r>
      <w:r w:rsidRPr="00E1278E">
        <w:rPr>
          <w:lang w:val="de-DE"/>
        </w:rPr>
        <w:t xml:space="preserve">6, </w:t>
      </w:r>
      <w:r w:rsidRPr="00E1278E">
        <w:rPr>
          <w:b/>
          <w:bCs/>
          <w:i/>
          <w:iCs/>
          <w:lang w:val="de-DE"/>
        </w:rPr>
        <w:t xml:space="preserve">um auf das Element Datum und Uhrzeit zuzugreifen, und drücken Sie </w:t>
      </w:r>
      <w:r w:rsidRPr="00E1278E">
        <w:rPr>
          <w:lang w:val="de-DE"/>
        </w:rPr>
        <w:t>Bestätigen. Verwenden Sie die</w:t>
      </w:r>
      <w:r w:rsidRPr="00E1278E">
        <w:rPr>
          <w:b/>
          <w:bCs/>
          <w:i/>
          <w:iCs/>
          <w:lang w:val="de-DE"/>
        </w:rPr>
        <w:t xml:space="preserve"> Tasten 4 </w:t>
      </w:r>
      <w:r w:rsidRPr="00E1278E">
        <w:rPr>
          <w:lang w:val="de-DE"/>
        </w:rPr>
        <w:t xml:space="preserve">und </w:t>
      </w:r>
      <w:r w:rsidRPr="00E1278E">
        <w:rPr>
          <w:b/>
          <w:bCs/>
          <w:i/>
          <w:iCs/>
          <w:lang w:val="de-DE"/>
        </w:rPr>
        <w:t xml:space="preserve">6, </w:t>
      </w:r>
      <w:r w:rsidRPr="00E1278E">
        <w:rPr>
          <w:lang w:val="de-DE"/>
        </w:rPr>
        <w:t xml:space="preserve">um durch das Menü zu navigieren. Die Menüpunkte für Datum und Uhrzeit lauten wie folgt: Uhrzeit ändern, Datum ändern und Erweiterte Zeiteinstellungen. Wenn Sie sich auf dem Menüpunkt Ihrer Wahl befinden, drücken Sie </w:t>
      </w:r>
      <w:r w:rsidRPr="00E1278E">
        <w:rPr>
          <w:b/>
          <w:i/>
          <w:lang w:val="de-DE"/>
        </w:rPr>
        <w:t>Bestätigen</w:t>
      </w:r>
      <w:r w:rsidRPr="00E1278E">
        <w:rPr>
          <w:lang w:val="de-DE"/>
        </w:rPr>
        <w:t xml:space="preserve">, um das angegebene Menü aufzurufen. Jedes Menü enthält verschiedene Untermenüpunkte. Geben Sie mit den Zifferntasten 4 und 6 den richtigen Wert für jedes Untermenü ein. Drücken </w:t>
      </w:r>
      <w:r w:rsidRPr="00E1278E">
        <w:rPr>
          <w:b/>
          <w:i/>
          <w:lang w:val="de-DE"/>
        </w:rPr>
        <w:t xml:space="preserve">Sie Bestätigen, um zum </w:t>
      </w:r>
      <w:r w:rsidRPr="00E1278E">
        <w:rPr>
          <w:lang w:val="de-DE"/>
        </w:rPr>
        <w:t xml:space="preserve">nächsten Untermenüpunkt zu wechseln, oder drücken Sie Stern, um zum nächsthöheren Menü zurückzukehren. Wenn ein ungültiger Eintrag vorgenommen wird, ist der Vorgang fehlgeschlagen. Wenn Sie das letzte Untermenü erreicht haben, drücken Sie </w:t>
      </w:r>
      <w:r w:rsidRPr="00E1278E">
        <w:rPr>
          <w:b/>
          <w:i/>
          <w:lang w:val="de-DE"/>
        </w:rPr>
        <w:t>Bestätigen</w:t>
      </w:r>
      <w:r w:rsidRPr="00E1278E">
        <w:rPr>
          <w:lang w:val="de-DE"/>
        </w:rPr>
        <w:t xml:space="preserve">, um Ihre Einstellungen zu bestätigen und zum Konfigurationsmenü für Datum und Uhrzeit zurückzukehren. </w:t>
      </w:r>
    </w:p>
    <w:p w14:paraId="64121360" w14:textId="77777777" w:rsidR="00E1278E" w:rsidRPr="00E1278E" w:rsidRDefault="00E1278E" w:rsidP="0025749B">
      <w:pPr>
        <w:jc w:val="both"/>
        <w:rPr>
          <w:lang w:val="de-DE"/>
        </w:rPr>
      </w:pPr>
    </w:p>
    <w:p w14:paraId="247E3F24" w14:textId="77777777" w:rsidR="00E1278E" w:rsidRPr="00E1278E" w:rsidRDefault="00E1278E" w:rsidP="0025749B">
      <w:pPr>
        <w:jc w:val="both"/>
        <w:rPr>
          <w:lang w:val="de-DE"/>
        </w:rPr>
      </w:pPr>
      <w:r w:rsidRPr="00E1278E">
        <w:rPr>
          <w:lang w:val="de-DE"/>
        </w:rPr>
        <w:t xml:space="preserve">Mit der Sommerzeiteinstellung können Sie Ihre Uhr manuell um eine Stunde vor- oder zurückstellen. Sie können die Sommerzeit im Untermenü Erweiterte Zeiteinstellung manuell aktivieren. </w:t>
      </w:r>
    </w:p>
    <w:p w14:paraId="1A4905D2" w14:textId="77777777" w:rsidR="00E1278E" w:rsidRPr="00E1278E" w:rsidRDefault="00E1278E" w:rsidP="0025749B">
      <w:pPr>
        <w:jc w:val="both"/>
        <w:rPr>
          <w:lang w:val="de-DE"/>
        </w:rPr>
      </w:pPr>
    </w:p>
    <w:p w14:paraId="7E711689" w14:textId="77777777" w:rsidR="00E1278E" w:rsidRPr="00E1278E" w:rsidRDefault="00E1278E" w:rsidP="0025749B">
      <w:pPr>
        <w:jc w:val="both"/>
        <w:rPr>
          <w:lang w:val="de-DE"/>
        </w:rPr>
      </w:pPr>
      <w:r w:rsidRPr="00E1278E">
        <w:rPr>
          <w:lang w:val="de-DE"/>
        </w:rPr>
        <w:t>Hinweis: Diese Einstellung bewirkt nicht, dass der Spieler die Uhrzeit zum vorgegebenen Datum zweimal im Jahr automatisch ändert.</w:t>
      </w:r>
    </w:p>
    <w:p w14:paraId="537A9063" w14:textId="77777777" w:rsidR="00E1278E" w:rsidRPr="00E1278E" w:rsidRDefault="00E1278E" w:rsidP="0025749B">
      <w:pPr>
        <w:jc w:val="both"/>
        <w:rPr>
          <w:lang w:val="de-DE"/>
        </w:rPr>
      </w:pPr>
    </w:p>
    <w:p w14:paraId="2002014E" w14:textId="77777777" w:rsidR="00E1278E" w:rsidRPr="00E1278E" w:rsidRDefault="00E1278E" w:rsidP="0025749B">
      <w:pPr>
        <w:jc w:val="both"/>
        <w:rPr>
          <w:lang w:val="de-DE"/>
        </w:rPr>
      </w:pPr>
      <w:r w:rsidRPr="00E1278E">
        <w:rPr>
          <w:lang w:val="de-DE"/>
        </w:rPr>
        <w:t xml:space="preserve">Beispiel: </w:t>
      </w:r>
    </w:p>
    <w:p w14:paraId="07F8D0ED" w14:textId="77777777" w:rsidR="00E1278E" w:rsidRPr="00E1278E" w:rsidRDefault="00E1278E" w:rsidP="0025749B">
      <w:pPr>
        <w:jc w:val="both"/>
        <w:rPr>
          <w:lang w:val="de-DE"/>
        </w:rPr>
      </w:pPr>
      <w:r w:rsidRPr="00E1278E">
        <w:rPr>
          <w:lang w:val="de-DE"/>
        </w:rPr>
        <w:t>Wenn Sie den aktuellen Monat ändern möchten:</w:t>
      </w:r>
    </w:p>
    <w:p w14:paraId="6F73C16D" w14:textId="77777777" w:rsidR="00E1278E" w:rsidRPr="00E1278E" w:rsidRDefault="00E1278E" w:rsidP="0025749B">
      <w:pPr>
        <w:jc w:val="both"/>
        <w:rPr>
          <w:lang w:val="de-DE"/>
        </w:rPr>
      </w:pPr>
      <w:r w:rsidRPr="00E1278E">
        <w:rPr>
          <w:lang w:val="de-DE"/>
        </w:rPr>
        <w:t>Rufen Sie das Menü Datum und Uhrzeit auf.</w:t>
      </w:r>
    </w:p>
    <w:p w14:paraId="46D06EAE" w14:textId="3B4A7F89" w:rsidR="00E1278E" w:rsidRPr="00E1278E" w:rsidRDefault="00E1278E" w:rsidP="0025749B">
      <w:pPr>
        <w:jc w:val="both"/>
        <w:rPr>
          <w:lang w:val="de-DE"/>
        </w:rPr>
      </w:pPr>
      <w:r w:rsidRPr="00E1278E">
        <w:rPr>
          <w:lang w:val="de-DE"/>
        </w:rPr>
        <w:t xml:space="preserve">Drücken </w:t>
      </w:r>
      <w:r w:rsidRPr="00E1278E">
        <w:rPr>
          <w:b/>
          <w:i/>
          <w:lang w:val="de-DE"/>
        </w:rPr>
        <w:t>Sie einmal 6</w:t>
      </w:r>
      <w:r w:rsidRPr="00E1278E">
        <w:rPr>
          <w:lang w:val="de-DE"/>
        </w:rPr>
        <w:t>, um das Menü "Datum</w:t>
      </w:r>
      <w:r w:rsidRPr="00E1278E">
        <w:rPr>
          <w:b/>
          <w:bCs/>
          <w:lang w:val="de-DE"/>
        </w:rPr>
        <w:t xml:space="preserve"> ändern</w:t>
      </w:r>
      <w:r w:rsidRPr="00E1278E">
        <w:rPr>
          <w:b/>
          <w:lang w:val="de-DE"/>
        </w:rPr>
        <w:t xml:space="preserve">" aufzurufen, </w:t>
      </w:r>
      <w:r w:rsidRPr="00E1278E">
        <w:rPr>
          <w:lang w:val="de-DE"/>
        </w:rPr>
        <w:t xml:space="preserve">und drücken Sie </w:t>
      </w:r>
      <w:r w:rsidRPr="00E1278E">
        <w:rPr>
          <w:b/>
          <w:bCs/>
          <w:i/>
          <w:iCs/>
          <w:lang w:val="de-DE"/>
        </w:rPr>
        <w:t>auf "Bestätigen"</w:t>
      </w:r>
      <w:r w:rsidRPr="00E1278E">
        <w:rPr>
          <w:lang w:val="de-DE"/>
        </w:rPr>
        <w:t xml:space="preserve">. </w:t>
      </w:r>
    </w:p>
    <w:p w14:paraId="4532DB42" w14:textId="340B74F3" w:rsidR="00E1278E" w:rsidRPr="00E1278E" w:rsidRDefault="00E1278E" w:rsidP="0025749B">
      <w:pPr>
        <w:jc w:val="both"/>
        <w:rPr>
          <w:lang w:val="de-DE"/>
        </w:rPr>
      </w:pPr>
      <w:r w:rsidRPr="00E1278E">
        <w:rPr>
          <w:lang w:val="de-DE"/>
        </w:rPr>
        <w:t xml:space="preserve">Drücken Sie einmal </w:t>
      </w:r>
      <w:r w:rsidRPr="00E1278E">
        <w:rPr>
          <w:b/>
          <w:bCs/>
          <w:i/>
          <w:iCs/>
          <w:lang w:val="de-DE"/>
        </w:rPr>
        <w:t>auf Bestätigen</w:t>
      </w:r>
      <w:r w:rsidRPr="00E1278E">
        <w:rPr>
          <w:lang w:val="de-DE"/>
        </w:rPr>
        <w:t xml:space="preserve">, um zum </w:t>
      </w:r>
      <w:r w:rsidRPr="00E1278E">
        <w:rPr>
          <w:b/>
          <w:lang w:val="de-DE"/>
        </w:rPr>
        <w:t>Untermenü</w:t>
      </w:r>
      <w:r w:rsidRPr="00E1278E">
        <w:rPr>
          <w:lang w:val="de-DE"/>
        </w:rPr>
        <w:t xml:space="preserve"> Monat zu gelangen.</w:t>
      </w:r>
    </w:p>
    <w:p w14:paraId="4B1248D8" w14:textId="77777777" w:rsidR="00E1278E" w:rsidRPr="00E1278E" w:rsidRDefault="00E1278E" w:rsidP="0025749B">
      <w:pPr>
        <w:jc w:val="both"/>
        <w:rPr>
          <w:lang w:val="de-DE"/>
        </w:rPr>
      </w:pPr>
      <w:r w:rsidRPr="00E1278E">
        <w:rPr>
          <w:lang w:val="de-DE"/>
        </w:rPr>
        <w:t xml:space="preserve">Geben Sie den Monat (d. h. 1 bis 12) über die Zifferntasten ein. </w:t>
      </w:r>
    </w:p>
    <w:p w14:paraId="17816674" w14:textId="77777777" w:rsidR="00E1278E" w:rsidRPr="00E1278E" w:rsidRDefault="00E1278E" w:rsidP="0025749B">
      <w:pPr>
        <w:jc w:val="both"/>
        <w:rPr>
          <w:lang w:val="de-DE"/>
        </w:rPr>
      </w:pPr>
      <w:r w:rsidRPr="00E1278E">
        <w:rPr>
          <w:lang w:val="de-DE"/>
        </w:rPr>
        <w:t xml:space="preserve">Drücken Sie </w:t>
      </w:r>
      <w:r w:rsidRPr="00E1278E">
        <w:rPr>
          <w:b/>
          <w:i/>
          <w:lang w:val="de-DE"/>
        </w:rPr>
        <w:t>Bestätigen</w:t>
      </w:r>
      <w:r w:rsidRPr="00E1278E">
        <w:rPr>
          <w:bCs/>
          <w:iCs/>
          <w:lang w:val="de-DE"/>
        </w:rPr>
        <w:t>, um</w:t>
      </w:r>
      <w:r w:rsidRPr="00E1278E">
        <w:rPr>
          <w:lang w:val="de-DE"/>
        </w:rPr>
        <w:t xml:space="preserve"> zum nächsten Untermenü (Tag) zu gelangen. </w:t>
      </w:r>
    </w:p>
    <w:p w14:paraId="5A443DC4" w14:textId="36926160" w:rsidR="00E1278E" w:rsidRPr="00E1278E" w:rsidRDefault="00E1278E" w:rsidP="0025749B">
      <w:pPr>
        <w:jc w:val="both"/>
        <w:rPr>
          <w:lang w:val="de-DE"/>
        </w:rPr>
      </w:pPr>
      <w:r w:rsidRPr="00E1278E">
        <w:rPr>
          <w:lang w:val="de-DE"/>
        </w:rPr>
        <w:t xml:space="preserve">Wenn Sie den Tag nicht ändern möchten, drücken Sie </w:t>
      </w:r>
      <w:r w:rsidRPr="00E1278E">
        <w:rPr>
          <w:b/>
          <w:i/>
          <w:lang w:val="de-DE"/>
        </w:rPr>
        <w:t>erneut auf Bestätigen</w:t>
      </w:r>
      <w:r w:rsidRPr="00E1278E">
        <w:rPr>
          <w:lang w:val="de-DE"/>
        </w:rPr>
        <w:t xml:space="preserve">, um zum Ende des Menüs "Datum ändern" zu gelangen, in welchem alle datumsrelevanten Einstellungen gespeichert werden. </w:t>
      </w:r>
    </w:p>
    <w:p w14:paraId="070268F0" w14:textId="28AE6436" w:rsidR="00E1278E" w:rsidRPr="00E1278E" w:rsidRDefault="00E1278E" w:rsidP="0025749B">
      <w:pPr>
        <w:jc w:val="both"/>
        <w:rPr>
          <w:bCs/>
          <w:lang w:val="de-DE"/>
        </w:rPr>
      </w:pPr>
      <w:r w:rsidRPr="00E1278E">
        <w:rPr>
          <w:lang w:val="de-DE"/>
        </w:rPr>
        <w:t>Drücken Sie die Zurück-Taste, um das Einstellungsmenü für Uhrzeit und Datum zu verlassen.</w:t>
      </w:r>
    </w:p>
    <w:p w14:paraId="028085C6" w14:textId="77777777" w:rsidR="00E1278E" w:rsidRPr="00E1278E" w:rsidRDefault="00E1278E" w:rsidP="0025749B">
      <w:pPr>
        <w:jc w:val="both"/>
        <w:rPr>
          <w:bCs/>
          <w:lang w:val="de-DE"/>
        </w:rPr>
      </w:pPr>
    </w:p>
    <w:p w14:paraId="1798B474" w14:textId="77777777" w:rsidR="00E1278E" w:rsidRPr="00E1278E" w:rsidRDefault="00E1278E" w:rsidP="0025749B">
      <w:pPr>
        <w:pStyle w:val="berschrift2"/>
        <w:jc w:val="both"/>
      </w:pPr>
      <w:bookmarkStart w:id="181" w:name="_Toc165996863"/>
      <w:bookmarkStart w:id="182" w:name="_Toc179298468"/>
      <w:bookmarkStart w:id="183" w:name="_Toc44492774"/>
      <w:bookmarkStart w:id="184" w:name="_Toc403987756"/>
      <w:bookmarkStart w:id="185" w:name="_Toc147998356"/>
      <w:proofErr w:type="spellStart"/>
      <w:r w:rsidRPr="00E1278E">
        <w:t>Tastenhilfe</w:t>
      </w:r>
      <w:bookmarkEnd w:id="181"/>
      <w:bookmarkEnd w:id="182"/>
      <w:proofErr w:type="spellEnd"/>
      <w:r w:rsidRPr="00E1278E">
        <w:t xml:space="preserve"> </w:t>
      </w:r>
      <w:bookmarkEnd w:id="183"/>
      <w:bookmarkEnd w:id="184"/>
      <w:bookmarkEnd w:id="185"/>
    </w:p>
    <w:p w14:paraId="584F9078" w14:textId="45473845" w:rsidR="00E1278E" w:rsidRPr="00E1278E" w:rsidRDefault="00E1278E" w:rsidP="0025749B">
      <w:pPr>
        <w:jc w:val="both"/>
        <w:rPr>
          <w:lang w:val="de-DE"/>
        </w:rPr>
      </w:pPr>
      <w:r w:rsidRPr="00E1278E">
        <w:rPr>
          <w:lang w:val="de-DE"/>
        </w:rPr>
        <w:t xml:space="preserve">Halten Sie die </w:t>
      </w:r>
      <w:r w:rsidRPr="00E1278E">
        <w:rPr>
          <w:b/>
          <w:i/>
          <w:iCs/>
          <w:lang w:val="de-DE"/>
        </w:rPr>
        <w:t xml:space="preserve">Info-Taste </w:t>
      </w:r>
      <w:r w:rsidRPr="00E1278E">
        <w:rPr>
          <w:lang w:val="de-DE"/>
        </w:rPr>
        <w:t>(</w:t>
      </w:r>
      <w:r w:rsidRPr="00E1278E">
        <w:rPr>
          <w:b/>
          <w:lang w:val="de-DE"/>
        </w:rPr>
        <w:t>0</w:t>
      </w:r>
      <w:r w:rsidRPr="00E1278E">
        <w:rPr>
          <w:lang w:val="de-DE"/>
        </w:rPr>
        <w:t xml:space="preserve">) gedrückt, um in den </w:t>
      </w:r>
      <w:r w:rsidRPr="00E1278E">
        <w:rPr>
          <w:i/>
          <w:iCs/>
          <w:lang w:val="de-DE"/>
        </w:rPr>
        <w:t>Tastenbeschreibungsmodus</w:t>
      </w:r>
      <w:r w:rsidRPr="00E1278E">
        <w:rPr>
          <w:lang w:val="de-DE"/>
        </w:rPr>
        <w:t xml:space="preserve"> zu gelangen. Halten Sie die Info-Taste erneut gedrückt, um den </w:t>
      </w:r>
      <w:r w:rsidRPr="00E1278E">
        <w:rPr>
          <w:i/>
          <w:iCs/>
          <w:lang w:val="de-DE"/>
        </w:rPr>
        <w:t>Tastenbeschreibungsmodus</w:t>
      </w:r>
      <w:r w:rsidRPr="00E1278E">
        <w:rPr>
          <w:lang w:val="de-DE"/>
        </w:rPr>
        <w:t xml:space="preserve"> zu verlassen.</w:t>
      </w:r>
    </w:p>
    <w:p w14:paraId="7F6643A0" w14:textId="77777777" w:rsidR="00E1278E" w:rsidRPr="00E1278E" w:rsidRDefault="00E1278E" w:rsidP="0025749B">
      <w:pPr>
        <w:jc w:val="both"/>
        <w:rPr>
          <w:lang w:val="de-DE"/>
        </w:rPr>
      </w:pPr>
      <w:r w:rsidRPr="00E1278E">
        <w:rPr>
          <w:lang w:val="de-DE"/>
        </w:rPr>
        <w:t>Wenn kein Inhalt verfügbar ist, wird die Tastenhilfe automatisch aktiviert.</w:t>
      </w:r>
    </w:p>
    <w:p w14:paraId="113D50E2" w14:textId="77777777" w:rsidR="00E1278E" w:rsidRPr="00E1278E" w:rsidRDefault="00E1278E" w:rsidP="0025749B">
      <w:pPr>
        <w:jc w:val="both"/>
        <w:rPr>
          <w:lang w:val="de-DE"/>
        </w:rPr>
      </w:pPr>
      <w:r w:rsidRPr="00E1278E">
        <w:rPr>
          <w:lang w:val="de-DE"/>
        </w:rPr>
        <w:t>Im Tastenbeschreibungsm</w:t>
      </w:r>
      <w:r w:rsidRPr="00E1278E">
        <w:rPr>
          <w:i/>
          <w:iCs/>
          <w:lang w:val="de-DE"/>
        </w:rPr>
        <w:t>odus</w:t>
      </w:r>
      <w:r w:rsidRPr="00E1278E">
        <w:rPr>
          <w:lang w:val="de-DE"/>
        </w:rPr>
        <w:t xml:space="preserve"> können Sie eine beliebige Taste drücken, um die Funktionen zu hören.</w:t>
      </w:r>
    </w:p>
    <w:p w14:paraId="78549609" w14:textId="77777777" w:rsidR="00E1278E" w:rsidRPr="00E1278E" w:rsidRDefault="00E1278E" w:rsidP="0025749B">
      <w:pPr>
        <w:jc w:val="both"/>
        <w:rPr>
          <w:lang w:val="de-DE"/>
        </w:rPr>
      </w:pPr>
    </w:p>
    <w:p w14:paraId="600CD05A" w14:textId="77777777" w:rsidR="00E1278E" w:rsidRPr="00E1278E" w:rsidRDefault="00E1278E" w:rsidP="0025749B">
      <w:pPr>
        <w:pStyle w:val="berschrift1"/>
        <w:jc w:val="both"/>
      </w:pPr>
      <w:bookmarkStart w:id="186" w:name="_Toc44492779"/>
      <w:bookmarkStart w:id="187" w:name="_Toc403987757"/>
      <w:bookmarkStart w:id="188" w:name="_Toc147998357"/>
      <w:bookmarkStart w:id="189" w:name="_Toc165996864"/>
      <w:bookmarkStart w:id="190" w:name="_Toc179298469"/>
      <w:proofErr w:type="spellStart"/>
      <w:r w:rsidRPr="00E1278E">
        <w:t>Funktion</w:t>
      </w:r>
      <w:proofErr w:type="spellEnd"/>
      <w:r w:rsidRPr="00E1278E">
        <w:t xml:space="preserve"> der </w:t>
      </w:r>
      <w:proofErr w:type="spellStart"/>
      <w:r w:rsidRPr="00E1278E">
        <w:t>Zifferntasten</w:t>
      </w:r>
      <w:bookmarkEnd w:id="186"/>
      <w:bookmarkEnd w:id="187"/>
      <w:bookmarkEnd w:id="188"/>
      <w:bookmarkEnd w:id="189"/>
      <w:bookmarkEnd w:id="190"/>
      <w:proofErr w:type="spellEnd"/>
    </w:p>
    <w:p w14:paraId="66A1FAEA" w14:textId="77777777" w:rsidR="00E1278E" w:rsidRPr="00E1278E" w:rsidRDefault="00E1278E" w:rsidP="0025749B">
      <w:pPr>
        <w:jc w:val="both"/>
        <w:rPr>
          <w:lang w:val="de-DE"/>
        </w:rPr>
      </w:pPr>
    </w:p>
    <w:p w14:paraId="6F23C443" w14:textId="77777777" w:rsidR="00E1278E" w:rsidRPr="00E1278E" w:rsidRDefault="00E1278E" w:rsidP="0025749B">
      <w:pPr>
        <w:pStyle w:val="berschrift2"/>
        <w:jc w:val="both"/>
      </w:pPr>
      <w:bookmarkStart w:id="191" w:name="_Toc165996865"/>
      <w:bookmarkStart w:id="192" w:name="_Toc179298470"/>
      <w:bookmarkStart w:id="193" w:name="_Toc403987758"/>
      <w:bookmarkStart w:id="194" w:name="_Toc147998358"/>
      <w:proofErr w:type="spellStart"/>
      <w:r w:rsidRPr="00E1278E">
        <w:t>Liste</w:t>
      </w:r>
      <w:proofErr w:type="spellEnd"/>
      <w:r w:rsidRPr="00E1278E">
        <w:t xml:space="preserve"> der </w:t>
      </w:r>
      <w:proofErr w:type="spellStart"/>
      <w:r w:rsidRPr="00E1278E">
        <w:t>Zifferntastenbefehle</w:t>
      </w:r>
      <w:bookmarkEnd w:id="191"/>
      <w:bookmarkEnd w:id="192"/>
      <w:proofErr w:type="spellEnd"/>
      <w:r w:rsidRPr="00E1278E">
        <w:t xml:space="preserve"> </w:t>
      </w:r>
      <w:bookmarkEnd w:id="193"/>
      <w:bookmarkEnd w:id="194"/>
    </w:p>
    <w:p w14:paraId="4A2D35B3" w14:textId="77777777" w:rsidR="00E1278E" w:rsidRPr="00E1278E" w:rsidRDefault="00E1278E" w:rsidP="0025749B">
      <w:pPr>
        <w:jc w:val="both"/>
        <w:rPr>
          <w:lang w:val="de-DE"/>
        </w:rPr>
      </w:pPr>
    </w:p>
    <w:p w14:paraId="4371FB81" w14:textId="77777777" w:rsidR="00E1278E" w:rsidRPr="00E1278E" w:rsidRDefault="00E1278E" w:rsidP="0025749B">
      <w:pPr>
        <w:numPr>
          <w:ilvl w:val="0"/>
          <w:numId w:val="9"/>
        </w:numPr>
        <w:jc w:val="both"/>
        <w:rPr>
          <w:lang w:val="de-DE"/>
        </w:rPr>
      </w:pPr>
      <w:r w:rsidRPr="00E1278E">
        <w:rPr>
          <w:lang w:val="de-DE"/>
        </w:rPr>
        <w:t>1: kurz gedrückt = Bücherregal; lang gedrückt = Bedienungsanleitung</w:t>
      </w:r>
    </w:p>
    <w:p w14:paraId="06CA57C9" w14:textId="77777777" w:rsidR="00E1278E" w:rsidRPr="00E1278E" w:rsidRDefault="00E1278E" w:rsidP="0025749B">
      <w:pPr>
        <w:numPr>
          <w:ilvl w:val="0"/>
          <w:numId w:val="8"/>
        </w:numPr>
        <w:jc w:val="both"/>
        <w:rPr>
          <w:lang w:val="de-DE"/>
        </w:rPr>
      </w:pPr>
      <w:r w:rsidRPr="00E1278E">
        <w:rPr>
          <w:lang w:val="de-DE"/>
        </w:rPr>
        <w:t>2: Nach oben</w:t>
      </w:r>
    </w:p>
    <w:p w14:paraId="1B967E48" w14:textId="77777777" w:rsidR="00E1278E" w:rsidRPr="00E1278E" w:rsidRDefault="00E1278E" w:rsidP="0025749B">
      <w:pPr>
        <w:numPr>
          <w:ilvl w:val="0"/>
          <w:numId w:val="8"/>
        </w:numPr>
        <w:jc w:val="both"/>
        <w:rPr>
          <w:lang w:val="de-DE"/>
        </w:rPr>
      </w:pPr>
      <w:r w:rsidRPr="00E1278E">
        <w:rPr>
          <w:lang w:val="de-DE"/>
        </w:rPr>
        <w:t>3: Löschen / Buch zurückgeben / Kopieren / Verschieben</w:t>
      </w:r>
    </w:p>
    <w:p w14:paraId="777755D6" w14:textId="77777777" w:rsidR="00E1278E" w:rsidRPr="00E1278E" w:rsidRDefault="00E1278E" w:rsidP="0025749B">
      <w:pPr>
        <w:numPr>
          <w:ilvl w:val="0"/>
          <w:numId w:val="8"/>
        </w:numPr>
        <w:jc w:val="both"/>
        <w:rPr>
          <w:lang w:val="de-DE"/>
        </w:rPr>
      </w:pPr>
      <w:r w:rsidRPr="00E1278E">
        <w:rPr>
          <w:lang w:val="de-DE"/>
        </w:rPr>
        <w:t>4: Zurückspringen</w:t>
      </w:r>
    </w:p>
    <w:p w14:paraId="3824F019" w14:textId="77777777" w:rsidR="00E1278E" w:rsidRPr="00E1278E" w:rsidRDefault="00E1278E" w:rsidP="0025749B">
      <w:pPr>
        <w:numPr>
          <w:ilvl w:val="0"/>
          <w:numId w:val="8"/>
        </w:numPr>
        <w:jc w:val="both"/>
        <w:rPr>
          <w:lang w:val="de-DE"/>
        </w:rPr>
      </w:pPr>
      <w:r w:rsidRPr="00E1278E">
        <w:rPr>
          <w:lang w:val="de-DE"/>
        </w:rPr>
        <w:t>5: Kurz gedrückt = Wo bin ich? Lang gedrückt = Kurzinfo (Modellinformationen, Serien- und Versionsnummer)</w:t>
      </w:r>
    </w:p>
    <w:p w14:paraId="7C1BC492" w14:textId="77777777" w:rsidR="00E1278E" w:rsidRPr="00E1278E" w:rsidRDefault="00E1278E" w:rsidP="0025749B">
      <w:pPr>
        <w:numPr>
          <w:ilvl w:val="0"/>
          <w:numId w:val="8"/>
        </w:numPr>
        <w:jc w:val="both"/>
        <w:rPr>
          <w:lang w:val="de-DE"/>
        </w:rPr>
      </w:pPr>
      <w:r w:rsidRPr="00E1278E">
        <w:rPr>
          <w:lang w:val="de-DE"/>
        </w:rPr>
        <w:t>6: Vorwärts</w:t>
      </w:r>
    </w:p>
    <w:p w14:paraId="50511EE8" w14:textId="77777777" w:rsidR="00E1278E" w:rsidRPr="00E1278E" w:rsidRDefault="00E1278E" w:rsidP="0025749B">
      <w:pPr>
        <w:numPr>
          <w:ilvl w:val="0"/>
          <w:numId w:val="8"/>
        </w:numPr>
        <w:jc w:val="both"/>
        <w:rPr>
          <w:lang w:val="de-DE"/>
        </w:rPr>
      </w:pPr>
      <w:r w:rsidRPr="00E1278E">
        <w:rPr>
          <w:lang w:val="de-DE"/>
        </w:rPr>
        <w:t>7: Kurz gedrückt = Menü, lang gedrückt = Sprachsynthese wechseln</w:t>
      </w:r>
    </w:p>
    <w:p w14:paraId="531B8C83" w14:textId="77777777" w:rsidR="00E1278E" w:rsidRPr="00E1278E" w:rsidRDefault="00E1278E" w:rsidP="0025749B">
      <w:pPr>
        <w:numPr>
          <w:ilvl w:val="0"/>
          <w:numId w:val="8"/>
        </w:numPr>
        <w:jc w:val="both"/>
        <w:rPr>
          <w:lang w:val="de-DE"/>
        </w:rPr>
      </w:pPr>
      <w:r w:rsidRPr="00E1278E">
        <w:rPr>
          <w:lang w:val="de-DE"/>
        </w:rPr>
        <w:t>8: Nach unten</w:t>
      </w:r>
    </w:p>
    <w:p w14:paraId="62EA5C72" w14:textId="77777777" w:rsidR="00E1278E" w:rsidRPr="00E1278E" w:rsidRDefault="00E1278E" w:rsidP="0025749B">
      <w:pPr>
        <w:numPr>
          <w:ilvl w:val="0"/>
          <w:numId w:val="8"/>
        </w:numPr>
        <w:jc w:val="both"/>
        <w:rPr>
          <w:lang w:val="de-DE"/>
        </w:rPr>
      </w:pPr>
      <w:r w:rsidRPr="00E1278E">
        <w:rPr>
          <w:lang w:val="de-DE"/>
        </w:rPr>
        <w:t>9: Umschalten zwischen TTS- und Audiodatei, Zufalls- und Endloswiedergabe (Musik)</w:t>
      </w:r>
    </w:p>
    <w:p w14:paraId="53E97FF8" w14:textId="77777777" w:rsidR="00E1278E" w:rsidRPr="00E1278E" w:rsidRDefault="00E1278E" w:rsidP="0025749B">
      <w:pPr>
        <w:numPr>
          <w:ilvl w:val="0"/>
          <w:numId w:val="8"/>
        </w:numPr>
        <w:jc w:val="both"/>
        <w:rPr>
          <w:lang w:val="de-DE"/>
        </w:rPr>
      </w:pPr>
      <w:r w:rsidRPr="00E1278E">
        <w:rPr>
          <w:lang w:val="de-DE"/>
        </w:rPr>
        <w:t>Stern-Taste: Kurz gedrückt = abbrechen, lang gedrückt = Tastensperre ein</w:t>
      </w:r>
    </w:p>
    <w:p w14:paraId="3FDF1EEA" w14:textId="77777777" w:rsidR="00E1278E" w:rsidRPr="00E1278E" w:rsidRDefault="00E1278E" w:rsidP="0025749B">
      <w:pPr>
        <w:numPr>
          <w:ilvl w:val="0"/>
          <w:numId w:val="8"/>
        </w:numPr>
        <w:jc w:val="both"/>
        <w:rPr>
          <w:lang w:val="de-DE"/>
        </w:rPr>
      </w:pPr>
      <w:r w:rsidRPr="00E1278E">
        <w:rPr>
          <w:lang w:val="de-DE"/>
        </w:rPr>
        <w:t>0: Kurz gedrückt = Info, lang gedrückt = Tastenbeschreibungsmodus ein</w:t>
      </w:r>
    </w:p>
    <w:p w14:paraId="6DB1DE55" w14:textId="77777777" w:rsidR="00E1278E" w:rsidRPr="00E1278E" w:rsidRDefault="00E1278E" w:rsidP="0025749B">
      <w:pPr>
        <w:numPr>
          <w:ilvl w:val="0"/>
          <w:numId w:val="8"/>
        </w:numPr>
        <w:jc w:val="both"/>
        <w:rPr>
          <w:lang w:val="de-DE"/>
        </w:rPr>
      </w:pPr>
      <w:proofErr w:type="spellStart"/>
      <w:r w:rsidRPr="00E1278E">
        <w:rPr>
          <w:lang w:val="de-DE"/>
        </w:rPr>
        <w:t>Rautetaste</w:t>
      </w:r>
      <w:proofErr w:type="spellEnd"/>
      <w:r w:rsidRPr="00E1278E">
        <w:rPr>
          <w:lang w:val="de-DE"/>
        </w:rPr>
        <w:t xml:space="preserve">: Kurz gedrückt = bestätigen, lang gedrückt = Akkustatus und </w:t>
      </w:r>
      <w:r w:rsidRPr="00E1278E">
        <w:rPr>
          <w:i/>
          <w:lang w:val="de-DE"/>
        </w:rPr>
        <w:t>Downloadinfo</w:t>
      </w:r>
      <w:r w:rsidRPr="00E1278E">
        <w:rPr>
          <w:lang w:val="de-DE"/>
        </w:rPr>
        <w:t xml:space="preserve"> </w:t>
      </w:r>
    </w:p>
    <w:p w14:paraId="5BAB4F39" w14:textId="77777777" w:rsidR="00E1278E" w:rsidRPr="00E1278E" w:rsidRDefault="00E1278E" w:rsidP="0025749B">
      <w:pPr>
        <w:jc w:val="both"/>
        <w:rPr>
          <w:lang w:val="de-DE"/>
        </w:rPr>
      </w:pPr>
    </w:p>
    <w:p w14:paraId="560B30B9" w14:textId="77777777" w:rsidR="00E1278E" w:rsidRPr="00E1278E" w:rsidRDefault="00E1278E" w:rsidP="0025749B">
      <w:pPr>
        <w:pStyle w:val="berschrift2"/>
        <w:jc w:val="both"/>
      </w:pPr>
      <w:bookmarkStart w:id="195" w:name="_Toc44492781"/>
      <w:bookmarkStart w:id="196" w:name="_Toc403987759"/>
      <w:bookmarkStart w:id="197" w:name="_Toc147998359"/>
      <w:bookmarkStart w:id="198" w:name="_Toc165996866"/>
      <w:bookmarkStart w:id="199" w:name="_Toc179298471"/>
      <w:proofErr w:type="spellStart"/>
      <w:r w:rsidRPr="00E1278E">
        <w:t>Navigationstasten</w:t>
      </w:r>
      <w:bookmarkEnd w:id="195"/>
      <w:bookmarkEnd w:id="196"/>
      <w:bookmarkEnd w:id="197"/>
      <w:bookmarkEnd w:id="198"/>
      <w:bookmarkEnd w:id="199"/>
      <w:proofErr w:type="spellEnd"/>
    </w:p>
    <w:p w14:paraId="0658FC15" w14:textId="77777777" w:rsidR="00E1278E" w:rsidRPr="00E1278E" w:rsidRDefault="00E1278E" w:rsidP="0025749B">
      <w:pPr>
        <w:jc w:val="both"/>
        <w:rPr>
          <w:lang w:val="de-DE"/>
        </w:rPr>
      </w:pPr>
      <w:r w:rsidRPr="00E1278E">
        <w:rPr>
          <w:lang w:val="de-DE"/>
        </w:rPr>
        <w:t>Mit Stream können Sie nach Kapiteln, Abschnitten, Seiten, Zeitsprüngen, Absätzen oder anderen, indizierten Elementen navigieren, die vom Ersteller des Buchs definiert wurden.</w:t>
      </w:r>
    </w:p>
    <w:p w14:paraId="1ECB6110" w14:textId="77777777" w:rsidR="00E1278E" w:rsidRPr="00E1278E" w:rsidRDefault="00E1278E" w:rsidP="0025749B">
      <w:pPr>
        <w:jc w:val="both"/>
        <w:rPr>
          <w:lang w:val="de-DE"/>
        </w:rPr>
      </w:pPr>
      <w:r w:rsidRPr="00E1278E">
        <w:rPr>
          <w:lang w:val="de-DE"/>
        </w:rPr>
        <w:t>Verwenden Sie die</w:t>
      </w:r>
      <w:r w:rsidRPr="00E1278E">
        <w:rPr>
          <w:b/>
          <w:bCs/>
          <w:i/>
          <w:iCs/>
          <w:lang w:val="de-DE"/>
        </w:rPr>
        <w:t xml:space="preserve"> Zifferntasten 2 </w:t>
      </w:r>
      <w:r w:rsidRPr="00E1278E">
        <w:rPr>
          <w:lang w:val="de-DE"/>
        </w:rPr>
        <w:t xml:space="preserve">und </w:t>
      </w:r>
      <w:r w:rsidRPr="00E1278E">
        <w:rPr>
          <w:b/>
          <w:bCs/>
          <w:i/>
          <w:iCs/>
          <w:lang w:val="de-DE"/>
        </w:rPr>
        <w:t>8,</w:t>
      </w:r>
      <w:r w:rsidRPr="00E1278E">
        <w:rPr>
          <w:lang w:val="de-DE"/>
        </w:rPr>
        <w:t xml:space="preserve"> um eine Navigationsebene auszuwählen. Diese unterscheiden sich von Buch zu Buch, aber in der Regel bedeutet Ebene 1 Kapitel, Ebene 2 bedeutet Abschnitt und Ebene 3 bedeutet Unterabschnitt und so weiter. Bei einigen Büchern wird der tatsächliche Name der Ebene genannt (Kapitel, Abschnitt usw.). Die Seitenebene ist möglicherweise nicht in allen Büchern vorhanden. Die Phrasenebene ist in der Regel die kleinste Schrittweite, was jedoch vom Buchhersteller definiert wird. Stream begrenzt Phrasensprünge auf eine maximale Länge von 1 Minute. </w:t>
      </w:r>
    </w:p>
    <w:p w14:paraId="7B575576" w14:textId="584681F0" w:rsidR="00E1278E" w:rsidRPr="00E1278E" w:rsidRDefault="00E1278E" w:rsidP="0025749B">
      <w:pPr>
        <w:jc w:val="both"/>
        <w:rPr>
          <w:lang w:val="de-DE"/>
        </w:rPr>
      </w:pPr>
      <w:r w:rsidRPr="00E1278E">
        <w:rPr>
          <w:lang w:val="de-DE"/>
        </w:rPr>
        <w:t xml:space="preserve">Wählen Sie zunächst eine Navigationsebene (Kapitel, Seite usw.) mit den </w:t>
      </w:r>
      <w:r w:rsidRPr="00E1278E">
        <w:rPr>
          <w:b/>
          <w:bCs/>
          <w:i/>
          <w:iCs/>
          <w:lang w:val="de-DE"/>
        </w:rPr>
        <w:t xml:space="preserve">Tasten 2 </w:t>
      </w:r>
      <w:r w:rsidRPr="00E1278E">
        <w:rPr>
          <w:lang w:val="de-DE"/>
        </w:rPr>
        <w:t xml:space="preserve">und </w:t>
      </w:r>
      <w:r w:rsidRPr="00E1278E">
        <w:rPr>
          <w:b/>
          <w:bCs/>
          <w:i/>
          <w:iCs/>
          <w:lang w:val="de-DE"/>
        </w:rPr>
        <w:t>8</w:t>
      </w:r>
      <w:r w:rsidRPr="00E1278E">
        <w:rPr>
          <w:lang w:val="de-DE"/>
        </w:rPr>
        <w:t xml:space="preserve"> aus. Verwenden Sie dann die</w:t>
      </w:r>
      <w:r w:rsidRPr="00E1278E">
        <w:rPr>
          <w:b/>
          <w:bCs/>
          <w:i/>
          <w:iCs/>
          <w:lang w:val="de-DE"/>
        </w:rPr>
        <w:t xml:space="preserve"> Tasten 4</w:t>
      </w:r>
      <w:r w:rsidRPr="00E1278E">
        <w:rPr>
          <w:lang w:val="de-DE"/>
        </w:rPr>
        <w:t xml:space="preserve"> und 6</w:t>
      </w:r>
      <w:r w:rsidRPr="00E1278E">
        <w:rPr>
          <w:b/>
          <w:bCs/>
          <w:i/>
          <w:iCs/>
          <w:lang w:val="de-DE"/>
        </w:rPr>
        <w:t xml:space="preserve">, um zwischen </w:t>
      </w:r>
      <w:r w:rsidRPr="00E1278E">
        <w:rPr>
          <w:lang w:val="de-DE"/>
        </w:rPr>
        <w:t>den Elementen auf der ausgewählten Ebene vorwärts und rückwärts zu springen. Die</w:t>
      </w:r>
      <w:r w:rsidRPr="00E1278E">
        <w:rPr>
          <w:b/>
          <w:bCs/>
          <w:i/>
          <w:iCs/>
          <w:lang w:val="de-DE"/>
        </w:rPr>
        <w:t xml:space="preserve"> Tasten 2</w:t>
      </w:r>
      <w:r w:rsidRPr="00E1278E">
        <w:rPr>
          <w:lang w:val="de-DE"/>
        </w:rPr>
        <w:t xml:space="preserve"> und </w:t>
      </w:r>
      <w:r w:rsidRPr="00E1278E">
        <w:rPr>
          <w:b/>
          <w:bCs/>
          <w:i/>
          <w:iCs/>
          <w:lang w:val="de-DE"/>
        </w:rPr>
        <w:t>8</w:t>
      </w:r>
      <w:r w:rsidRPr="00E1278E">
        <w:rPr>
          <w:lang w:val="de-DE"/>
        </w:rPr>
        <w:t xml:space="preserve"> geben nur die für das Buch verfügbaren Ebenen an. Die Phrasenebene wird immer für DAISY-Bücher angegeben, aber ihr Umfang hängt vom Buchhersteller ab. Wenn Lesezeichen im Buch vorhanden sind, können Sie nach Lesezeichen navigieren. Sie können die zuletzt verwendete Navigationsebene für jedes Buch im Konfigurationsmenü "Navigation und Wiedergabe" speichern.</w:t>
      </w:r>
    </w:p>
    <w:p w14:paraId="607687FA" w14:textId="77777777" w:rsidR="00E1278E" w:rsidRPr="00E1278E" w:rsidRDefault="00E1278E" w:rsidP="0025749B">
      <w:pPr>
        <w:pStyle w:val="berschrift3"/>
        <w:jc w:val="both"/>
        <w:rPr>
          <w:lang w:val="de-DE"/>
        </w:rPr>
      </w:pPr>
      <w:bookmarkStart w:id="200" w:name="_Toc165996867"/>
      <w:bookmarkStart w:id="201" w:name="_Toc179298472"/>
      <w:bookmarkStart w:id="202" w:name="_Toc403987760"/>
      <w:bookmarkStart w:id="203" w:name="_Toc147998360"/>
      <w:r w:rsidRPr="00E1278E">
        <w:rPr>
          <w:lang w:val="de-DE"/>
        </w:rPr>
        <w:t>Navigation rückgängig machen</w:t>
      </w:r>
      <w:bookmarkEnd w:id="200"/>
      <w:bookmarkEnd w:id="201"/>
      <w:r w:rsidRPr="00E1278E">
        <w:rPr>
          <w:lang w:val="de-DE"/>
        </w:rPr>
        <w:t xml:space="preserve"> </w:t>
      </w:r>
      <w:bookmarkEnd w:id="202"/>
      <w:bookmarkEnd w:id="203"/>
    </w:p>
    <w:p w14:paraId="3E4B6241" w14:textId="041B95FD" w:rsidR="00E1278E" w:rsidRDefault="00E1278E" w:rsidP="0025749B">
      <w:pPr>
        <w:jc w:val="both"/>
        <w:rPr>
          <w:lang w:val="de-DE"/>
        </w:rPr>
      </w:pPr>
      <w:r w:rsidRPr="00E1278E">
        <w:rPr>
          <w:lang w:val="de-DE"/>
        </w:rPr>
        <w:t>Wenn Sie die</w:t>
      </w:r>
      <w:r w:rsidRPr="00E1278E">
        <w:rPr>
          <w:b/>
          <w:i/>
          <w:lang w:val="de-DE"/>
        </w:rPr>
        <w:t xml:space="preserve"> Sterntaste</w:t>
      </w:r>
      <w:r w:rsidRPr="00E1278E">
        <w:rPr>
          <w:lang w:val="de-DE"/>
        </w:rPr>
        <w:t xml:space="preserve"> innerhalb von 10 Sekunden nach einer einzelnen Vorwärts- oder Rückwärtsbewegung mit den Tasten </w:t>
      </w:r>
      <w:r w:rsidRPr="00E1278E">
        <w:rPr>
          <w:b/>
          <w:i/>
          <w:lang w:val="de-DE"/>
        </w:rPr>
        <w:t xml:space="preserve">4 oder </w:t>
      </w:r>
      <w:r w:rsidRPr="00E1278E">
        <w:rPr>
          <w:lang w:val="de-DE"/>
        </w:rPr>
        <w:t>6</w:t>
      </w:r>
      <w:r w:rsidRPr="00E1278E">
        <w:rPr>
          <w:b/>
          <w:i/>
          <w:lang w:val="de-DE"/>
        </w:rPr>
        <w:t xml:space="preserve"> drücken, so wird die Funktion rückgängig gemacht. Dasselbe gilt bei </w:t>
      </w:r>
      <w:r w:rsidRPr="00E1278E">
        <w:rPr>
          <w:lang w:val="de-DE"/>
        </w:rPr>
        <w:t xml:space="preserve">einem einzelnen Aufruf von "gehe zur Seite". Sie kehren zu Ihrer vorherigen Position zurück. Die Rückgängig-Funktion gilt nicht für die </w:t>
      </w:r>
      <w:r w:rsidRPr="00E1278E">
        <w:rPr>
          <w:b/>
          <w:i/>
          <w:lang w:val="de-DE"/>
        </w:rPr>
        <w:t xml:space="preserve">Tasten </w:t>
      </w:r>
      <w:r w:rsidRPr="00E1278E">
        <w:rPr>
          <w:lang w:val="de-DE"/>
        </w:rPr>
        <w:t>"Zurückspulen</w:t>
      </w:r>
      <w:r w:rsidRPr="00E1278E">
        <w:rPr>
          <w:b/>
          <w:i/>
          <w:lang w:val="de-DE"/>
        </w:rPr>
        <w:t>" oder "</w:t>
      </w:r>
      <w:r w:rsidRPr="00E1278E">
        <w:rPr>
          <w:lang w:val="de-DE"/>
        </w:rPr>
        <w:t>Schneller Vorlauf".</w:t>
      </w:r>
    </w:p>
    <w:p w14:paraId="284F949A" w14:textId="77777777" w:rsidR="00B154ED" w:rsidRPr="00E1278E" w:rsidRDefault="00B154ED" w:rsidP="0025749B">
      <w:pPr>
        <w:jc w:val="both"/>
        <w:rPr>
          <w:lang w:val="de-DE"/>
        </w:rPr>
      </w:pPr>
    </w:p>
    <w:p w14:paraId="6D0528AF" w14:textId="77777777" w:rsidR="00E1278E" w:rsidRPr="00E1278E" w:rsidRDefault="00E1278E" w:rsidP="0025749B">
      <w:pPr>
        <w:pStyle w:val="berschrift2"/>
        <w:jc w:val="both"/>
      </w:pPr>
      <w:bookmarkStart w:id="204" w:name="_Toc115233415"/>
      <w:bookmarkStart w:id="205" w:name="_Toc115233417"/>
      <w:bookmarkStart w:id="206" w:name="_Toc115233419"/>
      <w:bookmarkStart w:id="207" w:name="_Toc115233421"/>
      <w:bookmarkStart w:id="208" w:name="_Toc115233423"/>
      <w:bookmarkStart w:id="209" w:name="_Toc115233425"/>
      <w:bookmarkStart w:id="210" w:name="_Toc403987761"/>
      <w:bookmarkStart w:id="211" w:name="_Toc147998361"/>
      <w:bookmarkStart w:id="212" w:name="_Toc165996868"/>
      <w:bookmarkStart w:id="213" w:name="_Toc179298473"/>
      <w:bookmarkEnd w:id="204"/>
      <w:bookmarkEnd w:id="205"/>
      <w:bookmarkEnd w:id="206"/>
      <w:bookmarkEnd w:id="207"/>
      <w:bookmarkEnd w:id="208"/>
      <w:bookmarkEnd w:id="209"/>
      <w:proofErr w:type="spellStart"/>
      <w:r w:rsidRPr="00E1278E">
        <w:t>Zeitsprung-Navigationsmodus</w:t>
      </w:r>
      <w:bookmarkEnd w:id="210"/>
      <w:bookmarkEnd w:id="211"/>
      <w:bookmarkEnd w:id="212"/>
      <w:bookmarkEnd w:id="213"/>
      <w:proofErr w:type="spellEnd"/>
    </w:p>
    <w:p w14:paraId="79F6AFF1" w14:textId="46CC7D04" w:rsidR="00E1278E" w:rsidRPr="00E1278E" w:rsidRDefault="00E1278E" w:rsidP="0025749B">
      <w:pPr>
        <w:jc w:val="both"/>
        <w:rPr>
          <w:lang w:val="de-DE"/>
        </w:rPr>
      </w:pPr>
      <w:r w:rsidRPr="00E1278E">
        <w:rPr>
          <w:lang w:val="de-DE"/>
        </w:rPr>
        <w:t xml:space="preserve">Die Zeitsprung Navigation kann mit den Tasten </w:t>
      </w:r>
      <w:r w:rsidRPr="00E1278E">
        <w:rPr>
          <w:b/>
          <w:i/>
          <w:lang w:val="de-DE"/>
        </w:rPr>
        <w:t>2</w:t>
      </w:r>
      <w:r w:rsidRPr="00E1278E">
        <w:rPr>
          <w:lang w:val="de-DE"/>
        </w:rPr>
        <w:t xml:space="preserve"> und </w:t>
      </w:r>
      <w:r w:rsidRPr="00E1278E">
        <w:rPr>
          <w:b/>
          <w:i/>
          <w:lang w:val="de-DE"/>
        </w:rPr>
        <w:t>8</w:t>
      </w:r>
      <w:r w:rsidRPr="00E1278E">
        <w:rPr>
          <w:lang w:val="de-DE"/>
        </w:rPr>
        <w:t xml:space="preserve"> ausgewählt werden.  </w:t>
      </w:r>
    </w:p>
    <w:p w14:paraId="07C89FD3" w14:textId="07560157" w:rsidR="00E1278E" w:rsidRPr="00E1278E" w:rsidRDefault="00E1278E" w:rsidP="0025749B">
      <w:pPr>
        <w:jc w:val="both"/>
        <w:rPr>
          <w:lang w:val="de-DE"/>
        </w:rPr>
      </w:pPr>
      <w:r w:rsidRPr="00E1278E">
        <w:rPr>
          <w:lang w:val="de-DE"/>
        </w:rPr>
        <w:t xml:space="preserve">Drücken Sie die Taste </w:t>
      </w:r>
      <w:r w:rsidRPr="00E1278E">
        <w:rPr>
          <w:b/>
          <w:i/>
          <w:lang w:val="de-DE"/>
        </w:rPr>
        <w:t>4</w:t>
      </w:r>
      <w:r w:rsidRPr="00E1278E">
        <w:rPr>
          <w:lang w:val="de-DE"/>
        </w:rPr>
        <w:t xml:space="preserve">, um sich rückwärts zu bewegen, oder die Taste </w:t>
      </w:r>
      <w:r w:rsidRPr="00E1278E">
        <w:rPr>
          <w:b/>
          <w:i/>
          <w:lang w:val="de-DE"/>
        </w:rPr>
        <w:t xml:space="preserve">6, </w:t>
      </w:r>
      <w:r w:rsidRPr="00E1278E">
        <w:rPr>
          <w:lang w:val="de-DE"/>
        </w:rPr>
        <w:t xml:space="preserve">um sich um das Sprungintervall vorwärts zu bewegen. </w:t>
      </w:r>
    </w:p>
    <w:p w14:paraId="36A80B17" w14:textId="2F7A5A8F" w:rsidR="00E1278E" w:rsidRDefault="00E1278E" w:rsidP="0025749B">
      <w:pPr>
        <w:jc w:val="both"/>
        <w:rPr>
          <w:lang w:val="de-DE"/>
        </w:rPr>
      </w:pPr>
      <w:r w:rsidRPr="00E1278E">
        <w:rPr>
          <w:lang w:val="de-DE"/>
        </w:rPr>
        <w:t xml:space="preserve">Sie können wählen, ob Sie einige oder alle Zeitintervalle (30 Sekunden, </w:t>
      </w:r>
      <w:r w:rsidRPr="00E1278E">
        <w:rPr>
          <w:i/>
          <w:iCs/>
          <w:lang w:val="de-DE"/>
        </w:rPr>
        <w:t xml:space="preserve">1, 5, 10 oder 30 Minuten) im Abschnitt Navigation und Wiedergabe des Konfigurationsmenüs (Taste </w:t>
      </w:r>
      <w:r w:rsidRPr="00E1278E">
        <w:rPr>
          <w:lang w:val="de-DE"/>
        </w:rPr>
        <w:t>7</w:t>
      </w:r>
      <w:r w:rsidRPr="00E1278E">
        <w:rPr>
          <w:b/>
          <w:bCs/>
          <w:i/>
          <w:iCs/>
          <w:lang w:val="de-DE"/>
        </w:rPr>
        <w:t>)</w:t>
      </w:r>
      <w:r w:rsidRPr="00E1278E">
        <w:rPr>
          <w:i/>
          <w:iCs/>
          <w:lang w:val="de-DE"/>
        </w:rPr>
        <w:t xml:space="preserve"> ein- oder ausschalten möchten</w:t>
      </w:r>
      <w:r w:rsidR="00B154ED">
        <w:rPr>
          <w:i/>
          <w:iCs/>
          <w:lang w:val="de-DE"/>
        </w:rPr>
        <w:t>.</w:t>
      </w:r>
      <w:r w:rsidRPr="00E1278E">
        <w:rPr>
          <w:lang w:val="de-DE"/>
        </w:rPr>
        <w:t xml:space="preserve"> Nur die Zeitsprungintervalle, die Sie aktiviert haben, werden im Navigationsmenü nach oben und unten angezeigt.</w:t>
      </w:r>
    </w:p>
    <w:p w14:paraId="3EA4E946" w14:textId="77777777" w:rsidR="00B154ED" w:rsidRPr="00E1278E" w:rsidRDefault="00B154ED" w:rsidP="0025749B">
      <w:pPr>
        <w:jc w:val="both"/>
        <w:rPr>
          <w:lang w:val="de-DE"/>
        </w:rPr>
      </w:pPr>
    </w:p>
    <w:p w14:paraId="67BE35FD" w14:textId="77777777" w:rsidR="00E1278E" w:rsidRPr="00E1278E" w:rsidRDefault="00E1278E" w:rsidP="0025749B">
      <w:pPr>
        <w:pStyle w:val="berschrift2"/>
        <w:jc w:val="both"/>
      </w:pPr>
      <w:bookmarkStart w:id="214" w:name="_Toc403987762"/>
      <w:bookmarkStart w:id="215" w:name="_Toc147998362"/>
      <w:bookmarkStart w:id="216" w:name="_Toc165996869"/>
      <w:bookmarkStart w:id="217" w:name="_Toc179298474"/>
      <w:r w:rsidRPr="00E1278E">
        <w:t>Text-to-Speech-</w:t>
      </w:r>
      <w:proofErr w:type="spellStart"/>
      <w:r w:rsidRPr="00E1278E">
        <w:t>Navigationselemente</w:t>
      </w:r>
      <w:bookmarkEnd w:id="214"/>
      <w:bookmarkEnd w:id="215"/>
      <w:bookmarkEnd w:id="216"/>
      <w:bookmarkEnd w:id="217"/>
      <w:proofErr w:type="spellEnd"/>
    </w:p>
    <w:p w14:paraId="072A1370" w14:textId="73212A6C" w:rsidR="00E1278E" w:rsidRDefault="00E1278E" w:rsidP="0025749B">
      <w:pPr>
        <w:jc w:val="both"/>
        <w:rPr>
          <w:lang w:val="de-DE"/>
        </w:rPr>
      </w:pPr>
      <w:r w:rsidRPr="00E1278E">
        <w:rPr>
          <w:lang w:val="de-DE"/>
        </w:rPr>
        <w:t>Wenn sich Stream im Text-</w:t>
      </w:r>
      <w:proofErr w:type="spellStart"/>
      <w:r w:rsidRPr="00E1278E">
        <w:rPr>
          <w:lang w:val="de-DE"/>
        </w:rPr>
        <w:t>to</w:t>
      </w:r>
      <w:proofErr w:type="spellEnd"/>
      <w:r w:rsidRPr="00E1278E">
        <w:rPr>
          <w:lang w:val="de-DE"/>
        </w:rPr>
        <w:t xml:space="preserve">-Speech-Modus befindet, werden dem Tastendruck auf die Tasten </w:t>
      </w:r>
      <w:r w:rsidRPr="00E1278E">
        <w:rPr>
          <w:b/>
          <w:i/>
          <w:lang w:val="de-DE"/>
        </w:rPr>
        <w:t xml:space="preserve">2 und 8 </w:t>
      </w:r>
      <w:r w:rsidRPr="00E1278E">
        <w:rPr>
          <w:lang w:val="de-DE"/>
        </w:rPr>
        <w:t>(</w:t>
      </w:r>
      <w:r w:rsidRPr="00E1278E">
        <w:rPr>
          <w:b/>
          <w:i/>
          <w:lang w:val="de-DE"/>
        </w:rPr>
        <w:t>nach oben und unten</w:t>
      </w:r>
      <w:r w:rsidRPr="00E1278E">
        <w:rPr>
          <w:lang w:val="de-DE"/>
        </w:rPr>
        <w:t>) zusätzliche Textnavigationsebenen hinzugefügt. Dazu gehören die Textelemente: Bildschirm, Absatz, Zeile, Satz, Lesezeichen, Wort, Buchstabieren und Zeichen. Wenn Sie eine Suche in einem Text durchführen, wird eine Suchebene hinzugefügt, um die Suche nach dem nächsten oder vorherigen Suchbegriff zu ermöglichen. Bildschirm- und Zeilenelemente sind beliebig definiert als 25 Zeilen pro Bild und maximal 80 Zeichen pro Zeile. Wie bei anderen Navigationsebenen können Sie mit</w:t>
      </w:r>
      <w:r w:rsidRPr="00E1278E">
        <w:rPr>
          <w:b/>
          <w:i/>
          <w:lang w:val="de-DE"/>
        </w:rPr>
        <w:t xml:space="preserve"> den Tasten 4 und 6 </w:t>
      </w:r>
      <w:r w:rsidRPr="00E1278E">
        <w:rPr>
          <w:i/>
          <w:lang w:val="de-DE"/>
        </w:rPr>
        <w:t>(</w:t>
      </w:r>
      <w:r w:rsidRPr="00E1278E">
        <w:rPr>
          <w:b/>
          <w:i/>
          <w:lang w:val="de-DE"/>
        </w:rPr>
        <w:t>links und rechts</w:t>
      </w:r>
      <w:r w:rsidRPr="00E1278E">
        <w:rPr>
          <w:i/>
          <w:lang w:val="de-DE"/>
        </w:rPr>
        <w:t>)</w:t>
      </w:r>
      <w:r w:rsidRPr="00E1278E">
        <w:rPr>
          <w:lang w:val="de-DE"/>
        </w:rPr>
        <w:t xml:space="preserve"> um das ausgewählte Intervall nach links oder nach rechts springen, z.B. wort-, satz-, zeilenweise </w:t>
      </w:r>
      <w:proofErr w:type="gramStart"/>
      <w:r w:rsidRPr="00E1278E">
        <w:rPr>
          <w:lang w:val="de-DE"/>
        </w:rPr>
        <w:t>etc..</w:t>
      </w:r>
      <w:proofErr w:type="gramEnd"/>
      <w:r w:rsidRPr="00E1278E">
        <w:rPr>
          <w:lang w:val="de-DE"/>
        </w:rPr>
        <w:t xml:space="preserve"> Die Ebene bildschirmweises Navigieren ist nur verfügbar, wenn im Buch keine Seiten definiert sind.</w:t>
      </w:r>
    </w:p>
    <w:p w14:paraId="7FA3F41B" w14:textId="77777777" w:rsidR="00B154ED" w:rsidRPr="00E1278E" w:rsidRDefault="00B154ED" w:rsidP="0025749B">
      <w:pPr>
        <w:jc w:val="both"/>
        <w:rPr>
          <w:lang w:val="de-DE"/>
        </w:rPr>
      </w:pPr>
    </w:p>
    <w:p w14:paraId="74387212" w14:textId="77777777" w:rsidR="00E1278E" w:rsidRPr="00E1278E" w:rsidRDefault="00E1278E" w:rsidP="0025749B">
      <w:pPr>
        <w:pStyle w:val="berschrift2"/>
        <w:jc w:val="both"/>
      </w:pPr>
      <w:bookmarkStart w:id="218" w:name="_Toc403987763"/>
      <w:bookmarkStart w:id="219" w:name="_Toc147998363"/>
      <w:bookmarkStart w:id="220" w:name="_Toc165996870"/>
      <w:bookmarkStart w:id="221" w:name="_Toc179298475"/>
      <w:proofErr w:type="spellStart"/>
      <w:r w:rsidRPr="00E1278E">
        <w:t>Buchstabiermodus</w:t>
      </w:r>
      <w:proofErr w:type="spellEnd"/>
      <w:r w:rsidRPr="00E1278E">
        <w:t xml:space="preserve"> für </w:t>
      </w:r>
      <w:proofErr w:type="spellStart"/>
      <w:r w:rsidRPr="00E1278E">
        <w:t>Textinhalte</w:t>
      </w:r>
      <w:bookmarkEnd w:id="218"/>
      <w:bookmarkEnd w:id="219"/>
      <w:bookmarkEnd w:id="220"/>
      <w:bookmarkEnd w:id="221"/>
      <w:proofErr w:type="spellEnd"/>
    </w:p>
    <w:p w14:paraId="347D1A32" w14:textId="77777777" w:rsidR="00E1278E" w:rsidRPr="00E1278E" w:rsidRDefault="00E1278E" w:rsidP="0025749B">
      <w:pPr>
        <w:jc w:val="both"/>
        <w:rPr>
          <w:lang w:val="de-DE"/>
        </w:rPr>
      </w:pPr>
      <w:r w:rsidRPr="00E1278E">
        <w:rPr>
          <w:lang w:val="de-DE"/>
        </w:rPr>
        <w:t xml:space="preserve">Der Buchstabiermodus kann mit den Tasten </w:t>
      </w:r>
      <w:r w:rsidRPr="00E1278E">
        <w:rPr>
          <w:b/>
          <w:i/>
          <w:lang w:val="de-DE"/>
        </w:rPr>
        <w:t>2</w:t>
      </w:r>
      <w:r w:rsidRPr="00E1278E">
        <w:rPr>
          <w:lang w:val="de-DE"/>
        </w:rPr>
        <w:t xml:space="preserve"> und </w:t>
      </w:r>
      <w:r w:rsidRPr="00E1278E">
        <w:rPr>
          <w:b/>
          <w:i/>
          <w:lang w:val="de-DE"/>
        </w:rPr>
        <w:t>8 ausgewählt werden</w:t>
      </w:r>
      <w:r w:rsidRPr="00E1278E">
        <w:rPr>
          <w:lang w:val="de-DE"/>
        </w:rPr>
        <w:t xml:space="preserve">. Der Buchstabiermodus befindet sich zwischen der Wort- und der Zeichennavigationsebene. Verwenden Sie die Tasten </w:t>
      </w:r>
      <w:r w:rsidRPr="00E1278E">
        <w:rPr>
          <w:b/>
          <w:i/>
          <w:lang w:val="de-DE"/>
        </w:rPr>
        <w:t xml:space="preserve">4 </w:t>
      </w:r>
      <w:r w:rsidRPr="00E1278E">
        <w:rPr>
          <w:lang w:val="de-DE"/>
        </w:rPr>
        <w:t xml:space="preserve">und </w:t>
      </w:r>
      <w:r w:rsidRPr="00E1278E">
        <w:rPr>
          <w:b/>
          <w:i/>
          <w:lang w:val="de-DE"/>
        </w:rPr>
        <w:t>6,</w:t>
      </w:r>
      <w:r w:rsidRPr="00E1278E">
        <w:rPr>
          <w:lang w:val="de-DE"/>
        </w:rPr>
        <w:t xml:space="preserve"> um Wort für Wort zu springen. Stream sagt das Wort an und buchstabiert es. Großbuchstaben werden angezeigt, und das Wort wird ausgesprochen. </w:t>
      </w:r>
    </w:p>
    <w:p w14:paraId="3E62BB2B" w14:textId="77777777" w:rsidR="00E1278E" w:rsidRPr="00E1278E" w:rsidRDefault="00E1278E" w:rsidP="0025749B">
      <w:pPr>
        <w:jc w:val="both"/>
        <w:rPr>
          <w:lang w:val="de-DE"/>
        </w:rPr>
      </w:pPr>
    </w:p>
    <w:p w14:paraId="6CB333A4" w14:textId="639AFE10" w:rsidR="00E1278E" w:rsidRPr="00E1278E" w:rsidRDefault="00E1278E" w:rsidP="0025749B">
      <w:pPr>
        <w:pStyle w:val="berschrift2"/>
        <w:jc w:val="both"/>
      </w:pPr>
      <w:bookmarkStart w:id="222" w:name="_Toc163013748"/>
      <w:bookmarkStart w:id="223" w:name="_Toc163014674"/>
      <w:bookmarkStart w:id="224" w:name="_Toc165996871"/>
      <w:bookmarkStart w:id="225" w:name="_Toc179298476"/>
      <w:bookmarkStart w:id="226" w:name="_Toc403987766"/>
      <w:bookmarkStart w:id="227" w:name="_Toc147998364"/>
      <w:bookmarkEnd w:id="222"/>
      <w:bookmarkEnd w:id="223"/>
      <w:r w:rsidRPr="00E1278E">
        <w:t xml:space="preserve">Navigation </w:t>
      </w:r>
      <w:proofErr w:type="spellStart"/>
      <w:r w:rsidRPr="00E1278E">
        <w:t>zwischen</w:t>
      </w:r>
      <w:proofErr w:type="spellEnd"/>
      <w:r w:rsidRPr="00E1278E">
        <w:t xml:space="preserve"> </w:t>
      </w:r>
      <w:proofErr w:type="spellStart"/>
      <w:r w:rsidRPr="00E1278E">
        <w:t>Bücherregalen</w:t>
      </w:r>
      <w:proofErr w:type="spellEnd"/>
      <w:r w:rsidRPr="00E1278E">
        <w:t xml:space="preserve"> – Taste</w:t>
      </w:r>
      <w:bookmarkEnd w:id="224"/>
      <w:bookmarkEnd w:id="225"/>
      <w:r w:rsidRPr="00E1278E">
        <w:t xml:space="preserve"> </w:t>
      </w:r>
      <w:bookmarkEnd w:id="226"/>
      <w:bookmarkEnd w:id="227"/>
    </w:p>
    <w:p w14:paraId="31D0FE4F" w14:textId="4FD8A465" w:rsidR="00E1278E" w:rsidRPr="00E1278E" w:rsidRDefault="00E1278E" w:rsidP="0025749B">
      <w:pPr>
        <w:jc w:val="both"/>
        <w:rPr>
          <w:lang w:val="de-DE"/>
        </w:rPr>
      </w:pPr>
      <w:r w:rsidRPr="00E1278E">
        <w:rPr>
          <w:lang w:val="de-DE"/>
        </w:rPr>
        <w:t xml:space="preserve">Drücken Sie die </w:t>
      </w:r>
      <w:r w:rsidRPr="00E1278E">
        <w:rPr>
          <w:b/>
          <w:bCs/>
          <w:i/>
          <w:iCs/>
          <w:lang w:val="de-DE"/>
        </w:rPr>
        <w:t>Taste Bücherregal</w:t>
      </w:r>
      <w:r w:rsidRPr="00E1278E">
        <w:rPr>
          <w:lang w:val="de-DE"/>
        </w:rPr>
        <w:t xml:space="preserve"> (</w:t>
      </w:r>
      <w:r w:rsidRPr="00E1278E">
        <w:rPr>
          <w:b/>
          <w:i/>
          <w:lang w:val="de-DE"/>
        </w:rPr>
        <w:t>1</w:t>
      </w:r>
      <w:r w:rsidRPr="00E1278E">
        <w:rPr>
          <w:lang w:val="de-DE"/>
        </w:rPr>
        <w:t xml:space="preserve">) mehrmals, um durch die zyklische Liste der Bücherregale zu blättern. Mit Ausnahme von Notizen und konfigurierten Online-Diensten werden leere Bücherregale nicht angesagt. Bücherregale enthalten verschiedene Arten von Büchern und Dateien, wie im Abschnitt Bücherregalstruktur definiert wird. Bewegen Sie sich mit den Tasten 6 und 4 in einem Bücherregal vorwärts und rückwärts. </w:t>
      </w:r>
      <w:r w:rsidRPr="00E1278E">
        <w:rPr>
          <w:bCs/>
          <w:iCs/>
          <w:lang w:val="de-DE"/>
        </w:rPr>
        <w:t xml:space="preserve">Drücken Sie </w:t>
      </w:r>
      <w:r w:rsidRPr="00E1278E">
        <w:rPr>
          <w:bCs/>
          <w:i/>
          <w:iCs/>
          <w:lang w:val="de-DE"/>
        </w:rPr>
        <w:t>die</w:t>
      </w:r>
      <w:r w:rsidRPr="00E1278E">
        <w:rPr>
          <w:b/>
          <w:bCs/>
          <w:i/>
          <w:iCs/>
          <w:lang w:val="de-DE"/>
        </w:rPr>
        <w:t xml:space="preserve"> Taste "Gehe zu</w:t>
      </w:r>
      <w:r w:rsidRPr="00E1278E">
        <w:rPr>
          <w:bCs/>
          <w:i/>
          <w:iCs/>
          <w:lang w:val="de-DE"/>
        </w:rPr>
        <w:t>" (oberhalb von Taste</w:t>
      </w:r>
      <w:r w:rsidRPr="00E1278E">
        <w:rPr>
          <w:b/>
          <w:bCs/>
          <w:i/>
          <w:iCs/>
          <w:lang w:val="de-DE"/>
        </w:rPr>
        <w:t xml:space="preserve"> 1</w:t>
      </w:r>
      <w:r w:rsidRPr="00E1278E">
        <w:rPr>
          <w:bCs/>
          <w:i/>
          <w:iCs/>
          <w:lang w:val="de-DE"/>
        </w:rPr>
        <w:t xml:space="preserve">), um eine Buchnummer einzugeben. Beenden Sie die Buchnummerneingabe mit der </w:t>
      </w:r>
      <w:r w:rsidRPr="00E1278E">
        <w:rPr>
          <w:bCs/>
          <w:iCs/>
          <w:lang w:val="de-DE"/>
        </w:rPr>
        <w:t>Bestätigungstaste, um zur eingegebenen Buchnummer zu wechseln und im Bücherregal zu verbleiben. Wenn Sie das gewünschte Buch erreicht</w:t>
      </w:r>
      <w:r w:rsidRPr="00E1278E">
        <w:rPr>
          <w:b/>
          <w:i/>
          <w:lang w:val="de-DE"/>
        </w:rPr>
        <w:t xml:space="preserve"> haben, drücken Sie die Wiedergabetaste</w:t>
      </w:r>
      <w:r w:rsidRPr="00E1278E">
        <w:rPr>
          <w:lang w:val="de-DE"/>
        </w:rPr>
        <w:t xml:space="preserve">, damit der Stream an der Stelle fortfährt, an der Sie im ausgewählten Buch aufgehört haben. </w:t>
      </w:r>
    </w:p>
    <w:p w14:paraId="39B8ED8C" w14:textId="77777777" w:rsidR="00E1278E" w:rsidRPr="00E1278E" w:rsidRDefault="00E1278E" w:rsidP="0025749B">
      <w:pPr>
        <w:pStyle w:val="berschrift3"/>
        <w:jc w:val="both"/>
        <w:rPr>
          <w:lang w:val="de-DE"/>
        </w:rPr>
      </w:pPr>
      <w:bookmarkStart w:id="228" w:name="_Toc403987767"/>
      <w:bookmarkStart w:id="229" w:name="_Toc147998365"/>
      <w:bookmarkStart w:id="230" w:name="_Toc165996872"/>
      <w:bookmarkStart w:id="231" w:name="_Toc179298477"/>
      <w:r w:rsidRPr="00E1278E">
        <w:rPr>
          <w:lang w:val="de-DE"/>
        </w:rPr>
        <w:t>Navigation in Online-Bücherregalen</w:t>
      </w:r>
      <w:bookmarkEnd w:id="228"/>
      <w:bookmarkEnd w:id="229"/>
      <w:bookmarkEnd w:id="230"/>
      <w:bookmarkEnd w:id="231"/>
    </w:p>
    <w:p w14:paraId="067DED54" w14:textId="662F743A" w:rsidR="00E1278E" w:rsidRPr="00E1278E" w:rsidRDefault="00E1278E" w:rsidP="0025749B">
      <w:pPr>
        <w:jc w:val="both"/>
        <w:rPr>
          <w:lang w:val="de-DE"/>
        </w:rPr>
      </w:pPr>
      <w:r w:rsidRPr="00E1278E">
        <w:rPr>
          <w:lang w:val="de-DE"/>
        </w:rPr>
        <w:t>Der Stream enthält zwei Hauptbücherregale, offline und online, die jeweils mehrere Unterregale enthalten. Wechseln Sie zwischen den Offline- und Online-Bücherregalen mit</w:t>
      </w:r>
      <w:r w:rsidRPr="00E1278E">
        <w:rPr>
          <w:b/>
          <w:i/>
          <w:lang w:val="de-DE"/>
        </w:rPr>
        <w:t xml:space="preserve"> der Online-Taste oberhalb</w:t>
      </w:r>
      <w:r w:rsidRPr="00E1278E">
        <w:rPr>
          <w:lang w:val="de-DE"/>
        </w:rPr>
        <w:t xml:space="preserve"> der Taste </w:t>
      </w:r>
      <w:r w:rsidRPr="00E1278E">
        <w:rPr>
          <w:b/>
          <w:i/>
          <w:lang w:val="de-DE"/>
        </w:rPr>
        <w:t>2</w:t>
      </w:r>
      <w:r w:rsidRPr="00E1278E">
        <w:rPr>
          <w:lang w:val="de-DE"/>
        </w:rPr>
        <w:t>. Die Online-Bücherregale haben die gleiche Struktur wie die Offline-Bücherregale. Verwenden Sie</w:t>
      </w:r>
      <w:r w:rsidRPr="00E1278E">
        <w:rPr>
          <w:b/>
          <w:i/>
          <w:lang w:val="de-DE"/>
        </w:rPr>
        <w:t xml:space="preserve"> die Bücherregal-Taste</w:t>
      </w:r>
      <w:r w:rsidRPr="00E1278E">
        <w:rPr>
          <w:lang w:val="de-DE"/>
        </w:rPr>
        <w:t xml:space="preserve"> (</w:t>
      </w:r>
      <w:r w:rsidRPr="00E1278E">
        <w:rPr>
          <w:b/>
          <w:i/>
          <w:lang w:val="de-DE"/>
        </w:rPr>
        <w:t>1</w:t>
      </w:r>
      <w:r w:rsidRPr="00E1278E">
        <w:rPr>
          <w:lang w:val="de-DE"/>
        </w:rPr>
        <w:t xml:space="preserve">) mehrmals, um sie zu drehen, und </w:t>
      </w:r>
      <w:proofErr w:type="gramStart"/>
      <w:r w:rsidRPr="00E1278E">
        <w:rPr>
          <w:lang w:val="de-DE"/>
        </w:rPr>
        <w:t>die  Tasten</w:t>
      </w:r>
      <w:proofErr w:type="gramEnd"/>
      <w:r w:rsidRPr="00E1278E">
        <w:rPr>
          <w:lang w:val="de-DE"/>
        </w:rPr>
        <w:t xml:space="preserve"> </w:t>
      </w:r>
      <w:r w:rsidRPr="00E1278E">
        <w:rPr>
          <w:b/>
          <w:i/>
          <w:lang w:val="de-DE"/>
        </w:rPr>
        <w:t xml:space="preserve">4 und </w:t>
      </w:r>
      <w:r w:rsidRPr="00E1278E">
        <w:rPr>
          <w:lang w:val="de-DE"/>
        </w:rPr>
        <w:t>6,</w:t>
      </w:r>
      <w:r w:rsidRPr="00E1278E">
        <w:rPr>
          <w:b/>
          <w:i/>
          <w:lang w:val="de-DE"/>
        </w:rPr>
        <w:t xml:space="preserve"> um sich entlang der Tasten vorwärts und rückwärts zu bewegen.</w:t>
      </w:r>
    </w:p>
    <w:p w14:paraId="28065E59" w14:textId="77777777" w:rsidR="00E1278E" w:rsidRPr="00E1278E" w:rsidRDefault="00E1278E" w:rsidP="0025749B">
      <w:pPr>
        <w:pStyle w:val="berschrift3"/>
        <w:jc w:val="both"/>
        <w:rPr>
          <w:lang w:val="de-DE"/>
        </w:rPr>
      </w:pPr>
      <w:bookmarkStart w:id="232" w:name="_Toc403987768"/>
      <w:bookmarkStart w:id="233" w:name="_Toc147998366"/>
      <w:bookmarkStart w:id="234" w:name="_Toc165996873"/>
      <w:bookmarkStart w:id="235" w:name="_Toc179298478"/>
      <w:r w:rsidRPr="00E1278E">
        <w:rPr>
          <w:lang w:val="de-DE"/>
        </w:rPr>
        <w:t>Mehrstufige Bücherregal-Navigation</w:t>
      </w:r>
      <w:bookmarkEnd w:id="232"/>
      <w:bookmarkEnd w:id="233"/>
      <w:bookmarkEnd w:id="234"/>
      <w:bookmarkEnd w:id="235"/>
    </w:p>
    <w:p w14:paraId="175E43F7" w14:textId="77777777" w:rsidR="00E1278E" w:rsidRPr="00E1278E" w:rsidRDefault="00E1278E" w:rsidP="0025749B">
      <w:pPr>
        <w:jc w:val="both"/>
        <w:rPr>
          <w:lang w:val="de-DE"/>
        </w:rPr>
      </w:pPr>
      <w:r w:rsidRPr="00E1278E">
        <w:rPr>
          <w:lang w:val="de-DE"/>
        </w:rPr>
        <w:t>Optional können Sie eine mehrstufige Ordnerstruktur für die Bücherregale "Hörbücher", "Andere Bücher", "Podcasts" und "Textdatei" erstellen. Anstatt mit den Tasten 4 und 6 zwischen den einzelnen Titeln zu navigieren</w:t>
      </w:r>
      <w:r w:rsidRPr="00E1278E">
        <w:rPr>
          <w:b/>
          <w:i/>
          <w:lang w:val="de-DE"/>
        </w:rPr>
        <w:t>, können Sie die Schrittweite der Navigationsebene mit den Tasten</w:t>
      </w:r>
      <w:r w:rsidRPr="00E1278E">
        <w:rPr>
          <w:lang w:val="de-DE"/>
        </w:rPr>
        <w:t xml:space="preserve"> 2 und</w:t>
      </w:r>
      <w:r w:rsidRPr="00E1278E">
        <w:rPr>
          <w:b/>
          <w:i/>
          <w:lang w:val="de-DE"/>
        </w:rPr>
        <w:t xml:space="preserve"> 8 erhöhen. </w:t>
      </w:r>
      <w:r w:rsidRPr="00E1278E">
        <w:rPr>
          <w:lang w:val="de-DE"/>
        </w:rPr>
        <w:t xml:space="preserve">Wenn Sie dann die Tasten </w:t>
      </w:r>
      <w:r w:rsidRPr="00E1278E">
        <w:rPr>
          <w:b/>
          <w:i/>
          <w:lang w:val="de-DE"/>
        </w:rPr>
        <w:t>4</w:t>
      </w:r>
      <w:r w:rsidRPr="00E1278E">
        <w:rPr>
          <w:lang w:val="de-DE"/>
        </w:rPr>
        <w:t xml:space="preserve"> oder </w:t>
      </w:r>
      <w:r w:rsidRPr="00E1278E">
        <w:rPr>
          <w:b/>
          <w:i/>
          <w:lang w:val="de-DE"/>
        </w:rPr>
        <w:t>6</w:t>
      </w:r>
      <w:r w:rsidRPr="00E1278E">
        <w:rPr>
          <w:lang w:val="de-DE"/>
        </w:rPr>
        <w:t xml:space="preserve"> drücken, bewegen Sie sich zyklisch von Ordner zu Ordner auf der gewählten Ebene. Wenn Sie zu dem gewünschten Ordner gelangen, drücken Sie</w:t>
      </w:r>
      <w:r w:rsidRPr="00E1278E">
        <w:rPr>
          <w:b/>
          <w:i/>
          <w:lang w:val="de-DE"/>
        </w:rPr>
        <w:t xml:space="preserve"> erneut die Tasten 2</w:t>
      </w:r>
      <w:r w:rsidRPr="00E1278E">
        <w:rPr>
          <w:lang w:val="de-DE"/>
        </w:rPr>
        <w:t xml:space="preserve"> oder</w:t>
      </w:r>
      <w:r w:rsidRPr="00E1278E">
        <w:rPr>
          <w:b/>
          <w:i/>
          <w:lang w:val="de-DE"/>
        </w:rPr>
        <w:t xml:space="preserve"> 8</w:t>
      </w:r>
      <w:r w:rsidRPr="00E1278E">
        <w:rPr>
          <w:lang w:val="de-DE"/>
        </w:rPr>
        <w:t xml:space="preserve"> um die Buchebene in diesem Ordner auszuwählen, und fahren Sie mit der Auswahl des gewünschten Buchs fort. Wenn Sie auf Buchebene navigieren, wird auch von Ordner zu Ordner gesprungen. Der Stream navigiert durch bis zu 8 Ordnerebenen unter dem Ordner $VR. Wenn Sie mehr als 8 Ebenen haben, werden die zusätzlichen Ebenen vom Stream als Ebene 8 erkannt. Wenn Sie auch Dateien im Stammverzeichnis des $</w:t>
      </w:r>
      <w:proofErr w:type="gramStart"/>
      <w:r w:rsidRPr="00E1278E">
        <w:rPr>
          <w:lang w:val="de-DE"/>
        </w:rPr>
        <w:t>VR Ordners</w:t>
      </w:r>
      <w:proofErr w:type="gramEnd"/>
      <w:r w:rsidRPr="00E1278E">
        <w:rPr>
          <w:lang w:val="de-DE"/>
        </w:rPr>
        <w:t xml:space="preserve"> ablegen, werden diese Dateien nur dann angesagt, wenn Sie mit den Tasten 2 und 8 zwischen Ebenen navigieren. </w:t>
      </w:r>
    </w:p>
    <w:p w14:paraId="16622716" w14:textId="77777777" w:rsidR="00E1278E" w:rsidRPr="00E1278E" w:rsidRDefault="00E1278E" w:rsidP="0025749B">
      <w:pPr>
        <w:jc w:val="both"/>
        <w:rPr>
          <w:lang w:val="de-DE"/>
        </w:rPr>
      </w:pPr>
      <w:r w:rsidRPr="00E1278E">
        <w:rPr>
          <w:lang w:val="de-DE"/>
        </w:rPr>
        <w:t xml:space="preserve">Hinweis: Verschachtelte Bücherregale sind nicht zwingend erforderlich. Wenn Sie Bücher nicht auf mehreren Unterordnerebenen organisieren möchten, können Sie einfach das Bücherregal mit den Tasten </w:t>
      </w:r>
      <w:r w:rsidRPr="00E1278E">
        <w:rPr>
          <w:b/>
          <w:i/>
          <w:lang w:val="de-DE"/>
        </w:rPr>
        <w:t>4</w:t>
      </w:r>
      <w:r w:rsidRPr="00E1278E">
        <w:rPr>
          <w:lang w:val="de-DE"/>
        </w:rPr>
        <w:t xml:space="preserve"> und </w:t>
      </w:r>
      <w:r w:rsidRPr="00E1278E">
        <w:rPr>
          <w:b/>
          <w:i/>
          <w:lang w:val="de-DE"/>
        </w:rPr>
        <w:t>6 durchsuchen</w:t>
      </w:r>
      <w:r w:rsidRPr="00E1278E">
        <w:rPr>
          <w:lang w:val="de-DE"/>
        </w:rPr>
        <w:t>, um auf Buchebene zu navigieren.</w:t>
      </w:r>
    </w:p>
    <w:p w14:paraId="4E822DFD" w14:textId="77777777" w:rsidR="00E1278E" w:rsidRPr="00E1278E" w:rsidRDefault="00E1278E" w:rsidP="0025749B">
      <w:pPr>
        <w:jc w:val="both"/>
        <w:rPr>
          <w:lang w:val="de-DE"/>
        </w:rPr>
      </w:pPr>
    </w:p>
    <w:p w14:paraId="732B292F" w14:textId="77777777" w:rsidR="00E1278E" w:rsidRPr="00E1278E" w:rsidRDefault="00E1278E" w:rsidP="0025749B">
      <w:pPr>
        <w:pStyle w:val="berschrift2"/>
        <w:jc w:val="both"/>
      </w:pPr>
      <w:bookmarkStart w:id="236" w:name="_Toc403987769"/>
      <w:bookmarkStart w:id="237" w:name="_Toc147998367"/>
      <w:bookmarkStart w:id="238" w:name="_Toc165996874"/>
      <w:bookmarkStart w:id="239" w:name="_Toc179298479"/>
      <w:proofErr w:type="spellStart"/>
      <w:r w:rsidRPr="00E1278E">
        <w:t>Benutzerhandbuch</w:t>
      </w:r>
      <w:proofErr w:type="spellEnd"/>
      <w:r w:rsidRPr="00E1278E">
        <w:t xml:space="preserve"> – Taste 1 (</w:t>
      </w:r>
      <w:proofErr w:type="spellStart"/>
      <w:r w:rsidRPr="00E1278E">
        <w:t>gedrückt</w:t>
      </w:r>
      <w:proofErr w:type="spellEnd"/>
      <w:r w:rsidRPr="00E1278E">
        <w:t xml:space="preserve"> </w:t>
      </w:r>
      <w:proofErr w:type="spellStart"/>
      <w:r w:rsidRPr="00E1278E">
        <w:t>halten</w:t>
      </w:r>
      <w:proofErr w:type="spellEnd"/>
      <w:r w:rsidRPr="00E1278E">
        <w:t>)</w:t>
      </w:r>
      <w:bookmarkEnd w:id="236"/>
      <w:bookmarkEnd w:id="237"/>
      <w:bookmarkEnd w:id="238"/>
      <w:bookmarkEnd w:id="239"/>
    </w:p>
    <w:p w14:paraId="59D7EDF4" w14:textId="77777777" w:rsidR="00E1278E" w:rsidRPr="00E1278E" w:rsidRDefault="00E1278E" w:rsidP="0025749B">
      <w:pPr>
        <w:jc w:val="both"/>
        <w:rPr>
          <w:lang w:val="de-DE"/>
        </w:rPr>
      </w:pPr>
    </w:p>
    <w:p w14:paraId="4BD08979" w14:textId="77777777" w:rsidR="00E1278E" w:rsidRDefault="00E1278E" w:rsidP="0025749B">
      <w:pPr>
        <w:jc w:val="both"/>
        <w:rPr>
          <w:lang w:val="de-DE"/>
        </w:rPr>
      </w:pPr>
      <w:r w:rsidRPr="00E1278E">
        <w:rPr>
          <w:lang w:val="de-DE"/>
        </w:rPr>
        <w:t xml:space="preserve">Sie können jederzeit auf das integrierte Benutzerhandbuch zugreifen, indem Sie die Taste 1 gedrückt halten. Halten Sie die Taste </w:t>
      </w:r>
      <w:r w:rsidRPr="00E1278E">
        <w:rPr>
          <w:b/>
          <w:i/>
          <w:lang w:val="de-DE"/>
        </w:rPr>
        <w:t>1</w:t>
      </w:r>
      <w:r w:rsidRPr="00E1278E">
        <w:rPr>
          <w:lang w:val="de-DE"/>
        </w:rPr>
        <w:t xml:space="preserve"> erneut gedrückt, um den Vorgang zu beenden. Das integrierte Benutzerhandbuch liegt im DAISY-Format vor, sodass es leicht nach Überschriften- und Abschnittsebene navigiert werden kann.</w:t>
      </w:r>
    </w:p>
    <w:p w14:paraId="79589948" w14:textId="77777777" w:rsidR="00B154ED" w:rsidRPr="00E1278E" w:rsidRDefault="00B154ED" w:rsidP="0025749B">
      <w:pPr>
        <w:jc w:val="both"/>
        <w:rPr>
          <w:lang w:val="de-DE"/>
        </w:rPr>
      </w:pPr>
    </w:p>
    <w:p w14:paraId="1A36CD03" w14:textId="77777777" w:rsidR="00E1278E" w:rsidRPr="00E1278E" w:rsidRDefault="00E1278E" w:rsidP="0025749B">
      <w:pPr>
        <w:pStyle w:val="berschrift2"/>
        <w:jc w:val="both"/>
      </w:pPr>
      <w:bookmarkStart w:id="240" w:name="_Toc44492785"/>
      <w:bookmarkStart w:id="241" w:name="_Toc403987770"/>
      <w:bookmarkStart w:id="242" w:name="_Toc147998368"/>
      <w:bookmarkStart w:id="243" w:name="_Toc165996875"/>
      <w:bookmarkStart w:id="244" w:name="_Toc179298480"/>
      <w:proofErr w:type="spellStart"/>
      <w:r w:rsidRPr="00E1278E">
        <w:t>Bücher</w:t>
      </w:r>
      <w:proofErr w:type="spellEnd"/>
      <w:r w:rsidRPr="00E1278E">
        <w:t xml:space="preserve"> </w:t>
      </w:r>
      <w:proofErr w:type="spellStart"/>
      <w:r w:rsidRPr="00E1278E">
        <w:t>verwalten</w:t>
      </w:r>
      <w:proofErr w:type="spellEnd"/>
      <w:r w:rsidRPr="00E1278E">
        <w:t xml:space="preserve"> – Taste 3</w:t>
      </w:r>
      <w:bookmarkEnd w:id="240"/>
      <w:bookmarkEnd w:id="241"/>
      <w:bookmarkEnd w:id="242"/>
      <w:bookmarkEnd w:id="243"/>
      <w:bookmarkEnd w:id="244"/>
    </w:p>
    <w:p w14:paraId="4363AEB4" w14:textId="77777777" w:rsidR="00E1278E" w:rsidRPr="00E1278E" w:rsidRDefault="00E1278E" w:rsidP="0025749B">
      <w:pPr>
        <w:jc w:val="both"/>
        <w:rPr>
          <w:lang w:val="de-DE"/>
        </w:rPr>
      </w:pPr>
    </w:p>
    <w:p w14:paraId="6231F539" w14:textId="77777777" w:rsidR="00E1278E" w:rsidRPr="00E1278E" w:rsidRDefault="00E1278E" w:rsidP="0025749B">
      <w:pPr>
        <w:jc w:val="both"/>
        <w:rPr>
          <w:lang w:val="de-DE"/>
        </w:rPr>
      </w:pPr>
      <w:r w:rsidRPr="00E1278E">
        <w:rPr>
          <w:lang w:val="de-DE"/>
        </w:rPr>
        <w:t xml:space="preserve">Beim Durchsuchen von Bücherregalen oder in einem Buch können Sie Ihre Bücher verwalten, indem Sie mit der Taste 3 zwischen den folgenden Optionen wechseln: Löschen, Kopieren, Alle kopieren oder Verschieben. Darüber hinaus stehen beim Drücken der Taste 3 je nach Bücherregal weitere Vorgänge zur Verfügung. Um mehr über die Optionen zu erfahren, die mit der Taste 3 in einem bestimmten Bücherregal verfügbar sind, drücken Sie mehrmals die Taste 3, um zwischen den Optionen zu wechseln. Wenn Sie die gewünschte Option gehört haben, drücken Sie die Taste Bestätigen, um sie auszuwählen. Sie können jederzeit die Sterntaste drücken, um die Aktion abzubrechen und zu Ihrem Buch zurückzukehren. Die Aktionen, die für jedes Buch verfügbar sind, hängen von der Art und dem Speicherort des Buchs ab. </w:t>
      </w:r>
    </w:p>
    <w:p w14:paraId="319970A3" w14:textId="77777777" w:rsidR="00E1278E" w:rsidRPr="00E1278E" w:rsidRDefault="00E1278E" w:rsidP="0025749B">
      <w:pPr>
        <w:jc w:val="both"/>
        <w:rPr>
          <w:lang w:val="de-DE"/>
        </w:rPr>
      </w:pPr>
      <w:r w:rsidRPr="00E1278E">
        <w:rPr>
          <w:lang w:val="de-DE"/>
        </w:rPr>
        <w:t>Es gibt einige Ausnahmen, aber die Grundregeln sind:</w:t>
      </w:r>
    </w:p>
    <w:p w14:paraId="6682EA64" w14:textId="77777777" w:rsidR="00E1278E" w:rsidRPr="00E1278E" w:rsidRDefault="00E1278E" w:rsidP="0025749B">
      <w:pPr>
        <w:numPr>
          <w:ilvl w:val="0"/>
          <w:numId w:val="21"/>
        </w:numPr>
        <w:jc w:val="both"/>
        <w:rPr>
          <w:lang w:val="de-DE"/>
        </w:rPr>
      </w:pPr>
      <w:r w:rsidRPr="00E1278E">
        <w:rPr>
          <w:lang w:val="de-DE"/>
        </w:rPr>
        <w:t>Bücher, die sich auf einer SD-Karte oder im internen Speicher befinden, können gelöscht werden.</w:t>
      </w:r>
    </w:p>
    <w:p w14:paraId="4766DB9D" w14:textId="77777777" w:rsidR="00E1278E" w:rsidRPr="00E1278E" w:rsidRDefault="00E1278E" w:rsidP="0025749B">
      <w:pPr>
        <w:numPr>
          <w:ilvl w:val="0"/>
          <w:numId w:val="21"/>
        </w:numPr>
        <w:jc w:val="both"/>
        <w:rPr>
          <w:lang w:val="de-DE"/>
        </w:rPr>
      </w:pPr>
      <w:r w:rsidRPr="00E1278E">
        <w:rPr>
          <w:lang w:val="de-DE"/>
        </w:rPr>
        <w:t>Bücher, die sich im internen Speicher befinden, können verschoben werden.</w:t>
      </w:r>
    </w:p>
    <w:p w14:paraId="5003F558" w14:textId="77777777" w:rsidR="00E1278E" w:rsidRPr="00E1278E" w:rsidRDefault="00E1278E" w:rsidP="0025749B">
      <w:pPr>
        <w:numPr>
          <w:ilvl w:val="0"/>
          <w:numId w:val="21"/>
        </w:numPr>
        <w:jc w:val="both"/>
        <w:rPr>
          <w:lang w:val="de-DE"/>
        </w:rPr>
      </w:pPr>
      <w:r w:rsidRPr="00E1278E">
        <w:rPr>
          <w:lang w:val="de-DE"/>
        </w:rPr>
        <w:t>Bücher, die sich im Online-Bücherregal befinden, können verschoben oder gelöscht werden.</w:t>
      </w:r>
    </w:p>
    <w:p w14:paraId="42E80C9B" w14:textId="4F09D7B8" w:rsidR="00E1278E" w:rsidRPr="00E1278E" w:rsidRDefault="00E1278E" w:rsidP="0025749B">
      <w:pPr>
        <w:jc w:val="both"/>
        <w:rPr>
          <w:lang w:val="de-DE"/>
        </w:rPr>
      </w:pPr>
      <w:r w:rsidRPr="00E1278E">
        <w:rPr>
          <w:lang w:val="de-DE"/>
        </w:rPr>
        <w:t xml:space="preserve">Beim Durchsuchen oder Abspielen der Dateien im Buch "Alle Musik" können Sie die Taste 3 drücken, um eine einzelne Datei zu löschen. Drücken Sie die </w:t>
      </w:r>
      <w:r w:rsidRPr="00E1278E">
        <w:rPr>
          <w:b/>
          <w:i/>
          <w:lang w:val="de-DE"/>
        </w:rPr>
        <w:t xml:space="preserve">Bestätigungstaste, um den </w:t>
      </w:r>
      <w:r w:rsidRPr="00E1278E">
        <w:rPr>
          <w:lang w:val="de-DE"/>
        </w:rPr>
        <w:t xml:space="preserve">Löschvorgang zu bestätigen, oder eine andere Taste, um den Vorgang abzubrechen. Um einen Ordner zu löschen, navigieren Sie zurück zur Ebene des Ordners. Drücken Sie die Taste </w:t>
      </w:r>
      <w:r w:rsidRPr="00E1278E">
        <w:rPr>
          <w:b/>
          <w:i/>
          <w:lang w:val="de-DE"/>
        </w:rPr>
        <w:t>3, um den</w:t>
      </w:r>
      <w:r w:rsidRPr="00E1278E">
        <w:rPr>
          <w:lang w:val="de-DE"/>
        </w:rPr>
        <w:t xml:space="preserve"> Ordner zu löschen, und die Bestätigungstaste</w:t>
      </w:r>
      <w:r w:rsidRPr="00E1278E">
        <w:rPr>
          <w:b/>
          <w:i/>
          <w:lang w:val="de-DE"/>
        </w:rPr>
        <w:t>, um den</w:t>
      </w:r>
      <w:r w:rsidRPr="00E1278E">
        <w:rPr>
          <w:lang w:val="de-DE"/>
        </w:rPr>
        <w:t xml:space="preserve"> Löschvorgang zu bestätigen, oder eine andere Taste, um den Löschvorgang abzubrechen. Es ist jedoch nicht möglich, eine Datei aus einer Wiedergabeliste zu löschen. </w:t>
      </w:r>
    </w:p>
    <w:p w14:paraId="5B3875C4" w14:textId="4A3FD28F" w:rsidR="00E1278E" w:rsidRPr="00E1278E" w:rsidRDefault="00E1278E" w:rsidP="0025749B">
      <w:pPr>
        <w:jc w:val="both"/>
        <w:rPr>
          <w:lang w:val="de-DE"/>
        </w:rPr>
      </w:pPr>
      <w:r w:rsidRPr="00E1278E">
        <w:rPr>
          <w:lang w:val="de-DE"/>
        </w:rPr>
        <w:t>Beim Durchsuchen des Bücherregals Notizen können Sie die Taste 3 drücken, um eine einzelne Notizdatei zu löschen. Drücken Sie die Bestätigungstaste</w:t>
      </w:r>
      <w:r w:rsidRPr="00E1278E">
        <w:rPr>
          <w:b/>
          <w:i/>
          <w:lang w:val="de-DE"/>
        </w:rPr>
        <w:t>,</w:t>
      </w:r>
      <w:r w:rsidRPr="00E1278E">
        <w:rPr>
          <w:lang w:val="de-DE"/>
        </w:rPr>
        <w:t xml:space="preserve"> um das ausgewählte Element zu löschen, und der Stream fordert Sie auf, dies zu bestätigen. Drücken Sie </w:t>
      </w:r>
      <w:r w:rsidRPr="00E1278E">
        <w:rPr>
          <w:b/>
          <w:i/>
          <w:lang w:val="de-DE"/>
        </w:rPr>
        <w:t xml:space="preserve">erneut auf Bestätigen, um </w:t>
      </w:r>
      <w:r w:rsidRPr="00E1278E">
        <w:rPr>
          <w:lang w:val="de-DE"/>
        </w:rPr>
        <w:t xml:space="preserve">zu löschen, oder auf eine andere Taste, um den Löschvorgang abzubrechen. Sie können Ihre Notizen nummerieren, indem Sie die Taste </w:t>
      </w:r>
      <w:r w:rsidRPr="00E1278E">
        <w:rPr>
          <w:b/>
          <w:i/>
          <w:lang w:val="de-DE"/>
        </w:rPr>
        <w:t xml:space="preserve">3 </w:t>
      </w:r>
      <w:r w:rsidRPr="00E1278E">
        <w:rPr>
          <w:lang w:val="de-DE"/>
        </w:rPr>
        <w:t xml:space="preserve">zweimal drücken. Wenn Sie Ihre Notizen nummerieren, werden sie von 1 bis zur Anzahl der Notizen hoch nummeriert, die Sie haben. Drücken </w:t>
      </w:r>
      <w:r w:rsidRPr="00E1278E">
        <w:rPr>
          <w:b/>
          <w:i/>
          <w:lang w:val="de-DE"/>
        </w:rPr>
        <w:t>Sie die Bestätigungstaste, um Ihre Notizen zu nummerieren, und drücken Sie erneut die</w:t>
      </w:r>
      <w:r w:rsidRPr="00E1278E">
        <w:rPr>
          <w:lang w:val="de-DE"/>
        </w:rPr>
        <w:t xml:space="preserve"> Raute-</w:t>
      </w:r>
      <w:r w:rsidR="00B154ED">
        <w:rPr>
          <w:b/>
          <w:i/>
          <w:lang w:val="de-DE"/>
        </w:rPr>
        <w:t>T</w:t>
      </w:r>
      <w:r w:rsidRPr="00E1278E">
        <w:rPr>
          <w:b/>
          <w:i/>
          <w:lang w:val="de-DE"/>
        </w:rPr>
        <w:t>aste zur Bestätigung oder eine andere Taste, um den Vorgang abzubrechen.</w:t>
      </w:r>
    </w:p>
    <w:p w14:paraId="200AC9C8" w14:textId="77777777" w:rsidR="00E1278E" w:rsidRPr="00E1278E" w:rsidRDefault="00E1278E" w:rsidP="0025749B">
      <w:pPr>
        <w:jc w:val="both"/>
        <w:rPr>
          <w:lang w:val="de-DE"/>
        </w:rPr>
      </w:pPr>
      <w:r w:rsidRPr="00E1278E">
        <w:rPr>
          <w:lang w:val="de-DE"/>
        </w:rPr>
        <w:t>Beachten Sie, dass Bücher sowohl auf der SD-Karte als auch auf dem internen Speicher des Spielers gespeichert werden können. Bei der Buchverwaltung ist das Verhalten für SD-Karten und den internen Speicher gleich.</w:t>
      </w:r>
    </w:p>
    <w:p w14:paraId="58EBAE82" w14:textId="77777777" w:rsidR="00E1278E" w:rsidRPr="00E1278E" w:rsidRDefault="00E1278E" w:rsidP="0025749B">
      <w:pPr>
        <w:jc w:val="both"/>
        <w:rPr>
          <w:lang w:val="de-DE"/>
        </w:rPr>
      </w:pPr>
    </w:p>
    <w:p w14:paraId="64929B8C" w14:textId="77777777" w:rsidR="00E1278E" w:rsidRPr="00E1278E" w:rsidRDefault="00E1278E" w:rsidP="0025749B">
      <w:pPr>
        <w:pStyle w:val="berschrift2"/>
        <w:jc w:val="both"/>
      </w:pPr>
      <w:bookmarkStart w:id="245" w:name="_Toc114819659"/>
      <w:bookmarkStart w:id="246" w:name="_Toc114819660"/>
      <w:bookmarkStart w:id="247" w:name="_Toc44492786"/>
      <w:bookmarkStart w:id="248" w:name="_Toc403987772"/>
      <w:bookmarkStart w:id="249" w:name="_Toc147998369"/>
      <w:bookmarkStart w:id="250" w:name="_Toc165996876"/>
      <w:bookmarkStart w:id="251" w:name="_Toc179298481"/>
      <w:bookmarkEnd w:id="245"/>
      <w:bookmarkEnd w:id="246"/>
      <w:r w:rsidRPr="00E1278E">
        <w:t>Wo bin ich? — Taste 5</w:t>
      </w:r>
      <w:bookmarkEnd w:id="247"/>
      <w:bookmarkEnd w:id="248"/>
      <w:bookmarkEnd w:id="249"/>
      <w:bookmarkEnd w:id="250"/>
      <w:bookmarkEnd w:id="251"/>
    </w:p>
    <w:p w14:paraId="67664065" w14:textId="77777777" w:rsidR="00E1278E" w:rsidRPr="00E1278E" w:rsidRDefault="00E1278E" w:rsidP="0025749B">
      <w:pPr>
        <w:jc w:val="both"/>
        <w:rPr>
          <w:lang w:val="de-DE"/>
        </w:rPr>
      </w:pPr>
    </w:p>
    <w:p w14:paraId="58C14A2B" w14:textId="77777777" w:rsidR="00E1278E" w:rsidRPr="00E1278E" w:rsidRDefault="00E1278E" w:rsidP="0025749B">
      <w:pPr>
        <w:jc w:val="both"/>
        <w:rPr>
          <w:lang w:val="de-DE"/>
        </w:rPr>
      </w:pPr>
      <w:r w:rsidRPr="00E1278E">
        <w:rPr>
          <w:bCs/>
          <w:lang w:val="de-DE"/>
        </w:rPr>
        <w:t xml:space="preserve">Die </w:t>
      </w:r>
      <w:r w:rsidRPr="00E1278E">
        <w:rPr>
          <w:b/>
          <w:i/>
          <w:lang w:val="de-DE"/>
        </w:rPr>
        <w:t>Taste "Wo bin ich"</w:t>
      </w:r>
      <w:r w:rsidRPr="00E1278E">
        <w:rPr>
          <w:lang w:val="de-DE"/>
        </w:rPr>
        <w:t xml:space="preserve"> sagt Ihre Leseposition an, ohne den Lesevorgang zu unterbrechen. Je nach </w:t>
      </w:r>
      <w:proofErr w:type="spellStart"/>
      <w:r w:rsidRPr="00E1278E">
        <w:rPr>
          <w:lang w:val="de-DE"/>
        </w:rPr>
        <w:t>Buchtyp</w:t>
      </w:r>
      <w:proofErr w:type="spellEnd"/>
      <w:r w:rsidRPr="00E1278E">
        <w:rPr>
          <w:lang w:val="de-DE"/>
        </w:rPr>
        <w:t xml:space="preserve"> sagt Stream eine oder mehrere Seiten- und Überschriftennummern, Abschnittstitel oder Dateinamen an. Bei Musik werden die aktuellen Ordner- und Dateinamen, sowie die zeiten angesagt. Bei Hörbüchern, anderen Büchern, gespeicherten Podcasts und Notizen werden die verstrichene Zeit in Prozent des abgespielten Buches oder der Notiz, sowie die Zeiten der einzelnen Dateien angesagt. Bei Textdateien wird der Prozentsatz der wiedergegebenen Datei angesagt. Das Vorlesen wird fortgesetzt, sobald diese Informationen bekannt gegeben wurden. Bei Hörbüchern wird auch die verbleibende Zeit innerhalb eines Abschnittes bekannt gegeben. Bei den meisten Büchern entspricht dies der verbleibenden Zeit des aktuellen Kapitels. Beachten Sie, dass Zeitinformationen nicht immer verfügbar sind. </w:t>
      </w:r>
    </w:p>
    <w:p w14:paraId="0A47278B" w14:textId="77777777" w:rsidR="00E1278E" w:rsidRPr="00E1278E" w:rsidRDefault="00E1278E" w:rsidP="0025749B">
      <w:pPr>
        <w:jc w:val="both"/>
        <w:rPr>
          <w:lang w:val="de-DE"/>
        </w:rPr>
      </w:pPr>
      <w:r w:rsidRPr="00E1278E">
        <w:rPr>
          <w:lang w:val="de-DE"/>
        </w:rPr>
        <w:t xml:space="preserve">Wenn Sie die Taste 5 gedrückt halten, erhalten Sie eine gekürzte Version des Info-Menüs, das die Versionsnummer, die </w:t>
      </w:r>
      <w:proofErr w:type="spellStart"/>
      <w:r w:rsidRPr="00E1278E">
        <w:rPr>
          <w:lang w:val="de-DE"/>
        </w:rPr>
        <w:t>Modellnr</w:t>
      </w:r>
      <w:proofErr w:type="spellEnd"/>
      <w:r w:rsidRPr="00E1278E">
        <w:rPr>
          <w:lang w:val="de-DE"/>
        </w:rPr>
        <w:t>. und die Seriennummer enthält.</w:t>
      </w:r>
    </w:p>
    <w:p w14:paraId="66C4C3C1" w14:textId="77777777" w:rsidR="00E1278E" w:rsidRPr="00E1278E" w:rsidRDefault="00E1278E" w:rsidP="0025749B">
      <w:pPr>
        <w:pStyle w:val="berschrift3"/>
        <w:jc w:val="both"/>
        <w:rPr>
          <w:lang w:val="de-DE"/>
        </w:rPr>
      </w:pPr>
      <w:bookmarkStart w:id="252" w:name="_Toc403987773"/>
      <w:bookmarkStart w:id="253" w:name="_Toc147998370"/>
      <w:bookmarkStart w:id="254" w:name="_Toc165996877"/>
      <w:bookmarkStart w:id="255" w:name="_Toc179298482"/>
      <w:r w:rsidRPr="00E1278E">
        <w:rPr>
          <w:lang w:val="de-DE"/>
        </w:rPr>
        <w:t xml:space="preserve">Wo bin ich mit </w:t>
      </w:r>
      <w:proofErr w:type="spellStart"/>
      <w:r w:rsidRPr="00E1278E">
        <w:rPr>
          <w:lang w:val="de-DE"/>
        </w:rPr>
        <w:t>ITag</w:t>
      </w:r>
      <w:proofErr w:type="spellEnd"/>
      <w:r w:rsidRPr="00E1278E">
        <w:rPr>
          <w:lang w:val="de-DE"/>
        </w:rPr>
        <w:t>-Informationen</w:t>
      </w:r>
      <w:bookmarkEnd w:id="252"/>
      <w:bookmarkEnd w:id="253"/>
      <w:bookmarkEnd w:id="254"/>
      <w:bookmarkEnd w:id="255"/>
    </w:p>
    <w:p w14:paraId="2596AF29" w14:textId="5EC8050A" w:rsidR="00E1278E" w:rsidRPr="00E1278E" w:rsidRDefault="00E1278E" w:rsidP="0025749B">
      <w:pPr>
        <w:jc w:val="both"/>
        <w:rPr>
          <w:lang w:val="de-DE"/>
        </w:rPr>
      </w:pPr>
      <w:r w:rsidRPr="00E1278E">
        <w:rPr>
          <w:lang w:val="de-DE"/>
        </w:rPr>
        <w:t xml:space="preserve">Wenn Sie bei MP3- und MP4-Dateien zweimal auf </w:t>
      </w:r>
      <w:r w:rsidRPr="00E1278E">
        <w:rPr>
          <w:b/>
          <w:i/>
          <w:lang w:val="de-DE"/>
        </w:rPr>
        <w:t>Wo bin ich</w:t>
      </w:r>
      <w:r w:rsidRPr="00E1278E">
        <w:rPr>
          <w:lang w:val="de-DE"/>
        </w:rPr>
        <w:t xml:space="preserve"> (Taste </w:t>
      </w:r>
      <w:r w:rsidRPr="00E1278E">
        <w:rPr>
          <w:b/>
          <w:i/>
          <w:lang w:val="de-DE"/>
        </w:rPr>
        <w:t>5</w:t>
      </w:r>
      <w:r w:rsidRPr="00E1278E">
        <w:rPr>
          <w:lang w:val="de-DE"/>
        </w:rPr>
        <w:t>) drücken, gibt der Stream ID3-Tag-Daten bekannt. Wenn Sie beim Hören eines Internetradiosenders einmal "</w:t>
      </w:r>
      <w:r w:rsidRPr="00E1278E">
        <w:rPr>
          <w:b/>
          <w:i/>
          <w:lang w:val="de-DE"/>
        </w:rPr>
        <w:t>Wo bin ich"</w:t>
      </w:r>
      <w:r w:rsidR="00B154ED">
        <w:rPr>
          <w:b/>
          <w:i/>
          <w:lang w:val="de-DE"/>
        </w:rPr>
        <w:t xml:space="preserve"> </w:t>
      </w:r>
      <w:r w:rsidRPr="00E1278E">
        <w:rPr>
          <w:lang w:val="de-DE"/>
        </w:rPr>
        <w:t xml:space="preserve">(Taste </w:t>
      </w:r>
      <w:r w:rsidRPr="00E1278E">
        <w:rPr>
          <w:b/>
          <w:i/>
          <w:lang w:val="de-DE"/>
        </w:rPr>
        <w:t>5</w:t>
      </w:r>
      <w:r w:rsidRPr="00E1278E">
        <w:rPr>
          <w:lang w:val="de-DE"/>
        </w:rPr>
        <w:t xml:space="preserve">) drücken, wird der Titel des Songs oder Streams angesagt, falls verfügbar. Durch </w:t>
      </w:r>
      <w:r w:rsidRPr="00E1278E">
        <w:rPr>
          <w:b/>
          <w:i/>
          <w:lang w:val="de-DE"/>
        </w:rPr>
        <w:t>zweimaliges Drücken von Wo bin ich</w:t>
      </w:r>
      <w:r w:rsidRPr="00E1278E">
        <w:rPr>
          <w:lang w:val="de-DE"/>
        </w:rPr>
        <w:t xml:space="preserve"> (Taste </w:t>
      </w:r>
      <w:r w:rsidRPr="00E1278E">
        <w:rPr>
          <w:b/>
          <w:i/>
          <w:lang w:val="de-DE"/>
        </w:rPr>
        <w:t>5</w:t>
      </w:r>
      <w:r w:rsidRPr="00E1278E">
        <w:rPr>
          <w:lang w:val="de-DE"/>
        </w:rPr>
        <w:t xml:space="preserve">) werden zusätzliche Informationen über den Sender angezeigt, falls verfügbar, wie z. B. Name, Genre, URL, Werbung, Inhaltstyp und Bitrate. Wenn Sie nicht alle Tags hören möchten, drücken Sie die </w:t>
      </w:r>
      <w:r w:rsidRPr="00E1278E">
        <w:rPr>
          <w:b/>
          <w:i/>
          <w:lang w:val="de-DE"/>
        </w:rPr>
        <w:t>Wiedergabetaste</w:t>
      </w:r>
      <w:r w:rsidRPr="00E1278E">
        <w:rPr>
          <w:lang w:val="de-DE"/>
        </w:rPr>
        <w:t xml:space="preserve">, um die </w:t>
      </w:r>
      <w:proofErr w:type="spellStart"/>
      <w:r w:rsidRPr="00E1278E">
        <w:rPr>
          <w:lang w:val="de-DE"/>
        </w:rPr>
        <w:t>ITag</w:t>
      </w:r>
      <w:proofErr w:type="spellEnd"/>
      <w:r w:rsidRPr="00E1278E">
        <w:rPr>
          <w:lang w:val="de-DE"/>
        </w:rPr>
        <w:t>-Informationen zu unterbrechen und die Wiedergabe fortzusetzen.</w:t>
      </w:r>
    </w:p>
    <w:p w14:paraId="20CA8EE3" w14:textId="77777777" w:rsidR="00E1278E" w:rsidRPr="00E1278E" w:rsidRDefault="00E1278E" w:rsidP="0025749B">
      <w:pPr>
        <w:pStyle w:val="berschrift3"/>
        <w:jc w:val="both"/>
        <w:rPr>
          <w:lang w:val="de-DE"/>
        </w:rPr>
      </w:pPr>
      <w:bookmarkStart w:id="256" w:name="_Toc403987775"/>
      <w:bookmarkStart w:id="257" w:name="_Toc147998371"/>
      <w:bookmarkStart w:id="258" w:name="_Toc165996878"/>
      <w:bookmarkStart w:id="259" w:name="_Toc179298483"/>
      <w:r w:rsidRPr="00E1278E">
        <w:rPr>
          <w:lang w:val="de-DE"/>
        </w:rPr>
        <w:t>Wo bin ich für Online-Bücher?</w:t>
      </w:r>
      <w:bookmarkEnd w:id="256"/>
      <w:bookmarkEnd w:id="257"/>
      <w:bookmarkEnd w:id="258"/>
      <w:bookmarkEnd w:id="259"/>
    </w:p>
    <w:p w14:paraId="15D86FE3" w14:textId="77777777" w:rsidR="00E1278E" w:rsidRPr="00E1278E" w:rsidRDefault="00E1278E" w:rsidP="0025749B">
      <w:pPr>
        <w:jc w:val="both"/>
        <w:rPr>
          <w:lang w:val="de-DE"/>
        </w:rPr>
      </w:pPr>
      <w:r w:rsidRPr="00E1278E">
        <w:rPr>
          <w:lang w:val="de-DE"/>
        </w:rPr>
        <w:t>Wenn Sie sich auf einem Buch des Onlinebücherregals befinden, drücken Sie Wo bin ich (Taste 5), um zusätzliche Informationen über das Buch zu erhalten, z. B. die Buchzusammenfassung.</w:t>
      </w:r>
    </w:p>
    <w:p w14:paraId="2B490DA4" w14:textId="77777777" w:rsidR="00E1278E" w:rsidRPr="00E1278E" w:rsidRDefault="00E1278E" w:rsidP="0025749B">
      <w:pPr>
        <w:jc w:val="both"/>
        <w:rPr>
          <w:lang w:val="de-DE"/>
        </w:rPr>
      </w:pPr>
    </w:p>
    <w:p w14:paraId="2C9D0C92" w14:textId="77777777" w:rsidR="00E1278E" w:rsidRPr="00E1278E" w:rsidRDefault="00E1278E" w:rsidP="0025749B">
      <w:pPr>
        <w:pStyle w:val="berschrift2"/>
        <w:jc w:val="both"/>
      </w:pPr>
      <w:bookmarkStart w:id="260" w:name="_Toc403987776"/>
      <w:bookmarkStart w:id="261" w:name="_Toc147998372"/>
      <w:bookmarkStart w:id="262" w:name="_Toc165996879"/>
      <w:bookmarkStart w:id="263" w:name="_Toc179298484"/>
      <w:proofErr w:type="spellStart"/>
      <w:r w:rsidRPr="00E1278E">
        <w:t>Verwendung</w:t>
      </w:r>
      <w:proofErr w:type="spellEnd"/>
      <w:r w:rsidRPr="00E1278E">
        <w:t xml:space="preserve"> </w:t>
      </w:r>
      <w:proofErr w:type="spellStart"/>
      <w:r w:rsidRPr="00E1278E">
        <w:t>mehrerer</w:t>
      </w:r>
      <w:proofErr w:type="spellEnd"/>
      <w:r w:rsidRPr="00E1278E">
        <w:t xml:space="preserve"> TTS-</w:t>
      </w:r>
      <w:proofErr w:type="spellStart"/>
      <w:r w:rsidRPr="00E1278E">
        <w:t>Sprachen</w:t>
      </w:r>
      <w:bookmarkEnd w:id="260"/>
      <w:bookmarkEnd w:id="261"/>
      <w:bookmarkEnd w:id="262"/>
      <w:bookmarkEnd w:id="263"/>
      <w:proofErr w:type="spellEnd"/>
    </w:p>
    <w:p w14:paraId="1FF7F52A" w14:textId="77777777" w:rsidR="00E1278E" w:rsidRPr="00E1278E" w:rsidRDefault="00E1278E" w:rsidP="0025749B">
      <w:pPr>
        <w:jc w:val="both"/>
        <w:rPr>
          <w:lang w:val="de-DE"/>
        </w:rPr>
      </w:pPr>
    </w:p>
    <w:p w14:paraId="0685019C" w14:textId="77777777" w:rsidR="00E1278E" w:rsidRPr="00E1278E" w:rsidRDefault="00E1278E" w:rsidP="0025749B">
      <w:pPr>
        <w:jc w:val="both"/>
        <w:rPr>
          <w:lang w:val="de-DE"/>
        </w:rPr>
      </w:pPr>
      <w:r w:rsidRPr="00E1278E">
        <w:rPr>
          <w:lang w:val="de-DE"/>
        </w:rPr>
        <w:t>Der Stream ermöglicht die Verwendung von einer oder zwei Stimmen Ihrer Wahl: eine Menüstimme und eine zusätzliche Stimme.</w:t>
      </w:r>
    </w:p>
    <w:p w14:paraId="379B7DBD" w14:textId="77777777" w:rsidR="00E1278E" w:rsidRDefault="00E1278E" w:rsidP="0025749B">
      <w:pPr>
        <w:jc w:val="both"/>
        <w:rPr>
          <w:lang w:val="de-DE"/>
        </w:rPr>
      </w:pPr>
      <w:r w:rsidRPr="00E1278E">
        <w:rPr>
          <w:lang w:val="de-DE"/>
        </w:rPr>
        <w:t>Sie können wählen, welche Stimme zum Lesen des Inhalts verwendet wird, indem Sie die Taste 7 gedrückt halten. Das Menü wird, wie der Name schon sagt, immer mit der Menüstimme gelesen.</w:t>
      </w:r>
    </w:p>
    <w:p w14:paraId="669DC3B5" w14:textId="77777777" w:rsidR="00B154ED" w:rsidRPr="00E1278E" w:rsidRDefault="00B154ED" w:rsidP="0025749B">
      <w:pPr>
        <w:jc w:val="both"/>
        <w:rPr>
          <w:lang w:val="de-DE"/>
        </w:rPr>
      </w:pPr>
    </w:p>
    <w:p w14:paraId="63337ABF" w14:textId="77777777" w:rsidR="00E1278E" w:rsidRPr="00B154ED" w:rsidRDefault="00E1278E" w:rsidP="0025749B">
      <w:pPr>
        <w:pStyle w:val="berschrift2"/>
        <w:jc w:val="both"/>
        <w:rPr>
          <w:lang w:val="de-CH"/>
        </w:rPr>
      </w:pPr>
      <w:bookmarkStart w:id="264" w:name="_Toc403987777"/>
      <w:bookmarkStart w:id="265" w:name="_Toc147998373"/>
      <w:bookmarkStart w:id="266" w:name="_Toc165996880"/>
      <w:bookmarkStart w:id="267" w:name="_Toc179298485"/>
      <w:r w:rsidRPr="00B154ED">
        <w:rPr>
          <w:lang w:val="de-CH"/>
        </w:rPr>
        <w:t>Audio-, Text- und zufällige Musikwiedergabemodi – Taste 9</w:t>
      </w:r>
      <w:bookmarkEnd w:id="264"/>
      <w:bookmarkEnd w:id="265"/>
      <w:bookmarkEnd w:id="266"/>
      <w:bookmarkEnd w:id="267"/>
    </w:p>
    <w:p w14:paraId="48F8EF57" w14:textId="77777777" w:rsidR="00E1278E" w:rsidRPr="00E1278E" w:rsidRDefault="00E1278E" w:rsidP="0025749B">
      <w:pPr>
        <w:jc w:val="both"/>
        <w:rPr>
          <w:lang w:val="de-DE"/>
        </w:rPr>
      </w:pPr>
    </w:p>
    <w:p w14:paraId="1102C369" w14:textId="77777777" w:rsidR="00E1278E" w:rsidRPr="00E1278E" w:rsidRDefault="00E1278E" w:rsidP="0025749B">
      <w:pPr>
        <w:jc w:val="both"/>
        <w:rPr>
          <w:lang w:val="de-DE"/>
        </w:rPr>
      </w:pPr>
      <w:r w:rsidRPr="00E1278E">
        <w:rPr>
          <w:lang w:val="de-DE"/>
        </w:rPr>
        <w:t>Es stehen zwei Arten von Wiedergabemodi zur Verfügung: Aufgezeichnetes Audio und Text-</w:t>
      </w:r>
      <w:proofErr w:type="spellStart"/>
      <w:r w:rsidRPr="00E1278E">
        <w:rPr>
          <w:lang w:val="de-DE"/>
        </w:rPr>
        <w:t>to</w:t>
      </w:r>
      <w:proofErr w:type="spellEnd"/>
      <w:r w:rsidRPr="00E1278E">
        <w:rPr>
          <w:lang w:val="de-DE"/>
        </w:rPr>
        <w:t xml:space="preserve">-Speech (TTS). Verwenden Sie bei DAISY- oder NISO-Büchern mit Volltext und </w:t>
      </w:r>
      <w:proofErr w:type="spellStart"/>
      <w:r w:rsidRPr="00E1278E">
        <w:rPr>
          <w:lang w:val="de-DE"/>
        </w:rPr>
        <w:t>Vollton</w:t>
      </w:r>
      <w:proofErr w:type="spellEnd"/>
      <w:r w:rsidRPr="00E1278E">
        <w:rPr>
          <w:lang w:val="de-DE"/>
        </w:rPr>
        <w:t xml:space="preserve"> die</w:t>
      </w:r>
      <w:r w:rsidRPr="00E1278E">
        <w:rPr>
          <w:b/>
          <w:i/>
          <w:lang w:val="de-DE"/>
        </w:rPr>
        <w:t xml:space="preserve"> Taste 9, </w:t>
      </w:r>
      <w:r w:rsidRPr="00E1278E">
        <w:rPr>
          <w:lang w:val="de-DE"/>
        </w:rPr>
        <w:t xml:space="preserve">um zwischen dem aufgenommenen Audio und der gleichen Position im entsprechenden elektronischen Text hin und her zu wechseln. Die Synchronisierung hängt vom Buchproduzenten ab, aber in der Regel werden Text und Audio mit dem Absatz- oder Satzelement synchronisiert. </w:t>
      </w:r>
    </w:p>
    <w:p w14:paraId="320F4EB7" w14:textId="77777777" w:rsidR="00E1278E" w:rsidRPr="00E1278E" w:rsidRDefault="00E1278E" w:rsidP="0025749B">
      <w:pPr>
        <w:jc w:val="both"/>
        <w:rPr>
          <w:lang w:val="de-DE"/>
        </w:rPr>
      </w:pPr>
    </w:p>
    <w:p w14:paraId="104B8578" w14:textId="7276863A" w:rsidR="00E1278E" w:rsidRPr="00E1278E" w:rsidRDefault="00E1278E" w:rsidP="0025749B">
      <w:pPr>
        <w:jc w:val="both"/>
        <w:rPr>
          <w:lang w:val="de-DE"/>
        </w:rPr>
      </w:pPr>
      <w:r w:rsidRPr="00E1278E">
        <w:rPr>
          <w:lang w:val="de-DE"/>
        </w:rPr>
        <w:t>Der zuletzt verwendete Wiedergabemodus wird zwischen den Lesesitzungen gespeichert. Nur die Modi, die für das ausgewählte Buch verfügbar sind, können mit der</w:t>
      </w:r>
      <w:bookmarkStart w:id="268" w:name="_Toc102190497"/>
      <w:bookmarkStart w:id="269" w:name="_Toc102280135"/>
      <w:bookmarkStart w:id="270" w:name="_Toc102892250"/>
      <w:bookmarkStart w:id="271" w:name="_Toc102900728"/>
      <w:bookmarkStart w:id="272" w:name="_Toc102967370"/>
      <w:bookmarkStart w:id="273" w:name="_Toc103070639"/>
      <w:bookmarkStart w:id="274" w:name="_Toc103071739"/>
      <w:bookmarkStart w:id="275" w:name="_Toc103138516"/>
      <w:bookmarkStart w:id="276" w:name="_Toc103148612"/>
      <w:bookmarkStart w:id="277" w:name="_Toc103650388"/>
      <w:bookmarkStart w:id="278" w:name="_Toc113775052"/>
      <w:bookmarkStart w:id="279" w:name="_Toc115233435"/>
      <w:bookmarkEnd w:id="268"/>
      <w:bookmarkEnd w:id="269"/>
      <w:bookmarkEnd w:id="270"/>
      <w:bookmarkEnd w:id="271"/>
      <w:bookmarkEnd w:id="272"/>
      <w:bookmarkEnd w:id="273"/>
      <w:bookmarkEnd w:id="274"/>
      <w:bookmarkEnd w:id="275"/>
      <w:bookmarkEnd w:id="276"/>
      <w:bookmarkEnd w:id="277"/>
      <w:bookmarkEnd w:id="278"/>
      <w:bookmarkEnd w:id="279"/>
      <w:r w:rsidRPr="00E1278E">
        <w:rPr>
          <w:b/>
          <w:i/>
          <w:lang w:val="de-DE"/>
        </w:rPr>
        <w:t xml:space="preserve"> Taste 9 </w:t>
      </w:r>
      <w:r w:rsidRPr="00E1278E">
        <w:rPr>
          <w:lang w:val="de-DE"/>
        </w:rPr>
        <w:t xml:space="preserve">ausgewählt werden. Wenn das Buch nur als Audioaufnahme oder nur als Text verfügbar ist, wird automatisch der entsprechende Modus ausgewählt und die </w:t>
      </w:r>
      <w:r w:rsidRPr="00E1278E">
        <w:rPr>
          <w:b/>
          <w:i/>
          <w:lang w:val="de-DE"/>
        </w:rPr>
        <w:t>Taste 9</w:t>
      </w:r>
      <w:r w:rsidRPr="00E1278E">
        <w:rPr>
          <w:lang w:val="de-DE"/>
        </w:rPr>
        <w:t xml:space="preserve"> hat keine Auswahlmöglichkeiten. </w:t>
      </w:r>
    </w:p>
    <w:p w14:paraId="3C4C0EE8" w14:textId="77777777" w:rsidR="00E1278E" w:rsidRPr="00E1278E" w:rsidRDefault="00E1278E" w:rsidP="0025749B">
      <w:pPr>
        <w:jc w:val="both"/>
        <w:rPr>
          <w:lang w:val="de-DE"/>
        </w:rPr>
      </w:pPr>
    </w:p>
    <w:p w14:paraId="4CE4AA9B" w14:textId="7609198D" w:rsidR="00E1278E" w:rsidRDefault="00E1278E" w:rsidP="0025749B">
      <w:pPr>
        <w:jc w:val="both"/>
        <w:rPr>
          <w:lang w:val="de-DE"/>
        </w:rPr>
      </w:pPr>
      <w:r w:rsidRPr="00E1278E">
        <w:rPr>
          <w:lang w:val="de-DE"/>
        </w:rPr>
        <w:t xml:space="preserve">Bei der Musikwiedergabe können Sie die Taste 9 drücken, um zwischen den folgenden Wiedergabemodi umzuschalten: "Zufallswiedergabe aus", "Zufallswiedergabe ein", "Endloswiedergabe Ordner" und "Endloswiedergabe Einzeltitel. "Zufallswiedergabe ein wählt die Elemente Ihrer Wiedergabeliste nach dem Zufallsprinzip aus, während die Endloswiedergabe nach Ordnern die Wiedergabe automatisch am Anfang des aktuellen Ordners startet, wenn das Ende des Ordners erreicht ist. Endloswiedergabe Einzeltitel startet die Wiedergabe automatisch am Anfang der aktuellen Datei, wenn das Ende der Datei erreicht ist. Beachten Sie, dass die Modi "Endloswiedergabe nach Ordnern" und "Endloswiedergabe Einzeltitel" Vorrang vor den entsprechenden Einstellungen im Konfigurationsmenü haben. </w:t>
      </w:r>
    </w:p>
    <w:p w14:paraId="056104FD" w14:textId="77777777" w:rsidR="00B154ED" w:rsidRPr="00E1278E" w:rsidRDefault="00B154ED" w:rsidP="0025749B">
      <w:pPr>
        <w:jc w:val="both"/>
        <w:rPr>
          <w:lang w:val="de-DE"/>
        </w:rPr>
      </w:pPr>
    </w:p>
    <w:p w14:paraId="7B71CB5B" w14:textId="77777777" w:rsidR="00E1278E" w:rsidRPr="00B154ED" w:rsidRDefault="00E1278E" w:rsidP="0025749B">
      <w:pPr>
        <w:pStyle w:val="berschrift2"/>
        <w:jc w:val="both"/>
        <w:rPr>
          <w:lang w:val="de-CH"/>
        </w:rPr>
      </w:pPr>
      <w:bookmarkStart w:id="280" w:name="_Toc113775054"/>
      <w:bookmarkStart w:id="281" w:name="_Toc115233437"/>
      <w:bookmarkStart w:id="282" w:name="_Toc113775056"/>
      <w:bookmarkStart w:id="283" w:name="_Toc115233439"/>
      <w:bookmarkStart w:id="284" w:name="_Toc44492788"/>
      <w:bookmarkStart w:id="285" w:name="_Toc403987778"/>
      <w:bookmarkStart w:id="286" w:name="_Toc147998374"/>
      <w:bookmarkStart w:id="287" w:name="_Toc165996881"/>
      <w:bookmarkStart w:id="288" w:name="_Toc179298486"/>
      <w:bookmarkEnd w:id="280"/>
      <w:bookmarkEnd w:id="281"/>
      <w:bookmarkEnd w:id="282"/>
      <w:bookmarkEnd w:id="283"/>
      <w:r w:rsidRPr="00B154ED">
        <w:rPr>
          <w:lang w:val="de-CH"/>
        </w:rPr>
        <w:t>Bestätigen, Sperren und Abbrechen – Raute- und Sterntasten</w:t>
      </w:r>
      <w:bookmarkEnd w:id="284"/>
      <w:bookmarkEnd w:id="285"/>
      <w:bookmarkEnd w:id="286"/>
      <w:bookmarkEnd w:id="287"/>
      <w:bookmarkEnd w:id="288"/>
    </w:p>
    <w:p w14:paraId="57935419" w14:textId="77777777" w:rsidR="00E1278E" w:rsidRPr="00E1278E" w:rsidRDefault="00E1278E" w:rsidP="0025749B">
      <w:pPr>
        <w:jc w:val="both"/>
        <w:rPr>
          <w:lang w:val="de-DE"/>
        </w:rPr>
      </w:pPr>
    </w:p>
    <w:p w14:paraId="4A0E2E9B" w14:textId="77777777" w:rsidR="00E1278E" w:rsidRPr="00E1278E" w:rsidRDefault="00E1278E" w:rsidP="0025749B">
      <w:pPr>
        <w:jc w:val="both"/>
        <w:rPr>
          <w:lang w:val="de-DE"/>
        </w:rPr>
      </w:pPr>
      <w:r w:rsidRPr="00E1278E">
        <w:rPr>
          <w:lang w:val="de-DE"/>
        </w:rPr>
        <w:t xml:space="preserve">Mit der </w:t>
      </w:r>
      <w:r w:rsidRPr="00E1278E">
        <w:rPr>
          <w:b/>
          <w:i/>
          <w:lang w:val="de-DE"/>
        </w:rPr>
        <w:t xml:space="preserve">Raute-Taste (Bestätigen) </w:t>
      </w:r>
      <w:r w:rsidRPr="00E1278E">
        <w:rPr>
          <w:lang w:val="de-DE"/>
        </w:rPr>
        <w:t>können Sie einen Vorgang bestätigen oder einen numerischen Eintrag, z. B. eine Seitenzahl, oder einen Texteintrag, z. B. ein Textsuchelement, quittieren. Halten Sie die Raute-Taste gedrückt, um den Akku- und Ladestatus, sowie Download-Informationen anzuhören.</w:t>
      </w:r>
    </w:p>
    <w:p w14:paraId="1D1EBCE3" w14:textId="5626268A" w:rsidR="00E1278E" w:rsidRDefault="00E1278E" w:rsidP="0025749B">
      <w:pPr>
        <w:jc w:val="both"/>
        <w:rPr>
          <w:lang w:val="de-DE"/>
        </w:rPr>
      </w:pPr>
      <w:r w:rsidRPr="00E1278E">
        <w:rPr>
          <w:lang w:val="de-DE"/>
        </w:rPr>
        <w:t xml:space="preserve">Mit der </w:t>
      </w:r>
      <w:r w:rsidRPr="00E1278E">
        <w:rPr>
          <w:b/>
          <w:i/>
          <w:lang w:val="de-DE"/>
        </w:rPr>
        <w:t>Sterntaste</w:t>
      </w:r>
      <w:r w:rsidRPr="00E1278E">
        <w:rPr>
          <w:lang w:val="de-DE"/>
        </w:rPr>
        <w:t xml:space="preserve"> können Sie einen Vorgang abbrechen. Wenn Sie die </w:t>
      </w:r>
      <w:r w:rsidRPr="00E1278E">
        <w:rPr>
          <w:b/>
          <w:i/>
          <w:lang w:val="de-DE"/>
        </w:rPr>
        <w:t>Sterntaste gedrückt halten</w:t>
      </w:r>
      <w:r w:rsidRPr="00E1278E">
        <w:rPr>
          <w:lang w:val="de-DE"/>
        </w:rPr>
        <w:t xml:space="preserve">, wird auch die Tastatur gesperrt. Drücken Sie zum Entsperren nacheinander die Tasten </w:t>
      </w:r>
      <w:r w:rsidRPr="00E1278E">
        <w:rPr>
          <w:b/>
          <w:i/>
          <w:lang w:val="de-DE"/>
        </w:rPr>
        <w:t>1</w:t>
      </w:r>
      <w:r w:rsidRPr="00E1278E">
        <w:rPr>
          <w:lang w:val="de-DE"/>
        </w:rPr>
        <w:t xml:space="preserve">, </w:t>
      </w:r>
      <w:r w:rsidRPr="00E1278E">
        <w:rPr>
          <w:b/>
          <w:i/>
          <w:lang w:val="de-DE"/>
        </w:rPr>
        <w:t>2</w:t>
      </w:r>
      <w:r w:rsidRPr="00E1278E">
        <w:rPr>
          <w:lang w:val="de-DE"/>
        </w:rPr>
        <w:t xml:space="preserve"> und </w:t>
      </w:r>
      <w:r w:rsidRPr="00E1278E">
        <w:rPr>
          <w:b/>
          <w:i/>
          <w:lang w:val="de-DE"/>
        </w:rPr>
        <w:t>3</w:t>
      </w:r>
      <w:r w:rsidRPr="00E1278E">
        <w:rPr>
          <w:lang w:val="de-DE"/>
        </w:rPr>
        <w:t>. Es gibt eine Ausnahme für die Tastatursperre, und zwar das Ausschalten. Ein kurzer Druck auf die Ein-/Aus-Taste schaltet das Gerät also nicht aus und die Meldung "Tastatursperre" ertönt, aber wenn Sie die Ein-/Aus-Taste 2 Sekunden lang gedrückt halten, wird der Spieler heruntergefahren.</w:t>
      </w:r>
    </w:p>
    <w:p w14:paraId="1A09F082" w14:textId="77777777" w:rsidR="00B154ED" w:rsidRPr="00E1278E" w:rsidRDefault="00B154ED" w:rsidP="0025749B">
      <w:pPr>
        <w:jc w:val="both"/>
        <w:rPr>
          <w:lang w:val="de-DE"/>
        </w:rPr>
      </w:pPr>
    </w:p>
    <w:p w14:paraId="3F411C5E" w14:textId="77777777" w:rsidR="00E1278E" w:rsidRPr="00E1278E" w:rsidRDefault="00E1278E" w:rsidP="0025749B">
      <w:pPr>
        <w:pStyle w:val="berschrift2"/>
        <w:jc w:val="both"/>
      </w:pPr>
      <w:bookmarkStart w:id="289" w:name="_Toc44492789"/>
      <w:bookmarkStart w:id="290" w:name="_Toc403987779"/>
      <w:bookmarkStart w:id="291" w:name="_Toc147998375"/>
      <w:bookmarkStart w:id="292" w:name="_Toc165996882"/>
      <w:bookmarkStart w:id="293" w:name="_Toc179298487"/>
      <w:r w:rsidRPr="00E1278E">
        <w:t>Info — Taste 0</w:t>
      </w:r>
      <w:bookmarkEnd w:id="289"/>
      <w:bookmarkEnd w:id="290"/>
      <w:bookmarkEnd w:id="291"/>
      <w:bookmarkEnd w:id="292"/>
      <w:bookmarkEnd w:id="293"/>
    </w:p>
    <w:p w14:paraId="3FEA1C10" w14:textId="77777777" w:rsidR="00E1278E" w:rsidRPr="00E1278E" w:rsidRDefault="00E1278E" w:rsidP="0025749B">
      <w:pPr>
        <w:jc w:val="both"/>
        <w:rPr>
          <w:lang w:val="de-DE"/>
        </w:rPr>
      </w:pPr>
    </w:p>
    <w:p w14:paraId="13436A75" w14:textId="77777777" w:rsidR="00E1278E" w:rsidRPr="00E1278E" w:rsidRDefault="00E1278E" w:rsidP="0025749B">
      <w:pPr>
        <w:jc w:val="both"/>
        <w:rPr>
          <w:lang w:val="de-DE"/>
        </w:rPr>
      </w:pPr>
      <w:r w:rsidRPr="00E1278E">
        <w:rPr>
          <w:lang w:val="de-DE"/>
        </w:rPr>
        <w:t xml:space="preserve">Die </w:t>
      </w:r>
      <w:r w:rsidRPr="00E1278E">
        <w:rPr>
          <w:b/>
          <w:i/>
          <w:iCs/>
          <w:lang w:val="de-DE"/>
        </w:rPr>
        <w:t>Info-Taste</w:t>
      </w:r>
      <w:r w:rsidRPr="00E1278E">
        <w:rPr>
          <w:lang w:val="de-DE"/>
        </w:rPr>
        <w:t xml:space="preserve"> (</w:t>
      </w:r>
      <w:r w:rsidRPr="00E1278E">
        <w:rPr>
          <w:b/>
          <w:i/>
          <w:lang w:val="de-DE"/>
        </w:rPr>
        <w:t>0</w:t>
      </w:r>
      <w:r w:rsidRPr="00E1278E">
        <w:rPr>
          <w:lang w:val="de-DE"/>
        </w:rPr>
        <w:t>) sagt Buch-, Spieler- und Batterieinformationen an. Es gibt zwei Möglichkeiten, auf die Informationen zuzugreifen.</w:t>
      </w:r>
    </w:p>
    <w:p w14:paraId="1C57B969" w14:textId="77777777" w:rsidR="00E1278E" w:rsidRPr="00E1278E" w:rsidRDefault="00E1278E" w:rsidP="0025749B">
      <w:pPr>
        <w:jc w:val="both"/>
        <w:rPr>
          <w:lang w:val="de-DE"/>
        </w:rPr>
      </w:pPr>
      <w:r w:rsidRPr="00E1278E">
        <w:rPr>
          <w:lang w:val="de-DE"/>
        </w:rPr>
        <w:t xml:space="preserve">Drücken Sie die </w:t>
      </w:r>
      <w:r w:rsidRPr="00E1278E">
        <w:rPr>
          <w:b/>
          <w:i/>
          <w:iCs/>
          <w:lang w:val="de-DE"/>
        </w:rPr>
        <w:t>Info-Taste</w:t>
      </w:r>
      <w:r w:rsidRPr="00E1278E">
        <w:rPr>
          <w:lang w:val="de-DE"/>
        </w:rPr>
        <w:t xml:space="preserve"> (</w:t>
      </w:r>
      <w:r w:rsidRPr="00E1278E">
        <w:rPr>
          <w:b/>
          <w:i/>
          <w:lang w:val="de-DE"/>
        </w:rPr>
        <w:t>0</w:t>
      </w:r>
      <w:r w:rsidRPr="00E1278E">
        <w:rPr>
          <w:lang w:val="de-DE"/>
        </w:rPr>
        <w:t xml:space="preserve">). Alle Informationen werden ausgegeben. Sie können auch die </w:t>
      </w:r>
      <w:r w:rsidRPr="00E1278E">
        <w:rPr>
          <w:b/>
          <w:bCs/>
          <w:i/>
          <w:iCs/>
          <w:lang w:val="de-DE"/>
        </w:rPr>
        <w:t>Info-Taste</w:t>
      </w:r>
      <w:r w:rsidRPr="00E1278E">
        <w:rPr>
          <w:lang w:val="de-DE"/>
        </w:rPr>
        <w:t xml:space="preserve"> (</w:t>
      </w:r>
      <w:r w:rsidRPr="00E1278E">
        <w:rPr>
          <w:b/>
          <w:i/>
          <w:lang w:val="de-DE"/>
        </w:rPr>
        <w:t>0</w:t>
      </w:r>
      <w:r w:rsidRPr="00E1278E">
        <w:rPr>
          <w:lang w:val="de-DE"/>
        </w:rPr>
        <w:t>) und die Tasten 6</w:t>
      </w:r>
      <w:r w:rsidRPr="00E1278E">
        <w:rPr>
          <w:b/>
          <w:bCs/>
          <w:i/>
          <w:lang w:val="de-DE"/>
        </w:rPr>
        <w:t xml:space="preserve"> oder 4</w:t>
      </w:r>
      <w:r w:rsidRPr="00E1278E">
        <w:rPr>
          <w:lang w:val="de-DE"/>
        </w:rPr>
        <w:t xml:space="preserve"> drücken, um sich vorwärts oder rückwärts durch die Elemente zu bewegen. Durch wiederholtes Drücken der </w:t>
      </w:r>
      <w:r w:rsidRPr="00E1278E">
        <w:rPr>
          <w:b/>
          <w:i/>
          <w:lang w:val="de-DE"/>
        </w:rPr>
        <w:t xml:space="preserve">Info-Taste </w:t>
      </w:r>
      <w:r w:rsidRPr="00E1278E">
        <w:rPr>
          <w:lang w:val="de-DE"/>
        </w:rPr>
        <w:t>(</w:t>
      </w:r>
      <w:r w:rsidRPr="00E1278E">
        <w:rPr>
          <w:b/>
          <w:i/>
          <w:lang w:val="de-DE"/>
        </w:rPr>
        <w:t>0</w:t>
      </w:r>
      <w:r w:rsidRPr="00E1278E">
        <w:rPr>
          <w:lang w:val="de-DE"/>
        </w:rPr>
        <w:t xml:space="preserve">) können Sie sich auch durch die einzelnen Elemente bewegen. </w:t>
      </w:r>
    </w:p>
    <w:p w14:paraId="6C70BFBE" w14:textId="0A5C72A3" w:rsidR="00E1278E" w:rsidRPr="00E1278E" w:rsidRDefault="00E1278E" w:rsidP="0025749B">
      <w:pPr>
        <w:jc w:val="both"/>
        <w:rPr>
          <w:lang w:val="de-DE"/>
        </w:rPr>
      </w:pPr>
      <w:r w:rsidRPr="00E1278E">
        <w:rPr>
          <w:lang w:val="de-DE"/>
        </w:rPr>
        <w:t xml:space="preserve">Um die Infonachrichten abzubrechen, drücken Sie </w:t>
      </w:r>
      <w:r w:rsidRPr="00E1278E">
        <w:rPr>
          <w:b/>
          <w:i/>
          <w:lang w:val="de-DE"/>
        </w:rPr>
        <w:t xml:space="preserve">die Sterntaste </w:t>
      </w:r>
      <w:r w:rsidRPr="00E1278E">
        <w:rPr>
          <w:lang w:val="de-DE"/>
        </w:rPr>
        <w:t xml:space="preserve">oder die </w:t>
      </w:r>
      <w:r w:rsidRPr="00E1278E">
        <w:rPr>
          <w:b/>
          <w:i/>
          <w:lang w:val="de-DE"/>
        </w:rPr>
        <w:t>Wiedergabetaste</w:t>
      </w:r>
      <w:r w:rsidRPr="00E1278E">
        <w:rPr>
          <w:lang w:val="de-DE"/>
        </w:rPr>
        <w:t>.</w:t>
      </w:r>
    </w:p>
    <w:p w14:paraId="3C78CA9E" w14:textId="77777777" w:rsidR="00E1278E" w:rsidRPr="00E1278E" w:rsidRDefault="00E1278E" w:rsidP="0025749B">
      <w:pPr>
        <w:jc w:val="both"/>
        <w:rPr>
          <w:i/>
          <w:iCs/>
          <w:lang w:val="de-DE"/>
        </w:rPr>
      </w:pPr>
      <w:r w:rsidRPr="00E1278E">
        <w:rPr>
          <w:i/>
          <w:iCs/>
          <w:lang w:val="de-DE"/>
        </w:rPr>
        <w:t>Sie können auch die Info-Taste gedrückt halten, um den Tastenbeschreibungsmodus zu aktivieren und zu beenden.</w:t>
      </w:r>
    </w:p>
    <w:p w14:paraId="0101ED23" w14:textId="77777777" w:rsidR="00E1278E" w:rsidRPr="00E1278E" w:rsidRDefault="00E1278E" w:rsidP="0025749B">
      <w:pPr>
        <w:jc w:val="both"/>
        <w:rPr>
          <w:iCs/>
          <w:lang w:val="de-DE"/>
        </w:rPr>
      </w:pPr>
      <w:r w:rsidRPr="00E1278E">
        <w:rPr>
          <w:iCs/>
          <w:lang w:val="de-DE"/>
        </w:rPr>
        <w:t>Während die Informationselemente angesagt werden, kann der Tasten</w:t>
      </w:r>
      <w:r w:rsidRPr="00E1278E">
        <w:rPr>
          <w:i/>
          <w:iCs/>
          <w:lang w:val="de-DE"/>
        </w:rPr>
        <w:t>beschreibungsmodus</w:t>
      </w:r>
      <w:r w:rsidRPr="00E1278E">
        <w:rPr>
          <w:iCs/>
          <w:lang w:val="de-DE"/>
        </w:rPr>
        <w:t xml:space="preserve"> nicht aktiviert werden.</w:t>
      </w:r>
    </w:p>
    <w:p w14:paraId="41F3141B" w14:textId="77777777" w:rsidR="00E1278E" w:rsidRPr="00E1278E" w:rsidRDefault="00E1278E" w:rsidP="0025749B">
      <w:pPr>
        <w:pStyle w:val="berschrift3"/>
        <w:jc w:val="both"/>
        <w:rPr>
          <w:lang w:val="de-DE"/>
        </w:rPr>
      </w:pPr>
      <w:bookmarkStart w:id="294" w:name="_Toc44492790"/>
      <w:bookmarkStart w:id="295" w:name="_Toc403987780"/>
      <w:bookmarkStart w:id="296" w:name="_Toc147998376"/>
      <w:bookmarkStart w:id="297" w:name="_Toc165996883"/>
      <w:bookmarkStart w:id="298" w:name="_Toc179298488"/>
      <w:r w:rsidRPr="00E1278E">
        <w:rPr>
          <w:lang w:val="de-DE"/>
        </w:rPr>
        <w:t>Verfügbare Informationen</w:t>
      </w:r>
      <w:bookmarkEnd w:id="294"/>
      <w:bookmarkEnd w:id="295"/>
      <w:bookmarkEnd w:id="296"/>
      <w:bookmarkEnd w:id="297"/>
      <w:bookmarkEnd w:id="298"/>
    </w:p>
    <w:p w14:paraId="25573916" w14:textId="77777777" w:rsidR="00E1278E" w:rsidRPr="00E1278E" w:rsidRDefault="00E1278E" w:rsidP="0025749B">
      <w:pPr>
        <w:numPr>
          <w:ilvl w:val="0"/>
          <w:numId w:val="42"/>
        </w:numPr>
        <w:jc w:val="both"/>
        <w:rPr>
          <w:i/>
          <w:iCs/>
          <w:lang w:val="de-DE"/>
        </w:rPr>
      </w:pPr>
      <w:r w:rsidRPr="00E1278E">
        <w:rPr>
          <w:i/>
          <w:iCs/>
          <w:lang w:val="de-DE"/>
        </w:rPr>
        <w:t>Buchtitel</w:t>
      </w:r>
    </w:p>
    <w:p w14:paraId="1E35C7CD" w14:textId="77777777" w:rsidR="00E1278E" w:rsidRPr="00E1278E" w:rsidRDefault="00E1278E" w:rsidP="0025749B">
      <w:pPr>
        <w:numPr>
          <w:ilvl w:val="0"/>
          <w:numId w:val="42"/>
        </w:numPr>
        <w:jc w:val="both"/>
        <w:rPr>
          <w:i/>
          <w:iCs/>
          <w:lang w:val="de-DE"/>
        </w:rPr>
      </w:pPr>
      <w:r w:rsidRPr="00E1278E">
        <w:rPr>
          <w:i/>
          <w:iCs/>
          <w:lang w:val="de-DE"/>
        </w:rPr>
        <w:t>Anzahl der Notizen (nur im Notizen-Bücherregal)</w:t>
      </w:r>
    </w:p>
    <w:p w14:paraId="103ECFE7" w14:textId="77777777" w:rsidR="00E1278E" w:rsidRPr="00E1278E" w:rsidRDefault="00E1278E" w:rsidP="0025749B">
      <w:pPr>
        <w:numPr>
          <w:ilvl w:val="0"/>
          <w:numId w:val="42"/>
        </w:numPr>
        <w:jc w:val="both"/>
        <w:rPr>
          <w:i/>
          <w:iCs/>
          <w:lang w:val="de-DE"/>
        </w:rPr>
      </w:pPr>
      <w:r w:rsidRPr="00E1278E">
        <w:rPr>
          <w:i/>
          <w:iCs/>
          <w:lang w:val="de-DE"/>
        </w:rPr>
        <w:t>Anzahl der Dateien und Ordner (nur im Musikbücherregal)</w:t>
      </w:r>
    </w:p>
    <w:p w14:paraId="54BA8EE2" w14:textId="77777777" w:rsidR="00E1278E" w:rsidRPr="00E1278E" w:rsidRDefault="00E1278E" w:rsidP="0025749B">
      <w:pPr>
        <w:numPr>
          <w:ilvl w:val="0"/>
          <w:numId w:val="42"/>
        </w:numPr>
        <w:jc w:val="both"/>
        <w:rPr>
          <w:i/>
          <w:iCs/>
          <w:lang w:val="de-DE"/>
        </w:rPr>
      </w:pPr>
      <w:r w:rsidRPr="00E1278E">
        <w:rPr>
          <w:i/>
          <w:iCs/>
          <w:lang w:val="de-DE"/>
        </w:rPr>
        <w:t>Anzahl der Seiten, sofern verfügbar, und Anzahl der Überschriften</w:t>
      </w:r>
    </w:p>
    <w:p w14:paraId="14085643" w14:textId="77777777" w:rsidR="00E1278E" w:rsidRPr="00E1278E" w:rsidRDefault="00E1278E" w:rsidP="0025749B">
      <w:pPr>
        <w:numPr>
          <w:ilvl w:val="0"/>
          <w:numId w:val="42"/>
        </w:numPr>
        <w:jc w:val="both"/>
        <w:rPr>
          <w:i/>
          <w:iCs/>
          <w:lang w:val="de-DE"/>
        </w:rPr>
      </w:pPr>
      <w:r w:rsidRPr="00E1278E">
        <w:rPr>
          <w:i/>
          <w:lang w:val="de-DE"/>
        </w:rPr>
        <w:t>Verbleibende Aufnahmezeit (nur Notizenbücherregal)</w:t>
      </w:r>
    </w:p>
    <w:p w14:paraId="1EE1F9DF" w14:textId="77777777" w:rsidR="00E1278E" w:rsidRPr="00E1278E" w:rsidRDefault="00E1278E" w:rsidP="0025749B">
      <w:pPr>
        <w:numPr>
          <w:ilvl w:val="0"/>
          <w:numId w:val="42"/>
        </w:numPr>
        <w:jc w:val="both"/>
        <w:rPr>
          <w:i/>
          <w:iCs/>
          <w:lang w:val="de-DE"/>
        </w:rPr>
      </w:pPr>
      <w:r w:rsidRPr="00E1278E">
        <w:rPr>
          <w:i/>
          <w:iCs/>
          <w:lang w:val="de-DE"/>
        </w:rPr>
        <w:t>Gesamtzeit im Buch</w:t>
      </w:r>
    </w:p>
    <w:p w14:paraId="5E3B95F5" w14:textId="77777777" w:rsidR="00E1278E" w:rsidRPr="00E1278E" w:rsidRDefault="00E1278E" w:rsidP="0025749B">
      <w:pPr>
        <w:numPr>
          <w:ilvl w:val="0"/>
          <w:numId w:val="42"/>
        </w:numPr>
        <w:jc w:val="both"/>
        <w:rPr>
          <w:i/>
          <w:iCs/>
          <w:lang w:val="de-DE"/>
        </w:rPr>
      </w:pPr>
      <w:r w:rsidRPr="00E1278E">
        <w:rPr>
          <w:i/>
          <w:iCs/>
          <w:lang w:val="de-DE"/>
        </w:rPr>
        <w:t>Verstrichene Spielzeit und verbleibende Spielzeit</w:t>
      </w:r>
    </w:p>
    <w:p w14:paraId="2EF4CFD1" w14:textId="77777777" w:rsidR="00E1278E" w:rsidRPr="00E1278E" w:rsidRDefault="00E1278E" w:rsidP="0025749B">
      <w:pPr>
        <w:numPr>
          <w:ilvl w:val="0"/>
          <w:numId w:val="42"/>
        </w:numPr>
        <w:jc w:val="both"/>
        <w:rPr>
          <w:i/>
          <w:iCs/>
          <w:lang w:val="de-DE"/>
        </w:rPr>
      </w:pPr>
      <w:r w:rsidRPr="00E1278E">
        <w:rPr>
          <w:i/>
          <w:iCs/>
          <w:lang w:val="de-DE"/>
        </w:rPr>
        <w:t>Anzahl der im Buch gesetzten Lesezeichen</w:t>
      </w:r>
    </w:p>
    <w:p w14:paraId="00D5496A" w14:textId="77777777" w:rsidR="00E1278E" w:rsidRPr="00E1278E" w:rsidRDefault="00E1278E" w:rsidP="0025749B">
      <w:pPr>
        <w:numPr>
          <w:ilvl w:val="0"/>
          <w:numId w:val="42"/>
        </w:numPr>
        <w:jc w:val="both"/>
        <w:rPr>
          <w:i/>
          <w:iCs/>
          <w:lang w:val="de-DE"/>
        </w:rPr>
      </w:pPr>
      <w:r w:rsidRPr="00E1278E">
        <w:rPr>
          <w:i/>
          <w:iCs/>
          <w:lang w:val="de-DE"/>
        </w:rPr>
        <w:t>Anzahl der Bücher</w:t>
      </w:r>
    </w:p>
    <w:p w14:paraId="116E1BBC" w14:textId="77777777" w:rsidR="00E1278E" w:rsidRPr="00E1278E" w:rsidRDefault="00E1278E" w:rsidP="0025749B">
      <w:pPr>
        <w:jc w:val="both"/>
        <w:rPr>
          <w:i/>
          <w:iCs/>
          <w:lang w:val="de-DE"/>
        </w:rPr>
      </w:pPr>
      <w:r w:rsidRPr="00E1278E">
        <w:rPr>
          <w:i/>
          <w:iCs/>
          <w:lang w:val="de-DE"/>
        </w:rPr>
        <w:t>Hinweis: Zuerst werden die Informationen über den internen Speicherplatz angesagt, dann die Informationen über die SD-Karte.</w:t>
      </w:r>
    </w:p>
    <w:p w14:paraId="482AC5ED" w14:textId="77777777" w:rsidR="00E1278E" w:rsidRPr="00E1278E" w:rsidRDefault="00E1278E" w:rsidP="0025749B">
      <w:pPr>
        <w:numPr>
          <w:ilvl w:val="0"/>
          <w:numId w:val="43"/>
        </w:numPr>
        <w:jc w:val="both"/>
        <w:rPr>
          <w:i/>
          <w:iCs/>
          <w:lang w:val="de-DE"/>
        </w:rPr>
      </w:pPr>
      <w:r w:rsidRPr="00E1278E">
        <w:rPr>
          <w:i/>
          <w:iCs/>
          <w:lang w:val="de-DE"/>
        </w:rPr>
        <w:t xml:space="preserve">Verbleibender interner Speicherplatz </w:t>
      </w:r>
    </w:p>
    <w:p w14:paraId="2BF7F725" w14:textId="77777777" w:rsidR="00E1278E" w:rsidRPr="00E1278E" w:rsidRDefault="00E1278E" w:rsidP="0025749B">
      <w:pPr>
        <w:numPr>
          <w:ilvl w:val="0"/>
          <w:numId w:val="43"/>
        </w:numPr>
        <w:jc w:val="both"/>
        <w:rPr>
          <w:i/>
          <w:iCs/>
          <w:lang w:val="de-DE"/>
        </w:rPr>
      </w:pPr>
      <w:r w:rsidRPr="00E1278E">
        <w:rPr>
          <w:i/>
          <w:iCs/>
          <w:lang w:val="de-DE"/>
        </w:rPr>
        <w:t>Verbleibender SD-Speicherplatz</w:t>
      </w:r>
    </w:p>
    <w:p w14:paraId="62D100BC" w14:textId="77777777" w:rsidR="00E1278E" w:rsidRPr="00E1278E" w:rsidRDefault="00E1278E" w:rsidP="0025749B">
      <w:pPr>
        <w:numPr>
          <w:ilvl w:val="0"/>
          <w:numId w:val="43"/>
        </w:numPr>
        <w:jc w:val="both"/>
        <w:rPr>
          <w:i/>
          <w:iCs/>
          <w:lang w:val="de-DE"/>
        </w:rPr>
      </w:pPr>
      <w:r w:rsidRPr="00E1278E">
        <w:rPr>
          <w:i/>
          <w:iCs/>
          <w:lang w:val="de-DE"/>
        </w:rPr>
        <w:t>Batteriestatus oder, wenn der Spieler am Netz betrieben wird, den Status des Aufladens der Batterie</w:t>
      </w:r>
    </w:p>
    <w:p w14:paraId="07161247" w14:textId="77777777" w:rsidR="00E1278E" w:rsidRPr="00E1278E" w:rsidRDefault="00E1278E" w:rsidP="0025749B">
      <w:pPr>
        <w:numPr>
          <w:ilvl w:val="0"/>
          <w:numId w:val="43"/>
        </w:numPr>
        <w:jc w:val="both"/>
        <w:rPr>
          <w:i/>
          <w:iCs/>
          <w:lang w:val="de-DE"/>
        </w:rPr>
      </w:pPr>
      <w:r w:rsidRPr="00E1278E">
        <w:rPr>
          <w:i/>
          <w:iCs/>
          <w:lang w:val="de-DE"/>
        </w:rPr>
        <w:t>Download-Informationen</w:t>
      </w:r>
    </w:p>
    <w:p w14:paraId="74C7E96F" w14:textId="77777777" w:rsidR="00E1278E" w:rsidRPr="00E1278E" w:rsidRDefault="00E1278E" w:rsidP="0025749B">
      <w:pPr>
        <w:numPr>
          <w:ilvl w:val="0"/>
          <w:numId w:val="43"/>
        </w:numPr>
        <w:jc w:val="both"/>
        <w:rPr>
          <w:i/>
          <w:iCs/>
          <w:lang w:val="de-DE"/>
        </w:rPr>
      </w:pPr>
      <w:proofErr w:type="spellStart"/>
      <w:r w:rsidRPr="00E1278E">
        <w:rPr>
          <w:i/>
          <w:iCs/>
          <w:lang w:val="de-DE"/>
        </w:rPr>
        <w:t>Wlan</w:t>
      </w:r>
      <w:proofErr w:type="spellEnd"/>
      <w:r w:rsidRPr="00E1278E">
        <w:rPr>
          <w:i/>
          <w:iCs/>
          <w:lang w:val="de-DE"/>
        </w:rPr>
        <w:t>-Status</w:t>
      </w:r>
    </w:p>
    <w:p w14:paraId="345337A5" w14:textId="77777777" w:rsidR="00E1278E" w:rsidRPr="00E1278E" w:rsidRDefault="00E1278E" w:rsidP="0025749B">
      <w:pPr>
        <w:numPr>
          <w:ilvl w:val="0"/>
          <w:numId w:val="43"/>
        </w:numPr>
        <w:jc w:val="both"/>
        <w:rPr>
          <w:i/>
          <w:iCs/>
          <w:lang w:val="de-DE"/>
        </w:rPr>
      </w:pPr>
      <w:r w:rsidRPr="00E1278E">
        <w:rPr>
          <w:lang w:val="de-DE"/>
        </w:rPr>
        <w:t>VICTOR READER</w:t>
      </w:r>
      <w:r w:rsidRPr="00E1278E">
        <w:rPr>
          <w:i/>
          <w:iCs/>
          <w:lang w:val="de-DE"/>
        </w:rPr>
        <w:t xml:space="preserve"> Stream-Modellnummer, Software-Versionsnummer, Anzahl der Benutzerautorisierungsschlüssel (falls vorhanden) und Seriennummer des Spielers.</w:t>
      </w:r>
    </w:p>
    <w:p w14:paraId="778A7334" w14:textId="77777777" w:rsidR="00E1278E" w:rsidRPr="00E1278E" w:rsidRDefault="00E1278E" w:rsidP="0025749B">
      <w:pPr>
        <w:jc w:val="both"/>
        <w:rPr>
          <w:iCs/>
          <w:lang w:val="de-DE"/>
        </w:rPr>
      </w:pPr>
    </w:p>
    <w:p w14:paraId="15728FEC" w14:textId="77777777" w:rsidR="00E1278E" w:rsidRDefault="00E1278E" w:rsidP="0025749B">
      <w:pPr>
        <w:pStyle w:val="berschrift1"/>
        <w:jc w:val="both"/>
        <w:rPr>
          <w:lang w:val="de-CH"/>
        </w:rPr>
      </w:pPr>
      <w:bookmarkStart w:id="299" w:name="_Toc44492791"/>
      <w:r w:rsidRPr="00B154ED">
        <w:rPr>
          <w:lang w:val="de-CH"/>
        </w:rPr>
        <w:t xml:space="preserve"> </w:t>
      </w:r>
      <w:bookmarkStart w:id="300" w:name="_Toc165996884"/>
      <w:bookmarkStart w:id="301" w:name="_Toc179298489"/>
      <w:r w:rsidRPr="00B154ED">
        <w:rPr>
          <w:lang w:val="de-CH"/>
        </w:rPr>
        <w:t>Direkte Navigation (Gehe zu Taste)</w:t>
      </w:r>
      <w:bookmarkStart w:id="302" w:name="_Toc403987781"/>
      <w:bookmarkStart w:id="303" w:name="_Toc147998377"/>
      <w:bookmarkEnd w:id="299"/>
      <w:bookmarkEnd w:id="300"/>
      <w:bookmarkEnd w:id="301"/>
      <w:bookmarkEnd w:id="302"/>
      <w:bookmarkEnd w:id="303"/>
    </w:p>
    <w:p w14:paraId="3377D3F4" w14:textId="77777777" w:rsidR="00B154ED" w:rsidRPr="00B154ED" w:rsidRDefault="00B154ED" w:rsidP="0025749B">
      <w:pPr>
        <w:jc w:val="both"/>
        <w:rPr>
          <w:lang w:val="de-CH"/>
        </w:rPr>
      </w:pPr>
    </w:p>
    <w:p w14:paraId="6708184A" w14:textId="77777777" w:rsidR="00E1278E" w:rsidRPr="00E1278E" w:rsidRDefault="00E1278E" w:rsidP="0025749B">
      <w:pPr>
        <w:pStyle w:val="berschrift2"/>
        <w:jc w:val="both"/>
      </w:pPr>
      <w:bookmarkStart w:id="304" w:name="_Toc165996885"/>
      <w:bookmarkStart w:id="305" w:name="_Toc179298490"/>
      <w:bookmarkStart w:id="306" w:name="_Toc419545994"/>
      <w:bookmarkStart w:id="307" w:name="_Toc44492792"/>
      <w:bookmarkStart w:id="308" w:name="_Toc403987782"/>
      <w:bookmarkStart w:id="309" w:name="_Toc147998378"/>
      <w:proofErr w:type="spellStart"/>
      <w:r w:rsidRPr="00E1278E">
        <w:t>Gehe</w:t>
      </w:r>
      <w:proofErr w:type="spellEnd"/>
      <w:r w:rsidRPr="00E1278E">
        <w:t xml:space="preserve"> </w:t>
      </w:r>
      <w:proofErr w:type="spellStart"/>
      <w:r w:rsidRPr="00E1278E">
        <w:t>zu</w:t>
      </w:r>
      <w:proofErr w:type="spellEnd"/>
      <w:r w:rsidRPr="00E1278E">
        <w:t xml:space="preserve"> </w:t>
      </w:r>
      <w:proofErr w:type="spellStart"/>
      <w:r w:rsidRPr="00E1278E">
        <w:t>Seite</w:t>
      </w:r>
      <w:bookmarkEnd w:id="304"/>
      <w:bookmarkEnd w:id="305"/>
      <w:proofErr w:type="spellEnd"/>
      <w:r w:rsidRPr="00E1278E">
        <w:t xml:space="preserve"> </w:t>
      </w:r>
      <w:bookmarkEnd w:id="306"/>
      <w:bookmarkEnd w:id="307"/>
      <w:bookmarkEnd w:id="308"/>
      <w:bookmarkEnd w:id="309"/>
    </w:p>
    <w:p w14:paraId="3C98BAA1" w14:textId="77777777" w:rsidR="00E1278E" w:rsidRPr="00E1278E" w:rsidRDefault="00E1278E" w:rsidP="0025749B">
      <w:pPr>
        <w:jc w:val="both"/>
        <w:rPr>
          <w:lang w:val="de-DE"/>
        </w:rPr>
      </w:pPr>
    </w:p>
    <w:p w14:paraId="4A3C93F8" w14:textId="3155B41F" w:rsidR="00E1278E" w:rsidRPr="00E1278E" w:rsidRDefault="00E1278E" w:rsidP="0025749B">
      <w:pPr>
        <w:jc w:val="both"/>
        <w:rPr>
          <w:lang w:val="de-DE"/>
        </w:rPr>
      </w:pPr>
      <w:r w:rsidRPr="00E1278E">
        <w:rPr>
          <w:lang w:val="de-DE"/>
        </w:rPr>
        <w:t>Mit der</w:t>
      </w:r>
      <w:r w:rsidRPr="00E1278E">
        <w:rPr>
          <w:i/>
          <w:lang w:val="de-DE"/>
        </w:rPr>
        <w:t xml:space="preserve"> Funktion "Gehe zu</w:t>
      </w:r>
      <w:r w:rsidRPr="00E1278E">
        <w:rPr>
          <w:lang w:val="de-DE"/>
        </w:rPr>
        <w:t xml:space="preserve"> Seite" können Sie direkt zu einer gewünschten Seite wechseln. </w:t>
      </w:r>
    </w:p>
    <w:p w14:paraId="11057700" w14:textId="77777777" w:rsidR="00E1278E" w:rsidRDefault="00E1278E" w:rsidP="0025749B">
      <w:pPr>
        <w:jc w:val="both"/>
        <w:rPr>
          <w:lang w:val="de-DE"/>
        </w:rPr>
      </w:pPr>
      <w:r w:rsidRPr="00E1278E">
        <w:rPr>
          <w:lang w:val="de-DE"/>
        </w:rPr>
        <w:t xml:space="preserve">Drücken Sie die Taste </w:t>
      </w:r>
      <w:r w:rsidRPr="00E1278E">
        <w:rPr>
          <w:b/>
          <w:i/>
          <w:iCs/>
          <w:lang w:val="de-DE"/>
        </w:rPr>
        <w:t>Gehe zu (oberhalb der Taste</w:t>
      </w:r>
      <w:r w:rsidRPr="00E1278E">
        <w:rPr>
          <w:lang w:val="de-DE"/>
        </w:rPr>
        <w:t xml:space="preserve"> </w:t>
      </w:r>
      <w:r w:rsidRPr="00E1278E">
        <w:rPr>
          <w:b/>
          <w:i/>
          <w:lang w:val="de-DE"/>
        </w:rPr>
        <w:t>1)</w:t>
      </w:r>
      <w:r w:rsidRPr="00E1278E">
        <w:rPr>
          <w:lang w:val="de-DE"/>
        </w:rPr>
        <w:t xml:space="preserve">. Wenn Sie diese Taste einmal drücken, hören Sie "Gehe zu Seite". Geben Sie eine Seitenzahl ein. Klicken Sie auf </w:t>
      </w:r>
      <w:r w:rsidRPr="00E1278E">
        <w:rPr>
          <w:b/>
          <w:i/>
          <w:lang w:val="de-DE"/>
        </w:rPr>
        <w:t>Bestätigen</w:t>
      </w:r>
      <w:r w:rsidRPr="00E1278E">
        <w:rPr>
          <w:lang w:val="de-DE"/>
        </w:rPr>
        <w:t xml:space="preserve">, um zur ausgewählten Seite zu gelangen. Stream bestätigt de eingegebene Seitenzahl. Sie können auch die </w:t>
      </w:r>
      <w:r w:rsidRPr="00E1278E">
        <w:rPr>
          <w:b/>
          <w:bCs/>
          <w:i/>
          <w:iCs/>
          <w:lang w:val="de-DE"/>
        </w:rPr>
        <w:t>Wiedergabe / Stopp-Taste drücken</w:t>
      </w:r>
      <w:r w:rsidRPr="00E1278E">
        <w:rPr>
          <w:lang w:val="de-DE"/>
        </w:rPr>
        <w:t xml:space="preserve">, damit Stream die Wiedergabe von der ausgewählten Seite an startet. </w:t>
      </w:r>
    </w:p>
    <w:p w14:paraId="6BBBD31E" w14:textId="77777777" w:rsidR="00B154ED" w:rsidRPr="00E1278E" w:rsidRDefault="00B154ED" w:rsidP="0025749B">
      <w:pPr>
        <w:jc w:val="both"/>
        <w:rPr>
          <w:lang w:val="de-DE"/>
        </w:rPr>
      </w:pPr>
    </w:p>
    <w:p w14:paraId="19B2EFAD" w14:textId="77777777" w:rsidR="00E1278E" w:rsidRPr="00E1278E" w:rsidRDefault="00E1278E" w:rsidP="0025749B">
      <w:pPr>
        <w:pStyle w:val="berschrift2"/>
        <w:jc w:val="both"/>
      </w:pPr>
      <w:bookmarkStart w:id="310" w:name="_Toc99337126"/>
      <w:bookmarkStart w:id="311" w:name="_Toc403987783"/>
      <w:bookmarkStart w:id="312" w:name="_Toc147998379"/>
      <w:bookmarkStart w:id="313" w:name="_Toc165996886"/>
      <w:bookmarkStart w:id="314" w:name="_Toc179298491"/>
      <w:proofErr w:type="spellStart"/>
      <w:r w:rsidRPr="00E1278E">
        <w:t>Gehe</w:t>
      </w:r>
      <w:proofErr w:type="spellEnd"/>
      <w:r w:rsidRPr="00E1278E">
        <w:t xml:space="preserve"> </w:t>
      </w:r>
      <w:proofErr w:type="spellStart"/>
      <w:r w:rsidRPr="00E1278E">
        <w:t>zu</w:t>
      </w:r>
      <w:proofErr w:type="spellEnd"/>
      <w:r w:rsidRPr="00E1278E">
        <w:t xml:space="preserve"> </w:t>
      </w:r>
      <w:proofErr w:type="spellStart"/>
      <w:r w:rsidRPr="00E1278E">
        <w:t>Überschrift</w:t>
      </w:r>
      <w:bookmarkEnd w:id="310"/>
      <w:bookmarkEnd w:id="311"/>
      <w:bookmarkEnd w:id="312"/>
      <w:bookmarkEnd w:id="313"/>
      <w:bookmarkEnd w:id="314"/>
      <w:proofErr w:type="spellEnd"/>
    </w:p>
    <w:p w14:paraId="00A18DED" w14:textId="77777777" w:rsidR="00E1278E" w:rsidRPr="00E1278E" w:rsidRDefault="00E1278E" w:rsidP="0025749B">
      <w:pPr>
        <w:jc w:val="both"/>
        <w:rPr>
          <w:lang w:val="de-DE"/>
        </w:rPr>
      </w:pPr>
    </w:p>
    <w:p w14:paraId="50CE7AEA" w14:textId="77777777" w:rsidR="00E1278E" w:rsidRPr="00E1278E" w:rsidRDefault="00E1278E" w:rsidP="0025749B">
      <w:pPr>
        <w:jc w:val="both"/>
        <w:rPr>
          <w:lang w:val="de-DE"/>
        </w:rPr>
      </w:pPr>
      <w:r w:rsidRPr="00E1278E">
        <w:rPr>
          <w:lang w:val="de-DE"/>
        </w:rPr>
        <w:t>Wenn Sie die Taste "Gehe zu" zweimal drücken</w:t>
      </w:r>
      <w:r w:rsidRPr="00E1278E">
        <w:rPr>
          <w:b/>
          <w:i/>
          <w:lang w:val="de-DE"/>
        </w:rPr>
        <w:t xml:space="preserve">, hören Sie "Gehe zu </w:t>
      </w:r>
      <w:r w:rsidRPr="00E1278E">
        <w:rPr>
          <w:lang w:val="de-DE"/>
        </w:rPr>
        <w:t>Überschrift". Hier können Sie eine Überschriftennummer, beginnend am Anfang eines DAISY- oder NISO-Buches, eingeben. Dies ist nützlich für Bücher, die keine Seitenmarkierungen haben. Sie können z.B. direkt zu einem Kapitel springen, indem Sie zur Nummer der Überschrift gehen, anstatt Kapitel für Kapitel weiterzublättern.</w:t>
      </w:r>
    </w:p>
    <w:p w14:paraId="1C4E373B" w14:textId="77777777" w:rsidR="00E1278E" w:rsidRPr="00E1278E" w:rsidRDefault="00E1278E" w:rsidP="0025749B">
      <w:pPr>
        <w:jc w:val="both"/>
        <w:rPr>
          <w:lang w:val="de-DE"/>
        </w:rPr>
      </w:pPr>
      <w:r w:rsidRPr="00E1278E">
        <w:rPr>
          <w:lang w:val="de-DE"/>
        </w:rPr>
        <w:t>Beenden Sie die Eingabe der Überschriftennummer</w:t>
      </w:r>
      <w:r w:rsidRPr="00E1278E">
        <w:rPr>
          <w:b/>
          <w:i/>
          <w:lang w:val="de-DE"/>
        </w:rPr>
        <w:t xml:space="preserve"> mit Bestätigen, um zu </w:t>
      </w:r>
      <w:r w:rsidRPr="00E1278E">
        <w:rPr>
          <w:lang w:val="de-DE"/>
        </w:rPr>
        <w:t xml:space="preserve">dieser Überschrift zu wechseln, oder beenden Sie das Suchen einer Überschrift mit der Wiedergabetaste. </w:t>
      </w:r>
    </w:p>
    <w:p w14:paraId="7FA997AA" w14:textId="77777777" w:rsidR="00E1278E" w:rsidRPr="00E1278E" w:rsidRDefault="00E1278E" w:rsidP="0025749B">
      <w:pPr>
        <w:jc w:val="both"/>
        <w:rPr>
          <w:lang w:val="de-DE"/>
        </w:rPr>
      </w:pPr>
    </w:p>
    <w:p w14:paraId="282C4EAB" w14:textId="77777777" w:rsidR="00E1278E" w:rsidRPr="00E1278E" w:rsidRDefault="00E1278E" w:rsidP="0025749B">
      <w:pPr>
        <w:pStyle w:val="berschrift2"/>
        <w:jc w:val="both"/>
      </w:pPr>
      <w:bookmarkStart w:id="315" w:name="_Toc403987784"/>
      <w:bookmarkStart w:id="316" w:name="_Toc147998380"/>
      <w:bookmarkStart w:id="317" w:name="_Toc165996887"/>
      <w:bookmarkStart w:id="318" w:name="_Toc179298492"/>
      <w:proofErr w:type="spellStart"/>
      <w:r w:rsidRPr="00E1278E">
        <w:t>Gehe</w:t>
      </w:r>
      <w:proofErr w:type="spellEnd"/>
      <w:r w:rsidRPr="00E1278E">
        <w:t xml:space="preserve"> </w:t>
      </w:r>
      <w:proofErr w:type="spellStart"/>
      <w:r w:rsidRPr="00E1278E">
        <w:t>zu</w:t>
      </w:r>
      <w:proofErr w:type="spellEnd"/>
      <w:r w:rsidRPr="00E1278E">
        <w:t xml:space="preserve"> Zeit</w:t>
      </w:r>
      <w:bookmarkEnd w:id="315"/>
      <w:bookmarkEnd w:id="316"/>
      <w:bookmarkEnd w:id="317"/>
      <w:bookmarkEnd w:id="318"/>
    </w:p>
    <w:p w14:paraId="46D2BDFA" w14:textId="77777777" w:rsidR="00E1278E" w:rsidRPr="00E1278E" w:rsidRDefault="00E1278E" w:rsidP="0025749B">
      <w:pPr>
        <w:jc w:val="both"/>
        <w:rPr>
          <w:lang w:val="en-CA"/>
        </w:rPr>
      </w:pPr>
    </w:p>
    <w:p w14:paraId="1DCF0114" w14:textId="77777777" w:rsidR="00E1278E" w:rsidRPr="00E1278E" w:rsidRDefault="00E1278E" w:rsidP="0025749B">
      <w:pPr>
        <w:jc w:val="both"/>
        <w:rPr>
          <w:lang w:val="en-CA"/>
        </w:rPr>
      </w:pPr>
      <w:r w:rsidRPr="00E1278E">
        <w:rPr>
          <w:lang w:val="de-DE"/>
        </w:rPr>
        <w:t xml:space="preserve">Der Stream verfügt über eine "Gehe zu Zeit"-Funktion für die Bücherregale DAISY- oder NISO-Bücher, andere Bücher, gespeicherte Podcasts und Audionotizen. Wenn Sie sich in diesen Bücherregalen befinden, drücken Sie die </w:t>
      </w:r>
      <w:r w:rsidRPr="00E1278E">
        <w:rPr>
          <w:b/>
          <w:bCs/>
          <w:i/>
          <w:iCs/>
          <w:lang w:val="de-DE"/>
        </w:rPr>
        <w:t>Taste "Gehe zu</w:t>
      </w:r>
      <w:r w:rsidRPr="00E1278E">
        <w:rPr>
          <w:lang w:val="de-DE"/>
        </w:rPr>
        <w:t>", bis Sie "Gehe zu Zeit" hören. Geben Sie dann eine Zeit in Stunden und Minuten, bezogen auf den Anfang des Buchs oder der Audionotiz ein. Die letzten 2 Ziffern der Eingabe stehen für Minuten und die anderen Ziffern für Stunden. Die Minuten können zwischen 00 und 99 liegen. Zum Beispiel:</w:t>
      </w:r>
    </w:p>
    <w:p w14:paraId="29692D44" w14:textId="77777777" w:rsidR="00E1278E" w:rsidRPr="00E1278E" w:rsidRDefault="00E1278E" w:rsidP="0025749B">
      <w:pPr>
        <w:numPr>
          <w:ilvl w:val="0"/>
          <w:numId w:val="12"/>
        </w:numPr>
        <w:jc w:val="both"/>
        <w:rPr>
          <w:lang w:val="de-CH"/>
        </w:rPr>
      </w:pPr>
      <w:r w:rsidRPr="00E1278E">
        <w:rPr>
          <w:lang w:val="de-DE"/>
        </w:rPr>
        <w:t>Geben Sie 1 ein, um die Position 1 Minute nach dem Beginn des Buches oder der Notiz zu erreichen</w:t>
      </w:r>
    </w:p>
    <w:p w14:paraId="42FA4ABE" w14:textId="77777777" w:rsidR="00E1278E" w:rsidRPr="00E1278E" w:rsidRDefault="00E1278E" w:rsidP="0025749B">
      <w:pPr>
        <w:numPr>
          <w:ilvl w:val="0"/>
          <w:numId w:val="12"/>
        </w:numPr>
        <w:jc w:val="both"/>
        <w:rPr>
          <w:lang w:val="en-CA"/>
        </w:rPr>
      </w:pPr>
      <w:r w:rsidRPr="00E1278E">
        <w:rPr>
          <w:lang w:val="de-DE"/>
        </w:rPr>
        <w:t>Geben Sie 12 für 12 Minuten ein</w:t>
      </w:r>
    </w:p>
    <w:p w14:paraId="171227FA" w14:textId="77777777" w:rsidR="00E1278E" w:rsidRPr="00E1278E" w:rsidRDefault="00E1278E" w:rsidP="0025749B">
      <w:pPr>
        <w:numPr>
          <w:ilvl w:val="0"/>
          <w:numId w:val="12"/>
        </w:numPr>
        <w:jc w:val="both"/>
        <w:rPr>
          <w:lang w:val="de-CH"/>
        </w:rPr>
      </w:pPr>
      <w:r w:rsidRPr="00E1278E">
        <w:rPr>
          <w:lang w:val="de-DE"/>
        </w:rPr>
        <w:t>Geben Sie 123 oder 83 für 1 Stunde 23 Minuten ein</w:t>
      </w:r>
    </w:p>
    <w:p w14:paraId="2E946A34" w14:textId="77777777" w:rsidR="00E1278E" w:rsidRPr="00E1278E" w:rsidRDefault="00E1278E" w:rsidP="0025749B">
      <w:pPr>
        <w:numPr>
          <w:ilvl w:val="0"/>
          <w:numId w:val="12"/>
        </w:numPr>
        <w:jc w:val="both"/>
        <w:rPr>
          <w:lang w:val="de-CH"/>
        </w:rPr>
      </w:pPr>
      <w:r w:rsidRPr="00E1278E">
        <w:rPr>
          <w:lang w:val="de-DE"/>
        </w:rPr>
        <w:t>Geben Sie 1200 für 12 Stunden und 0 Minuten ein.</w:t>
      </w:r>
    </w:p>
    <w:p w14:paraId="0EBB1234" w14:textId="77777777" w:rsidR="00E1278E" w:rsidRPr="00E1278E" w:rsidRDefault="00E1278E" w:rsidP="0025749B">
      <w:pPr>
        <w:jc w:val="both"/>
        <w:rPr>
          <w:lang w:val="de-CH"/>
        </w:rPr>
      </w:pPr>
    </w:p>
    <w:p w14:paraId="39B6090B" w14:textId="77777777" w:rsidR="00E1278E" w:rsidRDefault="00E1278E" w:rsidP="0025749B">
      <w:pPr>
        <w:pStyle w:val="berschrift2"/>
        <w:jc w:val="both"/>
      </w:pPr>
      <w:bookmarkStart w:id="319" w:name="_Toc403987785"/>
      <w:bookmarkStart w:id="320" w:name="_Toc147998381"/>
      <w:bookmarkStart w:id="321" w:name="_Toc165996888"/>
      <w:bookmarkStart w:id="322" w:name="_Toc179298493"/>
      <w:proofErr w:type="spellStart"/>
      <w:r w:rsidRPr="00E1278E">
        <w:t>Gehe</w:t>
      </w:r>
      <w:proofErr w:type="spellEnd"/>
      <w:r w:rsidRPr="00E1278E">
        <w:t xml:space="preserve"> </w:t>
      </w:r>
      <w:proofErr w:type="spellStart"/>
      <w:r w:rsidRPr="00E1278E">
        <w:t>zu</w:t>
      </w:r>
      <w:proofErr w:type="spellEnd"/>
      <w:r w:rsidRPr="00E1278E">
        <w:t xml:space="preserve"> </w:t>
      </w:r>
      <w:proofErr w:type="spellStart"/>
      <w:r w:rsidRPr="00E1278E">
        <w:t>Prozent</w:t>
      </w:r>
      <w:bookmarkEnd w:id="319"/>
      <w:bookmarkEnd w:id="320"/>
      <w:bookmarkEnd w:id="321"/>
      <w:bookmarkEnd w:id="322"/>
      <w:proofErr w:type="spellEnd"/>
    </w:p>
    <w:p w14:paraId="07BD05E2" w14:textId="77777777" w:rsidR="00B154ED" w:rsidRPr="00B154ED" w:rsidRDefault="00B154ED" w:rsidP="0025749B">
      <w:pPr>
        <w:jc w:val="both"/>
        <w:rPr>
          <w:lang w:val="en-CA"/>
        </w:rPr>
      </w:pPr>
    </w:p>
    <w:p w14:paraId="1785AEA9" w14:textId="3C1458C0" w:rsidR="00E1278E" w:rsidRDefault="00E1278E" w:rsidP="0025749B">
      <w:pPr>
        <w:jc w:val="both"/>
        <w:rPr>
          <w:lang w:val="de-DE"/>
        </w:rPr>
      </w:pPr>
      <w:r w:rsidRPr="00E1278E">
        <w:rPr>
          <w:lang w:val="de-DE"/>
        </w:rPr>
        <w:t>Beim Lesen von Dateien im Text-Bücherregal oder Audiodateien in den Bücherregalen "Andere Bücher" oder "Gespeicherte Podcasts</w:t>
      </w:r>
      <w:r w:rsidRPr="00E1278E">
        <w:rPr>
          <w:b/>
          <w:i/>
          <w:lang w:val="de-DE"/>
        </w:rPr>
        <w:t>" wird die Taste "Gehe zu Seite</w:t>
      </w:r>
      <w:r w:rsidRPr="00E1278E">
        <w:rPr>
          <w:lang w:val="de-DE"/>
        </w:rPr>
        <w:t xml:space="preserve">" zu einer </w:t>
      </w:r>
      <w:r w:rsidRPr="00E1278E">
        <w:rPr>
          <w:b/>
          <w:i/>
          <w:lang w:val="de-DE"/>
        </w:rPr>
        <w:t>"Gehe zu Prozent"</w:t>
      </w:r>
      <w:r w:rsidRPr="00E1278E">
        <w:rPr>
          <w:lang w:val="de-DE"/>
        </w:rPr>
        <w:t>-Taste, mit der Sie zum Prozentwert, bezogen auf den Dateianfang, navigieren können. Drücken Sie</w:t>
      </w:r>
      <w:r w:rsidRPr="00E1278E">
        <w:rPr>
          <w:b/>
          <w:i/>
          <w:lang w:val="de-DE"/>
        </w:rPr>
        <w:t xml:space="preserve"> Gehe zu Prozent</w:t>
      </w:r>
      <w:r w:rsidRPr="00E1278E">
        <w:rPr>
          <w:lang w:val="de-DE"/>
        </w:rPr>
        <w:t>, und geben Sie dann einen Prozentsatz zwischen 0 und 100 ein. Klicken</w:t>
      </w:r>
      <w:r w:rsidRPr="00E1278E">
        <w:rPr>
          <w:b/>
          <w:i/>
          <w:lang w:val="de-DE"/>
        </w:rPr>
        <w:t xml:space="preserve"> Sie auf Bestätigen, um </w:t>
      </w:r>
      <w:r w:rsidRPr="00E1278E">
        <w:rPr>
          <w:lang w:val="de-DE"/>
        </w:rPr>
        <w:t xml:space="preserve">diese relative Position in der Datei zu positionieren, oder drücken Sie </w:t>
      </w:r>
      <w:r w:rsidRPr="00E1278E">
        <w:rPr>
          <w:b/>
          <w:i/>
          <w:lang w:val="de-DE"/>
        </w:rPr>
        <w:t>auf Wiedergabe</w:t>
      </w:r>
      <w:r w:rsidRPr="00E1278E">
        <w:rPr>
          <w:lang w:val="de-DE"/>
        </w:rPr>
        <w:t>, um die Wiedergabe an dieser Position zu starten. Wenn Sie z. B. 0 eingeben, wird die Position am Anfang der Datei erreicht, die Eingabe von 50 bedeutet, dass ab der Mitte der Datei abgespielt wird, und wenn Sie eine Zahl größer als 99 eingeben, wird die Position am Ende der Datei erreicht. Bei Textdateien wechselt Stream an den Anfang des Absatzes, der die Position des angegebenen Prozentsatzes enthält.</w:t>
      </w:r>
    </w:p>
    <w:p w14:paraId="1F6B04B1" w14:textId="77777777" w:rsidR="00B154ED" w:rsidRDefault="00B154ED" w:rsidP="0025749B">
      <w:pPr>
        <w:jc w:val="both"/>
        <w:rPr>
          <w:lang w:val="de-DE"/>
        </w:rPr>
      </w:pPr>
    </w:p>
    <w:p w14:paraId="3976B759" w14:textId="77777777" w:rsidR="00B154ED" w:rsidRPr="00E1278E" w:rsidRDefault="00B154ED" w:rsidP="0025749B">
      <w:pPr>
        <w:jc w:val="both"/>
        <w:rPr>
          <w:lang w:val="de-DE"/>
        </w:rPr>
      </w:pPr>
    </w:p>
    <w:p w14:paraId="7E8A3DB1" w14:textId="77777777" w:rsidR="00E1278E" w:rsidRPr="00E1278E" w:rsidRDefault="00E1278E" w:rsidP="0025749B">
      <w:pPr>
        <w:jc w:val="both"/>
        <w:rPr>
          <w:lang w:val="de-DE"/>
        </w:rPr>
      </w:pPr>
    </w:p>
    <w:p w14:paraId="186DA744" w14:textId="77777777" w:rsidR="00E1278E" w:rsidRPr="00B154ED" w:rsidRDefault="00E1278E" w:rsidP="0025749B">
      <w:pPr>
        <w:pStyle w:val="berschrift2"/>
        <w:jc w:val="both"/>
        <w:rPr>
          <w:lang w:val="de-CH"/>
        </w:rPr>
      </w:pPr>
      <w:bookmarkStart w:id="323" w:name="_Toc403987786"/>
      <w:bookmarkStart w:id="324" w:name="_Toc147998382"/>
      <w:bookmarkStart w:id="325" w:name="_Toc165996889"/>
      <w:bookmarkStart w:id="326" w:name="_Toc179298494"/>
      <w:r w:rsidRPr="00B154ED">
        <w:rPr>
          <w:lang w:val="de-CH"/>
        </w:rPr>
        <w:t>Gehe zum Anfang und Ende des Buches</w:t>
      </w:r>
      <w:bookmarkEnd w:id="323"/>
      <w:bookmarkEnd w:id="324"/>
      <w:bookmarkEnd w:id="325"/>
      <w:bookmarkEnd w:id="326"/>
    </w:p>
    <w:p w14:paraId="41B687D6" w14:textId="77777777" w:rsidR="00E1278E" w:rsidRPr="00E1278E" w:rsidRDefault="00E1278E" w:rsidP="0025749B">
      <w:pPr>
        <w:jc w:val="both"/>
        <w:rPr>
          <w:lang w:val="de-DE"/>
        </w:rPr>
      </w:pPr>
    </w:p>
    <w:p w14:paraId="1285F60F" w14:textId="730A0882" w:rsidR="00E1278E" w:rsidRPr="00B154ED" w:rsidRDefault="00E1278E" w:rsidP="0025749B">
      <w:pPr>
        <w:jc w:val="both"/>
        <w:rPr>
          <w:bCs/>
          <w:i/>
          <w:iCs/>
          <w:lang w:val="de-DE"/>
        </w:rPr>
      </w:pPr>
      <w:r w:rsidRPr="00E1278E">
        <w:rPr>
          <w:lang w:val="de-DE"/>
        </w:rPr>
        <w:t>Um schnell zum Anfang oder Ende eines Buches zu gelangen, können Sie die Taste "Gehe zu" und dann "</w:t>
      </w:r>
      <w:r w:rsidRPr="00E1278E">
        <w:rPr>
          <w:b/>
          <w:i/>
          <w:lang w:val="de-DE"/>
        </w:rPr>
        <w:t>Zurückspulen</w:t>
      </w:r>
      <w:r w:rsidRPr="00E1278E">
        <w:rPr>
          <w:lang w:val="de-DE"/>
        </w:rPr>
        <w:t>" oder "Abspielen</w:t>
      </w:r>
      <w:r w:rsidRPr="00E1278E">
        <w:rPr>
          <w:b/>
          <w:i/>
          <w:lang w:val="de-DE"/>
        </w:rPr>
        <w:t>" drücken, um zum Anfang des Buches zu gelangen, oder die Taste "Gehe</w:t>
      </w:r>
      <w:r w:rsidRPr="00E1278E">
        <w:rPr>
          <w:lang w:val="de-DE"/>
        </w:rPr>
        <w:t xml:space="preserve"> zu" und dann "Schneller Vorlauf" </w:t>
      </w:r>
      <w:r w:rsidRPr="00E1278E">
        <w:rPr>
          <w:bCs/>
          <w:i/>
          <w:iCs/>
          <w:lang w:val="de-DE"/>
        </w:rPr>
        <w:t xml:space="preserve">drücken, um zum Ende des Buches zu springen. </w:t>
      </w:r>
      <w:r w:rsidRPr="00E1278E">
        <w:rPr>
          <w:b/>
          <w:bCs/>
          <w:i/>
          <w:iCs/>
          <w:lang w:val="de-DE"/>
        </w:rPr>
        <w:t xml:space="preserve"> </w:t>
      </w:r>
      <w:r w:rsidRPr="00E1278E">
        <w:rPr>
          <w:lang w:val="de-DE"/>
        </w:rPr>
        <w:t xml:space="preserve"> </w:t>
      </w:r>
    </w:p>
    <w:p w14:paraId="383D64B5" w14:textId="77777777" w:rsidR="00E1278E" w:rsidRPr="00E1278E" w:rsidRDefault="00E1278E" w:rsidP="0025749B">
      <w:pPr>
        <w:jc w:val="both"/>
        <w:rPr>
          <w:lang w:val="de-DE"/>
        </w:rPr>
      </w:pPr>
    </w:p>
    <w:p w14:paraId="264D43A1" w14:textId="7E911BC0" w:rsidR="00E1278E" w:rsidRDefault="00E1278E" w:rsidP="0025749B">
      <w:pPr>
        <w:pStyle w:val="berschrift2"/>
        <w:jc w:val="both"/>
      </w:pPr>
      <w:bookmarkStart w:id="327" w:name="_Toc403987787"/>
      <w:bookmarkStart w:id="328" w:name="_Toc147998383"/>
      <w:bookmarkStart w:id="329" w:name="_Toc165996890"/>
      <w:bookmarkStart w:id="330" w:name="_Toc179298495"/>
      <w:proofErr w:type="spellStart"/>
      <w:r w:rsidRPr="00E1278E">
        <w:t>Gehe</w:t>
      </w:r>
      <w:proofErr w:type="spellEnd"/>
      <w:r w:rsidRPr="00E1278E">
        <w:t xml:space="preserve"> </w:t>
      </w:r>
      <w:proofErr w:type="spellStart"/>
      <w:r w:rsidRPr="00E1278E">
        <w:t>zu</w:t>
      </w:r>
      <w:proofErr w:type="spellEnd"/>
      <w:r w:rsidRPr="00E1278E">
        <w:t xml:space="preserve"> Buc</w:t>
      </w:r>
      <w:bookmarkEnd w:id="327"/>
      <w:bookmarkEnd w:id="328"/>
      <w:bookmarkEnd w:id="329"/>
      <w:r w:rsidR="00B154ED">
        <w:t>h</w:t>
      </w:r>
      <w:bookmarkEnd w:id="330"/>
    </w:p>
    <w:p w14:paraId="5159B352" w14:textId="77777777" w:rsidR="00B154ED" w:rsidRPr="00B154ED" w:rsidRDefault="00B154ED" w:rsidP="0025749B">
      <w:pPr>
        <w:jc w:val="both"/>
        <w:rPr>
          <w:lang w:val="en-CA"/>
        </w:rPr>
      </w:pPr>
    </w:p>
    <w:p w14:paraId="7D284316" w14:textId="62F553B1" w:rsidR="00E1278E" w:rsidRDefault="00E1278E" w:rsidP="0025749B">
      <w:pPr>
        <w:jc w:val="both"/>
        <w:rPr>
          <w:lang w:val="de-DE"/>
        </w:rPr>
      </w:pPr>
      <w:r w:rsidRPr="00E1278E">
        <w:rPr>
          <w:lang w:val="de-DE"/>
        </w:rPr>
        <w:t>Wenn Sie das Bücherregal durchsuchen</w:t>
      </w:r>
      <w:r w:rsidRPr="00E1278E">
        <w:rPr>
          <w:b/>
          <w:i/>
          <w:lang w:val="de-DE"/>
        </w:rPr>
        <w:t>, wird die Taste "Gehe zu Seite"</w:t>
      </w:r>
      <w:r w:rsidRPr="00E1278E">
        <w:rPr>
          <w:lang w:val="de-DE"/>
        </w:rPr>
        <w:t xml:space="preserve"> zu einer </w:t>
      </w:r>
      <w:r w:rsidRPr="00E1278E">
        <w:rPr>
          <w:b/>
          <w:i/>
          <w:lang w:val="de-DE"/>
        </w:rPr>
        <w:t>Taste "Gehe zu Buch", mit</w:t>
      </w:r>
      <w:r w:rsidRPr="00E1278E">
        <w:rPr>
          <w:lang w:val="de-DE"/>
        </w:rPr>
        <w:t xml:space="preserve"> der Sie eine Buchnummer in einem bestimmten Bücherregal eingeben können, was für Bücherregale mit vielen Büchern nützlich ist. Drücken</w:t>
      </w:r>
      <w:r w:rsidRPr="00E1278E">
        <w:rPr>
          <w:b/>
          <w:bCs/>
          <w:i/>
          <w:iCs/>
          <w:lang w:val="de-DE"/>
        </w:rPr>
        <w:t xml:space="preserve"> Sie die Taste "Gehe zu</w:t>
      </w:r>
      <w:r w:rsidRPr="00E1278E">
        <w:rPr>
          <w:lang w:val="de-DE"/>
        </w:rPr>
        <w:t xml:space="preserve">" und geben Sie eine Nummer für das Buch ein, zu dem Sie wechseln möchten. Sie können dann auf </w:t>
      </w:r>
      <w:r w:rsidRPr="00E1278E">
        <w:rPr>
          <w:b/>
          <w:bCs/>
          <w:i/>
          <w:iCs/>
          <w:lang w:val="de-DE"/>
        </w:rPr>
        <w:t xml:space="preserve">Bestätigen </w:t>
      </w:r>
      <w:r w:rsidRPr="00E1278E">
        <w:rPr>
          <w:lang w:val="de-DE"/>
        </w:rPr>
        <w:t xml:space="preserve">drücken, um zum Buch zu navigieren, oder </w:t>
      </w:r>
      <w:r w:rsidRPr="00E1278E">
        <w:rPr>
          <w:b/>
          <w:bCs/>
          <w:i/>
          <w:iCs/>
          <w:lang w:val="de-DE"/>
        </w:rPr>
        <w:t>auf Wiedergabe</w:t>
      </w:r>
      <w:r w:rsidRPr="00E1278E">
        <w:rPr>
          <w:lang w:val="de-DE"/>
        </w:rPr>
        <w:t>, um die Wiedergabe des Buchs zu starten.</w:t>
      </w:r>
    </w:p>
    <w:p w14:paraId="1239D713" w14:textId="77777777" w:rsidR="00B154ED" w:rsidRDefault="00B154ED" w:rsidP="0025749B">
      <w:pPr>
        <w:jc w:val="both"/>
        <w:rPr>
          <w:lang w:val="de-DE"/>
        </w:rPr>
      </w:pPr>
    </w:p>
    <w:p w14:paraId="1251EE83" w14:textId="4912D755" w:rsidR="000B7B88" w:rsidRDefault="000B7B88" w:rsidP="0025749B">
      <w:pPr>
        <w:pStyle w:val="berschrift2"/>
        <w:jc w:val="both"/>
      </w:pPr>
      <w:bookmarkStart w:id="331" w:name="_Toc179298496"/>
      <w:r w:rsidRPr="000B7B88">
        <w:t xml:space="preserve">10 </w:t>
      </w:r>
      <w:proofErr w:type="spellStart"/>
      <w:r w:rsidRPr="000B7B88">
        <w:t>Elemente</w:t>
      </w:r>
      <w:proofErr w:type="spellEnd"/>
      <w:r w:rsidRPr="000B7B88">
        <w:t xml:space="preserve"> </w:t>
      </w:r>
      <w:proofErr w:type="spellStart"/>
      <w:r w:rsidRPr="000B7B88">
        <w:t>vorwärts</w:t>
      </w:r>
      <w:proofErr w:type="spellEnd"/>
      <w:r w:rsidRPr="000B7B88">
        <w:t xml:space="preserve"> </w:t>
      </w:r>
      <w:proofErr w:type="spellStart"/>
      <w:r w:rsidRPr="000B7B88">
        <w:t>oder</w:t>
      </w:r>
      <w:proofErr w:type="spellEnd"/>
      <w:r w:rsidRPr="000B7B88">
        <w:t xml:space="preserve"> </w:t>
      </w:r>
      <w:proofErr w:type="spellStart"/>
      <w:r w:rsidRPr="000B7B88">
        <w:t>zurück</w:t>
      </w:r>
      <w:proofErr w:type="spellEnd"/>
      <w:r w:rsidRPr="000B7B88">
        <w:t xml:space="preserve"> </w:t>
      </w:r>
      <w:proofErr w:type="spellStart"/>
      <w:r w:rsidRPr="000B7B88">
        <w:t>springen</w:t>
      </w:r>
      <w:bookmarkEnd w:id="331"/>
      <w:proofErr w:type="spellEnd"/>
    </w:p>
    <w:p w14:paraId="6739C26F" w14:textId="77777777" w:rsidR="005F52D7" w:rsidRDefault="005F52D7" w:rsidP="0025749B">
      <w:pPr>
        <w:jc w:val="both"/>
        <w:rPr>
          <w:lang w:val="en-CA"/>
        </w:rPr>
      </w:pPr>
    </w:p>
    <w:p w14:paraId="4559C8B2" w14:textId="0E76010D" w:rsidR="005F52D7" w:rsidRDefault="005F52D7" w:rsidP="0025749B">
      <w:pPr>
        <w:jc w:val="both"/>
        <w:rPr>
          <w:lang w:val="de-DE"/>
        </w:rPr>
      </w:pPr>
      <w:r>
        <w:rPr>
          <w:lang w:val="de-DE"/>
        </w:rPr>
        <w:t xml:space="preserve">Halten Sie in allen Bücherregalen </w:t>
      </w:r>
      <w:r w:rsidRPr="0046727E">
        <w:rPr>
          <w:lang w:val="de-DE"/>
        </w:rPr>
        <w:t xml:space="preserve">die Tasten 4 und 6 gedrückt, </w:t>
      </w:r>
      <w:r>
        <w:rPr>
          <w:lang w:val="de-DE"/>
        </w:rPr>
        <w:t xml:space="preserve">so </w:t>
      </w:r>
      <w:r w:rsidRPr="0046727E">
        <w:rPr>
          <w:lang w:val="de-DE"/>
        </w:rPr>
        <w:t xml:space="preserve">können Sie 10 Elemente vor- oder zurückspringen. Wenn Sie sich beispielsweise in der Ergebnisliste nach einer Suche oder in der Bücherliste in einem Bücherregal befinden, </w:t>
      </w:r>
      <w:r>
        <w:rPr>
          <w:lang w:val="de-DE"/>
        </w:rPr>
        <w:t>so können Sie auf diese Weise schneller suchen.</w:t>
      </w:r>
    </w:p>
    <w:p w14:paraId="1952296F" w14:textId="77777777" w:rsidR="005F52D7" w:rsidRPr="005E625D" w:rsidRDefault="005F52D7" w:rsidP="0025749B">
      <w:pPr>
        <w:jc w:val="both"/>
        <w:rPr>
          <w:lang w:val="de-CH"/>
        </w:rPr>
      </w:pPr>
    </w:p>
    <w:p w14:paraId="0CA2ADC3" w14:textId="77777777" w:rsidR="00E1278E" w:rsidRPr="00E1278E" w:rsidRDefault="00E1278E" w:rsidP="0025749B">
      <w:pPr>
        <w:pStyle w:val="berschrift2"/>
        <w:jc w:val="both"/>
      </w:pPr>
      <w:bookmarkStart w:id="332" w:name="_Toc403987788"/>
      <w:bookmarkStart w:id="333" w:name="_Toc147998384"/>
      <w:bookmarkStart w:id="334" w:name="_Toc165996891"/>
      <w:bookmarkStart w:id="335" w:name="_Toc179298497"/>
      <w:proofErr w:type="spellStart"/>
      <w:r w:rsidRPr="00E1278E">
        <w:t>Funktionen</w:t>
      </w:r>
      <w:proofErr w:type="spellEnd"/>
      <w:r w:rsidRPr="00E1278E">
        <w:t xml:space="preserve"> für Online-</w:t>
      </w:r>
      <w:proofErr w:type="spellStart"/>
      <w:r w:rsidRPr="00E1278E">
        <w:t>Dienste</w:t>
      </w:r>
      <w:bookmarkEnd w:id="332"/>
      <w:bookmarkEnd w:id="333"/>
      <w:bookmarkEnd w:id="334"/>
      <w:bookmarkEnd w:id="335"/>
      <w:proofErr w:type="spellEnd"/>
    </w:p>
    <w:p w14:paraId="57F0D49A" w14:textId="77777777" w:rsidR="00E1278E" w:rsidRPr="00E1278E" w:rsidRDefault="00E1278E" w:rsidP="0025749B">
      <w:pPr>
        <w:jc w:val="both"/>
        <w:rPr>
          <w:lang w:val="de-DE"/>
        </w:rPr>
      </w:pPr>
    </w:p>
    <w:p w14:paraId="4D18EBB7" w14:textId="538BD9FB" w:rsidR="00E1278E" w:rsidRPr="00E1278E" w:rsidRDefault="00E1278E" w:rsidP="0025749B">
      <w:pPr>
        <w:jc w:val="both"/>
        <w:rPr>
          <w:lang w:val="de-DE"/>
        </w:rPr>
      </w:pPr>
      <w:r w:rsidRPr="00E1278E">
        <w:rPr>
          <w:lang w:val="de-DE"/>
        </w:rPr>
        <w:t>Spezielle Funktionen sind für die "</w:t>
      </w:r>
      <w:r w:rsidRPr="00E1278E">
        <w:rPr>
          <w:b/>
          <w:i/>
          <w:lang w:val="de-DE"/>
        </w:rPr>
        <w:t>Gehe zu"-Taste verfügbar</w:t>
      </w:r>
      <w:r w:rsidRPr="00E1278E">
        <w:rPr>
          <w:lang w:val="de-DE"/>
        </w:rPr>
        <w:t xml:space="preserve">, wenn Sie in den Online-Bücherregalen surfen, während Sie mit einem drahtlosen Netzwerk verbunden sind. Wenn die </w:t>
      </w:r>
      <w:r w:rsidRPr="00E1278E">
        <w:rPr>
          <w:b/>
          <w:i/>
          <w:lang w:val="de-DE"/>
        </w:rPr>
        <w:t xml:space="preserve">Taste "Gehe zu" </w:t>
      </w:r>
      <w:r w:rsidRPr="00E1278E">
        <w:rPr>
          <w:lang w:val="de-DE"/>
        </w:rPr>
        <w:t xml:space="preserve">beim Durchsuchen des NFB </w:t>
      </w:r>
      <w:proofErr w:type="spellStart"/>
      <w:r w:rsidRPr="00E1278E">
        <w:rPr>
          <w:lang w:val="de-DE"/>
        </w:rPr>
        <w:t>Newsline</w:t>
      </w:r>
      <w:proofErr w:type="spellEnd"/>
      <w:r w:rsidRPr="00E1278E">
        <w:rPr>
          <w:lang w:val="de-DE"/>
        </w:rPr>
        <w:t xml:space="preserve">-Bücherregals zweimal gedrückt wird, können Sie heruntergeladene Inhalte manuell mit dem NFB </w:t>
      </w:r>
      <w:proofErr w:type="spellStart"/>
      <w:r w:rsidRPr="00E1278E">
        <w:rPr>
          <w:lang w:val="de-DE"/>
        </w:rPr>
        <w:t>Newsline</w:t>
      </w:r>
      <w:proofErr w:type="spellEnd"/>
      <w:r w:rsidRPr="00E1278E">
        <w:rPr>
          <w:lang w:val="de-DE"/>
        </w:rPr>
        <w:t xml:space="preserve">-Onlinedienst synchronisieren. Wenn Sie im Bücherregal </w:t>
      </w:r>
      <w:proofErr w:type="spellStart"/>
      <w:r w:rsidRPr="00E1278E">
        <w:rPr>
          <w:lang w:val="de-DE"/>
        </w:rPr>
        <w:t>Bookshare</w:t>
      </w:r>
      <w:proofErr w:type="spellEnd"/>
      <w:r w:rsidRPr="00E1278E">
        <w:rPr>
          <w:lang w:val="de-DE"/>
        </w:rPr>
        <w:t xml:space="preserve"> oder NLS BARD stöbern, können Sie durch zweimaliges Drücken der </w:t>
      </w:r>
      <w:r w:rsidRPr="00E1278E">
        <w:rPr>
          <w:b/>
          <w:i/>
          <w:lang w:val="de-DE"/>
        </w:rPr>
        <w:t>Taste "Gehe zu</w:t>
      </w:r>
      <w:r w:rsidRPr="00E1278E">
        <w:rPr>
          <w:lang w:val="de-DE"/>
        </w:rPr>
        <w:t xml:space="preserve">" über die Online-Dienste nach Büchern suchen. Wenn Sie das Bücherregal für Internetradios durchsuchen, können Sie durch Drücken der </w:t>
      </w:r>
      <w:r w:rsidRPr="00E1278E">
        <w:rPr>
          <w:b/>
          <w:i/>
          <w:lang w:val="de-DE"/>
        </w:rPr>
        <w:t>Taste "Gehe</w:t>
      </w:r>
      <w:r w:rsidRPr="00E1278E">
        <w:rPr>
          <w:lang w:val="de-DE"/>
        </w:rPr>
        <w:t xml:space="preserve"> zu" zu einem bestimmten Radiosender oder einer bestimmten Wiedergabeliste mit Radiosendern navigieren. Drücken Sie dann die Wiedergabetaste, um den ausgewählten Radiosender zu hören. Im Bücherregal</w:t>
      </w:r>
    </w:p>
    <w:p w14:paraId="5017A82B" w14:textId="37364548" w:rsidR="00E1278E" w:rsidRPr="00E1278E" w:rsidRDefault="00E1278E" w:rsidP="0025749B">
      <w:pPr>
        <w:jc w:val="both"/>
        <w:rPr>
          <w:lang w:val="de-DE"/>
        </w:rPr>
      </w:pPr>
      <w:r w:rsidRPr="00E1278E">
        <w:rPr>
          <w:lang w:val="de-DE"/>
        </w:rPr>
        <w:t xml:space="preserve">"Nachschlagewerke" können Sie mit der </w:t>
      </w:r>
      <w:r w:rsidRPr="00E1278E">
        <w:rPr>
          <w:b/>
          <w:i/>
          <w:lang w:val="de-DE"/>
        </w:rPr>
        <w:t>Taste "Gehe zu"</w:t>
      </w:r>
      <w:r w:rsidRPr="00E1278E">
        <w:rPr>
          <w:lang w:val="de-DE"/>
        </w:rPr>
        <w:t xml:space="preserve"> auch nach Wikipedia- und Wiktionary-Referenzen aus einem Buch suchen oder direkt zu einer bestimmten Datei wechseln. Im Bücherregal "Podcasts" können Sie mit der </w:t>
      </w:r>
      <w:r w:rsidRPr="00E1278E">
        <w:rPr>
          <w:b/>
          <w:i/>
          <w:lang w:val="de-DE"/>
        </w:rPr>
        <w:t>Taste "Gehe zu"</w:t>
      </w:r>
      <w:r w:rsidRPr="00E1278E">
        <w:rPr>
          <w:lang w:val="de-DE"/>
        </w:rPr>
        <w:t xml:space="preserve"> Podcast-Feeds hinzufügen. Bei allen Online-Diensten kann die </w:t>
      </w:r>
      <w:r w:rsidRPr="00E1278E">
        <w:rPr>
          <w:b/>
          <w:i/>
          <w:lang w:val="de-DE"/>
        </w:rPr>
        <w:t>Gehe zu-Taste</w:t>
      </w:r>
      <w:r w:rsidRPr="00E1278E">
        <w:rPr>
          <w:lang w:val="de-DE"/>
        </w:rPr>
        <w:t xml:space="preserve"> verwendet werden, um direkt zu einem bestimmten Suchergebnis zu gelangen, indem die Suchergebnisnummer gefolgt von Bestätigen eingegeben wird. </w:t>
      </w:r>
    </w:p>
    <w:p w14:paraId="369B478C" w14:textId="3FEBDF5B" w:rsidR="00E1278E" w:rsidRPr="00E1278E" w:rsidRDefault="00E1278E" w:rsidP="0025749B">
      <w:pPr>
        <w:jc w:val="both"/>
        <w:rPr>
          <w:lang w:val="de-DE"/>
        </w:rPr>
      </w:pPr>
      <w:r w:rsidRPr="00E1278E">
        <w:rPr>
          <w:lang w:val="de-DE"/>
        </w:rPr>
        <w:t xml:space="preserve">Sie können auf die Optionen von </w:t>
      </w:r>
      <w:proofErr w:type="spellStart"/>
      <w:r w:rsidRPr="00E1278E">
        <w:rPr>
          <w:lang w:val="de-DE"/>
        </w:rPr>
        <w:t>TuneIn</w:t>
      </w:r>
      <w:proofErr w:type="spellEnd"/>
      <w:r w:rsidRPr="00E1278E">
        <w:rPr>
          <w:lang w:val="de-DE"/>
        </w:rPr>
        <w:t xml:space="preserve"> Radio zugreifen, indem Sie die </w:t>
      </w:r>
      <w:r w:rsidRPr="00E1278E">
        <w:rPr>
          <w:bCs/>
          <w:iCs/>
          <w:lang w:val="de-DE"/>
        </w:rPr>
        <w:t>Taste "Gehe zu" mehrmals drücken,</w:t>
      </w:r>
      <w:r w:rsidRPr="00E1278E">
        <w:rPr>
          <w:b/>
          <w:i/>
          <w:lang w:val="de-DE"/>
        </w:rPr>
        <w:t xml:space="preserve"> bis Sie die gewünschten Optionen erreicht haben, nämlich: Gehe zu, </w:t>
      </w:r>
      <w:r w:rsidRPr="00E1278E">
        <w:rPr>
          <w:bCs/>
          <w:iCs/>
          <w:lang w:val="de-DE"/>
        </w:rPr>
        <w:t>"</w:t>
      </w:r>
      <w:proofErr w:type="spellStart"/>
      <w:r w:rsidRPr="00E1278E">
        <w:rPr>
          <w:bCs/>
          <w:iCs/>
          <w:lang w:val="de-DE"/>
        </w:rPr>
        <w:t>TuneIn</w:t>
      </w:r>
      <w:proofErr w:type="spellEnd"/>
      <w:r w:rsidRPr="00E1278E">
        <w:rPr>
          <w:bCs/>
          <w:iCs/>
          <w:lang w:val="de-DE"/>
        </w:rPr>
        <w:t>-Sender suchen", "</w:t>
      </w:r>
      <w:proofErr w:type="spellStart"/>
      <w:r w:rsidRPr="00E1278E">
        <w:rPr>
          <w:bCs/>
          <w:iCs/>
          <w:lang w:val="de-DE"/>
        </w:rPr>
        <w:t>TuneIn</w:t>
      </w:r>
      <w:proofErr w:type="spellEnd"/>
      <w:r w:rsidRPr="00E1278E">
        <w:rPr>
          <w:bCs/>
          <w:iCs/>
          <w:lang w:val="de-DE"/>
        </w:rPr>
        <w:t>-Podcasts durchsuchen" und "Durchsuchen".</w:t>
      </w:r>
      <w:r w:rsidRPr="00E1278E">
        <w:rPr>
          <w:lang w:val="de-DE"/>
        </w:rPr>
        <w:t xml:space="preserve">  </w:t>
      </w:r>
    </w:p>
    <w:p w14:paraId="7E149C19" w14:textId="77777777" w:rsidR="00E1278E" w:rsidRPr="00E1278E" w:rsidRDefault="00E1278E" w:rsidP="0025749B">
      <w:pPr>
        <w:jc w:val="both"/>
        <w:rPr>
          <w:lang w:val="de-DE"/>
        </w:rPr>
      </w:pPr>
      <w:r w:rsidRPr="00E1278E">
        <w:rPr>
          <w:lang w:val="de-DE"/>
        </w:rPr>
        <w:t xml:space="preserve">  </w:t>
      </w:r>
    </w:p>
    <w:p w14:paraId="77B56DE7" w14:textId="77777777" w:rsidR="00E1278E" w:rsidRPr="00E1278E" w:rsidRDefault="00E1278E" w:rsidP="0025749B">
      <w:pPr>
        <w:pStyle w:val="berschrift1"/>
        <w:jc w:val="both"/>
      </w:pPr>
      <w:bookmarkStart w:id="336" w:name="_Toc147998395"/>
      <w:bookmarkStart w:id="337" w:name="_Toc147998396"/>
      <w:bookmarkStart w:id="338" w:name="_Toc403987789"/>
      <w:bookmarkStart w:id="339" w:name="_Toc147998397"/>
      <w:bookmarkStart w:id="340" w:name="_Toc165996892"/>
      <w:bookmarkStart w:id="341" w:name="_Toc179298498"/>
      <w:bookmarkEnd w:id="336"/>
      <w:bookmarkEnd w:id="337"/>
      <w:proofErr w:type="spellStart"/>
      <w:r w:rsidRPr="00E1278E">
        <w:t>Erweiterte</w:t>
      </w:r>
      <w:proofErr w:type="spellEnd"/>
      <w:r w:rsidRPr="00E1278E">
        <w:t xml:space="preserve"> </w:t>
      </w:r>
      <w:proofErr w:type="spellStart"/>
      <w:r w:rsidRPr="00E1278E">
        <w:t>Funktionen</w:t>
      </w:r>
      <w:bookmarkEnd w:id="338"/>
      <w:bookmarkEnd w:id="339"/>
      <w:bookmarkEnd w:id="340"/>
      <w:bookmarkEnd w:id="341"/>
      <w:proofErr w:type="spellEnd"/>
    </w:p>
    <w:p w14:paraId="06463CD2" w14:textId="77777777" w:rsidR="00E1278E" w:rsidRPr="00E1278E" w:rsidRDefault="00E1278E" w:rsidP="0025749B">
      <w:pPr>
        <w:jc w:val="both"/>
        <w:rPr>
          <w:lang w:val="de-DE"/>
        </w:rPr>
      </w:pPr>
    </w:p>
    <w:p w14:paraId="4F97E82E" w14:textId="77777777" w:rsidR="00E1278E" w:rsidRDefault="00E1278E" w:rsidP="0025749B">
      <w:pPr>
        <w:pStyle w:val="berschrift2"/>
        <w:jc w:val="both"/>
      </w:pPr>
      <w:bookmarkStart w:id="342" w:name="_Text_Search"/>
      <w:bookmarkStart w:id="343" w:name="_Toc403987790"/>
      <w:bookmarkStart w:id="344" w:name="_Toc147998398"/>
      <w:bookmarkStart w:id="345" w:name="_Toc165996893"/>
      <w:bookmarkStart w:id="346" w:name="_Toc179298499"/>
      <w:bookmarkEnd w:id="342"/>
      <w:proofErr w:type="spellStart"/>
      <w:r w:rsidRPr="00E1278E">
        <w:t>Textsuche</w:t>
      </w:r>
      <w:bookmarkEnd w:id="343"/>
      <w:bookmarkEnd w:id="344"/>
      <w:bookmarkEnd w:id="345"/>
      <w:bookmarkEnd w:id="346"/>
      <w:proofErr w:type="spellEnd"/>
    </w:p>
    <w:p w14:paraId="574F716D" w14:textId="77777777" w:rsidR="00B154ED" w:rsidRPr="00B154ED" w:rsidRDefault="00B154ED" w:rsidP="0025749B">
      <w:pPr>
        <w:jc w:val="both"/>
        <w:rPr>
          <w:lang w:val="en-CA"/>
        </w:rPr>
      </w:pPr>
    </w:p>
    <w:p w14:paraId="11B306C7" w14:textId="77777777" w:rsidR="00E1278E" w:rsidRPr="00E1278E" w:rsidRDefault="00E1278E" w:rsidP="0025749B">
      <w:pPr>
        <w:jc w:val="both"/>
        <w:rPr>
          <w:lang w:val="de-DE"/>
        </w:rPr>
      </w:pPr>
      <w:r w:rsidRPr="00E1278E">
        <w:rPr>
          <w:lang w:val="de-DE"/>
        </w:rPr>
        <w:t>Der Stream verfügt über eine Textsuchfunktion für Lehrbücher. Wenn Sie die Texteingabemethode für mehrere Fingertipps auf den Zifferntasten verwenden, wie Sie es bei der Texteingabe auf einem Telefon tun würden, können Sie Ihr Suchelement eingeben. Wenn Sie den Stream mit einer anderen Text-</w:t>
      </w:r>
      <w:proofErr w:type="spellStart"/>
      <w:r w:rsidRPr="00E1278E">
        <w:rPr>
          <w:lang w:val="de-DE"/>
        </w:rPr>
        <w:t>to</w:t>
      </w:r>
      <w:proofErr w:type="spellEnd"/>
      <w:r w:rsidRPr="00E1278E">
        <w:rPr>
          <w:lang w:val="de-DE"/>
        </w:rPr>
        <w:t xml:space="preserve">-Speech-Sprache verwenden, werden auf der Tastatur die Zeichen der aktuell ausgewählten Sprache angezeigt. Halten Sie die Taste </w:t>
      </w:r>
      <w:r w:rsidRPr="00E1278E">
        <w:rPr>
          <w:b/>
          <w:i/>
          <w:lang w:val="de-DE"/>
        </w:rPr>
        <w:t>7 gedrückt</w:t>
      </w:r>
      <w:r w:rsidRPr="00E1278E">
        <w:rPr>
          <w:lang w:val="de-DE"/>
        </w:rPr>
        <w:t>, um von einer Text-</w:t>
      </w:r>
      <w:proofErr w:type="spellStart"/>
      <w:r w:rsidRPr="00E1278E">
        <w:rPr>
          <w:lang w:val="de-DE"/>
        </w:rPr>
        <w:t>to</w:t>
      </w:r>
      <w:proofErr w:type="spellEnd"/>
      <w:r w:rsidRPr="00E1278E">
        <w:rPr>
          <w:lang w:val="de-DE"/>
        </w:rPr>
        <w:t>-Speech-Sprache zur anderen zu wechseln.</w:t>
      </w:r>
    </w:p>
    <w:p w14:paraId="1C17C082" w14:textId="77777777" w:rsidR="00E1278E" w:rsidRPr="00E1278E" w:rsidRDefault="00E1278E" w:rsidP="0025749B">
      <w:pPr>
        <w:jc w:val="both"/>
        <w:rPr>
          <w:lang w:val="de-DE"/>
        </w:rPr>
      </w:pPr>
    </w:p>
    <w:p w14:paraId="56410840" w14:textId="77777777" w:rsidR="00E1278E" w:rsidRPr="00E1278E" w:rsidRDefault="00E1278E" w:rsidP="0025749B">
      <w:pPr>
        <w:jc w:val="both"/>
        <w:rPr>
          <w:lang w:val="de-DE"/>
        </w:rPr>
      </w:pPr>
      <w:r w:rsidRPr="00E1278E">
        <w:rPr>
          <w:lang w:val="de-DE"/>
        </w:rPr>
        <w:t xml:space="preserve">Im Folgenden wird beschrieben, wie Sie eine Textsuche in einem Buch innerhalb des Bücherregals "Textdateien" durchführen. Diese Methode kann auch verwendet werden, um DAISY- oder NISO-Bücher (z. B. </w:t>
      </w:r>
      <w:proofErr w:type="spellStart"/>
      <w:r w:rsidRPr="00E1278E">
        <w:rPr>
          <w:lang w:val="de-DE"/>
        </w:rPr>
        <w:t>Bookshare</w:t>
      </w:r>
      <w:proofErr w:type="spellEnd"/>
      <w:r w:rsidRPr="00E1278E">
        <w:rPr>
          <w:lang w:val="de-DE"/>
        </w:rPr>
        <w:t>) zu durchsuchen, die in den Hörbüchern oder Online-Bücherregalen zu finden sind, vorausgesetzt, das Buch enthält Text und der Spieler befindet sich im Text-</w:t>
      </w:r>
      <w:proofErr w:type="spellStart"/>
      <w:r w:rsidRPr="00E1278E">
        <w:rPr>
          <w:lang w:val="de-DE"/>
        </w:rPr>
        <w:t>to</w:t>
      </w:r>
      <w:proofErr w:type="spellEnd"/>
      <w:r w:rsidRPr="00E1278E">
        <w:rPr>
          <w:lang w:val="de-DE"/>
        </w:rPr>
        <w:t xml:space="preserve">-Speech-Modus (Taste </w:t>
      </w:r>
      <w:r w:rsidRPr="00E1278E">
        <w:rPr>
          <w:b/>
          <w:i/>
          <w:lang w:val="de-DE"/>
        </w:rPr>
        <w:t>9</w:t>
      </w:r>
      <w:r w:rsidRPr="00E1278E">
        <w:rPr>
          <w:lang w:val="de-DE"/>
        </w:rPr>
        <w:t xml:space="preserve">). DAISY- oder NISO-Bücher, die nur Audioinhalte enthalten, können nicht durchsucht werden, da kein Text vorhanden ist, nach welchem gesucht werden könnte. </w:t>
      </w:r>
    </w:p>
    <w:p w14:paraId="17E674F7" w14:textId="77777777" w:rsidR="00E1278E" w:rsidRPr="00E1278E" w:rsidRDefault="00E1278E" w:rsidP="0025749B">
      <w:pPr>
        <w:jc w:val="both"/>
        <w:rPr>
          <w:lang w:val="de-DE"/>
        </w:rPr>
      </w:pPr>
    </w:p>
    <w:p w14:paraId="7F21E8EA" w14:textId="77777777" w:rsidR="00E1278E" w:rsidRPr="00E1278E" w:rsidRDefault="00E1278E" w:rsidP="0025749B">
      <w:pPr>
        <w:jc w:val="both"/>
        <w:rPr>
          <w:lang w:val="de-DE"/>
        </w:rPr>
      </w:pPr>
      <w:r w:rsidRPr="00E1278E">
        <w:rPr>
          <w:lang w:val="de-DE"/>
        </w:rPr>
        <w:t>Bevor Sie zum ersten Mal im Text suchen, sollten Sie Ihre bevorzugte Methode für die Eingabe im Stream auswählen. Es gibt zwei Methoden für die Texteingabe mit mehrfachem Tippen: "Nur das letzte Zeichen ansagen", sowie "Zeichen bei jedem Tastendruck ansagen", es aber erst nach einer kurzen Pause auszuführen. Wählen Sie die gewünschte Eingabemethode aus dem</w:t>
      </w:r>
      <w:hyperlink w:anchor="_Multi-tap_text_entry" w:history="1">
        <w:r w:rsidRPr="00E1278E">
          <w:rPr>
            <w:rStyle w:val="Hyperlink"/>
            <w:lang w:val="de-DE"/>
          </w:rPr>
          <w:t xml:space="preserve"> Menü Texteingabemethode für Mehrfachtippen</w:t>
        </w:r>
      </w:hyperlink>
      <w:r w:rsidRPr="00E1278E">
        <w:rPr>
          <w:lang w:val="de-DE"/>
        </w:rPr>
        <w:t xml:space="preserve"> im Konfigurationsmenü aus (Taste </w:t>
      </w:r>
      <w:r w:rsidRPr="00E1278E">
        <w:rPr>
          <w:b/>
          <w:i/>
          <w:lang w:val="de-DE"/>
        </w:rPr>
        <w:t>7</w:t>
      </w:r>
      <w:r w:rsidRPr="00E1278E">
        <w:rPr>
          <w:lang w:val="de-DE"/>
        </w:rPr>
        <w:t xml:space="preserve">). </w:t>
      </w:r>
    </w:p>
    <w:p w14:paraId="52F15A42" w14:textId="77777777" w:rsidR="00E1278E" w:rsidRPr="00E1278E" w:rsidRDefault="00E1278E" w:rsidP="0025749B">
      <w:pPr>
        <w:jc w:val="both"/>
        <w:rPr>
          <w:lang w:val="de-DE"/>
        </w:rPr>
      </w:pPr>
      <w:r w:rsidRPr="00E1278E">
        <w:rPr>
          <w:lang w:val="de-DE"/>
        </w:rPr>
        <w:t xml:space="preserve">Die Methode kann auch gewechselt werden, indem Sie die </w:t>
      </w:r>
      <w:r w:rsidRPr="00E1278E">
        <w:rPr>
          <w:b/>
          <w:bCs/>
          <w:i/>
          <w:iCs/>
          <w:lang w:val="de-DE"/>
        </w:rPr>
        <w:t>Lesezeichentaste</w:t>
      </w:r>
      <w:r w:rsidRPr="00E1278E">
        <w:rPr>
          <w:lang w:val="de-DE"/>
        </w:rPr>
        <w:t xml:space="preserve"> einige Sekunden lang gedrückt halten, wenn Sie sich in einem Texteingabefeld befinden.</w:t>
      </w:r>
    </w:p>
    <w:p w14:paraId="10207C8E" w14:textId="77777777" w:rsidR="00E1278E" w:rsidRPr="00E1278E" w:rsidRDefault="00E1278E" w:rsidP="0025749B">
      <w:pPr>
        <w:jc w:val="both"/>
        <w:rPr>
          <w:lang w:val="de-DE"/>
        </w:rPr>
      </w:pPr>
    </w:p>
    <w:p w14:paraId="4957209D" w14:textId="77777777" w:rsidR="00E1278E" w:rsidRPr="00E1278E" w:rsidRDefault="00E1278E" w:rsidP="0025749B">
      <w:pPr>
        <w:jc w:val="both"/>
        <w:rPr>
          <w:lang w:val="de-DE"/>
        </w:rPr>
      </w:pPr>
      <w:r w:rsidRPr="00E1278E">
        <w:rPr>
          <w:lang w:val="de-DE"/>
        </w:rPr>
        <w:t>Die Zeichen werden in der Reihenfolge ihres Erscheinens aufgelistet.</w:t>
      </w:r>
    </w:p>
    <w:p w14:paraId="2E8AF663" w14:textId="77777777" w:rsidR="00E1278E" w:rsidRPr="00E1278E" w:rsidRDefault="00E1278E" w:rsidP="0025749B">
      <w:pPr>
        <w:jc w:val="both"/>
        <w:rPr>
          <w:lang w:val="de-DE"/>
        </w:rPr>
      </w:pPr>
      <w:r w:rsidRPr="00E1278E">
        <w:rPr>
          <w:lang w:val="de-DE"/>
        </w:rPr>
        <w:t>Bei der Eingabe von Passwörtern können Sie nur mit der Lesezeichentaste zwischen Kleinbuchstaben, Großbuchstaben und Zahlen umschalten. Bitte beachten Sie, dass die Möglichkeit, von Klein- auf Großschreibung umzuschalten, nur in Textfeldern vorhanden ist, die textsensitiv sind, z. B. bei der Eingabe Ihres Passworts. In anderen Textfeldern haben Sie nur die Möglichkeit, zwischen Text und Ziffern zu wechseln. Wenn Sie eine nicht-englische Stimme verwenden, variiert die Liste je nach Sprache.</w:t>
      </w:r>
    </w:p>
    <w:p w14:paraId="241AF528" w14:textId="77777777" w:rsidR="00E1278E" w:rsidRPr="00E1278E" w:rsidRDefault="00E1278E" w:rsidP="0025749B">
      <w:pPr>
        <w:jc w:val="both"/>
        <w:rPr>
          <w:lang w:val="de-DE"/>
        </w:rPr>
      </w:pPr>
      <w:r w:rsidRPr="00E1278E">
        <w:rPr>
          <w:lang w:val="de-DE"/>
        </w:rPr>
        <w:t>Nachfolgend finden Sie eine Auflistung der Zifferntasten des Stream und den dazu gehörenden Zeichen:</w:t>
      </w:r>
    </w:p>
    <w:p w14:paraId="393BB40F" w14:textId="77777777" w:rsidR="00E1278E" w:rsidRPr="00E1278E" w:rsidRDefault="00E1278E" w:rsidP="0025749B">
      <w:pPr>
        <w:jc w:val="both"/>
        <w:rPr>
          <w:lang w:val="de-DE"/>
        </w:rPr>
      </w:pPr>
    </w:p>
    <w:p w14:paraId="42776397" w14:textId="77777777" w:rsidR="00E1278E" w:rsidRPr="00E1278E" w:rsidRDefault="00E1278E" w:rsidP="0025749B">
      <w:pPr>
        <w:numPr>
          <w:ilvl w:val="0"/>
          <w:numId w:val="44"/>
        </w:numPr>
        <w:jc w:val="both"/>
        <w:rPr>
          <w:lang w:val="de-DE"/>
        </w:rPr>
      </w:pPr>
      <w:r w:rsidRPr="00E1278E">
        <w:rPr>
          <w:lang w:val="de-DE"/>
        </w:rPr>
        <w:t>Taste 1: 1, Punkt, Komma, Fragezeichen, Bindestrich, Schrägstrich, Doppelpunkt, Semikolon, einfaches Anführungszeichen, Anführungszeichen, umgekehrter Schrägstrich, Kleiner-als-Zeichen, größer als Zeichen, öffnende Klammer, schließende Klammer</w:t>
      </w:r>
    </w:p>
    <w:p w14:paraId="79345DE9" w14:textId="77777777" w:rsidR="00E1278E" w:rsidRPr="00E1278E" w:rsidRDefault="00E1278E" w:rsidP="0025749B">
      <w:pPr>
        <w:numPr>
          <w:ilvl w:val="0"/>
          <w:numId w:val="44"/>
        </w:numPr>
        <w:jc w:val="both"/>
        <w:rPr>
          <w:lang w:val="de-DE"/>
        </w:rPr>
      </w:pPr>
      <w:r w:rsidRPr="00E1278E">
        <w:rPr>
          <w:lang w:val="de-DE"/>
        </w:rPr>
        <w:t>^Taste 2: a, b, c, 2</w:t>
      </w:r>
    </w:p>
    <w:p w14:paraId="6903AD7A" w14:textId="77777777" w:rsidR="00E1278E" w:rsidRPr="00E1278E" w:rsidRDefault="00E1278E" w:rsidP="0025749B">
      <w:pPr>
        <w:numPr>
          <w:ilvl w:val="0"/>
          <w:numId w:val="44"/>
        </w:numPr>
        <w:jc w:val="both"/>
        <w:rPr>
          <w:lang w:val="de-DE"/>
        </w:rPr>
      </w:pPr>
      <w:r w:rsidRPr="00E1278E">
        <w:rPr>
          <w:lang w:val="de-DE"/>
        </w:rPr>
        <w:t>Taste 3: d, e, f, 3</w:t>
      </w:r>
    </w:p>
    <w:p w14:paraId="4D2308A5" w14:textId="77777777" w:rsidR="00E1278E" w:rsidRPr="00E1278E" w:rsidRDefault="00E1278E" w:rsidP="0025749B">
      <w:pPr>
        <w:numPr>
          <w:ilvl w:val="0"/>
          <w:numId w:val="44"/>
        </w:numPr>
        <w:jc w:val="both"/>
        <w:rPr>
          <w:lang w:val="de-DE"/>
        </w:rPr>
      </w:pPr>
      <w:r w:rsidRPr="00E1278E">
        <w:rPr>
          <w:lang w:val="de-DE"/>
        </w:rPr>
        <w:t>Tasten 4: G, h, i, 4</w:t>
      </w:r>
    </w:p>
    <w:p w14:paraId="540F8E49" w14:textId="77777777" w:rsidR="00E1278E" w:rsidRPr="00E1278E" w:rsidRDefault="00E1278E" w:rsidP="0025749B">
      <w:pPr>
        <w:numPr>
          <w:ilvl w:val="0"/>
          <w:numId w:val="44"/>
        </w:numPr>
        <w:jc w:val="both"/>
        <w:rPr>
          <w:lang w:val="de-DE"/>
        </w:rPr>
      </w:pPr>
      <w:r w:rsidRPr="00E1278E">
        <w:rPr>
          <w:lang w:val="de-DE"/>
        </w:rPr>
        <w:t>Taste 5: j, k, l, 5</w:t>
      </w:r>
    </w:p>
    <w:p w14:paraId="73D27962" w14:textId="77777777" w:rsidR="00E1278E" w:rsidRPr="00E1278E" w:rsidRDefault="00E1278E" w:rsidP="0025749B">
      <w:pPr>
        <w:numPr>
          <w:ilvl w:val="0"/>
          <w:numId w:val="44"/>
        </w:numPr>
        <w:jc w:val="both"/>
        <w:rPr>
          <w:lang w:val="de-DE"/>
        </w:rPr>
      </w:pPr>
      <w:r w:rsidRPr="00E1278E">
        <w:rPr>
          <w:lang w:val="de-DE"/>
        </w:rPr>
        <w:t>Tasten 6: m, n, o, 6</w:t>
      </w:r>
    </w:p>
    <w:p w14:paraId="6C878FE5" w14:textId="77777777" w:rsidR="00E1278E" w:rsidRPr="00E1278E" w:rsidRDefault="00E1278E" w:rsidP="0025749B">
      <w:pPr>
        <w:numPr>
          <w:ilvl w:val="0"/>
          <w:numId w:val="44"/>
        </w:numPr>
        <w:jc w:val="both"/>
        <w:rPr>
          <w:lang w:val="de-DE"/>
        </w:rPr>
      </w:pPr>
      <w:r w:rsidRPr="00E1278E">
        <w:rPr>
          <w:lang w:val="de-DE"/>
        </w:rPr>
        <w:t>Taste 7: p, q, r, s, 7</w:t>
      </w:r>
    </w:p>
    <w:p w14:paraId="27A84897" w14:textId="77777777" w:rsidR="00E1278E" w:rsidRPr="00E1278E" w:rsidRDefault="00E1278E" w:rsidP="0025749B">
      <w:pPr>
        <w:numPr>
          <w:ilvl w:val="0"/>
          <w:numId w:val="44"/>
        </w:numPr>
        <w:jc w:val="both"/>
        <w:rPr>
          <w:lang w:val="de-DE"/>
        </w:rPr>
      </w:pPr>
      <w:r w:rsidRPr="00E1278E">
        <w:rPr>
          <w:lang w:val="de-DE"/>
        </w:rPr>
        <w:t>Taste 8: t, u, v, 8</w:t>
      </w:r>
    </w:p>
    <w:p w14:paraId="7DF5A131" w14:textId="77777777" w:rsidR="00E1278E" w:rsidRPr="00E1278E" w:rsidRDefault="00E1278E" w:rsidP="0025749B">
      <w:pPr>
        <w:numPr>
          <w:ilvl w:val="0"/>
          <w:numId w:val="44"/>
        </w:numPr>
        <w:jc w:val="both"/>
        <w:rPr>
          <w:lang w:val="de-DE"/>
        </w:rPr>
      </w:pPr>
      <w:r w:rsidRPr="00E1278E">
        <w:rPr>
          <w:lang w:val="de-DE"/>
        </w:rPr>
        <w:t>Taste 9: w, x, y, z, 9</w:t>
      </w:r>
    </w:p>
    <w:p w14:paraId="5335DAEC" w14:textId="77777777" w:rsidR="00E1278E" w:rsidRPr="00E1278E" w:rsidRDefault="00E1278E" w:rsidP="0025749B">
      <w:pPr>
        <w:numPr>
          <w:ilvl w:val="0"/>
          <w:numId w:val="44"/>
        </w:numPr>
        <w:jc w:val="both"/>
        <w:rPr>
          <w:lang w:val="de-DE"/>
        </w:rPr>
      </w:pPr>
      <w:r w:rsidRPr="00E1278E">
        <w:rPr>
          <w:lang w:val="de-DE"/>
        </w:rPr>
        <w:t xml:space="preserve">Taste 0: Leerzeichen, 0, Ausrufezeichen, At-Zeichen, Rautezeichen, Dollarzeichen, Prozentzeichen, </w:t>
      </w:r>
      <w:proofErr w:type="spellStart"/>
      <w:r w:rsidRPr="00E1278E">
        <w:rPr>
          <w:lang w:val="de-DE"/>
        </w:rPr>
        <w:t>Caret</w:t>
      </w:r>
      <w:proofErr w:type="spellEnd"/>
      <w:r w:rsidRPr="00E1278E">
        <w:rPr>
          <w:lang w:val="de-DE"/>
        </w:rPr>
        <w:t>, kaufmännisches Und-Zeichen, Sternchen, öffnende Klammer, schließende Klammer, Unterstrich, Pluszeichen, Gleichheitszeichen, britisches Pfund, Euro, Yen-Zeichen</w:t>
      </w:r>
    </w:p>
    <w:p w14:paraId="541C6EF8" w14:textId="77777777" w:rsidR="00E1278E" w:rsidRPr="00E1278E" w:rsidRDefault="00E1278E" w:rsidP="0025749B">
      <w:pPr>
        <w:jc w:val="both"/>
        <w:rPr>
          <w:lang w:val="de-DE"/>
        </w:rPr>
      </w:pPr>
    </w:p>
    <w:p w14:paraId="61D9F4C3" w14:textId="77777777" w:rsidR="00E1278E" w:rsidRPr="00E1278E" w:rsidRDefault="00E1278E" w:rsidP="0025749B">
      <w:pPr>
        <w:jc w:val="both"/>
        <w:rPr>
          <w:lang w:val="de-DE"/>
        </w:rPr>
      </w:pPr>
      <w:r w:rsidRPr="00E1278E">
        <w:rPr>
          <w:lang w:val="de-DE"/>
        </w:rPr>
        <w:t>Gehen Sie folgendermaßen vor, um die Suchfunktion zu verwenden:</w:t>
      </w:r>
    </w:p>
    <w:p w14:paraId="018FC06C" w14:textId="77777777" w:rsidR="00E1278E" w:rsidRPr="00E1278E" w:rsidRDefault="00E1278E" w:rsidP="0025749B">
      <w:pPr>
        <w:numPr>
          <w:ilvl w:val="0"/>
          <w:numId w:val="14"/>
        </w:numPr>
        <w:jc w:val="both"/>
        <w:rPr>
          <w:lang w:val="de-DE"/>
        </w:rPr>
      </w:pPr>
      <w:r w:rsidRPr="00E1278E">
        <w:rPr>
          <w:lang w:val="de-DE"/>
        </w:rPr>
        <w:t xml:space="preserve">Öffnen Sie eine Textdatei aus dem Bücherregal Textdateien. </w:t>
      </w:r>
    </w:p>
    <w:p w14:paraId="02D5B213" w14:textId="56E47495" w:rsidR="00E1278E" w:rsidRPr="00E1278E" w:rsidRDefault="00E1278E" w:rsidP="0025749B">
      <w:pPr>
        <w:numPr>
          <w:ilvl w:val="0"/>
          <w:numId w:val="14"/>
        </w:numPr>
        <w:jc w:val="both"/>
        <w:rPr>
          <w:lang w:val="de-DE"/>
        </w:rPr>
      </w:pPr>
      <w:r w:rsidRPr="00E1278E">
        <w:rPr>
          <w:lang w:val="de-DE"/>
        </w:rPr>
        <w:t xml:space="preserve">Drücken Sie die </w:t>
      </w:r>
      <w:r w:rsidRPr="00E1278E">
        <w:rPr>
          <w:b/>
          <w:i/>
          <w:lang w:val="de-DE"/>
        </w:rPr>
        <w:t>Taste "Gehe zu</w:t>
      </w:r>
      <w:r w:rsidRPr="00E1278E">
        <w:rPr>
          <w:lang w:val="de-DE"/>
        </w:rPr>
        <w:t xml:space="preserve">" mehrmals, bis Sie "Im Text suchen" hören. </w:t>
      </w:r>
    </w:p>
    <w:p w14:paraId="5B1D3747" w14:textId="77777777" w:rsidR="00E1278E" w:rsidRPr="00E1278E" w:rsidRDefault="00E1278E" w:rsidP="0025749B">
      <w:pPr>
        <w:numPr>
          <w:ilvl w:val="0"/>
          <w:numId w:val="14"/>
        </w:numPr>
        <w:jc w:val="both"/>
        <w:rPr>
          <w:lang w:val="de-DE"/>
        </w:rPr>
      </w:pPr>
      <w:r w:rsidRPr="00E1278E">
        <w:rPr>
          <w:lang w:val="de-DE"/>
        </w:rPr>
        <w:t xml:space="preserve">Der Stream sagt das aktuelle Wort im Text an. Drücken Sie </w:t>
      </w:r>
      <w:r w:rsidRPr="00E1278E">
        <w:rPr>
          <w:b/>
          <w:i/>
          <w:lang w:val="de-DE"/>
        </w:rPr>
        <w:t>auf Bestätigen</w:t>
      </w:r>
      <w:r w:rsidRPr="00E1278E">
        <w:rPr>
          <w:lang w:val="de-DE"/>
        </w:rPr>
        <w:t xml:space="preserve"> oder </w:t>
      </w:r>
      <w:r w:rsidRPr="00E1278E">
        <w:rPr>
          <w:b/>
          <w:i/>
          <w:lang w:val="de-DE"/>
        </w:rPr>
        <w:t>Wiedergabe</w:t>
      </w:r>
      <w:r w:rsidRPr="00E1278E">
        <w:rPr>
          <w:lang w:val="de-DE"/>
        </w:rPr>
        <w:t>, um nach anderen Vorkommen dieses Wortes im Text zu suchen.</w:t>
      </w:r>
    </w:p>
    <w:p w14:paraId="0ADE82DC" w14:textId="77777777" w:rsidR="00E1278E" w:rsidRPr="00E1278E" w:rsidRDefault="00E1278E" w:rsidP="0025749B">
      <w:pPr>
        <w:numPr>
          <w:ilvl w:val="0"/>
          <w:numId w:val="14"/>
        </w:numPr>
        <w:jc w:val="both"/>
        <w:rPr>
          <w:lang w:val="de-DE"/>
        </w:rPr>
      </w:pPr>
      <w:r w:rsidRPr="00E1278E">
        <w:rPr>
          <w:lang w:val="de-DE"/>
        </w:rPr>
        <w:t>Sie können diesem Wort auch Text hinzufügen, einzelne Zeichen ab dem Ende des Wortes löschen oder das ganze Wort mit einem Tastendruck löschen. Und so geht's:</w:t>
      </w:r>
    </w:p>
    <w:p w14:paraId="154EF7E8" w14:textId="17373AC1" w:rsidR="00E1278E" w:rsidRPr="00E1278E" w:rsidRDefault="00E1278E" w:rsidP="0025749B">
      <w:pPr>
        <w:numPr>
          <w:ilvl w:val="1"/>
          <w:numId w:val="14"/>
        </w:numPr>
        <w:jc w:val="both"/>
        <w:rPr>
          <w:lang w:val="de-DE"/>
        </w:rPr>
      </w:pPr>
      <w:r w:rsidRPr="00E1278E">
        <w:rPr>
          <w:lang w:val="de-DE"/>
        </w:rPr>
        <w:t>Um Ihren Text mit der Methode "Nur letztes Zeichen ansagen" einzugeben, benutzen Sie die Zifferntastatur und tippen Sie, als ob Sie eine SMS schreiben würden. Beispielsweise wird Taste</w:t>
      </w:r>
      <w:r w:rsidRPr="00E1278E">
        <w:rPr>
          <w:b/>
          <w:i/>
          <w:lang w:val="de-DE"/>
        </w:rPr>
        <w:t xml:space="preserve"> 2</w:t>
      </w:r>
      <w:r w:rsidRPr="00E1278E">
        <w:rPr>
          <w:lang w:val="de-DE"/>
        </w:rPr>
        <w:t xml:space="preserve"> für die Buchstaben a, b, c und 2 verwendet. Taste </w:t>
      </w:r>
      <w:r w:rsidRPr="00E1278E">
        <w:rPr>
          <w:b/>
          <w:i/>
          <w:lang w:val="de-DE"/>
        </w:rPr>
        <w:t>3</w:t>
      </w:r>
      <w:r w:rsidRPr="00E1278E">
        <w:rPr>
          <w:lang w:val="de-DE"/>
        </w:rPr>
        <w:t xml:space="preserve"> hat d, e, f und 3. Die Taste </w:t>
      </w:r>
      <w:r w:rsidRPr="00E1278E">
        <w:rPr>
          <w:b/>
          <w:i/>
          <w:lang w:val="de-DE"/>
        </w:rPr>
        <w:t>6</w:t>
      </w:r>
      <w:r w:rsidRPr="00E1278E">
        <w:rPr>
          <w:lang w:val="de-DE"/>
        </w:rPr>
        <w:t xml:space="preserve"> hat m, n, o, 6 und so weiter. Das Leerzeichen befindet sich auf der Taste </w:t>
      </w:r>
      <w:r w:rsidRPr="00E1278E">
        <w:rPr>
          <w:b/>
          <w:i/>
          <w:lang w:val="de-DE"/>
        </w:rPr>
        <w:t>0</w:t>
      </w:r>
      <w:r w:rsidRPr="00E1278E">
        <w:rPr>
          <w:lang w:val="de-DE"/>
        </w:rPr>
        <w:t xml:space="preserve">. Interpunktion und Sonderzeichen befinden sich auf den Tasten </w:t>
      </w:r>
      <w:r w:rsidRPr="00E1278E">
        <w:rPr>
          <w:b/>
          <w:i/>
          <w:lang w:val="de-DE"/>
        </w:rPr>
        <w:t>0</w:t>
      </w:r>
      <w:r w:rsidRPr="00E1278E">
        <w:rPr>
          <w:lang w:val="de-DE"/>
        </w:rPr>
        <w:t xml:space="preserve"> und </w:t>
      </w:r>
      <w:r w:rsidRPr="00E1278E">
        <w:rPr>
          <w:b/>
          <w:i/>
          <w:lang w:val="de-DE"/>
        </w:rPr>
        <w:t>1</w:t>
      </w:r>
      <w:r w:rsidRPr="00E1278E">
        <w:rPr>
          <w:lang w:val="de-DE"/>
        </w:rPr>
        <w:t xml:space="preserve">. Um einen Buchstaben einzugeben, drücken Sie die entsprechende Zifferntaste so oft wie nötig. Wenn Sie aufeinanderfolgende Buchstaben auf derselben Taste eingeben, müssen Sie eine Pause einlegen, bis Stream ein Klickgeräusch absetzt. Wenn Sie z. B. das Wort "aber" eingeben wollen, drücken Sie zunächst 1mal auf die Zifferntaste 2. Stream wird ein a Ansagen. Da der Buchstabe b ebenfalls auf der Ziffernaste 2 zu finden ist, müssen Sie den Klick abwarten, ehe Sie erneut, jetzt 2mal, auf die Zifferntaste 2 drücken können, um den Buchstaben b zu generieren. Fahren Sie danach im SMS-Stil fort. </w:t>
      </w:r>
    </w:p>
    <w:p w14:paraId="11894BC9" w14:textId="77777777" w:rsidR="00E1278E" w:rsidRPr="00E1278E" w:rsidRDefault="00E1278E" w:rsidP="0025749B">
      <w:pPr>
        <w:numPr>
          <w:ilvl w:val="1"/>
          <w:numId w:val="14"/>
        </w:numPr>
        <w:jc w:val="both"/>
        <w:rPr>
          <w:lang w:val="de-DE"/>
        </w:rPr>
      </w:pPr>
      <w:r w:rsidRPr="00E1278E">
        <w:rPr>
          <w:lang w:val="de-DE"/>
        </w:rPr>
        <w:t>Sie müssen keine Pause einlegen, um aufeinanderfolgende Buchstaben einzugeben, die sich auf verschiedenen Tasten befinden. Um beispielsweise das Wort "Mama" einzugeben, können</w:t>
      </w:r>
      <w:r w:rsidRPr="00E1278E">
        <w:rPr>
          <w:b/>
          <w:bCs/>
          <w:i/>
          <w:iCs/>
          <w:lang w:val="de-DE"/>
        </w:rPr>
        <w:t xml:space="preserve"> Sie 6 2 6 2</w:t>
      </w:r>
      <w:r w:rsidRPr="00E1278E">
        <w:rPr>
          <w:lang w:val="de-DE"/>
        </w:rPr>
        <w:t xml:space="preserve"> so schnell hintereinander drücken, wie Sie möchten.</w:t>
      </w:r>
    </w:p>
    <w:p w14:paraId="5B2D22F4" w14:textId="00E7A5E3" w:rsidR="00E1278E" w:rsidRPr="00E1278E" w:rsidRDefault="00E1278E" w:rsidP="0025749B">
      <w:pPr>
        <w:numPr>
          <w:ilvl w:val="1"/>
          <w:numId w:val="14"/>
        </w:numPr>
        <w:jc w:val="both"/>
        <w:rPr>
          <w:lang w:val="de-DE"/>
        </w:rPr>
      </w:pPr>
      <w:r w:rsidRPr="00E1278E">
        <w:rPr>
          <w:lang w:val="de-DE"/>
        </w:rPr>
        <w:t>Beim SMS-Eingabesti</w:t>
      </w:r>
      <w:r w:rsidR="008F7E3C">
        <w:rPr>
          <w:lang w:val="de-DE"/>
        </w:rPr>
        <w:t>l</w:t>
      </w:r>
      <w:r w:rsidRPr="00E1278E">
        <w:rPr>
          <w:lang w:val="de-DE"/>
        </w:rPr>
        <w:t xml:space="preserve"> sagt Stream das ausgewählte Zeichen unmittelbar nach dem Tastendruck an. Er legt dann eine Pause von ca. 2 Sekunden ein, die Ihnen genügend Zeit gibt, das nächste Zeichen einzugeben. </w:t>
      </w:r>
    </w:p>
    <w:p w14:paraId="6DA2C8AC" w14:textId="77777777" w:rsidR="00E1278E" w:rsidRPr="00E1278E" w:rsidRDefault="00E1278E" w:rsidP="0025749B">
      <w:pPr>
        <w:numPr>
          <w:ilvl w:val="1"/>
          <w:numId w:val="14"/>
        </w:numPr>
        <w:jc w:val="both"/>
        <w:rPr>
          <w:lang w:val="de-DE"/>
        </w:rPr>
      </w:pPr>
      <w:r w:rsidRPr="00E1278E">
        <w:rPr>
          <w:lang w:val="de-DE"/>
        </w:rPr>
        <w:t xml:space="preserve">Wenn innerhalb dieser Pause keine andere Taste gedrückt wird, gibt der Stream ein Klickgeräusch von sich, das darauf hinweist, dass das Zeichen definitiv eingegeben wurde. Sie müssen nicht pausieren, um aufeinanderfolgende Buchstaben einzugeben, die sich auf verschiedenen Tasten befinden. Durch Drücken einer anderen Taste wird automatisch das vorherige Zeichen eingegeben, und es wird kein Klickgeräusch erzeugt. </w:t>
      </w:r>
    </w:p>
    <w:p w14:paraId="18F96D1E" w14:textId="0F50079A" w:rsidR="00E1278E" w:rsidRPr="00E1278E" w:rsidRDefault="00E1278E" w:rsidP="0025749B">
      <w:pPr>
        <w:numPr>
          <w:ilvl w:val="0"/>
          <w:numId w:val="14"/>
        </w:numPr>
        <w:jc w:val="both"/>
        <w:rPr>
          <w:lang w:val="de-DE"/>
        </w:rPr>
      </w:pPr>
      <w:r w:rsidRPr="00E1278E">
        <w:rPr>
          <w:lang w:val="de-DE"/>
        </w:rPr>
        <w:t xml:space="preserve">Bei diesen Texteingabemethoden können Sie mit der </w:t>
      </w:r>
      <w:r w:rsidRPr="00E1278E">
        <w:rPr>
          <w:b/>
          <w:i/>
          <w:lang w:val="de-DE"/>
        </w:rPr>
        <w:t xml:space="preserve">Lesezeichentaste </w:t>
      </w:r>
      <w:r w:rsidRPr="00E1278E">
        <w:rPr>
          <w:lang w:val="de-DE"/>
        </w:rPr>
        <w:t xml:space="preserve">zwischen Kleinbuchstaben, Großbuchstaben und numerischen Eingabetypen umschalten, während Sie Ihren </w:t>
      </w:r>
      <w:proofErr w:type="gramStart"/>
      <w:r w:rsidRPr="00E1278E">
        <w:rPr>
          <w:lang w:val="de-DE"/>
        </w:rPr>
        <w:t>zu suchenden</w:t>
      </w:r>
      <w:r w:rsidR="008F7E3C">
        <w:rPr>
          <w:lang w:val="de-DE"/>
        </w:rPr>
        <w:t xml:space="preserve"> </w:t>
      </w:r>
      <w:r w:rsidRPr="00E1278E">
        <w:rPr>
          <w:lang w:val="de-DE"/>
        </w:rPr>
        <w:t>Text</w:t>
      </w:r>
      <w:proofErr w:type="gramEnd"/>
      <w:r w:rsidRPr="00E1278E">
        <w:rPr>
          <w:lang w:val="de-DE"/>
        </w:rPr>
        <w:t xml:space="preserve"> eingeben. </w:t>
      </w:r>
    </w:p>
    <w:p w14:paraId="33DBCA7A" w14:textId="77777777" w:rsidR="00E1278E" w:rsidRPr="00E1278E" w:rsidRDefault="00E1278E" w:rsidP="0025749B">
      <w:pPr>
        <w:numPr>
          <w:ilvl w:val="0"/>
          <w:numId w:val="14"/>
        </w:numPr>
        <w:jc w:val="both"/>
        <w:rPr>
          <w:lang w:val="de-DE"/>
        </w:rPr>
      </w:pPr>
      <w:r w:rsidRPr="00E1278E">
        <w:rPr>
          <w:lang w:val="de-DE"/>
        </w:rPr>
        <w:t xml:space="preserve">Sie können die Info-Taste gedrückt halten, um in den Tastenbeschreibungsmodus zu wechseln. Drücken Sie danach eine beliebige Taste, um deren Funktion angesagt zu bekommen, einschließlich der Ansage der Zeichen für jede Zifferntaste. Halten Sie </w:t>
      </w:r>
      <w:proofErr w:type="gramStart"/>
      <w:r w:rsidRPr="00E1278E">
        <w:rPr>
          <w:lang w:val="de-DE"/>
        </w:rPr>
        <w:t>die  Info</w:t>
      </w:r>
      <w:proofErr w:type="gramEnd"/>
      <w:r w:rsidRPr="00E1278E">
        <w:rPr>
          <w:lang w:val="de-DE"/>
        </w:rPr>
        <w:t>-Taste erneut gedrückt, um den Tastenbeschreibungsmodus zu beenden und in den Texteingabemodus zurückzukehren.</w:t>
      </w:r>
    </w:p>
    <w:p w14:paraId="11F3751A" w14:textId="77777777" w:rsidR="00E1278E" w:rsidRPr="00E1278E" w:rsidRDefault="00E1278E" w:rsidP="0025749B">
      <w:pPr>
        <w:numPr>
          <w:ilvl w:val="0"/>
          <w:numId w:val="14"/>
        </w:numPr>
        <w:jc w:val="both"/>
        <w:rPr>
          <w:lang w:val="de-DE"/>
        </w:rPr>
      </w:pPr>
      <w:r w:rsidRPr="00E1278E">
        <w:rPr>
          <w:lang w:val="de-DE"/>
        </w:rPr>
        <w:t xml:space="preserve">Um Ihre Eingabe anzusagen, drücken Sie die </w:t>
      </w:r>
      <w:r w:rsidRPr="00E1278E">
        <w:rPr>
          <w:b/>
          <w:i/>
          <w:lang w:val="de-DE"/>
        </w:rPr>
        <w:t>Taste "Schneller Vorlauf"</w:t>
      </w:r>
      <w:r w:rsidRPr="00E1278E">
        <w:rPr>
          <w:lang w:val="de-DE"/>
        </w:rPr>
        <w:t>.</w:t>
      </w:r>
    </w:p>
    <w:p w14:paraId="43E02490" w14:textId="77777777" w:rsidR="00E1278E" w:rsidRPr="00E1278E" w:rsidRDefault="00E1278E" w:rsidP="0025749B">
      <w:pPr>
        <w:numPr>
          <w:ilvl w:val="0"/>
          <w:numId w:val="14"/>
        </w:numPr>
        <w:jc w:val="both"/>
        <w:rPr>
          <w:lang w:val="de-DE"/>
        </w:rPr>
      </w:pPr>
      <w:r w:rsidRPr="00E1278E">
        <w:rPr>
          <w:lang w:val="de-DE"/>
        </w:rPr>
        <w:t xml:space="preserve">Um das zuletzt eingegebene Zeichen zu löschen, drücken Sie die </w:t>
      </w:r>
      <w:r w:rsidRPr="00E1278E">
        <w:rPr>
          <w:b/>
          <w:i/>
          <w:lang w:val="de-DE"/>
        </w:rPr>
        <w:t>Rückspultaste</w:t>
      </w:r>
      <w:r w:rsidRPr="00E1278E">
        <w:rPr>
          <w:lang w:val="de-DE"/>
        </w:rPr>
        <w:t>.</w:t>
      </w:r>
    </w:p>
    <w:p w14:paraId="08E7720C" w14:textId="77777777" w:rsidR="00E1278E" w:rsidRPr="00E1278E" w:rsidRDefault="00E1278E" w:rsidP="0025749B">
      <w:pPr>
        <w:numPr>
          <w:ilvl w:val="0"/>
          <w:numId w:val="14"/>
        </w:numPr>
        <w:jc w:val="both"/>
        <w:rPr>
          <w:lang w:val="de-DE"/>
        </w:rPr>
      </w:pPr>
      <w:r w:rsidRPr="00E1278E">
        <w:rPr>
          <w:lang w:val="de-DE"/>
        </w:rPr>
        <w:t xml:space="preserve">Um alle Zeichen auf einmal zu löschen, halten Sie die </w:t>
      </w:r>
      <w:r w:rsidRPr="00E1278E">
        <w:rPr>
          <w:b/>
          <w:i/>
          <w:lang w:val="de-DE"/>
        </w:rPr>
        <w:t>Rückspultaste</w:t>
      </w:r>
      <w:r w:rsidRPr="00E1278E">
        <w:rPr>
          <w:lang w:val="de-DE"/>
        </w:rPr>
        <w:t xml:space="preserve"> gedrückt, bis Sie einen Piepton hören.</w:t>
      </w:r>
    </w:p>
    <w:p w14:paraId="320EDFA5" w14:textId="189538FB" w:rsidR="00E1278E" w:rsidRPr="00E1278E" w:rsidRDefault="00E1278E" w:rsidP="0025749B">
      <w:pPr>
        <w:numPr>
          <w:ilvl w:val="0"/>
          <w:numId w:val="14"/>
        </w:numPr>
        <w:jc w:val="both"/>
        <w:rPr>
          <w:lang w:val="de-DE"/>
        </w:rPr>
      </w:pPr>
      <w:r w:rsidRPr="00E1278E">
        <w:rPr>
          <w:lang w:val="de-DE"/>
        </w:rPr>
        <w:t>Wenn Sie mit der Eingabe fertig sind, können Sie den Texteingabemodus auf 3 Arten verlassen: Drücken</w:t>
      </w:r>
      <w:r w:rsidRPr="00E1278E">
        <w:rPr>
          <w:b/>
          <w:bCs/>
          <w:i/>
          <w:iCs/>
          <w:lang w:val="de-DE"/>
        </w:rPr>
        <w:t xml:space="preserve"> Sie Abbrechen</w:t>
      </w:r>
      <w:r w:rsidRPr="00E1278E">
        <w:rPr>
          <w:lang w:val="de-DE"/>
        </w:rPr>
        <w:t xml:space="preserve">, um den Vorgang ohne Suche zu beenden, oder drücken Sie </w:t>
      </w:r>
      <w:r w:rsidRPr="00E1278E">
        <w:rPr>
          <w:b/>
          <w:bCs/>
          <w:i/>
          <w:iCs/>
          <w:lang w:val="de-DE"/>
        </w:rPr>
        <w:t>Bestätigen</w:t>
      </w:r>
      <w:r w:rsidRPr="00E1278E">
        <w:rPr>
          <w:lang w:val="de-DE"/>
        </w:rPr>
        <w:t xml:space="preserve"> oder </w:t>
      </w:r>
      <w:r w:rsidRPr="00E1278E">
        <w:rPr>
          <w:b/>
          <w:bCs/>
          <w:i/>
          <w:iCs/>
          <w:lang w:val="de-DE"/>
        </w:rPr>
        <w:t>Abspielen</w:t>
      </w:r>
      <w:r w:rsidRPr="00E1278E">
        <w:rPr>
          <w:lang w:val="de-DE"/>
        </w:rPr>
        <w:t xml:space="preserve">, um die Suche zu starten. </w:t>
      </w:r>
      <w:r w:rsidRPr="00E1278E">
        <w:rPr>
          <w:b/>
          <w:bCs/>
          <w:i/>
          <w:iCs/>
          <w:lang w:val="de-DE"/>
        </w:rPr>
        <w:t>Die Option "Abbrechen"</w:t>
      </w:r>
      <w:r w:rsidRPr="00E1278E">
        <w:rPr>
          <w:lang w:val="de-DE"/>
        </w:rPr>
        <w:t xml:space="preserve"> wirkt sich nicht auf vorherige Suchinformationen aus.</w:t>
      </w:r>
    </w:p>
    <w:p w14:paraId="7FA69A00" w14:textId="77777777" w:rsidR="00E1278E" w:rsidRPr="00E1278E" w:rsidRDefault="00E1278E" w:rsidP="0025749B">
      <w:pPr>
        <w:numPr>
          <w:ilvl w:val="0"/>
          <w:numId w:val="14"/>
        </w:numPr>
        <w:jc w:val="both"/>
        <w:rPr>
          <w:lang w:val="de-DE"/>
        </w:rPr>
      </w:pPr>
      <w:r w:rsidRPr="00E1278E">
        <w:rPr>
          <w:lang w:val="de-DE"/>
        </w:rPr>
        <w:t xml:space="preserve">Wenn Sie die </w:t>
      </w:r>
      <w:r w:rsidRPr="00E1278E">
        <w:rPr>
          <w:b/>
          <w:i/>
          <w:lang w:val="de-DE"/>
        </w:rPr>
        <w:t>Bestätigungstaste gedrückt haben</w:t>
      </w:r>
      <w:r w:rsidRPr="00E1278E">
        <w:rPr>
          <w:lang w:val="de-DE"/>
        </w:rPr>
        <w:t>, positioniert sich der Stream an der Position des gefundenen Suchbegriffs und sagt die Zeile an. Wenn Sie die Play-Taste gedrückt haben, wechselt das Gerät zum gefundenen Suchobjekt und beginnt mit der Wiedergabe. Bei der Suche wird nicht zwischen Groß- und Kleinschreibung unterschieden. Die Suche findet Teilwörter und steht dann am Anfang des Wortes, das den Suchtext enthält. Zeichen mit Akzent werden nicht mit Zeichen ohne Akzent abgeglichen oder umgekehrt. Eine Suche beginnt immer an der aktuellen Position in einem Buch.</w:t>
      </w:r>
    </w:p>
    <w:p w14:paraId="356EE2C5" w14:textId="77777777" w:rsidR="00E1278E" w:rsidRPr="00E1278E" w:rsidRDefault="00E1278E" w:rsidP="0025749B">
      <w:pPr>
        <w:jc w:val="both"/>
        <w:rPr>
          <w:lang w:val="de-DE"/>
        </w:rPr>
      </w:pPr>
      <w:r w:rsidRPr="00E1278E">
        <w:rPr>
          <w:lang w:val="de-DE"/>
        </w:rPr>
        <w:t>Wenn Sie eine große Datei durchsuchen, hören Sie möglicherweise "Bitte warten", während die Suche ausgeführt wird. Wenn Sie</w:t>
      </w:r>
      <w:r w:rsidRPr="00E1278E">
        <w:rPr>
          <w:b/>
          <w:i/>
          <w:lang w:val="de-DE"/>
        </w:rPr>
        <w:t xml:space="preserve"> während der Suche die Abbrechen-Taste</w:t>
      </w:r>
      <w:r w:rsidRPr="00E1278E">
        <w:rPr>
          <w:lang w:val="de-DE"/>
        </w:rPr>
        <w:t xml:space="preserve"> drücken, wird die Suchfunktion gestoppt, die aktuelle Position bleibt an der ursprünglichen Startposition.</w:t>
      </w:r>
    </w:p>
    <w:p w14:paraId="79FE6146" w14:textId="77777777" w:rsidR="00E1278E" w:rsidRPr="00E1278E" w:rsidRDefault="00E1278E" w:rsidP="0025749B">
      <w:pPr>
        <w:pStyle w:val="berschrift3"/>
        <w:jc w:val="both"/>
        <w:rPr>
          <w:lang w:val="de-DE"/>
        </w:rPr>
      </w:pPr>
      <w:bookmarkStart w:id="347" w:name="_Toc403987791"/>
      <w:bookmarkStart w:id="348" w:name="_Toc147998399"/>
      <w:bookmarkStart w:id="349" w:name="_Toc165996894"/>
      <w:bookmarkStart w:id="350" w:name="_Toc179298500"/>
      <w:r w:rsidRPr="00E1278E">
        <w:rPr>
          <w:lang w:val="de-DE"/>
        </w:rPr>
        <w:t>Vorwärts oder Zurück suchen</w:t>
      </w:r>
      <w:bookmarkEnd w:id="347"/>
      <w:bookmarkEnd w:id="348"/>
      <w:bookmarkEnd w:id="349"/>
      <w:bookmarkEnd w:id="350"/>
    </w:p>
    <w:p w14:paraId="2EE6C619" w14:textId="0C40671B" w:rsidR="00E1278E" w:rsidRPr="00E1278E" w:rsidRDefault="00E1278E" w:rsidP="0025749B">
      <w:pPr>
        <w:numPr>
          <w:ilvl w:val="0"/>
          <w:numId w:val="14"/>
        </w:numPr>
        <w:jc w:val="both"/>
        <w:rPr>
          <w:lang w:val="de-DE"/>
        </w:rPr>
      </w:pPr>
      <w:r w:rsidRPr="00E1278E">
        <w:rPr>
          <w:lang w:val="de-DE"/>
        </w:rPr>
        <w:t>Wenn das Suchelement gefunden wird, fügt Stream den Navigationsebenen der Tasten 2 und 8 ein Suchelement hinzu und wählt diese Ebene automatisch aus. Wenn Sie also das erste Vorkommen Ihres Suchtextes gefunden haben, können Sie einfach die Tasten</w:t>
      </w:r>
      <w:r w:rsidRPr="00E1278E">
        <w:rPr>
          <w:b/>
          <w:i/>
          <w:lang w:val="de-DE"/>
        </w:rPr>
        <w:t xml:space="preserve"> 4 oder</w:t>
      </w:r>
      <w:r w:rsidRPr="00E1278E">
        <w:rPr>
          <w:lang w:val="de-DE"/>
        </w:rPr>
        <w:t xml:space="preserve"> 6</w:t>
      </w:r>
      <w:r w:rsidRPr="00E1278E">
        <w:rPr>
          <w:b/>
          <w:i/>
          <w:lang w:val="de-DE"/>
        </w:rPr>
        <w:t xml:space="preserve"> drücken,</w:t>
      </w:r>
      <w:r w:rsidRPr="00E1278E">
        <w:rPr>
          <w:lang w:val="de-DE"/>
        </w:rPr>
        <w:t xml:space="preserve"> um das vorherige oder nächste Vorkommen zu finden. Die vorherige oder nächste Suchfunktion bleibt auf der Ebene der </w:t>
      </w:r>
      <w:r w:rsidRPr="00E1278E">
        <w:rPr>
          <w:b/>
          <w:i/>
          <w:lang w:val="de-DE"/>
        </w:rPr>
        <w:t xml:space="preserve">Tasten 2 </w:t>
      </w:r>
      <w:r w:rsidRPr="00E1278E">
        <w:rPr>
          <w:lang w:val="de-DE"/>
        </w:rPr>
        <w:t xml:space="preserve">und </w:t>
      </w:r>
      <w:r w:rsidRPr="00E1278E">
        <w:rPr>
          <w:b/>
          <w:i/>
          <w:lang w:val="de-DE"/>
        </w:rPr>
        <w:t>8</w:t>
      </w:r>
      <w:r w:rsidRPr="00E1278E">
        <w:rPr>
          <w:lang w:val="de-DE"/>
        </w:rPr>
        <w:t xml:space="preserve">, bis das Buch geschlossen wird. Sie können die Tasten </w:t>
      </w:r>
      <w:r w:rsidRPr="00E1278E">
        <w:rPr>
          <w:b/>
          <w:i/>
          <w:lang w:val="de-DE"/>
        </w:rPr>
        <w:t xml:space="preserve">4 oder </w:t>
      </w:r>
      <w:r w:rsidRPr="00E1278E">
        <w:rPr>
          <w:lang w:val="de-DE"/>
        </w:rPr>
        <w:t>6 drücken</w:t>
      </w:r>
      <w:r w:rsidRPr="00E1278E">
        <w:rPr>
          <w:b/>
          <w:i/>
          <w:lang w:val="de-DE"/>
        </w:rPr>
        <w:t>, um im Wiedergabe- oder Stoppmodus nach dem vorherigen oder nächsten Element zu suchen.</w:t>
      </w:r>
      <w:r w:rsidRPr="00E1278E">
        <w:rPr>
          <w:lang w:val="de-DE"/>
        </w:rPr>
        <w:t xml:space="preserve"> </w:t>
      </w:r>
    </w:p>
    <w:p w14:paraId="664A76BC" w14:textId="77777777" w:rsidR="00E1278E" w:rsidRPr="00E1278E" w:rsidRDefault="00E1278E" w:rsidP="0025749B">
      <w:pPr>
        <w:numPr>
          <w:ilvl w:val="0"/>
          <w:numId w:val="14"/>
        </w:numPr>
        <w:jc w:val="both"/>
        <w:rPr>
          <w:lang w:val="de-DE"/>
        </w:rPr>
      </w:pPr>
      <w:r w:rsidRPr="00E1278E">
        <w:rPr>
          <w:lang w:val="de-DE"/>
        </w:rPr>
        <w:t>Wenn eine Suche vorwärts durchgeführt wird und das Ende des Buches erreicht ist, wird die Meldung "Ende des Buches" angesagt, und die Suche wird dann vom Anfang des Buches bis zur Ausgangsposition der Suche fortgesetzt.</w:t>
      </w:r>
    </w:p>
    <w:p w14:paraId="51B9F957" w14:textId="77777777" w:rsidR="00E1278E" w:rsidRPr="00E1278E" w:rsidRDefault="00E1278E" w:rsidP="0025749B">
      <w:pPr>
        <w:numPr>
          <w:ilvl w:val="0"/>
          <w:numId w:val="14"/>
        </w:numPr>
        <w:jc w:val="both"/>
        <w:rPr>
          <w:lang w:val="de-DE"/>
        </w:rPr>
      </w:pPr>
      <w:r w:rsidRPr="00E1278E">
        <w:rPr>
          <w:lang w:val="de-DE"/>
        </w:rPr>
        <w:t>Wird rückwärts gesucht und der Anfang des Buches erreicht, wird die Meldung "Buchanfang" angesagt, und die Suche wird dann vom Ende des Buches bis zur ursprünglichen Startposition der Suche fortgesetzt.</w:t>
      </w:r>
    </w:p>
    <w:p w14:paraId="669F5FC9" w14:textId="77777777" w:rsidR="00E1278E" w:rsidRPr="00E1278E" w:rsidRDefault="00E1278E" w:rsidP="0025749B">
      <w:pPr>
        <w:numPr>
          <w:ilvl w:val="0"/>
          <w:numId w:val="14"/>
        </w:numPr>
        <w:jc w:val="both"/>
        <w:rPr>
          <w:lang w:val="de-DE"/>
        </w:rPr>
      </w:pPr>
      <w:r w:rsidRPr="00E1278E">
        <w:rPr>
          <w:lang w:val="de-DE"/>
        </w:rPr>
        <w:t>Wenn keine Übereinstimmung gefunden wird, meldet Stream, dass das Suchelement nicht gefunden wurde, und kehrt zur ursprünglichen Ausgangsposition zurück.</w:t>
      </w:r>
    </w:p>
    <w:p w14:paraId="0B2A926A" w14:textId="77777777" w:rsidR="00E1278E" w:rsidRPr="00E1278E" w:rsidRDefault="00E1278E" w:rsidP="0025749B">
      <w:pPr>
        <w:numPr>
          <w:ilvl w:val="0"/>
          <w:numId w:val="14"/>
        </w:numPr>
        <w:jc w:val="both"/>
        <w:rPr>
          <w:lang w:val="de-DE"/>
        </w:rPr>
      </w:pPr>
      <w:r w:rsidRPr="00E1278E">
        <w:rPr>
          <w:lang w:val="de-DE"/>
        </w:rPr>
        <w:t>Wenn Sie ein neues Buch öffnen, wird das vorherige Suchelement gelöscht.</w:t>
      </w:r>
    </w:p>
    <w:p w14:paraId="7B3FB1AA" w14:textId="77777777" w:rsidR="00E1278E" w:rsidRPr="00E1278E" w:rsidRDefault="00E1278E" w:rsidP="0025749B">
      <w:pPr>
        <w:pStyle w:val="berschrift3"/>
        <w:jc w:val="both"/>
        <w:rPr>
          <w:lang w:val="de-DE"/>
        </w:rPr>
      </w:pPr>
      <w:bookmarkStart w:id="351" w:name="_Toc403987792"/>
      <w:bookmarkStart w:id="352" w:name="_Toc147998400"/>
      <w:bookmarkStart w:id="353" w:name="_Toc165996895"/>
      <w:bookmarkStart w:id="354" w:name="_Toc179298501"/>
      <w:r w:rsidRPr="00E1278E">
        <w:rPr>
          <w:lang w:val="de-DE"/>
        </w:rPr>
        <w:t>Andere Arten der Textsuche</w:t>
      </w:r>
      <w:bookmarkEnd w:id="351"/>
      <w:bookmarkEnd w:id="352"/>
      <w:bookmarkEnd w:id="353"/>
      <w:bookmarkEnd w:id="354"/>
    </w:p>
    <w:p w14:paraId="558FB9B2" w14:textId="77777777" w:rsidR="00E1278E" w:rsidRPr="00E1278E" w:rsidRDefault="00E1278E" w:rsidP="0025749B">
      <w:pPr>
        <w:jc w:val="both"/>
        <w:rPr>
          <w:lang w:val="de-DE"/>
        </w:rPr>
      </w:pPr>
      <w:r w:rsidRPr="00E1278E">
        <w:rPr>
          <w:lang w:val="de-DE"/>
        </w:rPr>
        <w:t>Hier ist eine Liste aller Suchfunktionen, die die oben beschriebene Texteingabemethode mit mehreren Fingertipps verwenden.</w:t>
      </w:r>
    </w:p>
    <w:p w14:paraId="05D3D415" w14:textId="77777777" w:rsidR="00E1278E" w:rsidRPr="00E1278E" w:rsidRDefault="00E1278E" w:rsidP="0025749B">
      <w:pPr>
        <w:numPr>
          <w:ilvl w:val="0"/>
          <w:numId w:val="14"/>
        </w:numPr>
        <w:jc w:val="both"/>
        <w:rPr>
          <w:lang w:val="de-DE"/>
        </w:rPr>
      </w:pPr>
      <w:r w:rsidRPr="00E1278E">
        <w:rPr>
          <w:lang w:val="de-DE"/>
        </w:rPr>
        <w:t>Textsuche in einem Lehrbuch.</w:t>
      </w:r>
    </w:p>
    <w:p w14:paraId="2A7BEB1E" w14:textId="77777777" w:rsidR="00E1278E" w:rsidRPr="00E1278E" w:rsidRDefault="00E1278E" w:rsidP="0025749B">
      <w:pPr>
        <w:numPr>
          <w:ilvl w:val="0"/>
          <w:numId w:val="14"/>
        </w:numPr>
        <w:jc w:val="both"/>
        <w:rPr>
          <w:lang w:val="de-DE"/>
        </w:rPr>
      </w:pPr>
      <w:r w:rsidRPr="00E1278E">
        <w:rPr>
          <w:lang w:val="de-DE"/>
        </w:rPr>
        <w:t>Suchen Sie auf Wikipedia und Wiktionary entweder aus einem Lehrbuch oder direkt aus dem Bücherregal nach Begriffen.</w:t>
      </w:r>
    </w:p>
    <w:p w14:paraId="6EF7AE4B" w14:textId="77777777" w:rsidR="00E1278E" w:rsidRPr="00E1278E" w:rsidRDefault="00E1278E" w:rsidP="0025749B">
      <w:pPr>
        <w:numPr>
          <w:ilvl w:val="0"/>
          <w:numId w:val="14"/>
        </w:numPr>
        <w:jc w:val="both"/>
        <w:rPr>
          <w:lang w:val="de-DE"/>
        </w:rPr>
      </w:pPr>
      <w:r w:rsidRPr="00E1278E">
        <w:rPr>
          <w:lang w:val="de-DE"/>
        </w:rPr>
        <w:t>Suchen Sie in den Büchern "Alle Musik" und "Musikwiedergabelisten" nach Musikdateien.</w:t>
      </w:r>
    </w:p>
    <w:p w14:paraId="2EE66FA1" w14:textId="77777777" w:rsidR="00E1278E" w:rsidRPr="00E1278E" w:rsidRDefault="00E1278E" w:rsidP="0025749B">
      <w:pPr>
        <w:numPr>
          <w:ilvl w:val="0"/>
          <w:numId w:val="14"/>
        </w:numPr>
        <w:jc w:val="both"/>
        <w:rPr>
          <w:lang w:val="de-DE"/>
        </w:rPr>
      </w:pPr>
      <w:r w:rsidRPr="00E1278E">
        <w:rPr>
          <w:lang w:val="de-DE"/>
        </w:rPr>
        <w:t xml:space="preserve">Durchsuchen Sie Online-Dienste wie Internetradio, Podcasts, NLS BARD und </w:t>
      </w:r>
      <w:proofErr w:type="spellStart"/>
      <w:r w:rsidRPr="00E1278E">
        <w:rPr>
          <w:lang w:val="de-DE"/>
        </w:rPr>
        <w:t>Bookshare</w:t>
      </w:r>
      <w:proofErr w:type="spellEnd"/>
      <w:r w:rsidRPr="00E1278E">
        <w:rPr>
          <w:lang w:val="de-DE"/>
        </w:rPr>
        <w:t>.</w:t>
      </w:r>
    </w:p>
    <w:p w14:paraId="59553B0B" w14:textId="77777777" w:rsidR="00E1278E" w:rsidRPr="00E1278E" w:rsidRDefault="00E1278E" w:rsidP="0025749B">
      <w:pPr>
        <w:jc w:val="both"/>
        <w:rPr>
          <w:lang w:val="de-DE"/>
        </w:rPr>
      </w:pPr>
    </w:p>
    <w:p w14:paraId="35C700BE" w14:textId="77777777" w:rsidR="00E1278E" w:rsidRPr="00E1278E" w:rsidRDefault="00E1278E" w:rsidP="0025749B">
      <w:pPr>
        <w:pStyle w:val="berschrift2"/>
        <w:jc w:val="both"/>
      </w:pPr>
      <w:bookmarkStart w:id="355" w:name="_Toc403987793"/>
      <w:bookmarkStart w:id="356" w:name="_Toc147998401"/>
      <w:bookmarkStart w:id="357" w:name="_Toc165996896"/>
      <w:bookmarkStart w:id="358" w:name="_Toc179298502"/>
      <w:proofErr w:type="spellStart"/>
      <w:r w:rsidRPr="00E1278E">
        <w:t>Aufnehmen</w:t>
      </w:r>
      <w:proofErr w:type="spellEnd"/>
      <w:r w:rsidRPr="00E1278E">
        <w:t xml:space="preserve"> von </w:t>
      </w:r>
      <w:proofErr w:type="spellStart"/>
      <w:r w:rsidRPr="00E1278E">
        <w:t>Audionotizen</w:t>
      </w:r>
      <w:bookmarkEnd w:id="355"/>
      <w:bookmarkEnd w:id="356"/>
      <w:bookmarkEnd w:id="357"/>
      <w:bookmarkEnd w:id="358"/>
      <w:proofErr w:type="spellEnd"/>
    </w:p>
    <w:p w14:paraId="2E745A82" w14:textId="77777777" w:rsidR="00E1278E" w:rsidRPr="00E1278E" w:rsidRDefault="00E1278E" w:rsidP="0025749B">
      <w:pPr>
        <w:jc w:val="both"/>
        <w:rPr>
          <w:lang w:val="de-DE"/>
        </w:rPr>
      </w:pPr>
    </w:p>
    <w:p w14:paraId="40C0ECC4" w14:textId="346E1FD6" w:rsidR="00E1278E" w:rsidRPr="00E1278E" w:rsidRDefault="00E1278E" w:rsidP="0025749B">
      <w:pPr>
        <w:jc w:val="both"/>
        <w:rPr>
          <w:lang w:val="de-DE"/>
        </w:rPr>
      </w:pPr>
      <w:r w:rsidRPr="00E1278E">
        <w:rPr>
          <w:lang w:val="de-DE"/>
        </w:rPr>
        <w:t xml:space="preserve">Sie können Stream für Sprachaufzeichnungen verwenden, die als Audionotizen bezeichnet werden. Diese Notizen werden auf der SD-Karte </w:t>
      </w:r>
      <w:r w:rsidR="00AF0370">
        <w:rPr>
          <w:lang w:val="de-DE"/>
        </w:rPr>
        <w:t xml:space="preserve">oder im internen Speicher (je nach der im Untermenü „Speicherort für Aufnahme- und Audiolesezeichen“ </w:t>
      </w:r>
      <w:proofErr w:type="spellStart"/>
      <w:r w:rsidR="00AF0370">
        <w:rPr>
          <w:lang w:val="de-DE"/>
        </w:rPr>
        <w:t>gewälten</w:t>
      </w:r>
      <w:proofErr w:type="spellEnd"/>
      <w:r w:rsidR="00AF0370">
        <w:rPr>
          <w:lang w:val="de-DE"/>
        </w:rPr>
        <w:t xml:space="preserve"> Option) </w:t>
      </w:r>
      <w:r w:rsidRPr="00E1278E">
        <w:rPr>
          <w:lang w:val="de-DE"/>
        </w:rPr>
        <w:t>im Ordner $</w:t>
      </w:r>
      <w:proofErr w:type="spellStart"/>
      <w:r w:rsidRPr="00E1278E">
        <w:rPr>
          <w:lang w:val="de-DE"/>
        </w:rPr>
        <w:t>VRNotes</w:t>
      </w:r>
      <w:proofErr w:type="spellEnd"/>
      <w:r w:rsidRPr="00E1278E">
        <w:rPr>
          <w:lang w:val="de-DE"/>
        </w:rPr>
        <w:t xml:space="preserve"> gespeichert. Jeder Aufzeichnung wird ein inkrementeller numerischer Dateiname zugewiesen. Sie können entweder mit dem eingebauten Mikrofon, dem Mikrofon eines Headsets, das an die Audiobuchse angeschlossen ist, oder mit einem externen Mikrofon, das an die Mikrofonbuchse direkt oberhalb der Aufnahmetaste angeschlossen ist, aufnehmen. Das eingebaute Mikrofon ist </w:t>
      </w:r>
      <w:proofErr w:type="spellStart"/>
      <w:r w:rsidRPr="00E1278E">
        <w:rPr>
          <w:lang w:val="de-DE"/>
        </w:rPr>
        <w:t>omnidirektional</w:t>
      </w:r>
      <w:proofErr w:type="spellEnd"/>
      <w:r w:rsidRPr="00E1278E">
        <w:rPr>
          <w:lang w:val="de-DE"/>
        </w:rPr>
        <w:t xml:space="preserve">, was für die Aufzeichnung von Besprechungen oder Vorträgen nützlich ist, während ein externes Richtmikrofon möglicherweise besser für die Aufnahme von Interviews geeignet ist. Die maximale Länge einer einzelnen Audionotiz beträgt 8 Stunden oder eine Dateigröße von 2 GB. Die Anzahl der Audionotizen, die Sie aufnehmen können, ist nur durch den verbleibenden Speicherplatz auf Ihrer SD-Karte begrenzt. </w:t>
      </w:r>
    </w:p>
    <w:p w14:paraId="4447F63E" w14:textId="77777777" w:rsidR="00E1278E" w:rsidRPr="00E1278E" w:rsidRDefault="00E1278E" w:rsidP="0025749B">
      <w:pPr>
        <w:jc w:val="both"/>
        <w:rPr>
          <w:lang w:val="de-DE"/>
        </w:rPr>
      </w:pPr>
      <w:r w:rsidRPr="00E1278E">
        <w:rPr>
          <w:lang w:val="de-DE"/>
        </w:rPr>
        <w:t xml:space="preserve">Es gibt zwei Möglichkeiten, Notizen aufzuzeichnen. Sie können entweder die Schnellaufzeichnungsfunktion oder das Standardverfahren verwenden. </w:t>
      </w:r>
    </w:p>
    <w:p w14:paraId="17BE769A" w14:textId="77777777" w:rsidR="00E1278E" w:rsidRPr="00E1278E" w:rsidRDefault="00E1278E" w:rsidP="0025749B">
      <w:pPr>
        <w:jc w:val="both"/>
        <w:rPr>
          <w:lang w:val="de-DE"/>
        </w:rPr>
      </w:pPr>
    </w:p>
    <w:p w14:paraId="00D8AFC4" w14:textId="2FB7C6EF" w:rsidR="00E1278E" w:rsidRPr="00E1278E" w:rsidRDefault="00E1278E" w:rsidP="0025749B">
      <w:pPr>
        <w:jc w:val="both"/>
        <w:rPr>
          <w:lang w:val="de-DE"/>
        </w:rPr>
      </w:pPr>
      <w:r w:rsidRPr="00E1278E">
        <w:rPr>
          <w:lang w:val="de-DE"/>
        </w:rPr>
        <w:t xml:space="preserve">Um eine Note zu einem beliebigen Zeitpunkt schnell aufzunehmen, halten Sie die Aufnahmetaste auf der rechten Seite des Spielers gedrückt. Eine Nachricht und ein Piepton sind zu hören. Sprechen Sie in das integrierte Mikrofon des Spielers (direkt oberhalb der Gehe zu-Taste) oder in ein externes Mikrofon. Um die Schnellaufnahme zu beenden, lassen Sie die </w:t>
      </w:r>
      <w:r w:rsidRPr="00E1278E">
        <w:rPr>
          <w:b/>
          <w:i/>
          <w:lang w:val="de-DE"/>
        </w:rPr>
        <w:t>Aufnahmetaste</w:t>
      </w:r>
      <w:r w:rsidRPr="00E1278E">
        <w:rPr>
          <w:lang w:val="de-DE"/>
        </w:rPr>
        <w:t xml:space="preserve"> los. </w:t>
      </w:r>
    </w:p>
    <w:p w14:paraId="13DBA010" w14:textId="77777777" w:rsidR="00E1278E" w:rsidRPr="00E1278E" w:rsidRDefault="00E1278E" w:rsidP="0025749B">
      <w:pPr>
        <w:jc w:val="both"/>
        <w:rPr>
          <w:lang w:val="de-DE"/>
        </w:rPr>
      </w:pPr>
    </w:p>
    <w:p w14:paraId="6B983F95" w14:textId="2B4D35FA" w:rsidR="00E1278E" w:rsidRPr="00E1278E" w:rsidRDefault="00E1278E" w:rsidP="0025749B">
      <w:pPr>
        <w:jc w:val="both"/>
        <w:rPr>
          <w:lang w:val="de-DE"/>
        </w:rPr>
      </w:pPr>
      <w:r w:rsidRPr="00E1278E">
        <w:rPr>
          <w:lang w:val="de-DE"/>
        </w:rPr>
        <w:t>Um eine lange Nachricht aufzunehmen, drücken Sie</w:t>
      </w:r>
      <w:r w:rsidRPr="00E1278E">
        <w:rPr>
          <w:b/>
          <w:i/>
          <w:lang w:val="de-DE"/>
        </w:rPr>
        <w:t xml:space="preserve"> die</w:t>
      </w:r>
      <w:r w:rsidRPr="00E1278E">
        <w:rPr>
          <w:lang w:val="de-DE"/>
        </w:rPr>
        <w:t xml:space="preserve"> Aufnahmetaste auf der rechten Seite des Spielers, um die Aufnahme zu starten. Um die Aufnahme anzuhalten und fortzusetzen, drücken Sie die </w:t>
      </w:r>
      <w:r w:rsidRPr="00E1278E">
        <w:rPr>
          <w:b/>
          <w:i/>
          <w:lang w:val="de-DE"/>
        </w:rPr>
        <w:t>Wiedergabe/</w:t>
      </w:r>
      <w:r w:rsidRPr="00E1278E">
        <w:rPr>
          <w:lang w:val="de-DE"/>
        </w:rPr>
        <w:t xml:space="preserve">Stopp-Taste. Drücken Sie während der Aufnahme die Lesezeichen-Taste, um ein Lesezeichen einzufügen. Um die Aufnahme zu beenden, drücken Sie erneut die </w:t>
      </w:r>
      <w:r w:rsidRPr="00E1278E">
        <w:rPr>
          <w:b/>
          <w:i/>
          <w:lang w:val="de-DE"/>
        </w:rPr>
        <w:t>Aufnahmetaste</w:t>
      </w:r>
      <w:r w:rsidRPr="00E1278E">
        <w:rPr>
          <w:lang w:val="de-DE"/>
        </w:rPr>
        <w:t xml:space="preserve">. Im Aufnahmemodus können Sie die Sterntaste drücken, um die Aufnahme </w:t>
      </w:r>
      <w:r w:rsidRPr="00E1278E">
        <w:rPr>
          <w:b/>
          <w:i/>
          <w:lang w:val="de-DE"/>
        </w:rPr>
        <w:t>abzubrechen. Sie können erneut die Sterntaste drücken, um zu bestätigen, dass Sie die Aufnahme wirklich abbrechen möchten.</w:t>
      </w:r>
      <w:r w:rsidRPr="00E1278E">
        <w:rPr>
          <w:lang w:val="de-DE"/>
        </w:rPr>
        <w:t xml:space="preserve"> </w:t>
      </w:r>
    </w:p>
    <w:p w14:paraId="4ACC1E31" w14:textId="77777777" w:rsidR="00E1278E" w:rsidRPr="00E1278E" w:rsidRDefault="00E1278E" w:rsidP="0025749B">
      <w:pPr>
        <w:jc w:val="both"/>
        <w:rPr>
          <w:lang w:val="de-DE"/>
        </w:rPr>
      </w:pPr>
    </w:p>
    <w:p w14:paraId="13AF24FB" w14:textId="77777777" w:rsidR="00E1278E" w:rsidRPr="00E1278E" w:rsidRDefault="00E1278E" w:rsidP="0025749B">
      <w:pPr>
        <w:jc w:val="both"/>
        <w:rPr>
          <w:lang w:val="de-DE"/>
        </w:rPr>
      </w:pPr>
      <w:r w:rsidRPr="00E1278E">
        <w:rPr>
          <w:lang w:val="de-DE"/>
        </w:rPr>
        <w:t>Bitte beachten Sie, dass während der Aufnahme mit einem angeschlossenen Mikrofon keine Systemmeldung zu hören ist, auch wenn der Akkustand niedrig wird. Stellen Sie also sicher, dass Sie genügend Strom haben oder an eine Stromquelle angeschlossen sind.</w:t>
      </w:r>
    </w:p>
    <w:p w14:paraId="412A693B" w14:textId="77777777" w:rsidR="00E1278E" w:rsidRPr="00E1278E" w:rsidRDefault="00E1278E" w:rsidP="0025749B">
      <w:pPr>
        <w:jc w:val="both"/>
        <w:rPr>
          <w:lang w:val="de-DE"/>
        </w:rPr>
      </w:pPr>
    </w:p>
    <w:p w14:paraId="1313D12E" w14:textId="358DFF6C" w:rsidR="00E1278E" w:rsidRPr="00E1278E" w:rsidRDefault="00203E84" w:rsidP="0025749B">
      <w:pPr>
        <w:jc w:val="both"/>
        <w:rPr>
          <w:lang w:val="de-DE"/>
        </w:rPr>
      </w:pPr>
      <w:r w:rsidRPr="0046727E">
        <w:rPr>
          <w:rFonts w:cs="Arial"/>
          <w:lang w:val="de-DE"/>
        </w:rPr>
        <w:t>Um Ihre Audionotizen anzuhören, verwenden Sie das Bücherregal (</w:t>
      </w:r>
      <w:r w:rsidRPr="0046727E">
        <w:rPr>
          <w:lang w:val="de-DE"/>
        </w:rPr>
        <w:t xml:space="preserve">Taste </w:t>
      </w:r>
      <w:r w:rsidRPr="0046727E">
        <w:rPr>
          <w:b/>
          <w:bCs/>
          <w:i/>
          <w:iCs/>
          <w:lang w:val="de-DE"/>
        </w:rPr>
        <w:t>1</w:t>
      </w:r>
      <w:r w:rsidRPr="0046727E">
        <w:rPr>
          <w:rFonts w:cs="Arial"/>
          <w:lang w:val="de-DE"/>
        </w:rPr>
        <w:t xml:space="preserve">), um das Bücherregal für Notizen (SD-Karte und/oder interner Speicher) zu finden. Drücken Sie </w:t>
      </w:r>
      <w:r w:rsidRPr="0046727E">
        <w:rPr>
          <w:b/>
          <w:bCs/>
          <w:i/>
          <w:iCs/>
          <w:lang w:val="de-DE"/>
        </w:rPr>
        <w:t>Bestätigen</w:t>
      </w:r>
      <w:r w:rsidRPr="0046727E">
        <w:rPr>
          <w:rFonts w:cs="Arial"/>
          <w:lang w:val="de-DE"/>
        </w:rPr>
        <w:t xml:space="preserve">, um das Notizen-Bücherregal aufzurufen. Verwenden Sie dann die </w:t>
      </w:r>
      <w:r w:rsidRPr="0046727E">
        <w:rPr>
          <w:rFonts w:cs="Arial"/>
          <w:b/>
          <w:bCs/>
          <w:i/>
          <w:iCs/>
          <w:lang w:val="de-DE"/>
        </w:rPr>
        <w:t>Tasten 4</w:t>
      </w:r>
      <w:r w:rsidRPr="0046727E">
        <w:rPr>
          <w:rFonts w:cs="Arial"/>
          <w:lang w:val="de-DE"/>
        </w:rPr>
        <w:t xml:space="preserve"> und </w:t>
      </w:r>
      <w:r w:rsidRPr="0046727E">
        <w:rPr>
          <w:rFonts w:cs="Arial"/>
          <w:b/>
          <w:bCs/>
          <w:i/>
          <w:iCs/>
          <w:lang w:val="de-DE"/>
        </w:rPr>
        <w:t xml:space="preserve">6, </w:t>
      </w:r>
      <w:r w:rsidRPr="0046727E">
        <w:rPr>
          <w:rFonts w:cs="Arial"/>
          <w:lang w:val="de-DE"/>
        </w:rPr>
        <w:t xml:space="preserve">um von Ordner zu Ordner zu wechseln (Generischer oder anderer Ordner, siehe </w:t>
      </w:r>
      <w:hyperlink w:anchor="_Notes" w:history="1">
        <w:r w:rsidRPr="0046727E">
          <w:rPr>
            <w:rStyle w:val="Hyperlink"/>
            <w:rFonts w:cs="Arial"/>
            <w:lang w:val="de-DE"/>
          </w:rPr>
          <w:t>Abschnitt 7.6 "Hinweise",</w:t>
        </w:r>
      </w:hyperlink>
      <w:r w:rsidRPr="0046727E">
        <w:rPr>
          <w:rFonts w:cs="Arial"/>
          <w:lang w:val="de-DE"/>
        </w:rPr>
        <w:t xml:space="preserve"> um mehr zu erfahren). Drücken Sie dann die Raute-Taste, um in den gewünschten Ordner zu gelangen, und navigieren Sie dann mit den Tasten 4 und 6, um von </w:t>
      </w:r>
      <w:r>
        <w:rPr>
          <w:rFonts w:cs="Arial"/>
          <w:lang w:val="de-DE"/>
        </w:rPr>
        <w:t>Notiz</w:t>
      </w:r>
      <w:r w:rsidRPr="0046727E">
        <w:rPr>
          <w:rFonts w:cs="Arial"/>
          <w:lang w:val="de-DE"/>
        </w:rPr>
        <w:t xml:space="preserve"> zu </w:t>
      </w:r>
      <w:r>
        <w:rPr>
          <w:rFonts w:cs="Arial"/>
          <w:lang w:val="de-DE"/>
        </w:rPr>
        <w:t>Notiz</w:t>
      </w:r>
      <w:r w:rsidRPr="0046727E">
        <w:rPr>
          <w:rFonts w:cs="Arial"/>
          <w:lang w:val="de-DE"/>
        </w:rPr>
        <w:t xml:space="preserve"> zu wechseln. Sie können wählen, ob Sie in den Dateitypen MP3, WAV oder FLAC aufnehmen möchten. </w:t>
      </w:r>
      <w:r w:rsidRPr="0046727E">
        <w:rPr>
          <w:lang w:val="de-DE"/>
        </w:rPr>
        <w:t xml:space="preserve">Drücken Sie die Menütaste </w:t>
      </w:r>
      <w:r w:rsidRPr="0046727E">
        <w:rPr>
          <w:b/>
          <w:bCs/>
          <w:i/>
          <w:iCs/>
          <w:lang w:val="de-DE"/>
        </w:rPr>
        <w:t>7</w:t>
      </w:r>
      <w:r w:rsidRPr="0046727E">
        <w:rPr>
          <w:lang w:val="de-DE"/>
        </w:rPr>
        <w:t>, um das Konfigurationsmenü aufzurufen. Verwenden Sie die</w:t>
      </w:r>
      <w:r w:rsidRPr="0046727E">
        <w:rPr>
          <w:b/>
          <w:bCs/>
          <w:i/>
          <w:iCs/>
          <w:lang w:val="de-DE"/>
        </w:rPr>
        <w:t xml:space="preserve"> Tasten 4</w:t>
      </w:r>
      <w:r w:rsidRPr="0046727E">
        <w:rPr>
          <w:lang w:val="de-DE"/>
        </w:rPr>
        <w:t xml:space="preserve"> und </w:t>
      </w:r>
      <w:r w:rsidRPr="0046727E">
        <w:rPr>
          <w:b/>
          <w:bCs/>
          <w:i/>
          <w:iCs/>
          <w:lang w:val="de-DE"/>
        </w:rPr>
        <w:t xml:space="preserve">6, </w:t>
      </w:r>
      <w:r w:rsidRPr="0046727E">
        <w:rPr>
          <w:lang w:val="de-DE"/>
        </w:rPr>
        <w:t xml:space="preserve">um auf den Punkt Aufnahme zuzugreifen, und drücken Sie </w:t>
      </w:r>
      <w:r w:rsidRPr="0046727E">
        <w:rPr>
          <w:b/>
          <w:bCs/>
          <w:i/>
          <w:iCs/>
          <w:lang w:val="de-DE"/>
        </w:rPr>
        <w:t>Bestätigen</w:t>
      </w:r>
      <w:r w:rsidRPr="0046727E">
        <w:rPr>
          <w:lang w:val="de-DE"/>
        </w:rPr>
        <w:t xml:space="preserve">. Verwenden Sie die </w:t>
      </w:r>
      <w:r w:rsidRPr="0046727E">
        <w:rPr>
          <w:b/>
          <w:bCs/>
          <w:i/>
          <w:iCs/>
          <w:lang w:val="de-DE"/>
        </w:rPr>
        <w:t>Tasten 4</w:t>
      </w:r>
      <w:r w:rsidRPr="0046727E">
        <w:rPr>
          <w:lang w:val="de-DE"/>
        </w:rPr>
        <w:t xml:space="preserve"> und </w:t>
      </w:r>
      <w:r w:rsidRPr="0046727E">
        <w:rPr>
          <w:b/>
          <w:bCs/>
          <w:i/>
          <w:iCs/>
          <w:lang w:val="de-DE"/>
        </w:rPr>
        <w:t>6</w:t>
      </w:r>
      <w:r w:rsidRPr="0046727E">
        <w:rPr>
          <w:lang w:val="de-DE"/>
        </w:rPr>
        <w:t>, um den Aufnahmedateityp zu finden.</w:t>
      </w:r>
      <w:r w:rsidRPr="0046727E">
        <w:rPr>
          <w:rFonts w:cs="Arial"/>
          <w:lang w:val="de-DE"/>
        </w:rPr>
        <w:t xml:space="preserve"> Wählen Sie dann mit den Tasten </w:t>
      </w:r>
      <w:r w:rsidRPr="0046727E">
        <w:rPr>
          <w:rFonts w:cs="Arial"/>
          <w:b/>
          <w:bCs/>
          <w:i/>
          <w:iCs/>
          <w:lang w:val="de-DE"/>
        </w:rPr>
        <w:t>4</w:t>
      </w:r>
      <w:r w:rsidRPr="0046727E">
        <w:rPr>
          <w:rFonts w:cs="Arial"/>
          <w:lang w:val="de-DE"/>
        </w:rPr>
        <w:t xml:space="preserve"> und </w:t>
      </w:r>
      <w:r w:rsidRPr="0046727E">
        <w:rPr>
          <w:rFonts w:cs="Arial"/>
          <w:b/>
          <w:bCs/>
          <w:i/>
          <w:iCs/>
          <w:lang w:val="de-DE"/>
        </w:rPr>
        <w:t>6</w:t>
      </w:r>
      <w:r w:rsidRPr="0046727E">
        <w:rPr>
          <w:rFonts w:cs="Arial"/>
          <w:lang w:val="de-DE"/>
        </w:rPr>
        <w:t xml:space="preserve"> den gewünschten Dateityp aus.</w:t>
      </w:r>
    </w:p>
    <w:p w14:paraId="7A4C95E4" w14:textId="77777777" w:rsidR="00E1278E" w:rsidRPr="00E1278E" w:rsidRDefault="00E1278E" w:rsidP="0025749B">
      <w:pPr>
        <w:jc w:val="both"/>
        <w:rPr>
          <w:lang w:val="de-DE"/>
        </w:rPr>
      </w:pPr>
      <w:r w:rsidRPr="00E1278E">
        <w:rPr>
          <w:lang w:val="de-DE"/>
        </w:rPr>
        <w:t>Bitte beachten Sie, dass für Aufnahmen über das interne Mikrofon und Aufnahmen über externe Quellen der Dateityp separat einzustellen ist. Es gibt also mehrere Menüpunkte für den Dateityp.</w:t>
      </w:r>
    </w:p>
    <w:p w14:paraId="671F5745" w14:textId="77777777" w:rsidR="00E1278E" w:rsidRPr="00E1278E" w:rsidRDefault="00E1278E" w:rsidP="0025749B">
      <w:pPr>
        <w:jc w:val="both"/>
        <w:rPr>
          <w:lang w:val="de-DE"/>
        </w:rPr>
      </w:pPr>
      <w:r w:rsidRPr="00E1278E">
        <w:rPr>
          <w:lang w:val="de-DE"/>
        </w:rPr>
        <w:t>Haben Sie den gewünschten Menüpunkt für einen Dateityp erreicht, so geben Sie die Bestätigungstaste. Mit den Tasten 4 und 6 können Sie nun zwischen den 3 Audioformaten .mp3, .</w:t>
      </w:r>
      <w:proofErr w:type="spellStart"/>
      <w:r w:rsidRPr="00E1278E">
        <w:rPr>
          <w:lang w:val="de-DE"/>
        </w:rPr>
        <w:t>wav</w:t>
      </w:r>
      <w:proofErr w:type="spellEnd"/>
      <w:r w:rsidRPr="00E1278E">
        <w:rPr>
          <w:lang w:val="de-DE"/>
        </w:rPr>
        <w:t xml:space="preserve"> und .</w:t>
      </w:r>
      <w:proofErr w:type="spellStart"/>
      <w:r w:rsidRPr="00E1278E">
        <w:rPr>
          <w:lang w:val="de-DE"/>
        </w:rPr>
        <w:t>flac</w:t>
      </w:r>
      <w:proofErr w:type="spellEnd"/>
      <w:r w:rsidRPr="00E1278E">
        <w:rPr>
          <w:lang w:val="de-DE"/>
        </w:rPr>
        <w:t xml:space="preserve"> wählen. </w:t>
      </w:r>
    </w:p>
    <w:p w14:paraId="3863CD41" w14:textId="77777777" w:rsidR="00E1278E" w:rsidRPr="00E1278E" w:rsidRDefault="00E1278E" w:rsidP="0025749B">
      <w:pPr>
        <w:jc w:val="both"/>
        <w:rPr>
          <w:lang w:val="de-DE"/>
        </w:rPr>
      </w:pPr>
      <w:r w:rsidRPr="00E1278E">
        <w:rPr>
          <w:lang w:val="de-DE"/>
        </w:rPr>
        <w:t>Wenn Sie auf einem Audioformat erneut die Bestätigen-Taste geben, so können Sie Parameter für das jeweilige Audioformat einstellen, wiederum mit den Tasten 4 und 6. Dies sei am Beispiel .mp3 kurz erklärt:</w:t>
      </w:r>
    </w:p>
    <w:p w14:paraId="67C612A0" w14:textId="77777777" w:rsidR="00E1278E" w:rsidRPr="00E1278E" w:rsidRDefault="00E1278E" w:rsidP="0025749B">
      <w:pPr>
        <w:jc w:val="both"/>
        <w:rPr>
          <w:lang w:val="de-DE"/>
        </w:rPr>
      </w:pPr>
      <w:r w:rsidRPr="00E1278E">
        <w:rPr>
          <w:lang w:val="de-DE"/>
        </w:rPr>
        <w:t xml:space="preserve">Wenn Sie auf dem Audioformat .mp3 sind und bestätigen geben, können Sie mit den Tasten 4 und 6 zwischen den </w:t>
      </w:r>
      <w:proofErr w:type="spellStart"/>
      <w:r w:rsidRPr="00E1278E">
        <w:rPr>
          <w:lang w:val="de-DE"/>
        </w:rPr>
        <w:t>Samplingraten</w:t>
      </w:r>
      <w:proofErr w:type="spellEnd"/>
      <w:r w:rsidRPr="00E1278E">
        <w:rPr>
          <w:lang w:val="de-DE"/>
        </w:rPr>
        <w:t xml:space="preserve"> 128, 192, 320kb wählen.</w:t>
      </w:r>
    </w:p>
    <w:p w14:paraId="34C56010" w14:textId="77777777" w:rsidR="00E1278E" w:rsidRPr="00E1278E" w:rsidRDefault="00E1278E" w:rsidP="0025749B">
      <w:pPr>
        <w:jc w:val="both"/>
        <w:rPr>
          <w:lang w:val="de-DE"/>
        </w:rPr>
      </w:pPr>
      <w:r w:rsidRPr="00E1278E">
        <w:rPr>
          <w:lang w:val="de-DE"/>
        </w:rPr>
        <w:t xml:space="preserve">  Die Wahl des richtigen Aufnahmedateityps, der externen Quelle und des Aufnahmemodus hängt von der Art der Aufnahme ab, die Sie durchführen möchten. Mit MP3-Dateien können Sie beispielsweise aufgrund ihrer geringeren Größe mehr Audio aufnehmen als im Format .WAV, aber WAV-Dateien bieten eine wesentlich höhere Klangqualität. Das FLAC-Format ist auch mit der gleichen WAV-Qualität verfügbar, jedoch mit geringerer Dateigröße. Bei MP3-Dateien führt die Auswahl einer niedrigeren Bitrate zu kleineren, aber qualitativ schlechteren Dateien.</w:t>
      </w:r>
    </w:p>
    <w:p w14:paraId="13031AC9" w14:textId="77777777" w:rsidR="00E1278E" w:rsidRPr="00E1278E" w:rsidRDefault="00E1278E" w:rsidP="0025749B">
      <w:pPr>
        <w:jc w:val="both"/>
        <w:rPr>
          <w:lang w:val="de-DE"/>
        </w:rPr>
      </w:pPr>
    </w:p>
    <w:p w14:paraId="792743BE" w14:textId="77777777" w:rsidR="00E1278E" w:rsidRPr="00E1278E" w:rsidRDefault="00E1278E" w:rsidP="0025749B">
      <w:pPr>
        <w:jc w:val="both"/>
        <w:rPr>
          <w:lang w:val="de-DE"/>
        </w:rPr>
      </w:pPr>
      <w:r w:rsidRPr="00E1278E">
        <w:rPr>
          <w:lang w:val="de-DE"/>
        </w:rPr>
        <w:t xml:space="preserve">Sie können die Aufnahmelautstärke anpassen, indem Sie zum Untermenü "Aussteuerung" navigieren. Sie haben die Wahl zwischen "Fest eingestellt" und "Manuell". Mit der Bestätigen-Taste wechseln Sie zwischen den beiden Modi. </w:t>
      </w:r>
    </w:p>
    <w:p w14:paraId="725ECF19" w14:textId="77777777" w:rsidR="00E1278E" w:rsidRPr="00E1278E" w:rsidRDefault="00E1278E" w:rsidP="0025749B">
      <w:pPr>
        <w:jc w:val="both"/>
        <w:rPr>
          <w:lang w:val="de-DE"/>
        </w:rPr>
      </w:pPr>
      <w:r w:rsidRPr="00E1278E">
        <w:rPr>
          <w:lang w:val="de-DE"/>
        </w:rPr>
        <w:t>Die feste Einstellung ist standardmäßig die Option, die es erlaubt, mit einem vom Spieler festgelegten, normalen Lautstärkewert aufzunehmen. Wenn Sie die Lautstärke Ihrer Aufnahmen fein abstimmen möchten, ist die manuelle Option besser geeignet, um alle Ihre Bedürfnisse zu erfüllen. Nachdem Sie diese Option ausgewählt haben, können Sie die Aufnahmelautstärke ändern, indem Sie die Taste 2 verwenden, um die Aufnahmelautstärke zu verringern, und die Taste 8, um sie zu erhöhen.</w:t>
      </w:r>
    </w:p>
    <w:p w14:paraId="3A3BF4AF" w14:textId="77777777" w:rsidR="00E1278E" w:rsidRPr="00E1278E" w:rsidRDefault="00E1278E" w:rsidP="0025749B">
      <w:pPr>
        <w:jc w:val="both"/>
        <w:rPr>
          <w:lang w:val="de-DE"/>
        </w:rPr>
      </w:pPr>
    </w:p>
    <w:p w14:paraId="2926A821" w14:textId="77777777" w:rsidR="00E1278E" w:rsidRPr="00E1278E" w:rsidRDefault="00E1278E" w:rsidP="0025749B">
      <w:pPr>
        <w:jc w:val="both"/>
        <w:rPr>
          <w:lang w:val="de-DE"/>
        </w:rPr>
      </w:pPr>
      <w:r w:rsidRPr="00E1278E">
        <w:rPr>
          <w:lang w:val="de-DE"/>
        </w:rPr>
        <w:t xml:space="preserve">Die Mikrofonaufnahme wird in der Regel für Sprachnotizen und Memos verwendet, während die Line-In-Aufnahme am besten geeignet ist, wenn Sie Musik oder Radio von externen Quellen aufnehmen möchten. </w:t>
      </w:r>
    </w:p>
    <w:p w14:paraId="4B0CC990" w14:textId="77777777" w:rsidR="00E1278E" w:rsidRPr="00E1278E" w:rsidRDefault="00E1278E" w:rsidP="0025749B">
      <w:pPr>
        <w:jc w:val="both"/>
        <w:rPr>
          <w:lang w:val="de-DE"/>
        </w:rPr>
      </w:pPr>
      <w:r w:rsidRPr="00E1278E">
        <w:rPr>
          <w:lang w:val="de-DE"/>
        </w:rPr>
        <w:t>Wenn Sie eine Aufnahme mit einem externen Mikrofon kaum hören können, stellen Sie sicher, dass die Aufnahmequelle nicht auf Line-In eingestellt ist. Stereoaufnahmen haben eine bessere Audioqualität und benötigen doppelt so viel Platz wie Monoaufnahmen, verwenden Sie also den Mono-Aufnahmemodus, um die Dateigröße zu reduzieren, oder wenn Sie von einer Monoquelle aufnehmen, was bei Headsets und externen Mikrofonen gewöhnlich der Fall ist.</w:t>
      </w:r>
    </w:p>
    <w:p w14:paraId="449D6F68" w14:textId="77777777" w:rsidR="00E1278E" w:rsidRPr="00E1278E" w:rsidRDefault="00E1278E" w:rsidP="0025749B">
      <w:pPr>
        <w:jc w:val="both"/>
        <w:rPr>
          <w:lang w:val="de-DE"/>
        </w:rPr>
      </w:pPr>
    </w:p>
    <w:p w14:paraId="66C7B74E" w14:textId="1ED1D1E9" w:rsidR="00E1278E" w:rsidRDefault="00E1278E" w:rsidP="0025749B">
      <w:pPr>
        <w:pStyle w:val="berschrift2"/>
        <w:jc w:val="both"/>
      </w:pPr>
      <w:bookmarkStart w:id="359" w:name="_Bookmarks"/>
      <w:bookmarkStart w:id="360" w:name="_Toc442613127"/>
      <w:bookmarkStart w:id="361" w:name="_Toc44492793"/>
      <w:bookmarkStart w:id="362" w:name="_Toc403987794"/>
      <w:bookmarkStart w:id="363" w:name="_Toc147998402"/>
      <w:bookmarkStart w:id="364" w:name="_Toc165996897"/>
      <w:bookmarkStart w:id="365" w:name="_Toc179298503"/>
      <w:bookmarkEnd w:id="359"/>
      <w:proofErr w:type="spellStart"/>
      <w:r w:rsidRPr="00E1278E">
        <w:t>Lesezeiche</w:t>
      </w:r>
      <w:bookmarkEnd w:id="360"/>
      <w:bookmarkEnd w:id="361"/>
      <w:bookmarkEnd w:id="362"/>
      <w:bookmarkEnd w:id="363"/>
      <w:bookmarkEnd w:id="364"/>
      <w:r w:rsidR="00D01470">
        <w:t>n</w:t>
      </w:r>
      <w:bookmarkEnd w:id="365"/>
      <w:proofErr w:type="spellEnd"/>
    </w:p>
    <w:p w14:paraId="181ADC12" w14:textId="77777777" w:rsidR="00D01470" w:rsidRPr="00D01470" w:rsidRDefault="00D01470" w:rsidP="0025749B">
      <w:pPr>
        <w:jc w:val="both"/>
        <w:rPr>
          <w:lang w:val="en-CA"/>
        </w:rPr>
      </w:pPr>
    </w:p>
    <w:p w14:paraId="16D012F7" w14:textId="08362BBF" w:rsidR="00E1278E" w:rsidRPr="00E1278E" w:rsidRDefault="00E1278E" w:rsidP="0025749B">
      <w:pPr>
        <w:jc w:val="both"/>
        <w:rPr>
          <w:lang w:val="de-DE"/>
        </w:rPr>
      </w:pPr>
      <w:r w:rsidRPr="00E1278E">
        <w:rPr>
          <w:lang w:val="de-DE"/>
        </w:rPr>
        <w:t>Lesezeichen ermöglichen es Ihnen, schnell und einfach eine zuvor definierte Position anzuspringen. Man könnte sie auch als elektronische Buchzeichen bezeichnen.  Sie können eine praktisch unbegrenzte Anzahl von Lesezeichen im selben Buch platzieren. Mit der</w:t>
      </w:r>
      <w:r w:rsidRPr="00E1278E">
        <w:rPr>
          <w:b/>
          <w:i/>
          <w:lang w:val="de-DE"/>
        </w:rPr>
        <w:t xml:space="preserve"> </w:t>
      </w:r>
      <w:r w:rsidRPr="00E1278E">
        <w:rPr>
          <w:lang w:val="de-DE"/>
        </w:rPr>
        <w:t>Lesezeichen-Taste können Sie Lesezeichen einfügen und zu ihnen zurückkehren, sie auflisten oder entfernen.</w:t>
      </w:r>
    </w:p>
    <w:p w14:paraId="47744939" w14:textId="77777777" w:rsidR="00E1278E" w:rsidRPr="00E1278E" w:rsidRDefault="00E1278E" w:rsidP="0025749B">
      <w:pPr>
        <w:jc w:val="both"/>
        <w:rPr>
          <w:lang w:val="de-DE"/>
        </w:rPr>
      </w:pPr>
    </w:p>
    <w:p w14:paraId="5329F216" w14:textId="77777777" w:rsidR="00E1278E" w:rsidRPr="00E1278E" w:rsidRDefault="00E1278E" w:rsidP="0025749B">
      <w:pPr>
        <w:pStyle w:val="berschrift3"/>
        <w:jc w:val="both"/>
        <w:rPr>
          <w:lang w:val="de-DE"/>
        </w:rPr>
      </w:pPr>
      <w:bookmarkStart w:id="366" w:name="_Toc44492794"/>
      <w:bookmarkStart w:id="367" w:name="_Toc403987795"/>
      <w:bookmarkStart w:id="368" w:name="_Toc147998403"/>
      <w:bookmarkStart w:id="369" w:name="_Toc165996898"/>
      <w:bookmarkStart w:id="370" w:name="_Toc179298504"/>
      <w:r w:rsidRPr="00E1278E">
        <w:rPr>
          <w:lang w:val="de-DE"/>
        </w:rPr>
        <w:t>Gehe zu Lesezeichen</w:t>
      </w:r>
      <w:bookmarkEnd w:id="366"/>
      <w:bookmarkEnd w:id="367"/>
      <w:bookmarkEnd w:id="368"/>
      <w:bookmarkEnd w:id="369"/>
      <w:bookmarkEnd w:id="370"/>
    </w:p>
    <w:p w14:paraId="0B3922CB" w14:textId="21379381" w:rsidR="00E1278E" w:rsidRPr="00E1278E" w:rsidRDefault="00E1278E" w:rsidP="0025749B">
      <w:pPr>
        <w:jc w:val="both"/>
        <w:rPr>
          <w:lang w:val="de-DE"/>
        </w:rPr>
      </w:pPr>
      <w:r w:rsidRPr="00E1278E">
        <w:rPr>
          <w:lang w:val="de-DE"/>
        </w:rPr>
        <w:t>Drücken Sie die</w:t>
      </w:r>
      <w:r w:rsidRPr="00E1278E">
        <w:rPr>
          <w:b/>
          <w:i/>
          <w:iCs/>
          <w:lang w:val="de-DE"/>
        </w:rPr>
        <w:t xml:space="preserve"> Lesezeichen-Taste (oberhalb der Taste </w:t>
      </w:r>
      <w:r w:rsidRPr="00E1278E">
        <w:rPr>
          <w:lang w:val="de-DE"/>
        </w:rPr>
        <w:t>3</w:t>
      </w:r>
      <w:r w:rsidRPr="00E1278E">
        <w:rPr>
          <w:b/>
          <w:i/>
          <w:lang w:val="de-DE"/>
        </w:rPr>
        <w:t>), bis Sie</w:t>
      </w:r>
      <w:r w:rsidRPr="00E1278E">
        <w:rPr>
          <w:lang w:val="de-DE"/>
        </w:rPr>
        <w:t xml:space="preserve"> "Gehe zu Lesezeichen"</w:t>
      </w:r>
      <w:r w:rsidRPr="00E1278E">
        <w:rPr>
          <w:i/>
          <w:iCs/>
          <w:lang w:val="de-DE"/>
        </w:rPr>
        <w:t xml:space="preserve"> hören</w:t>
      </w:r>
      <w:r w:rsidRPr="00E1278E">
        <w:rPr>
          <w:lang w:val="de-DE"/>
        </w:rPr>
        <w:t xml:space="preserve">. Geben Sie die Nummer des Lesezeichens ein, zu dem Sie wechseln möchten. Drücken Sie auf </w:t>
      </w:r>
      <w:r w:rsidRPr="00E1278E">
        <w:rPr>
          <w:b/>
          <w:i/>
          <w:lang w:val="de-DE"/>
        </w:rPr>
        <w:t>Bestätigen</w:t>
      </w:r>
      <w:r w:rsidRPr="00E1278E">
        <w:rPr>
          <w:lang w:val="de-DE"/>
        </w:rPr>
        <w:t xml:space="preserve">. Stream geht zum Lesezeichen und sagt seine Nummer an. Alternativ können Sie auch </w:t>
      </w:r>
      <w:proofErr w:type="gramStart"/>
      <w:r w:rsidRPr="00E1278E">
        <w:rPr>
          <w:lang w:val="de-DE"/>
        </w:rPr>
        <w:t>die</w:t>
      </w:r>
      <w:r w:rsidR="00D01470">
        <w:rPr>
          <w:lang w:val="de-DE"/>
        </w:rPr>
        <w:t xml:space="preserve"> </w:t>
      </w:r>
      <w:r w:rsidRPr="00E1278E">
        <w:rPr>
          <w:b/>
          <w:bCs/>
          <w:i/>
          <w:iCs/>
          <w:lang w:val="de-DE"/>
        </w:rPr>
        <w:t>Play</w:t>
      </w:r>
      <w:proofErr w:type="gramEnd"/>
      <w:r w:rsidRPr="00E1278E">
        <w:rPr>
          <w:b/>
          <w:bCs/>
          <w:i/>
          <w:iCs/>
          <w:lang w:val="de-DE"/>
        </w:rPr>
        <w:t>/</w:t>
      </w:r>
      <w:proofErr w:type="spellStart"/>
      <w:r w:rsidRPr="00E1278E">
        <w:rPr>
          <w:b/>
          <w:bCs/>
          <w:i/>
          <w:iCs/>
          <w:lang w:val="de-DE"/>
        </w:rPr>
        <w:t>Stop</w:t>
      </w:r>
      <w:proofErr w:type="spellEnd"/>
      <w:r w:rsidRPr="00E1278E">
        <w:rPr>
          <w:b/>
          <w:bCs/>
          <w:i/>
          <w:iCs/>
          <w:lang w:val="de-DE"/>
        </w:rPr>
        <w:t>-Taste drücken</w:t>
      </w:r>
      <w:r w:rsidRPr="00E1278E">
        <w:rPr>
          <w:lang w:val="de-DE"/>
        </w:rPr>
        <w:t>. Der Stream wechselt zum angeforderten Lesezeichen und beginnt mit der Wiedergabe.</w:t>
      </w:r>
    </w:p>
    <w:p w14:paraId="29F86F55" w14:textId="77777777" w:rsidR="00E1278E" w:rsidRPr="00E1278E" w:rsidRDefault="00E1278E" w:rsidP="0025749B">
      <w:pPr>
        <w:jc w:val="both"/>
        <w:rPr>
          <w:lang w:val="de-DE"/>
        </w:rPr>
      </w:pPr>
    </w:p>
    <w:p w14:paraId="3AD3E273" w14:textId="77777777" w:rsidR="00E1278E" w:rsidRPr="00E1278E" w:rsidRDefault="00E1278E" w:rsidP="0025749B">
      <w:pPr>
        <w:pStyle w:val="berschrift3"/>
        <w:jc w:val="both"/>
        <w:rPr>
          <w:lang w:val="de-DE"/>
        </w:rPr>
      </w:pPr>
      <w:bookmarkStart w:id="371" w:name="_Toc165996899"/>
      <w:bookmarkStart w:id="372" w:name="_Toc179298505"/>
      <w:r w:rsidRPr="00E1278E">
        <w:rPr>
          <w:lang w:val="de-DE"/>
        </w:rPr>
        <w:t>Navigieren zu einem Lesezeichen</w:t>
      </w:r>
      <w:bookmarkEnd w:id="371"/>
      <w:bookmarkEnd w:id="372"/>
    </w:p>
    <w:p w14:paraId="6DA3360F" w14:textId="77777777" w:rsidR="00E1278E" w:rsidRPr="00E1278E" w:rsidRDefault="00E1278E" w:rsidP="0025749B">
      <w:pPr>
        <w:jc w:val="both"/>
        <w:rPr>
          <w:lang w:val="de-DE"/>
        </w:rPr>
      </w:pPr>
      <w:r w:rsidRPr="00E1278E">
        <w:rPr>
          <w:lang w:val="de-DE"/>
        </w:rPr>
        <w:t xml:space="preserve">Navigieren Sie mit den Tasten 2 und 8 durch die Navigationsoptionen, bis Sie "Lesezeichen" hören. Navigieren Sie dann mit den Tasten 4 und 6 in der Lesezeichenliste, die in Ihrer aktuell geöffneten Datei vorhanden ist. </w:t>
      </w:r>
    </w:p>
    <w:p w14:paraId="295DC6F3" w14:textId="77777777" w:rsidR="00E1278E" w:rsidRPr="00E1278E" w:rsidRDefault="00E1278E" w:rsidP="0025749B">
      <w:pPr>
        <w:jc w:val="both"/>
        <w:rPr>
          <w:lang w:val="de-DE"/>
        </w:rPr>
      </w:pPr>
    </w:p>
    <w:p w14:paraId="0DA62887" w14:textId="77777777" w:rsidR="00E1278E" w:rsidRPr="00E1278E" w:rsidRDefault="00E1278E" w:rsidP="0025749B">
      <w:pPr>
        <w:pStyle w:val="berschrift3"/>
        <w:jc w:val="both"/>
        <w:rPr>
          <w:lang w:val="de-DE"/>
        </w:rPr>
      </w:pPr>
      <w:bookmarkStart w:id="373" w:name="_Toc44492795"/>
      <w:bookmarkStart w:id="374" w:name="_Toc403987796"/>
      <w:bookmarkStart w:id="375" w:name="_Toc147998404"/>
      <w:bookmarkStart w:id="376" w:name="_Toc165996900"/>
      <w:bookmarkStart w:id="377" w:name="_Toc179298506"/>
      <w:r w:rsidRPr="00E1278E">
        <w:rPr>
          <w:lang w:val="de-DE"/>
        </w:rPr>
        <w:t>Lesezeichen einfügen</w:t>
      </w:r>
      <w:bookmarkEnd w:id="373"/>
      <w:bookmarkEnd w:id="374"/>
      <w:bookmarkEnd w:id="375"/>
      <w:bookmarkEnd w:id="376"/>
      <w:bookmarkEnd w:id="377"/>
    </w:p>
    <w:p w14:paraId="3A6D8B20" w14:textId="6C227196" w:rsidR="00E1278E" w:rsidRPr="00E1278E" w:rsidRDefault="00E1278E" w:rsidP="0025749B">
      <w:pPr>
        <w:jc w:val="both"/>
        <w:rPr>
          <w:lang w:val="de-DE"/>
        </w:rPr>
      </w:pPr>
      <w:r w:rsidRPr="00E1278E">
        <w:rPr>
          <w:lang w:val="de-DE"/>
        </w:rPr>
        <w:t>Drücken Sie die</w:t>
      </w:r>
      <w:r w:rsidRPr="00E1278E">
        <w:rPr>
          <w:b/>
          <w:i/>
          <w:iCs/>
          <w:lang w:val="de-DE"/>
        </w:rPr>
        <w:t xml:space="preserve"> </w:t>
      </w:r>
      <w:r w:rsidRPr="00E1278E">
        <w:rPr>
          <w:lang w:val="de-DE"/>
        </w:rPr>
        <w:t xml:space="preserve">Lesezeichen-Taste zweimal, bis Sie "Lesezeichen einfügen" hören. Sie können auch auf diese Funktion zugreifen, indem Sie die </w:t>
      </w:r>
      <w:r w:rsidRPr="00E1278E">
        <w:rPr>
          <w:b/>
          <w:i/>
          <w:iCs/>
          <w:lang w:val="de-DE"/>
        </w:rPr>
        <w:t>Lesezeichentaste</w:t>
      </w:r>
      <w:r w:rsidRPr="00E1278E">
        <w:rPr>
          <w:lang w:val="de-DE"/>
        </w:rPr>
        <w:t xml:space="preserve"> gedrückt halten, anstatt sie zweimal zu drücken. Geben Sie die Nummer von 1 bis 99998 ein, die Sie dem Lesezeichen zuweisen möchten. Drücken Sie </w:t>
      </w:r>
      <w:r w:rsidRPr="00E1278E">
        <w:rPr>
          <w:b/>
          <w:i/>
          <w:lang w:val="de-DE"/>
        </w:rPr>
        <w:t xml:space="preserve">zur Bestätigung auf die Raute-Taste oder auf die </w:t>
      </w:r>
      <w:r w:rsidRPr="00E1278E">
        <w:rPr>
          <w:lang w:val="de-DE"/>
        </w:rPr>
        <w:t>Wiedergabe/Stopp-Taste</w:t>
      </w:r>
      <w:r w:rsidRPr="00E1278E">
        <w:rPr>
          <w:b/>
          <w:bCs/>
          <w:i/>
          <w:iCs/>
          <w:lang w:val="de-DE"/>
        </w:rPr>
        <w:t>,</w:t>
      </w:r>
      <w:r w:rsidRPr="00E1278E">
        <w:rPr>
          <w:lang w:val="de-DE"/>
        </w:rPr>
        <w:t xml:space="preserve"> um die Wiedergabe zu bestätigen und zu starten. Das Lesezeichen wird im Speicher gesichert.</w:t>
      </w:r>
    </w:p>
    <w:p w14:paraId="177F1A6D" w14:textId="77777777" w:rsidR="00E1278E" w:rsidRPr="00E1278E" w:rsidRDefault="00E1278E" w:rsidP="0025749B">
      <w:pPr>
        <w:jc w:val="both"/>
        <w:rPr>
          <w:i/>
          <w:iCs/>
          <w:lang w:val="de-DE"/>
        </w:rPr>
      </w:pPr>
      <w:r w:rsidRPr="00E1278E">
        <w:rPr>
          <w:bCs/>
          <w:lang w:val="de-DE"/>
        </w:rPr>
        <w:t xml:space="preserve">HINWEIS: </w:t>
      </w:r>
      <w:r w:rsidRPr="00E1278E">
        <w:rPr>
          <w:i/>
          <w:iCs/>
          <w:lang w:val="de-DE"/>
        </w:rPr>
        <w:t>Wenn Sie bestätigen, ohne eine Nummer einzugeben,</w:t>
      </w:r>
      <w:r w:rsidRPr="00E1278E">
        <w:rPr>
          <w:lang w:val="de-DE"/>
        </w:rPr>
        <w:t xml:space="preserve"> weist Stream</w:t>
      </w:r>
      <w:r w:rsidRPr="00E1278E">
        <w:rPr>
          <w:i/>
          <w:iCs/>
          <w:lang w:val="de-DE"/>
        </w:rPr>
        <w:t xml:space="preserve"> dem Lesezeichen die nächste verfügbare Nummer zu </w:t>
      </w:r>
    </w:p>
    <w:p w14:paraId="02258C3C" w14:textId="77777777" w:rsidR="00E1278E" w:rsidRPr="00E1278E" w:rsidRDefault="00E1278E" w:rsidP="0025749B">
      <w:pPr>
        <w:jc w:val="both"/>
        <w:rPr>
          <w:lang w:val="de-DE"/>
        </w:rPr>
      </w:pPr>
      <w:bookmarkStart w:id="378" w:name="_Toc44492796"/>
      <w:r w:rsidRPr="00E1278E">
        <w:rPr>
          <w:bCs/>
          <w:lang w:val="de-DE"/>
        </w:rPr>
        <w:t xml:space="preserve">HINWEIS: </w:t>
      </w:r>
      <w:r w:rsidRPr="00E1278E">
        <w:rPr>
          <w:i/>
          <w:iCs/>
          <w:lang w:val="de-DE"/>
        </w:rPr>
        <w:t xml:space="preserve">Wenn Sie 99999 als Lesezeichennummer eingeben, wird eine ungültige Eingabemeldung angesagt, und die Aktion wird abgebrochen, da diese Nummer für das Entfernen aller Lesezeichen reserviert ist. Weitere Informationen finden Sie unter "Lesezeichen entfernen". Sie können </w:t>
      </w:r>
      <w:r w:rsidRPr="00E1278E">
        <w:rPr>
          <w:lang w:val="de-DE"/>
        </w:rPr>
        <w:t xml:space="preserve">sogar ein einfaches Lesezeichen einfügen, während Sie eine lange Audionotiz aufnehmen. Dies ist z.B. nützlich, um einen wichtigen Kommentar zu markieren, der während eines Vortrags oder einer Besprechung gemacht wurde, die Sie aufzeichnen. Um während der Aufnahme ein Lesezeichen zu setzen, drücken Sie einfach einmal die </w:t>
      </w:r>
      <w:r w:rsidRPr="00E1278E">
        <w:rPr>
          <w:b/>
          <w:i/>
          <w:lang w:val="de-DE"/>
        </w:rPr>
        <w:t>Lesezeichen-Taste</w:t>
      </w:r>
      <w:r w:rsidRPr="00E1278E">
        <w:rPr>
          <w:lang w:val="de-DE"/>
        </w:rPr>
        <w:t xml:space="preserve">. Sie können während einer schnellen Aufnahme kein Lesezeichen einfügen (während Sie die </w:t>
      </w:r>
      <w:r w:rsidRPr="00E1278E">
        <w:rPr>
          <w:b/>
          <w:i/>
          <w:lang w:val="de-DE"/>
        </w:rPr>
        <w:t>Aufnahmetaste</w:t>
      </w:r>
      <w:r w:rsidRPr="00E1278E">
        <w:rPr>
          <w:lang w:val="de-DE"/>
        </w:rPr>
        <w:t xml:space="preserve"> gedrückt halten).</w:t>
      </w:r>
    </w:p>
    <w:p w14:paraId="75819BF5" w14:textId="77777777" w:rsidR="00E1278E" w:rsidRPr="00E1278E" w:rsidRDefault="00E1278E" w:rsidP="0025749B">
      <w:pPr>
        <w:pStyle w:val="berschrift3"/>
        <w:numPr>
          <w:ilvl w:val="0"/>
          <w:numId w:val="0"/>
        </w:numPr>
        <w:jc w:val="both"/>
        <w:rPr>
          <w:lang w:val="de-DE"/>
        </w:rPr>
      </w:pPr>
    </w:p>
    <w:p w14:paraId="0848EEC2" w14:textId="38F13419" w:rsidR="00E1278E" w:rsidRPr="00E1278E" w:rsidRDefault="00E713AE" w:rsidP="0025749B">
      <w:pPr>
        <w:pStyle w:val="berschrift3"/>
        <w:jc w:val="both"/>
        <w:rPr>
          <w:lang w:val="de-DE"/>
        </w:rPr>
      </w:pPr>
      <w:bookmarkStart w:id="379" w:name="_Toc165996901"/>
      <w:bookmarkStart w:id="380" w:name="_Toc179298507"/>
      <w:bookmarkStart w:id="381" w:name="_Toc403987797"/>
      <w:bookmarkStart w:id="382" w:name="_Toc147998405"/>
      <w:r>
        <w:rPr>
          <w:lang w:val="de-DE"/>
        </w:rPr>
        <w:t xml:space="preserve">Ein </w:t>
      </w:r>
      <w:r w:rsidR="00E1278E" w:rsidRPr="00E1278E">
        <w:rPr>
          <w:lang w:val="de-DE"/>
        </w:rPr>
        <w:t>Audio-Lesezeichen einfügen</w:t>
      </w:r>
      <w:bookmarkEnd w:id="379"/>
      <w:bookmarkEnd w:id="380"/>
      <w:r w:rsidR="00E1278E" w:rsidRPr="00E1278E">
        <w:rPr>
          <w:lang w:val="de-DE"/>
        </w:rPr>
        <w:t xml:space="preserve">  </w:t>
      </w:r>
      <w:bookmarkEnd w:id="381"/>
      <w:bookmarkEnd w:id="382"/>
    </w:p>
    <w:p w14:paraId="70FC507B" w14:textId="77777777" w:rsidR="00E1278E" w:rsidRPr="00E1278E" w:rsidRDefault="00E1278E" w:rsidP="0025749B">
      <w:pPr>
        <w:jc w:val="both"/>
        <w:rPr>
          <w:lang w:val="de-DE"/>
        </w:rPr>
      </w:pPr>
      <w:r w:rsidRPr="00E1278E">
        <w:rPr>
          <w:lang w:val="de-DE"/>
        </w:rPr>
        <w:t xml:space="preserve">Als Audio-Lesezeichen wird ein Lesezeichen, welches von Ihnen mit einem Sprachetikett versehen wurde, bezeichnet. </w:t>
      </w:r>
    </w:p>
    <w:p w14:paraId="1AA86DE1" w14:textId="77777777" w:rsidR="00E1278E" w:rsidRPr="00E1278E" w:rsidRDefault="00E1278E" w:rsidP="0025749B">
      <w:pPr>
        <w:jc w:val="both"/>
        <w:rPr>
          <w:lang w:val="de-DE"/>
        </w:rPr>
      </w:pPr>
      <w:r w:rsidRPr="00E1278E">
        <w:rPr>
          <w:lang w:val="de-DE"/>
        </w:rPr>
        <w:t>Um ein Audio-Lesezeichen anzulegen, gehen Sie wie folgt vor:</w:t>
      </w:r>
    </w:p>
    <w:p w14:paraId="4A8C197E" w14:textId="77777777" w:rsidR="00E1278E" w:rsidRPr="00E1278E" w:rsidRDefault="00E1278E" w:rsidP="0025749B">
      <w:pPr>
        <w:numPr>
          <w:ilvl w:val="0"/>
          <w:numId w:val="31"/>
        </w:numPr>
        <w:jc w:val="both"/>
        <w:rPr>
          <w:lang w:val="de-DE"/>
        </w:rPr>
      </w:pPr>
      <w:r w:rsidRPr="00E1278E">
        <w:rPr>
          <w:lang w:val="de-DE"/>
        </w:rPr>
        <w:t xml:space="preserve">Drücken Sie die </w:t>
      </w:r>
      <w:r w:rsidRPr="00E1278E">
        <w:rPr>
          <w:b/>
          <w:i/>
          <w:lang w:val="de-DE"/>
        </w:rPr>
        <w:t>Lesezeichen-Taste zweimal, bis Sie Lesezeichen einfügen" hören.</w:t>
      </w:r>
      <w:r w:rsidRPr="00E1278E">
        <w:rPr>
          <w:lang w:val="de-DE"/>
        </w:rPr>
        <w:t xml:space="preserve"> </w:t>
      </w:r>
    </w:p>
    <w:p w14:paraId="7BBADEEC" w14:textId="77777777" w:rsidR="00E1278E" w:rsidRPr="00E1278E" w:rsidRDefault="00E1278E" w:rsidP="0025749B">
      <w:pPr>
        <w:numPr>
          <w:ilvl w:val="0"/>
          <w:numId w:val="31"/>
        </w:numPr>
        <w:jc w:val="both"/>
        <w:rPr>
          <w:lang w:val="de-DE"/>
        </w:rPr>
      </w:pPr>
      <w:r w:rsidRPr="00E1278E">
        <w:rPr>
          <w:lang w:val="de-DE"/>
        </w:rPr>
        <w:t>Geben Sie die Nummer ein, die Sie dem Lesezeichen zuweisen möchten. Sie können diesen Schritt überspringen, und es wird automatisch eine Nummer zugewiesen.</w:t>
      </w:r>
    </w:p>
    <w:p w14:paraId="4B06F001" w14:textId="5A3A9BE7" w:rsidR="00E1278E" w:rsidRPr="00E1278E" w:rsidRDefault="00E1278E" w:rsidP="0025749B">
      <w:pPr>
        <w:numPr>
          <w:ilvl w:val="0"/>
          <w:numId w:val="31"/>
        </w:numPr>
        <w:jc w:val="both"/>
        <w:rPr>
          <w:lang w:val="de-DE"/>
        </w:rPr>
      </w:pPr>
      <w:r w:rsidRPr="00E1278E">
        <w:rPr>
          <w:lang w:val="de-DE"/>
        </w:rPr>
        <w:t xml:space="preserve">Rufen Sie den Schnellaufnahmemodus auf, indem Sie die </w:t>
      </w:r>
      <w:r w:rsidRPr="00E1278E">
        <w:rPr>
          <w:b/>
          <w:i/>
          <w:lang w:val="de-DE"/>
        </w:rPr>
        <w:t>Aufnahmetaste gedrückt halten</w:t>
      </w:r>
      <w:r w:rsidRPr="00E1278E">
        <w:rPr>
          <w:lang w:val="de-DE"/>
        </w:rPr>
        <w:t xml:space="preserve">, und sprechen Sie eine kurze Nachricht. Lassen Sie dann die </w:t>
      </w:r>
      <w:r w:rsidRPr="00E1278E">
        <w:rPr>
          <w:b/>
          <w:i/>
          <w:lang w:val="de-DE"/>
        </w:rPr>
        <w:t>Aufnahmetaste los</w:t>
      </w:r>
      <w:r w:rsidRPr="00E1278E">
        <w:rPr>
          <w:lang w:val="de-DE"/>
        </w:rPr>
        <w:t>. Anstelle der Schnellaufzeichnungsmethode können Sie auch die Standardaufzeichnungsmethode verwenden, indem Sie die Aufnahmetaste drücken und loslassen, Ihre Nachricht sprechen und dann die Aufnahmetaste erneut drücken, um die Aufnahme zu beenden und das Lesezeichen zu speichern. Unabhängig davon, welche Methode Sie verwenden: Audio-Lesezeichen-Aufnahmen sind auf eine Länge von 1 Minute begrenzt. Wenn das Limit von einer Minute erreicht ist, wird die Aufzeichnung gestoppt und das Lesezeichen gespeichert. Um Ihr Audio-Lesezeichen wiederzugeben, gehen Sie einfach zu diesem Lesezeichen oder navigieren Sie zu diesem Lesezeichen. Sie hören Ihre Aufnahme, und dann wird die Wiedergabe an der mit einem Lesezeichen versehenen Position fortgesetzt. Im Gegensatz zu Audionotizen können Sie innerhalb Ihrer Audio-Lesezeichenaufnahme nicht vor- oder zurückspulen.</w:t>
      </w:r>
    </w:p>
    <w:p w14:paraId="64324255" w14:textId="157BC663" w:rsidR="00E1278E" w:rsidRPr="00E1278E" w:rsidRDefault="00E1278E" w:rsidP="0025749B">
      <w:pPr>
        <w:numPr>
          <w:ilvl w:val="0"/>
          <w:numId w:val="31"/>
        </w:numPr>
        <w:jc w:val="both"/>
        <w:rPr>
          <w:lang w:val="de-DE"/>
        </w:rPr>
      </w:pPr>
      <w:r w:rsidRPr="00E1278E">
        <w:rPr>
          <w:lang w:val="de-DE"/>
        </w:rPr>
        <w:t xml:space="preserve">Um den Vorgang abzubrechen, drücken Sie die </w:t>
      </w:r>
      <w:r w:rsidRPr="00E1278E">
        <w:rPr>
          <w:b/>
          <w:i/>
          <w:lang w:val="de-DE"/>
        </w:rPr>
        <w:t>Sterntaste</w:t>
      </w:r>
      <w:r w:rsidRPr="00E1278E">
        <w:rPr>
          <w:lang w:val="de-DE"/>
        </w:rPr>
        <w:t xml:space="preserve">. Die Option "Abbrechen" ist nicht verfügbar, wenn Sie den Schnellaufnahmemodus verwenden.  </w:t>
      </w:r>
    </w:p>
    <w:p w14:paraId="7727AD43" w14:textId="6A6CE8DF" w:rsidR="00E1278E" w:rsidRPr="00E1278E" w:rsidRDefault="00E1278E" w:rsidP="0025749B">
      <w:pPr>
        <w:jc w:val="both"/>
        <w:rPr>
          <w:lang w:val="de-DE"/>
        </w:rPr>
      </w:pPr>
      <w:r w:rsidRPr="00E1278E">
        <w:rPr>
          <w:lang w:val="de-DE"/>
        </w:rPr>
        <w:t xml:space="preserve">Audio-Lesezeichen können während der Wiedergabe von Büchern oder Audionotizen aufgezeichnet werden. Das Lesezeichen wird im Speicher abgelegt und die zugehörige Aufnahme wird auf der SD-Karte </w:t>
      </w:r>
      <w:r w:rsidR="009A4275">
        <w:rPr>
          <w:lang w:val="de-DE"/>
        </w:rPr>
        <w:t xml:space="preserve">oder im internen Speicher </w:t>
      </w:r>
      <w:r w:rsidRPr="00E1278E">
        <w:rPr>
          <w:lang w:val="de-DE"/>
        </w:rPr>
        <w:t>in einem reservierten Ordner mit dem Namen $</w:t>
      </w:r>
      <w:proofErr w:type="spellStart"/>
      <w:r w:rsidRPr="00E1278E">
        <w:rPr>
          <w:lang w:val="de-DE"/>
        </w:rPr>
        <w:t>VRAudioBkm</w:t>
      </w:r>
      <w:proofErr w:type="spellEnd"/>
      <w:r w:rsidRPr="00E1278E">
        <w:rPr>
          <w:lang w:val="de-DE"/>
        </w:rPr>
        <w:t xml:space="preserve"> gespeichert. Sie sollten keine Dateien in diesem Ordner ändern. Die aufgenommenen Dateien sind mit den einfachen Lesezeichen im internen Speicher verknüpft. Das aufgezeichnete Dateinamenformat ist x_y_z.MP3 oder x_y_z.wav, wobei x die ersten 13 Zeichen des Buchtiteltextes, y eine 8-stellige, computergenerierte, eindeutige Buchkennung und z eine 6-stellige Lesezeichennummer ist. Für Lesezeichen, die in MP3-Dateien oder Audionotizen platziert werden, gibt es keinen Buchtitel. In diesen Fällen ist x "Other______", "</w:t>
      </w:r>
      <w:proofErr w:type="spellStart"/>
      <w:r w:rsidRPr="00E1278E">
        <w:rPr>
          <w:lang w:val="de-DE"/>
        </w:rPr>
        <w:t>music</w:t>
      </w:r>
      <w:proofErr w:type="spellEnd"/>
      <w:r w:rsidRPr="00E1278E">
        <w:rPr>
          <w:lang w:val="de-DE"/>
        </w:rPr>
        <w:t>___" bzw. "</w:t>
      </w:r>
      <w:proofErr w:type="spellStart"/>
      <w:r w:rsidRPr="00E1278E">
        <w:rPr>
          <w:lang w:val="de-DE"/>
        </w:rPr>
        <w:t>AudioNote</w:t>
      </w:r>
      <w:proofErr w:type="spellEnd"/>
      <w:r w:rsidRPr="00E1278E">
        <w:rPr>
          <w:lang w:val="de-DE"/>
        </w:rPr>
        <w:t>____". Während der Wiedergabe eines Audio-Lesezeichens können Sie</w:t>
      </w:r>
      <w:r w:rsidRPr="00E1278E">
        <w:rPr>
          <w:b/>
          <w:i/>
          <w:lang w:val="de-DE"/>
        </w:rPr>
        <w:t xml:space="preserve"> die Rückspultaste</w:t>
      </w:r>
      <w:r w:rsidRPr="00E1278E">
        <w:rPr>
          <w:lang w:val="de-DE"/>
        </w:rPr>
        <w:t xml:space="preserve"> einmal drücken, um die aufgenommene Sprachnotiz wiederzugeben, oder die </w:t>
      </w:r>
      <w:r w:rsidRPr="00E1278E">
        <w:rPr>
          <w:b/>
          <w:i/>
          <w:lang w:val="de-DE"/>
        </w:rPr>
        <w:t xml:space="preserve">Taste "Schneller Vorlauf" </w:t>
      </w:r>
      <w:r w:rsidRPr="00E1278E">
        <w:rPr>
          <w:lang w:val="de-DE"/>
        </w:rPr>
        <w:t>drücken, um die Wiedergabe zu überspringen und die Wiedergabe des Buches an der mit dem Lesezeichen markierten Position zu starten. Sie können innerhalb des Audio-Lesezeichens nicht vor- oder zurückspulen.</w:t>
      </w:r>
    </w:p>
    <w:p w14:paraId="482EE33E" w14:textId="77777777" w:rsidR="00E1278E" w:rsidRPr="00E1278E" w:rsidRDefault="00E1278E" w:rsidP="0025749B">
      <w:pPr>
        <w:pStyle w:val="berschrift3"/>
        <w:jc w:val="both"/>
        <w:rPr>
          <w:lang w:val="de-DE"/>
        </w:rPr>
      </w:pPr>
      <w:bookmarkStart w:id="383" w:name="_Toc403987798"/>
      <w:bookmarkStart w:id="384" w:name="_Toc147998406"/>
      <w:bookmarkStart w:id="385" w:name="_Toc165996902"/>
      <w:bookmarkStart w:id="386" w:name="_Toc179298508"/>
      <w:r w:rsidRPr="00E1278E">
        <w:rPr>
          <w:lang w:val="de-DE"/>
        </w:rPr>
        <w:t>Lesezeichen hervorheben</w:t>
      </w:r>
      <w:bookmarkEnd w:id="383"/>
      <w:bookmarkEnd w:id="384"/>
      <w:bookmarkEnd w:id="385"/>
      <w:bookmarkEnd w:id="386"/>
    </w:p>
    <w:p w14:paraId="49D09DC3" w14:textId="77777777" w:rsidR="00E1278E" w:rsidRPr="00E1278E" w:rsidRDefault="00E1278E" w:rsidP="0025749B">
      <w:pPr>
        <w:jc w:val="both"/>
        <w:rPr>
          <w:lang w:val="de-DE"/>
        </w:rPr>
      </w:pPr>
      <w:r w:rsidRPr="00E1278E">
        <w:rPr>
          <w:lang w:val="de-DE"/>
        </w:rPr>
        <w:t>Hervorgehobene Lesezeichen werden verwendet, um die Start- und Endpositionen einer Passage für die spätere Wiedergabe zu definieren. Das Setzen von Lesezeichen für Hervorhebungen ist eine großartige Möglichkeit, wichtige Passagen in Lehrbüchern zu lernen.</w:t>
      </w:r>
    </w:p>
    <w:p w14:paraId="63410C51" w14:textId="77777777" w:rsidR="00E1278E" w:rsidRPr="00E1278E" w:rsidRDefault="00E1278E" w:rsidP="0025749B">
      <w:pPr>
        <w:jc w:val="both"/>
        <w:rPr>
          <w:lang w:val="de-DE"/>
        </w:rPr>
      </w:pPr>
    </w:p>
    <w:p w14:paraId="51826E65" w14:textId="77777777" w:rsidR="00E1278E" w:rsidRPr="00E1278E" w:rsidRDefault="00E1278E" w:rsidP="0025749B">
      <w:pPr>
        <w:pStyle w:val="berschrift4"/>
        <w:rPr>
          <w:lang w:val="de-DE"/>
        </w:rPr>
      </w:pPr>
      <w:r w:rsidRPr="00E1278E">
        <w:rPr>
          <w:lang w:val="de-DE"/>
        </w:rPr>
        <w:t>Markieren von Lesezeichen starten</w:t>
      </w:r>
    </w:p>
    <w:p w14:paraId="13D1F2E8" w14:textId="77777777" w:rsidR="00E1278E" w:rsidRPr="00E1278E" w:rsidRDefault="00E1278E" w:rsidP="0025749B">
      <w:pPr>
        <w:jc w:val="both"/>
        <w:rPr>
          <w:lang w:val="de-DE"/>
        </w:rPr>
      </w:pPr>
      <w:r w:rsidRPr="00E1278E">
        <w:rPr>
          <w:lang w:val="de-DE"/>
        </w:rPr>
        <w:t>Drücken Sie die</w:t>
      </w:r>
      <w:r w:rsidRPr="00E1278E">
        <w:rPr>
          <w:b/>
          <w:i/>
          <w:iCs/>
          <w:lang w:val="de-DE"/>
        </w:rPr>
        <w:t xml:space="preserve"> Lesezeichen-Taste </w:t>
      </w:r>
      <w:proofErr w:type="gramStart"/>
      <w:r w:rsidRPr="00E1278E">
        <w:rPr>
          <w:b/>
          <w:i/>
          <w:iCs/>
          <w:lang w:val="de-DE"/>
        </w:rPr>
        <w:t>3 Mal</w:t>
      </w:r>
      <w:proofErr w:type="gramEnd"/>
      <w:r w:rsidRPr="00E1278E">
        <w:rPr>
          <w:b/>
          <w:i/>
          <w:iCs/>
          <w:lang w:val="de-DE"/>
        </w:rPr>
        <w:t xml:space="preserve"> oder bis Sie</w:t>
      </w:r>
      <w:r w:rsidRPr="00E1278E">
        <w:rPr>
          <w:lang w:val="de-DE"/>
        </w:rPr>
        <w:t xml:space="preserve"> "Beginn Lesezeichen markieren</w:t>
      </w:r>
      <w:r w:rsidRPr="00E1278E">
        <w:rPr>
          <w:i/>
          <w:iCs/>
          <w:lang w:val="de-DE"/>
        </w:rPr>
        <w:t xml:space="preserve">" hören. </w:t>
      </w:r>
      <w:r w:rsidRPr="00E1278E">
        <w:rPr>
          <w:lang w:val="de-DE"/>
        </w:rPr>
        <w:t xml:space="preserve"> </w:t>
      </w:r>
    </w:p>
    <w:p w14:paraId="78607C6E" w14:textId="77777777" w:rsidR="00E1278E" w:rsidRPr="00E1278E" w:rsidRDefault="00E1278E" w:rsidP="0025749B">
      <w:pPr>
        <w:jc w:val="both"/>
        <w:rPr>
          <w:lang w:val="de-DE"/>
        </w:rPr>
      </w:pPr>
      <w:r w:rsidRPr="00E1278E">
        <w:rPr>
          <w:lang w:val="de-DE"/>
        </w:rPr>
        <w:t xml:space="preserve">Geben Sie eine Lesezeichennummer gefolgt von </w:t>
      </w:r>
      <w:r w:rsidRPr="00E1278E">
        <w:rPr>
          <w:b/>
          <w:i/>
          <w:lang w:val="de-DE"/>
        </w:rPr>
        <w:t>Bestätigen</w:t>
      </w:r>
      <w:r w:rsidRPr="00E1278E">
        <w:rPr>
          <w:lang w:val="de-DE"/>
        </w:rPr>
        <w:t xml:space="preserve"> ein.</w:t>
      </w:r>
    </w:p>
    <w:p w14:paraId="2892731C" w14:textId="77777777" w:rsidR="00E1278E" w:rsidRPr="00E1278E" w:rsidRDefault="00E1278E" w:rsidP="0025749B">
      <w:pPr>
        <w:jc w:val="both"/>
        <w:rPr>
          <w:i/>
          <w:iCs/>
          <w:lang w:val="de-DE"/>
        </w:rPr>
      </w:pPr>
      <w:r w:rsidRPr="00E1278E">
        <w:rPr>
          <w:bCs/>
          <w:lang w:val="de-DE"/>
        </w:rPr>
        <w:t>HINWEIS: Sie können die Eingabe der Lesezeichennummer weglassen, in diesem Fall</w:t>
      </w:r>
      <w:r w:rsidRPr="00E1278E">
        <w:rPr>
          <w:lang w:val="de-DE"/>
        </w:rPr>
        <w:t xml:space="preserve"> weist Stream </w:t>
      </w:r>
      <w:r w:rsidRPr="00E1278E">
        <w:rPr>
          <w:i/>
          <w:iCs/>
          <w:lang w:val="de-DE"/>
        </w:rPr>
        <w:t xml:space="preserve">die erste verfügbare Lesezeichennummer zu. </w:t>
      </w:r>
    </w:p>
    <w:p w14:paraId="1556C96C" w14:textId="77777777" w:rsidR="00E1278E" w:rsidRPr="00E1278E" w:rsidRDefault="00E1278E" w:rsidP="0025749B">
      <w:pPr>
        <w:jc w:val="both"/>
        <w:rPr>
          <w:i/>
          <w:iCs/>
          <w:lang w:val="de-DE"/>
        </w:rPr>
      </w:pPr>
    </w:p>
    <w:p w14:paraId="3D79FC51" w14:textId="77777777" w:rsidR="00E1278E" w:rsidRPr="00E1278E" w:rsidRDefault="00E1278E" w:rsidP="0025749B">
      <w:pPr>
        <w:pStyle w:val="berschrift4"/>
        <w:rPr>
          <w:lang w:val="de-DE"/>
        </w:rPr>
      </w:pPr>
      <w:r w:rsidRPr="00E1278E">
        <w:rPr>
          <w:lang w:val="de-DE"/>
        </w:rPr>
        <w:t>Ende Lesezeichen Markierung</w:t>
      </w:r>
    </w:p>
    <w:p w14:paraId="0BD17F3A" w14:textId="77777777" w:rsidR="00E1278E" w:rsidRPr="00E1278E" w:rsidRDefault="00E1278E" w:rsidP="0025749B">
      <w:pPr>
        <w:jc w:val="both"/>
        <w:rPr>
          <w:lang w:val="de-DE"/>
        </w:rPr>
      </w:pPr>
      <w:r w:rsidRPr="00E1278E">
        <w:rPr>
          <w:lang w:val="de-DE"/>
        </w:rPr>
        <w:t>Nachdem Sie die Startposition festgelegt haben, navigieren Sie zu dem Punkt, an dem Sie das Ende der Markierung setzen möchten.</w:t>
      </w:r>
    </w:p>
    <w:p w14:paraId="7F0A98B3" w14:textId="04D68FF5" w:rsidR="00E1278E" w:rsidRPr="00E1278E" w:rsidRDefault="00E1278E" w:rsidP="0025749B">
      <w:pPr>
        <w:jc w:val="both"/>
        <w:rPr>
          <w:lang w:val="de-DE"/>
        </w:rPr>
      </w:pPr>
      <w:r w:rsidRPr="00E1278E">
        <w:rPr>
          <w:lang w:val="de-DE"/>
        </w:rPr>
        <w:t>Drücken Sie einmal auf die Lesezeichen-Taste. Sie hören "Ende Lesezeichen Markierung</w:t>
      </w:r>
      <w:r w:rsidRPr="00E1278E">
        <w:rPr>
          <w:i/>
          <w:iCs/>
          <w:lang w:val="de-DE"/>
        </w:rPr>
        <w:t xml:space="preserve"> beenden</w:t>
      </w:r>
      <w:r w:rsidRPr="00E1278E">
        <w:rPr>
          <w:lang w:val="de-DE"/>
        </w:rPr>
        <w:t xml:space="preserve">". Drücken Sie </w:t>
      </w:r>
      <w:r w:rsidRPr="00E1278E">
        <w:rPr>
          <w:b/>
          <w:i/>
          <w:lang w:val="de-DE"/>
        </w:rPr>
        <w:t xml:space="preserve">zur Bestätigung auf die Raute-Taste </w:t>
      </w:r>
      <w:r w:rsidRPr="00E1278E">
        <w:rPr>
          <w:lang w:val="de-DE"/>
        </w:rPr>
        <w:t xml:space="preserve">oder die </w:t>
      </w:r>
      <w:r w:rsidRPr="00E1278E">
        <w:rPr>
          <w:b/>
          <w:bCs/>
          <w:i/>
          <w:iCs/>
          <w:lang w:val="de-DE"/>
        </w:rPr>
        <w:t>Wiedergabe-/Stopp-Taste</w:t>
      </w:r>
      <w:r w:rsidRPr="00E1278E">
        <w:rPr>
          <w:lang w:val="de-DE"/>
        </w:rPr>
        <w:t xml:space="preserve">. Die aktuelle Position wird als Endposition festgelegt. Wenn die Endposition vor der Startposition platziert wird, werden die Positionen vertauscht. Anschließend wird die Meldung "Markierung </w:t>
      </w:r>
      <w:r w:rsidRPr="00E1278E">
        <w:rPr>
          <w:i/>
          <w:iCs/>
          <w:lang w:val="de-DE"/>
        </w:rPr>
        <w:t>Lesezeichen "X" eingefügt"</w:t>
      </w:r>
      <w:r w:rsidRPr="00E1278E">
        <w:rPr>
          <w:lang w:val="de-DE"/>
        </w:rPr>
        <w:t xml:space="preserve"> abgespielt. Der Benutzer kann das Markieren eines Lesezeichens auch abbrechen, indem er die </w:t>
      </w:r>
      <w:r w:rsidRPr="00E1278E">
        <w:rPr>
          <w:b/>
          <w:bCs/>
          <w:i/>
          <w:iCs/>
          <w:lang w:val="de-DE"/>
        </w:rPr>
        <w:t>Taste Abbrechen drückt (Stern-Taste).</w:t>
      </w:r>
      <w:r w:rsidRPr="00E1278E">
        <w:rPr>
          <w:lang w:val="de-DE"/>
        </w:rPr>
        <w:t xml:space="preserve"> In beiden Fällen wird die Markierung neutralisiert.</w:t>
      </w:r>
    </w:p>
    <w:p w14:paraId="549119EA" w14:textId="365D65A6" w:rsidR="00E1278E" w:rsidRPr="00E1278E" w:rsidRDefault="00E1278E" w:rsidP="0025749B">
      <w:pPr>
        <w:jc w:val="both"/>
        <w:rPr>
          <w:i/>
          <w:iCs/>
          <w:lang w:val="de-DE"/>
        </w:rPr>
      </w:pPr>
      <w:r w:rsidRPr="00E1278E">
        <w:rPr>
          <w:bCs/>
          <w:lang w:val="de-DE"/>
        </w:rPr>
        <w:t xml:space="preserve">HINWEIS: </w:t>
      </w:r>
      <w:r w:rsidRPr="00E1278E">
        <w:rPr>
          <w:i/>
          <w:iCs/>
          <w:lang w:val="de-DE"/>
        </w:rPr>
        <w:t xml:space="preserve">Wenn die Startposition einer Lesezeichenmarkierung, aber nicht die Endposition festgelegt ist, wird die Nummer trotzdem blockiert. </w:t>
      </w:r>
      <w:r w:rsidRPr="00E1278E">
        <w:rPr>
          <w:lang w:val="de-DE"/>
        </w:rPr>
        <w:t xml:space="preserve">Stream </w:t>
      </w:r>
      <w:r w:rsidRPr="00E1278E">
        <w:rPr>
          <w:i/>
          <w:iCs/>
          <w:lang w:val="de-DE"/>
        </w:rPr>
        <w:t>meldet "Lesezeichen "X existiert bereits</w:t>
      </w:r>
      <w:r w:rsidRPr="00E1278E">
        <w:rPr>
          <w:lang w:val="de-DE"/>
        </w:rPr>
        <w:t>", wenn</w:t>
      </w:r>
      <w:r w:rsidRPr="00E1278E">
        <w:rPr>
          <w:i/>
          <w:iCs/>
          <w:lang w:val="de-DE"/>
        </w:rPr>
        <w:t xml:space="preserve"> der Benutzer ein reguläres Lesezeichen mit dieser Nummer eingeben möchte. </w:t>
      </w:r>
    </w:p>
    <w:p w14:paraId="5D9C0ED5" w14:textId="38115B42" w:rsidR="00E1278E" w:rsidRPr="00E1278E" w:rsidRDefault="00E1278E" w:rsidP="0025749B">
      <w:pPr>
        <w:jc w:val="both"/>
        <w:rPr>
          <w:i/>
          <w:iCs/>
          <w:lang w:val="de-DE"/>
        </w:rPr>
      </w:pPr>
      <w:r w:rsidRPr="00E1278E">
        <w:rPr>
          <w:bCs/>
          <w:lang w:val="de-DE"/>
        </w:rPr>
        <w:t xml:space="preserve">HINWEIS: </w:t>
      </w:r>
      <w:r w:rsidRPr="00E1278E">
        <w:rPr>
          <w:i/>
          <w:iCs/>
          <w:lang w:val="de-DE"/>
        </w:rPr>
        <w:t>Wenn Sie das Buch entfernen oder den Stream ausschalten</w:t>
      </w:r>
      <w:r w:rsidRPr="00E1278E">
        <w:rPr>
          <w:lang w:val="de-DE"/>
        </w:rPr>
        <w:t>, bevor Sie die Markierung</w:t>
      </w:r>
      <w:r w:rsidRPr="00E1278E">
        <w:rPr>
          <w:i/>
          <w:iCs/>
          <w:lang w:val="de-DE"/>
        </w:rPr>
        <w:t xml:space="preserve"> schließen, wird die Markierung automatisch vervollständigt. In diesem Fall wird die aktuelle Position als End-Markierungsposition verwendet.</w:t>
      </w:r>
    </w:p>
    <w:p w14:paraId="46F1DFA3" w14:textId="77777777" w:rsidR="00E1278E" w:rsidRPr="00E1278E" w:rsidRDefault="00E1278E" w:rsidP="0025749B">
      <w:pPr>
        <w:jc w:val="both"/>
        <w:rPr>
          <w:i/>
          <w:iCs/>
          <w:lang w:val="de-DE"/>
        </w:rPr>
      </w:pPr>
    </w:p>
    <w:p w14:paraId="481D5D63" w14:textId="77777777" w:rsidR="00E1278E" w:rsidRPr="00E1278E" w:rsidRDefault="00E1278E" w:rsidP="0025749B">
      <w:pPr>
        <w:pStyle w:val="berschrift4"/>
        <w:rPr>
          <w:lang w:val="de-DE"/>
        </w:rPr>
      </w:pPr>
      <w:r w:rsidRPr="00E1278E">
        <w:rPr>
          <w:lang w:val="de-DE"/>
        </w:rPr>
        <w:t>Zu einer Lesezeichenmarkierung navigieren</w:t>
      </w:r>
    </w:p>
    <w:p w14:paraId="29946B65" w14:textId="77777777" w:rsidR="00E1278E" w:rsidRPr="00E1278E" w:rsidRDefault="00E1278E" w:rsidP="0025749B">
      <w:pPr>
        <w:jc w:val="both"/>
        <w:rPr>
          <w:lang w:val="de-DE"/>
        </w:rPr>
      </w:pPr>
      <w:r w:rsidRPr="00E1278E">
        <w:rPr>
          <w:lang w:val="de-DE"/>
        </w:rPr>
        <w:t xml:space="preserve">Wenn Sie zu einer Lesezeichenmarkierung navigieren und nach Eingabe der Nummer die Play-Taste drücken, </w:t>
      </w:r>
      <w:r w:rsidRPr="00E1278E">
        <w:rPr>
          <w:b/>
          <w:bCs/>
          <w:i/>
          <w:iCs/>
          <w:lang w:val="de-DE"/>
        </w:rPr>
        <w:t xml:space="preserve">beginnt die Wiedergabe an dieser aktuellen Position und stoppt an der </w:t>
      </w:r>
      <w:r w:rsidRPr="00E1278E">
        <w:rPr>
          <w:lang w:val="de-DE"/>
        </w:rPr>
        <w:t xml:space="preserve">Endposition der Markierung. Wenn die </w:t>
      </w:r>
      <w:r w:rsidRPr="00E1278E">
        <w:rPr>
          <w:b/>
          <w:bCs/>
          <w:i/>
          <w:iCs/>
          <w:lang w:val="de-DE"/>
        </w:rPr>
        <w:t xml:space="preserve">Bestätigungstaste </w:t>
      </w:r>
      <w:r w:rsidRPr="00E1278E">
        <w:rPr>
          <w:lang w:val="de-DE"/>
        </w:rPr>
        <w:t xml:space="preserve">verwendet wurde, wird das markierte Lesezeichen zwar angesprungen, es erfolgt jedoch keine Wiedergabe. </w:t>
      </w:r>
    </w:p>
    <w:p w14:paraId="3DE8BFA8" w14:textId="67C05A6A" w:rsidR="00E1278E" w:rsidRPr="00E1278E" w:rsidRDefault="00E1278E" w:rsidP="0025749B">
      <w:pPr>
        <w:jc w:val="both"/>
        <w:rPr>
          <w:lang w:val="de-DE"/>
        </w:rPr>
      </w:pPr>
      <w:r w:rsidRPr="00E1278E">
        <w:rPr>
          <w:lang w:val="de-DE"/>
        </w:rPr>
        <w:t>Während S</w:t>
      </w:r>
      <w:r w:rsidR="008F7E3C">
        <w:rPr>
          <w:lang w:val="de-DE"/>
        </w:rPr>
        <w:t>i</w:t>
      </w:r>
      <w:r w:rsidRPr="00E1278E">
        <w:rPr>
          <w:lang w:val="de-DE"/>
        </w:rPr>
        <w:t xml:space="preserve">e die markierte Passage abspielen, können Sie zum Anfang springen, indem Sie auf die </w:t>
      </w:r>
      <w:r w:rsidRPr="00E1278E">
        <w:rPr>
          <w:b/>
          <w:i/>
          <w:lang w:val="de-DE"/>
        </w:rPr>
        <w:t>Rückspultaste</w:t>
      </w:r>
      <w:r w:rsidRPr="00E1278E">
        <w:rPr>
          <w:lang w:val="de-DE"/>
        </w:rPr>
        <w:t xml:space="preserve"> tippen. Am Ende des markierten Bereiches können Sie diesen erneut abspielen, indem Sie auf </w:t>
      </w:r>
      <w:r w:rsidRPr="00E1278E">
        <w:rPr>
          <w:b/>
          <w:i/>
          <w:lang w:val="de-DE"/>
        </w:rPr>
        <w:t>Zurückspulen</w:t>
      </w:r>
      <w:r w:rsidRPr="00E1278E">
        <w:rPr>
          <w:lang w:val="de-DE"/>
        </w:rPr>
        <w:t xml:space="preserve"> tippen.</w:t>
      </w:r>
    </w:p>
    <w:p w14:paraId="250D7230" w14:textId="77777777" w:rsidR="00E1278E" w:rsidRPr="00E1278E" w:rsidRDefault="00E1278E" w:rsidP="0025749B">
      <w:pPr>
        <w:jc w:val="both"/>
        <w:rPr>
          <w:lang w:val="de-DE"/>
        </w:rPr>
      </w:pPr>
    </w:p>
    <w:p w14:paraId="0FE27355" w14:textId="77777777" w:rsidR="00E1278E" w:rsidRPr="00E1278E" w:rsidRDefault="00E1278E" w:rsidP="0025749B">
      <w:pPr>
        <w:pStyle w:val="berschrift4"/>
        <w:rPr>
          <w:lang w:val="de-DE"/>
        </w:rPr>
      </w:pPr>
      <w:r w:rsidRPr="00E1278E">
        <w:rPr>
          <w:lang w:val="de-DE"/>
        </w:rPr>
        <w:t>Lesezeichenmarkierung entfernen</w:t>
      </w:r>
    </w:p>
    <w:p w14:paraId="7D6F39D3" w14:textId="5C09E308" w:rsidR="00E1278E" w:rsidRPr="00E1278E" w:rsidRDefault="00E1278E" w:rsidP="0025749B">
      <w:pPr>
        <w:jc w:val="both"/>
        <w:rPr>
          <w:lang w:val="de-DE"/>
        </w:rPr>
      </w:pPr>
      <w:r w:rsidRPr="00E1278E">
        <w:rPr>
          <w:lang w:val="de-DE"/>
        </w:rPr>
        <w:t xml:space="preserve">Beim Löschen einer Markierung wird die Meldung </w:t>
      </w:r>
      <w:r w:rsidRPr="00E1278E">
        <w:rPr>
          <w:i/>
          <w:iCs/>
          <w:lang w:val="de-DE"/>
        </w:rPr>
        <w:t xml:space="preserve">"Lesezeichen "X" </w:t>
      </w:r>
      <w:r w:rsidR="008F7E3C">
        <w:rPr>
          <w:i/>
          <w:iCs/>
          <w:lang w:val="de-DE"/>
        </w:rPr>
        <w:t>M</w:t>
      </w:r>
      <w:r w:rsidRPr="00E1278E">
        <w:rPr>
          <w:i/>
          <w:iCs/>
          <w:lang w:val="de-DE"/>
        </w:rPr>
        <w:t>arkierung entfernt"</w:t>
      </w:r>
      <w:r w:rsidRPr="00E1278E">
        <w:rPr>
          <w:lang w:val="de-DE"/>
        </w:rPr>
        <w:t xml:space="preserve"> angesagt. Es ist möglich, eine Lesezeichenmarkierung zu löschen, die über keinen Endmarkierungspunkt verfügt, z.B., weil dieser vergessen wurde. Durch diese Aktion wird die Lesezeichenmarkierung neutralisiert.</w:t>
      </w:r>
    </w:p>
    <w:p w14:paraId="2F0A4B77" w14:textId="77777777" w:rsidR="00E1278E" w:rsidRPr="00E1278E" w:rsidRDefault="00E1278E" w:rsidP="0025749B">
      <w:pPr>
        <w:pStyle w:val="berschrift3"/>
        <w:jc w:val="both"/>
        <w:rPr>
          <w:lang w:val="de-DE"/>
        </w:rPr>
      </w:pPr>
      <w:bookmarkStart w:id="387" w:name="_Remove_Bookmark"/>
      <w:bookmarkStart w:id="388" w:name="_Toc44492797"/>
      <w:bookmarkStart w:id="389" w:name="_Toc403987800"/>
      <w:bookmarkStart w:id="390" w:name="_Toc147998407"/>
      <w:bookmarkStart w:id="391" w:name="_Toc165996903"/>
      <w:bookmarkStart w:id="392" w:name="_Toc179298509"/>
      <w:bookmarkEnd w:id="378"/>
      <w:bookmarkEnd w:id="387"/>
      <w:r w:rsidRPr="00E1278E">
        <w:rPr>
          <w:lang w:val="de-DE"/>
        </w:rPr>
        <w:t>Lesezeichen entfernen</w:t>
      </w:r>
      <w:bookmarkEnd w:id="388"/>
      <w:bookmarkEnd w:id="389"/>
      <w:bookmarkEnd w:id="390"/>
      <w:bookmarkEnd w:id="391"/>
      <w:bookmarkEnd w:id="392"/>
    </w:p>
    <w:p w14:paraId="38FDD8CA" w14:textId="77777777" w:rsidR="00E1278E" w:rsidRPr="00E1278E" w:rsidRDefault="00E1278E" w:rsidP="0025749B">
      <w:pPr>
        <w:jc w:val="both"/>
        <w:rPr>
          <w:lang w:val="de-DE"/>
        </w:rPr>
      </w:pPr>
      <w:r w:rsidRPr="00E1278E">
        <w:rPr>
          <w:lang w:val="de-DE"/>
        </w:rPr>
        <w:t>Drücken Sie die</w:t>
      </w:r>
      <w:r w:rsidRPr="00E1278E">
        <w:rPr>
          <w:b/>
          <w:i/>
          <w:iCs/>
          <w:lang w:val="de-DE"/>
        </w:rPr>
        <w:t xml:space="preserve"> </w:t>
      </w:r>
      <w:r w:rsidRPr="00E1278E">
        <w:rPr>
          <w:lang w:val="de-DE"/>
        </w:rPr>
        <w:t xml:space="preserve">Lesezeichen-Taste viermal oder bis Sie "Lesezeichen entfernen" hören. Geben Sie die Nummer des Lesezeichens ein, das Sie entfernen möchten. Drücken Sie auf </w:t>
      </w:r>
      <w:r w:rsidRPr="00E1278E">
        <w:rPr>
          <w:b/>
          <w:i/>
          <w:lang w:val="de-DE"/>
        </w:rPr>
        <w:t>Bestätigen</w:t>
      </w:r>
      <w:r w:rsidRPr="00E1278E">
        <w:rPr>
          <w:lang w:val="de-DE"/>
        </w:rPr>
        <w:t xml:space="preserve">. </w:t>
      </w:r>
    </w:p>
    <w:p w14:paraId="7D729EF0" w14:textId="77777777" w:rsidR="00E1278E" w:rsidRPr="00E1278E" w:rsidRDefault="00E1278E" w:rsidP="0025749B">
      <w:pPr>
        <w:jc w:val="both"/>
        <w:rPr>
          <w:lang w:val="de-DE"/>
        </w:rPr>
      </w:pPr>
      <w:r w:rsidRPr="00E1278E">
        <w:rPr>
          <w:lang w:val="de-DE"/>
        </w:rPr>
        <w:t xml:space="preserve">Um alle Lesezeichen in einem Buch zu entfernen, drücken Sie zuerst </w:t>
      </w:r>
      <w:r w:rsidRPr="00E1278E">
        <w:rPr>
          <w:b/>
          <w:bCs/>
          <w:i/>
          <w:iCs/>
          <w:lang w:val="de-DE"/>
        </w:rPr>
        <w:t>viermal die Lesezeichen-Taste bzw. so oft, bis Sie "Lesezeichen entfernen" hören, und drücken Sie dann fünfmal</w:t>
      </w:r>
      <w:r w:rsidRPr="00E1278E">
        <w:rPr>
          <w:lang w:val="de-DE"/>
        </w:rPr>
        <w:t xml:space="preserve"> die Taste </w:t>
      </w:r>
      <w:r w:rsidRPr="00E1278E">
        <w:rPr>
          <w:b/>
          <w:bCs/>
          <w:lang w:val="de-DE"/>
        </w:rPr>
        <w:t>9</w:t>
      </w:r>
      <w:r w:rsidRPr="00E1278E">
        <w:rPr>
          <w:lang w:val="de-DE"/>
        </w:rPr>
        <w:t xml:space="preserve"> (geben Sie die Nummer 99999 ein). Drücken Sie dann auf </w:t>
      </w:r>
      <w:r w:rsidRPr="00E1278E">
        <w:rPr>
          <w:b/>
          <w:i/>
          <w:lang w:val="de-DE"/>
        </w:rPr>
        <w:t>Bestätigen</w:t>
      </w:r>
      <w:r w:rsidRPr="00E1278E">
        <w:rPr>
          <w:lang w:val="de-DE"/>
        </w:rPr>
        <w:t>.</w:t>
      </w:r>
    </w:p>
    <w:p w14:paraId="31484A0F" w14:textId="77777777" w:rsidR="00E1278E" w:rsidRPr="00E1278E" w:rsidRDefault="00E1278E" w:rsidP="0025749B">
      <w:pPr>
        <w:jc w:val="both"/>
        <w:rPr>
          <w:lang w:val="de-DE"/>
        </w:rPr>
      </w:pPr>
    </w:p>
    <w:p w14:paraId="3D4DF871" w14:textId="77777777" w:rsidR="00E1278E" w:rsidRPr="00E1278E" w:rsidRDefault="00E1278E" w:rsidP="0025749B">
      <w:pPr>
        <w:pStyle w:val="berschrift1"/>
        <w:jc w:val="both"/>
      </w:pPr>
      <w:bookmarkStart w:id="393" w:name="_Configuration_Menu_–"/>
      <w:bookmarkStart w:id="394" w:name="_Toc403987802"/>
      <w:bookmarkStart w:id="395" w:name="_Toc147998409"/>
      <w:bookmarkStart w:id="396" w:name="_Toc165996904"/>
      <w:bookmarkStart w:id="397" w:name="_Toc179298510"/>
      <w:bookmarkEnd w:id="393"/>
      <w:proofErr w:type="spellStart"/>
      <w:r w:rsidRPr="00E1278E">
        <w:t>Konfigurationsmenü</w:t>
      </w:r>
      <w:proofErr w:type="spellEnd"/>
      <w:r w:rsidRPr="00E1278E">
        <w:t xml:space="preserve"> – Taste 7</w:t>
      </w:r>
      <w:bookmarkEnd w:id="394"/>
      <w:bookmarkEnd w:id="395"/>
      <w:bookmarkEnd w:id="396"/>
      <w:bookmarkEnd w:id="397"/>
    </w:p>
    <w:p w14:paraId="7340DC77" w14:textId="77777777" w:rsidR="00E1278E" w:rsidRPr="00E1278E" w:rsidRDefault="00E1278E" w:rsidP="0025749B">
      <w:pPr>
        <w:jc w:val="both"/>
        <w:rPr>
          <w:lang w:val="de-DE"/>
        </w:rPr>
      </w:pPr>
    </w:p>
    <w:p w14:paraId="1A56C422" w14:textId="77777777" w:rsidR="00E1278E" w:rsidRPr="00E1278E" w:rsidRDefault="00E1278E" w:rsidP="0025749B">
      <w:pPr>
        <w:jc w:val="both"/>
        <w:rPr>
          <w:lang w:val="de-DE"/>
        </w:rPr>
      </w:pPr>
      <w:r w:rsidRPr="00E1278E">
        <w:rPr>
          <w:lang w:val="de-DE"/>
        </w:rPr>
        <w:t xml:space="preserve">Der Stream kann über das Menü "Konfiguration" eingestellt werden. Wenn Sie eine Stream-Anwendung geöffnet haben, drücken Sie die Taste </w:t>
      </w:r>
      <w:r w:rsidRPr="00E1278E">
        <w:rPr>
          <w:b/>
          <w:bCs/>
          <w:i/>
          <w:iCs/>
          <w:lang w:val="de-DE"/>
        </w:rPr>
        <w:t>7,</w:t>
      </w:r>
      <w:r w:rsidRPr="00E1278E">
        <w:rPr>
          <w:lang w:val="de-DE"/>
        </w:rPr>
        <w:t xml:space="preserve"> um das lokale Einstellungsmenü zu öffnen. Drücken Sie erneut die Taste</w:t>
      </w:r>
      <w:r w:rsidRPr="00E1278E">
        <w:rPr>
          <w:b/>
          <w:bCs/>
          <w:i/>
          <w:iCs/>
          <w:lang w:val="de-DE"/>
        </w:rPr>
        <w:t xml:space="preserve"> 7,</w:t>
      </w:r>
      <w:r w:rsidRPr="00E1278E">
        <w:rPr>
          <w:lang w:val="de-DE"/>
        </w:rPr>
        <w:t xml:space="preserve"> um das Menü allgemeine Einstellungen aufzurufen. </w:t>
      </w:r>
    </w:p>
    <w:p w14:paraId="0DAF0C6B" w14:textId="0EE74D1B" w:rsidR="00E1278E" w:rsidRDefault="00E1278E" w:rsidP="0025749B">
      <w:pPr>
        <w:jc w:val="both"/>
        <w:rPr>
          <w:lang w:val="de-DE"/>
        </w:rPr>
      </w:pPr>
      <w:r w:rsidRPr="00E1278E">
        <w:rPr>
          <w:lang w:val="de-DE"/>
        </w:rPr>
        <w:t>Bitte beachten Sie, dass, wenn in einer Anwendung keine lokalen Einstellungen vorhanden sind, beim ersten Drücken der Taste 7 die Meldung "Keine lokalen Einstellungen" zu hören ist und Sie automatisch zum Menü allgemeine Einstellungen weitergeleitet werden. Wenn Sie sich in einem Menü befinden, verwenden Sie</w:t>
      </w:r>
      <w:r w:rsidRPr="00E1278E">
        <w:rPr>
          <w:b/>
          <w:bCs/>
          <w:i/>
          <w:iCs/>
          <w:lang w:val="de-DE"/>
        </w:rPr>
        <w:t xml:space="preserve"> die Tasten 4</w:t>
      </w:r>
      <w:r w:rsidRPr="00E1278E">
        <w:rPr>
          <w:lang w:val="de-DE"/>
        </w:rPr>
        <w:t xml:space="preserve"> und 6, um</w:t>
      </w:r>
      <w:r w:rsidRPr="00E1278E">
        <w:rPr>
          <w:b/>
          <w:bCs/>
          <w:i/>
          <w:iCs/>
          <w:lang w:val="de-DE"/>
        </w:rPr>
        <w:t xml:space="preserve"> durch die Liste der Elemente zu navigieren, und die </w:t>
      </w:r>
      <w:r w:rsidRPr="00E1278E">
        <w:rPr>
          <w:lang w:val="de-DE"/>
        </w:rPr>
        <w:t xml:space="preserve">Raute-Taste, um auf ein Element zuzugreifen. Drücken Sie die </w:t>
      </w:r>
      <w:r w:rsidRPr="00E1278E">
        <w:rPr>
          <w:b/>
          <w:bCs/>
          <w:i/>
          <w:iCs/>
          <w:lang w:val="de-DE"/>
        </w:rPr>
        <w:t>Stern-Taste</w:t>
      </w:r>
      <w:r w:rsidRPr="00E1278E">
        <w:rPr>
          <w:lang w:val="de-DE"/>
        </w:rPr>
        <w:t>, um eine Ebene zurückzugehen. In den nächsten Abschnitten gehen wir alle Einstellungsoptionen des Gerätes durch. Sie lernen, wie Sie mit den Funktionen Ihres Geräts interagieren können.</w:t>
      </w:r>
    </w:p>
    <w:p w14:paraId="7155118D" w14:textId="77777777" w:rsidR="00D01470" w:rsidRPr="00E1278E" w:rsidRDefault="00D01470" w:rsidP="0025749B">
      <w:pPr>
        <w:jc w:val="both"/>
        <w:rPr>
          <w:lang w:val="de-DE"/>
        </w:rPr>
      </w:pPr>
    </w:p>
    <w:p w14:paraId="0F7C23F7" w14:textId="77777777" w:rsidR="00E1278E" w:rsidRPr="00E1278E" w:rsidRDefault="00E1278E" w:rsidP="0025749B">
      <w:pPr>
        <w:jc w:val="both"/>
        <w:rPr>
          <w:lang w:val="de-DE"/>
        </w:rPr>
      </w:pPr>
    </w:p>
    <w:p w14:paraId="287C6BF6" w14:textId="77777777" w:rsidR="00E1278E" w:rsidRPr="00E1278E" w:rsidRDefault="00E1278E" w:rsidP="0025749B">
      <w:pPr>
        <w:pStyle w:val="berschrift2"/>
        <w:jc w:val="both"/>
      </w:pPr>
      <w:bookmarkStart w:id="398" w:name="_Toc147998410"/>
      <w:bookmarkStart w:id="399" w:name="_Toc165996905"/>
      <w:bookmarkStart w:id="400" w:name="_Toc179298511"/>
      <w:bookmarkStart w:id="401" w:name="_Toc403987804"/>
      <w:r w:rsidRPr="00E1278E">
        <w:t>Allgemeine Einstellungen</w:t>
      </w:r>
      <w:bookmarkEnd w:id="398"/>
      <w:bookmarkEnd w:id="399"/>
      <w:bookmarkEnd w:id="400"/>
    </w:p>
    <w:p w14:paraId="48467CCE" w14:textId="77777777" w:rsidR="00E1278E" w:rsidRPr="00E1278E" w:rsidRDefault="00E1278E" w:rsidP="0025749B">
      <w:pPr>
        <w:pStyle w:val="berschrift3"/>
        <w:jc w:val="both"/>
        <w:rPr>
          <w:lang w:val="de-DE"/>
        </w:rPr>
      </w:pPr>
      <w:bookmarkStart w:id="402" w:name="_Toc147998411"/>
      <w:bookmarkStart w:id="403" w:name="_Toc165996906"/>
      <w:bookmarkStart w:id="404" w:name="_Toc179298512"/>
      <w:r w:rsidRPr="00E1278E">
        <w:rPr>
          <w:lang w:val="de-DE"/>
        </w:rPr>
        <w:t>Sprache</w:t>
      </w:r>
      <w:bookmarkEnd w:id="402"/>
      <w:bookmarkEnd w:id="403"/>
      <w:bookmarkEnd w:id="404"/>
    </w:p>
    <w:p w14:paraId="532ECCC4" w14:textId="77777777" w:rsidR="00E1278E" w:rsidRPr="00E1278E" w:rsidRDefault="00E1278E" w:rsidP="0025749B">
      <w:pPr>
        <w:jc w:val="both"/>
        <w:rPr>
          <w:lang w:val="de-DE"/>
        </w:rPr>
      </w:pPr>
    </w:p>
    <w:p w14:paraId="4572648D" w14:textId="77777777" w:rsidR="00E1278E" w:rsidRPr="00E1278E" w:rsidRDefault="00E1278E" w:rsidP="0025749B">
      <w:pPr>
        <w:pStyle w:val="berschrift4"/>
        <w:rPr>
          <w:lang w:val="de-DE"/>
        </w:rPr>
      </w:pPr>
      <w:r w:rsidRPr="00E1278E">
        <w:rPr>
          <w:lang w:val="de-DE"/>
        </w:rPr>
        <w:t>Sprache und Stimmen herunterladen</w:t>
      </w:r>
    </w:p>
    <w:p w14:paraId="50885DE6" w14:textId="77777777" w:rsidR="00E1278E" w:rsidRPr="00E1278E" w:rsidRDefault="00E1278E" w:rsidP="0025749B">
      <w:pPr>
        <w:jc w:val="both"/>
        <w:rPr>
          <w:lang w:val="de-DE"/>
        </w:rPr>
      </w:pPr>
    </w:p>
    <w:p w14:paraId="1A8710E1" w14:textId="77777777" w:rsidR="00E1278E" w:rsidRPr="00E1278E" w:rsidRDefault="00E1278E" w:rsidP="0025749B">
      <w:pPr>
        <w:numPr>
          <w:ilvl w:val="4"/>
          <w:numId w:val="29"/>
        </w:numPr>
        <w:jc w:val="both"/>
        <w:rPr>
          <w:b/>
          <w:lang w:val="de-DE"/>
        </w:rPr>
      </w:pPr>
      <w:r w:rsidRPr="00E1278E">
        <w:rPr>
          <w:b/>
          <w:lang w:val="de-DE"/>
        </w:rPr>
        <w:t>Menüstimme ändern</w:t>
      </w:r>
    </w:p>
    <w:p w14:paraId="4A9F56CA" w14:textId="77777777" w:rsidR="00E1278E" w:rsidRPr="00E1278E" w:rsidRDefault="00E1278E" w:rsidP="0025749B">
      <w:pPr>
        <w:jc w:val="both"/>
        <w:rPr>
          <w:lang w:val="de-DE"/>
        </w:rPr>
      </w:pPr>
      <w:r w:rsidRPr="00E1278E">
        <w:rPr>
          <w:lang w:val="de-DE"/>
        </w:rPr>
        <w:t xml:space="preserve">Verwenden Sie dieses Element, um die Stimme zu ändern, die die Menüs vorliest. Verwenden Sie die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um durch die verfügbaren Varianten Ihrer Systemsprache zu blättern. Klicken Sie auf </w:t>
      </w:r>
      <w:r w:rsidRPr="00E1278E">
        <w:rPr>
          <w:b/>
          <w:i/>
          <w:lang w:val="de-DE"/>
        </w:rPr>
        <w:t>Bestätigen</w:t>
      </w:r>
      <w:r w:rsidRPr="00E1278E">
        <w:rPr>
          <w:lang w:val="de-DE"/>
        </w:rPr>
        <w:t xml:space="preserve">, um die gewünschte Variante zu wählen. Wählen Sie dann mit den Tasten 4 und 6 die gewünschte Stimme aus und drücken Sie dann Bestätigen, um sie auszuwählen. Der Download und die Installation der ausgewählten Stimme </w:t>
      </w:r>
      <w:proofErr w:type="gramStart"/>
      <w:r w:rsidRPr="00E1278E">
        <w:rPr>
          <w:lang w:val="de-DE"/>
        </w:rPr>
        <w:t>beginnt</w:t>
      </w:r>
      <w:proofErr w:type="gramEnd"/>
      <w:r w:rsidRPr="00E1278E">
        <w:rPr>
          <w:lang w:val="de-DE"/>
        </w:rPr>
        <w:t xml:space="preserve"> automatisch, und die neue Stimme wird beim Neustart des Geräts angewendet.</w:t>
      </w:r>
    </w:p>
    <w:p w14:paraId="5DD14F0F" w14:textId="77777777" w:rsidR="00E1278E" w:rsidRPr="00E1278E" w:rsidRDefault="00E1278E" w:rsidP="0025749B">
      <w:pPr>
        <w:jc w:val="both"/>
        <w:rPr>
          <w:lang w:val="de-DE"/>
        </w:rPr>
      </w:pPr>
    </w:p>
    <w:p w14:paraId="41D2DDD2" w14:textId="77777777" w:rsidR="00E1278E" w:rsidRPr="00E1278E" w:rsidRDefault="00E1278E" w:rsidP="0025749B">
      <w:pPr>
        <w:numPr>
          <w:ilvl w:val="4"/>
          <w:numId w:val="29"/>
        </w:numPr>
        <w:jc w:val="both"/>
        <w:rPr>
          <w:b/>
          <w:lang w:val="de-DE"/>
        </w:rPr>
      </w:pPr>
      <w:r w:rsidRPr="00E1278E">
        <w:rPr>
          <w:b/>
          <w:lang w:val="de-DE"/>
        </w:rPr>
        <w:t>Zusätzliche Stimme ändern</w:t>
      </w:r>
    </w:p>
    <w:p w14:paraId="5194A64B" w14:textId="77777777" w:rsidR="00E1278E" w:rsidRPr="00E1278E" w:rsidRDefault="00E1278E" w:rsidP="0025749B">
      <w:pPr>
        <w:jc w:val="both"/>
        <w:rPr>
          <w:lang w:val="de-DE"/>
        </w:rPr>
      </w:pPr>
      <w:r w:rsidRPr="00E1278E">
        <w:rPr>
          <w:lang w:val="de-DE"/>
        </w:rPr>
        <w:t>Verwenden Sie dieses Element, um eine zweite Text-</w:t>
      </w:r>
      <w:proofErr w:type="spellStart"/>
      <w:r w:rsidRPr="00E1278E">
        <w:rPr>
          <w:lang w:val="de-DE"/>
        </w:rPr>
        <w:t>to</w:t>
      </w:r>
      <w:proofErr w:type="spellEnd"/>
      <w:r w:rsidRPr="00E1278E">
        <w:rPr>
          <w:lang w:val="de-DE"/>
        </w:rPr>
        <w:t xml:space="preserve">-Speech-Stimme hinzuzufügen (beachten Sie, dass die zusätzliche Stimme lediglich Inhalte und keine Menüs vorliest). Verwenden Sie die Tasten 4 und 6, um durch die verfügbaren Sprachen zu blättern, die vom Gerät unterstützt werden, und drücken Sie dann in der gewünschten Sprache auf Bestätigen. Navigieren Sie dann mit den Tasten 4 und 6 in der Liste der Varianten Ihrer ausgewählten Sprache, falls vorhanden, und drücken Sie Bestätigen, um die gewünschte Variante auszuwählen. Navigieren Sie abschließend mit den Tasten 4 und 6 durch die verfügbaren Stimmen und drücken Sie dann bei der gewünschten Stimme auf Bestätigen. Der Download und die Installation der neuen Stimme </w:t>
      </w:r>
      <w:proofErr w:type="gramStart"/>
      <w:r w:rsidRPr="00E1278E">
        <w:rPr>
          <w:lang w:val="de-DE"/>
        </w:rPr>
        <w:t>beginnt</w:t>
      </w:r>
      <w:proofErr w:type="gramEnd"/>
      <w:r w:rsidRPr="00E1278E">
        <w:rPr>
          <w:lang w:val="de-DE"/>
        </w:rPr>
        <w:t xml:space="preserve"> automatisch, und die neue Stimme wird beim Neustart des Gerätes angewendet. Beachten Sie, dass Sie von einer Stimme zur anderen wechseln können, indem Sie die Taste 7 gedrückt halten. </w:t>
      </w:r>
    </w:p>
    <w:p w14:paraId="4EBC5F64" w14:textId="77777777" w:rsidR="00E1278E" w:rsidRPr="00E1278E" w:rsidRDefault="00E1278E" w:rsidP="0025749B">
      <w:pPr>
        <w:jc w:val="both"/>
        <w:rPr>
          <w:lang w:val="de-DE"/>
        </w:rPr>
      </w:pPr>
    </w:p>
    <w:p w14:paraId="2BA4587F" w14:textId="77777777" w:rsidR="00E1278E" w:rsidRPr="00E1278E" w:rsidRDefault="00E1278E" w:rsidP="0025749B">
      <w:pPr>
        <w:jc w:val="both"/>
        <w:rPr>
          <w:b/>
          <w:lang w:val="de-DE"/>
        </w:rPr>
      </w:pPr>
      <w:r w:rsidRPr="00E1278E">
        <w:rPr>
          <w:b/>
          <w:lang w:val="de-DE"/>
        </w:rPr>
        <w:t>6.1.1.1.3 Stimmen tauschen</w:t>
      </w:r>
    </w:p>
    <w:p w14:paraId="5AE3B975" w14:textId="77777777" w:rsidR="00E1278E" w:rsidRDefault="00E1278E" w:rsidP="0025749B">
      <w:pPr>
        <w:jc w:val="both"/>
        <w:rPr>
          <w:lang w:val="de-DE"/>
        </w:rPr>
      </w:pPr>
      <w:r w:rsidRPr="00E1278E">
        <w:rPr>
          <w:lang w:val="de-DE"/>
        </w:rPr>
        <w:t xml:space="preserve">Mit der Funktion "Stimmen tauschen" können Sie die Stimme des Inhalts schnell mit der Stimme des Menüs austauschen. Verwenden Sie die Tasten 4 und 6, um "Stimmen tauschen" auszuwählen, und drücken Sie dann auf Bestätigen, um den Sprachaustausch zu bestätigen (beachten Sie, dass sich das Gerät nach der Bestätigung automatisch abschaltet). Bitte beachten Sie auch, dass diese Option nur funktioniert, wenn sich die beiden Stimmen innerhalb einer Sprache befinden. Vertauschen einer Deutschen und einer Englischen Stimme ist z.B. nicht möglich.  </w:t>
      </w:r>
    </w:p>
    <w:p w14:paraId="726BC7CC" w14:textId="77777777" w:rsidR="008F7E3C" w:rsidRDefault="008F7E3C" w:rsidP="0025749B">
      <w:pPr>
        <w:jc w:val="both"/>
        <w:rPr>
          <w:lang w:val="de-DE"/>
        </w:rPr>
      </w:pPr>
    </w:p>
    <w:p w14:paraId="51D5BDBD" w14:textId="77777777" w:rsidR="008F7E3C" w:rsidRDefault="008F7E3C" w:rsidP="0025749B">
      <w:pPr>
        <w:jc w:val="both"/>
        <w:rPr>
          <w:lang w:val="de-DE"/>
        </w:rPr>
      </w:pPr>
    </w:p>
    <w:p w14:paraId="4606BECE" w14:textId="77777777" w:rsidR="0025749B" w:rsidRPr="00E1278E" w:rsidRDefault="0025749B" w:rsidP="0025749B">
      <w:pPr>
        <w:jc w:val="both"/>
        <w:rPr>
          <w:lang w:val="de-DE"/>
        </w:rPr>
      </w:pPr>
    </w:p>
    <w:p w14:paraId="6D4E959E" w14:textId="77777777" w:rsidR="00E1278E" w:rsidRPr="00E1278E" w:rsidRDefault="00E1278E" w:rsidP="0025749B">
      <w:pPr>
        <w:jc w:val="both"/>
        <w:rPr>
          <w:lang w:val="de-DE"/>
        </w:rPr>
      </w:pPr>
    </w:p>
    <w:p w14:paraId="7ACEBF9D" w14:textId="77777777" w:rsidR="00E1278E" w:rsidRPr="00E1278E" w:rsidRDefault="00E1278E" w:rsidP="0025749B">
      <w:pPr>
        <w:jc w:val="both"/>
        <w:rPr>
          <w:b/>
          <w:lang w:val="de-DE"/>
        </w:rPr>
      </w:pPr>
      <w:r w:rsidRPr="00E1278E">
        <w:rPr>
          <w:b/>
          <w:lang w:val="de-DE"/>
        </w:rPr>
        <w:t>6.1.1.1.4 Systemsprache ändern</w:t>
      </w:r>
    </w:p>
    <w:p w14:paraId="6899D58E" w14:textId="77777777" w:rsidR="00E1278E" w:rsidRPr="00E1278E" w:rsidRDefault="00E1278E" w:rsidP="0025749B">
      <w:pPr>
        <w:jc w:val="both"/>
        <w:rPr>
          <w:lang w:val="de-DE"/>
        </w:rPr>
      </w:pPr>
      <w:r w:rsidRPr="00E1278E">
        <w:rPr>
          <w:lang w:val="de-DE"/>
        </w:rPr>
        <w:t xml:space="preserve">Mit der Funktion "Systemsprache ändern" können Sie die Systemsprache ändern. Verwenden Sie die Tasten 4 und 6, um durch die verfügbaren Sprachen zu blättern, die vom Gerät unterstützt werden. Nach der Auswahl wird ein Software-Update ausgelöst. Weitere Informationen entnehmen Sie bitte Abschnitt 6.5.1.3 Herunterladen eines Softwareupdates. </w:t>
      </w:r>
    </w:p>
    <w:p w14:paraId="70A29B99" w14:textId="77777777" w:rsidR="00E1278E" w:rsidRPr="00E1278E" w:rsidRDefault="00E1278E" w:rsidP="0025749B">
      <w:pPr>
        <w:jc w:val="both"/>
        <w:rPr>
          <w:lang w:val="de-DE"/>
        </w:rPr>
      </w:pPr>
      <w:r w:rsidRPr="00E1278E">
        <w:rPr>
          <w:lang w:val="de-DE"/>
        </w:rPr>
        <w:t>Auswählen der Lesestimme</w:t>
      </w:r>
    </w:p>
    <w:p w14:paraId="293835D1" w14:textId="77777777" w:rsidR="00E1278E" w:rsidRPr="00E1278E" w:rsidRDefault="00E1278E" w:rsidP="0025749B">
      <w:pPr>
        <w:jc w:val="both"/>
        <w:rPr>
          <w:lang w:val="de-DE"/>
        </w:rPr>
      </w:pPr>
      <w:r w:rsidRPr="00E1278E">
        <w:rPr>
          <w:lang w:val="de-DE"/>
        </w:rPr>
        <w:t>Verwenden Sie den Menüpunkt "Lesestimme auswählen", um die Stimme auszuwählen, die nur zum Vorlesen von Inhalten verwendet wird. Verwenden Sie die Tasten 4 und 6, um zu "Vorlesestimme auswählen" zu gelangen, und drücken Sie dann auf Bestätigen. Sie können nun umschalten zwischen den beiden auf dem Gerät installierten Stimmen. Drücken Sie die Raute-Taste, um zwischen den Stimmen zu wechseln. Die Änderung wird sofort wirksam.</w:t>
      </w:r>
    </w:p>
    <w:p w14:paraId="6C7568DE" w14:textId="77777777" w:rsidR="00E1278E" w:rsidRPr="00E1278E" w:rsidRDefault="00E1278E" w:rsidP="0025749B">
      <w:pPr>
        <w:jc w:val="both"/>
        <w:rPr>
          <w:lang w:val="de-DE"/>
        </w:rPr>
      </w:pPr>
      <w:r w:rsidRPr="00E1278E">
        <w:rPr>
          <w:lang w:val="de-DE"/>
        </w:rPr>
        <w:t xml:space="preserve"> </w:t>
      </w:r>
    </w:p>
    <w:p w14:paraId="6F44F399" w14:textId="77777777" w:rsidR="00E1278E" w:rsidRPr="00E1278E" w:rsidRDefault="00E1278E" w:rsidP="0025749B">
      <w:pPr>
        <w:pStyle w:val="berschrift4"/>
        <w:rPr>
          <w:lang w:val="de-DE"/>
        </w:rPr>
      </w:pPr>
      <w:r w:rsidRPr="00E1278E">
        <w:rPr>
          <w:lang w:val="de-DE"/>
        </w:rPr>
        <w:t>Stimme für Inhalte auswählen</w:t>
      </w:r>
    </w:p>
    <w:p w14:paraId="4342249A" w14:textId="77777777" w:rsidR="00E1278E" w:rsidRPr="00E1278E" w:rsidRDefault="00E1278E" w:rsidP="0025749B">
      <w:pPr>
        <w:jc w:val="both"/>
        <w:rPr>
          <w:lang w:val="de-DE"/>
        </w:rPr>
      </w:pPr>
      <w:r w:rsidRPr="00E1278E">
        <w:rPr>
          <w:lang w:val="de-DE"/>
        </w:rPr>
        <w:t>Mit dieser Funktion können Sie die Stimme auswählen, die ausschließlich verwendet wird, um Inhalte zu beschreiben. Verwenden Sie die Raute-Taste, um von einer Stimme zur anderen zu wechseln. Die Änderung wird sofort wirksam.</w:t>
      </w:r>
    </w:p>
    <w:p w14:paraId="5B82F0B3" w14:textId="77777777" w:rsidR="00E1278E" w:rsidRPr="00E1278E" w:rsidRDefault="00E1278E" w:rsidP="0025749B">
      <w:pPr>
        <w:jc w:val="both"/>
        <w:rPr>
          <w:lang w:val="de-DE"/>
        </w:rPr>
      </w:pPr>
    </w:p>
    <w:p w14:paraId="4958EB2D" w14:textId="77777777" w:rsidR="00E1278E" w:rsidRPr="00E1278E" w:rsidRDefault="00E1278E" w:rsidP="0025749B">
      <w:pPr>
        <w:pStyle w:val="berschrift4"/>
        <w:rPr>
          <w:lang w:val="de-DE"/>
        </w:rPr>
      </w:pPr>
      <w:r w:rsidRPr="00E1278E">
        <w:rPr>
          <w:lang w:val="de-DE"/>
        </w:rPr>
        <w:t>Braille-Zeichensatz</w:t>
      </w:r>
    </w:p>
    <w:p w14:paraId="7343099E" w14:textId="77777777" w:rsidR="00E1278E" w:rsidRPr="00E1278E" w:rsidRDefault="00E1278E" w:rsidP="0025749B">
      <w:pPr>
        <w:jc w:val="both"/>
        <w:rPr>
          <w:lang w:val="de-DE"/>
        </w:rPr>
      </w:pPr>
      <w:r w:rsidRPr="00E1278E">
        <w:rPr>
          <w:lang w:val="de-DE"/>
        </w:rPr>
        <w:t>Je nach Ausgewählter TTS-Sprache werden Ihnen unterschiedliche Braille-Übersetzungstabellen zur Verfügung gestellt. Verwenden Sie im Menü "Sprache</w:t>
      </w:r>
      <w:r w:rsidRPr="00E1278E">
        <w:rPr>
          <w:b/>
          <w:i/>
          <w:lang w:val="de-DE"/>
        </w:rPr>
        <w:t>" die Tasten 4</w:t>
      </w:r>
      <w:r w:rsidRPr="00E1278E">
        <w:rPr>
          <w:lang w:val="de-DE"/>
        </w:rPr>
        <w:t xml:space="preserve"> oder </w:t>
      </w:r>
      <w:r w:rsidRPr="00E1278E">
        <w:rPr>
          <w:b/>
          <w:i/>
          <w:lang w:val="de-DE"/>
        </w:rPr>
        <w:t>6,</w:t>
      </w:r>
      <w:r w:rsidRPr="00E1278E">
        <w:rPr>
          <w:lang w:val="de-DE"/>
        </w:rPr>
        <w:t xml:space="preserve"> um auf das Element </w:t>
      </w:r>
      <w:proofErr w:type="spellStart"/>
      <w:r w:rsidRPr="00E1278E">
        <w:rPr>
          <w:lang w:val="de-DE"/>
        </w:rPr>
        <w:t>Braillezeichensatz</w:t>
      </w:r>
      <w:proofErr w:type="spellEnd"/>
      <w:r w:rsidRPr="00E1278E">
        <w:rPr>
          <w:lang w:val="de-DE"/>
        </w:rPr>
        <w:t xml:space="preserve"> zuzugreifen, und gehen Sie dann mit der Taste "Bestätigen" in dieses Untermenü. Verwenden Sie die Tasten </w:t>
      </w:r>
      <w:r w:rsidRPr="00E1278E">
        <w:rPr>
          <w:b/>
          <w:i/>
          <w:lang w:val="de-DE"/>
        </w:rPr>
        <w:t>4</w:t>
      </w:r>
      <w:r w:rsidRPr="00E1278E">
        <w:rPr>
          <w:lang w:val="de-DE"/>
        </w:rPr>
        <w:t xml:space="preserve"> oder </w:t>
      </w:r>
      <w:r w:rsidRPr="00E1278E">
        <w:rPr>
          <w:b/>
          <w:i/>
          <w:lang w:val="de-DE"/>
        </w:rPr>
        <w:t>6,</w:t>
      </w:r>
      <w:r w:rsidRPr="00E1278E">
        <w:rPr>
          <w:lang w:val="de-DE"/>
        </w:rPr>
        <w:t xml:space="preserve"> um den gewünschten </w:t>
      </w:r>
      <w:proofErr w:type="spellStart"/>
      <w:r w:rsidRPr="00E1278E">
        <w:rPr>
          <w:lang w:val="de-DE"/>
        </w:rPr>
        <w:t>Braillezeichensatz</w:t>
      </w:r>
      <w:proofErr w:type="spellEnd"/>
      <w:r w:rsidRPr="00E1278E">
        <w:rPr>
          <w:lang w:val="de-DE"/>
        </w:rPr>
        <w:t xml:space="preserve"> auszuwählen. Tippen Sie auf </w:t>
      </w:r>
      <w:r w:rsidRPr="00E1278E">
        <w:rPr>
          <w:b/>
          <w:i/>
          <w:lang w:val="de-DE"/>
        </w:rPr>
        <w:t>Bestätigen</w:t>
      </w:r>
      <w:r w:rsidRPr="00E1278E">
        <w:rPr>
          <w:lang w:val="de-DE"/>
        </w:rPr>
        <w:t>, um die Auswahl zu akzeptieren. Die erste Tabelle in der Liste ist die aktuelle Standardtabelle. Die Tabelle, die Sie auswählen, wird zur neuen Standardtabelle für die entsprechende Text-</w:t>
      </w:r>
      <w:proofErr w:type="spellStart"/>
      <w:r w:rsidRPr="00E1278E">
        <w:rPr>
          <w:lang w:val="de-DE"/>
        </w:rPr>
        <w:t>to</w:t>
      </w:r>
      <w:proofErr w:type="spellEnd"/>
      <w:r w:rsidRPr="00E1278E">
        <w:rPr>
          <w:lang w:val="de-DE"/>
        </w:rPr>
        <w:t>-Speech-Stimme.</w:t>
      </w:r>
    </w:p>
    <w:p w14:paraId="6DD4DE4B" w14:textId="77777777" w:rsidR="00E1278E" w:rsidRPr="00E1278E" w:rsidRDefault="00E1278E" w:rsidP="0025749B">
      <w:pPr>
        <w:jc w:val="both"/>
        <w:rPr>
          <w:lang w:val="de-DE"/>
        </w:rPr>
      </w:pPr>
    </w:p>
    <w:p w14:paraId="1A60D2AB" w14:textId="77777777" w:rsidR="00E1278E" w:rsidRPr="00E1278E" w:rsidRDefault="00E1278E" w:rsidP="0025749B">
      <w:pPr>
        <w:pStyle w:val="berschrift4"/>
        <w:rPr>
          <w:lang w:val="de-DE"/>
        </w:rPr>
      </w:pPr>
      <w:r w:rsidRPr="00E1278E">
        <w:rPr>
          <w:lang w:val="de-DE"/>
        </w:rPr>
        <w:t>Codierung auswählen</w:t>
      </w:r>
    </w:p>
    <w:p w14:paraId="0F7EA17F" w14:textId="77777777" w:rsidR="00E1278E" w:rsidRPr="00E1278E" w:rsidRDefault="00E1278E" w:rsidP="0025749B">
      <w:pPr>
        <w:jc w:val="both"/>
        <w:rPr>
          <w:lang w:val="de-DE"/>
        </w:rPr>
      </w:pPr>
      <w:r w:rsidRPr="00E1278E">
        <w:rPr>
          <w:lang w:val="de-DE"/>
        </w:rPr>
        <w:t xml:space="preserve">Wenn eine Text- oder </w:t>
      </w:r>
      <w:proofErr w:type="spellStart"/>
      <w:r w:rsidRPr="00E1278E">
        <w:rPr>
          <w:lang w:val="de-DE"/>
        </w:rPr>
        <w:t>Brailledatei</w:t>
      </w:r>
      <w:proofErr w:type="spellEnd"/>
      <w:r w:rsidRPr="00E1278E">
        <w:rPr>
          <w:lang w:val="de-DE"/>
        </w:rPr>
        <w:t xml:space="preserve"> geöffnet wird, versucht das Gerät, die entsprechende Codierung zu verwenden, die dem Inhalt zugeordnet ist. Leider kommt es vor, dass das Dokument nicht richtig gelesen werden kann, und unter diesen Umständen müssten Sie die Option "Kodierung auswählen" verwenden, um das Gerät zu zwingen, Ihr Dokument in einer anderen Kodierung zu lesen. Um die Kodierung zu ändern, gehen Sie zum Punkt "Kodierung auswählen" und drücken Sie dann die Bestätigungstaste. Sie haben Zugriff auf die Liste der verschiedenen Kodierungen. Wählen Sie Ihre bevorzugte Option aus und drücken Sie dann die Raute-Taste, um den Vorgang zu bestätigen. Die ausgewählte Option wird zur Standardoption und ist die erste in dieser Liste, wenn Sie das nächste Mal in dieses Untermenü zurückkehren.</w:t>
      </w:r>
    </w:p>
    <w:p w14:paraId="08064188" w14:textId="77777777" w:rsidR="00E1278E" w:rsidRPr="00E1278E" w:rsidRDefault="00E1278E" w:rsidP="0025749B">
      <w:pPr>
        <w:jc w:val="both"/>
        <w:rPr>
          <w:lang w:val="de-DE"/>
        </w:rPr>
      </w:pPr>
    </w:p>
    <w:p w14:paraId="730CC150" w14:textId="77777777" w:rsidR="00E1278E" w:rsidRPr="00E1278E" w:rsidRDefault="00E1278E" w:rsidP="0025749B">
      <w:pPr>
        <w:pStyle w:val="berschrift3"/>
        <w:jc w:val="both"/>
        <w:rPr>
          <w:lang w:val="de-DE"/>
        </w:rPr>
      </w:pPr>
      <w:bookmarkStart w:id="405" w:name="_Toc147998412"/>
      <w:bookmarkStart w:id="406" w:name="_Toc165996907"/>
      <w:bookmarkStart w:id="407" w:name="_Toc179298513"/>
      <w:r w:rsidRPr="00E1278E">
        <w:rPr>
          <w:lang w:val="de-DE"/>
        </w:rPr>
        <w:t>System</w:t>
      </w:r>
      <w:bookmarkEnd w:id="405"/>
      <w:bookmarkEnd w:id="406"/>
      <w:bookmarkEnd w:id="407"/>
    </w:p>
    <w:p w14:paraId="4B612222" w14:textId="77777777" w:rsidR="00E1278E" w:rsidRPr="00E1278E" w:rsidRDefault="00E1278E" w:rsidP="0025749B">
      <w:pPr>
        <w:jc w:val="both"/>
        <w:rPr>
          <w:lang w:val="de-DE"/>
        </w:rPr>
      </w:pPr>
    </w:p>
    <w:p w14:paraId="686746CB" w14:textId="77777777" w:rsidR="00E1278E" w:rsidRPr="00E1278E" w:rsidRDefault="00E1278E" w:rsidP="0025749B">
      <w:pPr>
        <w:pStyle w:val="berschrift4"/>
        <w:rPr>
          <w:lang w:val="de-DE"/>
        </w:rPr>
      </w:pPr>
      <w:r w:rsidRPr="00E1278E">
        <w:rPr>
          <w:lang w:val="de-DE"/>
        </w:rPr>
        <w:t>Tastatur</w:t>
      </w:r>
    </w:p>
    <w:p w14:paraId="5D13CEC8" w14:textId="77777777" w:rsidR="00E1278E" w:rsidRPr="00E1278E" w:rsidRDefault="00E1278E" w:rsidP="0025749B">
      <w:pPr>
        <w:numPr>
          <w:ilvl w:val="4"/>
          <w:numId w:val="28"/>
        </w:numPr>
        <w:jc w:val="both"/>
        <w:rPr>
          <w:b/>
          <w:lang w:val="de-DE"/>
        </w:rPr>
      </w:pPr>
      <w:r w:rsidRPr="00E1278E">
        <w:rPr>
          <w:b/>
          <w:lang w:val="de-DE"/>
        </w:rPr>
        <w:t>Tasten-Pieptöne</w:t>
      </w:r>
    </w:p>
    <w:p w14:paraId="5BF0C438" w14:textId="77777777" w:rsidR="00E1278E" w:rsidRPr="00E1278E" w:rsidRDefault="00E1278E" w:rsidP="0025749B">
      <w:pPr>
        <w:jc w:val="both"/>
        <w:rPr>
          <w:lang w:val="de-DE"/>
        </w:rPr>
      </w:pPr>
      <w:r w:rsidRPr="00E1278E">
        <w:rPr>
          <w:lang w:val="de-DE"/>
        </w:rPr>
        <w:t xml:space="preserve">Sie können die Pieptöne, die beim Drücken von Tasten zu hören sind, ein- oder ausschalten. Wenn Sie diese Option deaktivieren, wird auch die Meldung "gesperrt" unterdrückt, die darauf hinweist, dass die Tastatur gesperrt wurde. Die Meldung "Gesperrt" kann für die </w:t>
      </w:r>
      <w:r w:rsidRPr="00E1278E">
        <w:rPr>
          <w:b/>
          <w:i/>
          <w:lang w:val="de-DE"/>
        </w:rPr>
        <w:t>Ein-/Aus-Taste</w:t>
      </w:r>
      <w:r w:rsidRPr="00E1278E">
        <w:rPr>
          <w:lang w:val="de-DE"/>
        </w:rPr>
        <w:t xml:space="preserve"> nicht deaktiviert werden. Die </w:t>
      </w:r>
      <w:r w:rsidRPr="00E1278E">
        <w:rPr>
          <w:b/>
          <w:lang w:val="de-DE"/>
        </w:rPr>
        <w:t>Auf-</w:t>
      </w:r>
      <w:proofErr w:type="gramStart"/>
      <w:r w:rsidRPr="00E1278E">
        <w:rPr>
          <w:lang w:val="de-DE"/>
        </w:rPr>
        <w:t>/  Ab</w:t>
      </w:r>
      <w:proofErr w:type="gramEnd"/>
      <w:r w:rsidRPr="00E1278E">
        <w:rPr>
          <w:lang w:val="de-DE"/>
        </w:rPr>
        <w:t xml:space="preserve">-Tasten auf der linken Seite des Spielers piepen unabhängig von dieser Menüeinstellung nur an ihrer minimalen, normalen und maximalen Position.  </w:t>
      </w:r>
    </w:p>
    <w:p w14:paraId="3EA471F5" w14:textId="1B3AE244" w:rsidR="00E1278E" w:rsidRDefault="001062A2" w:rsidP="0025749B">
      <w:pPr>
        <w:jc w:val="both"/>
        <w:rPr>
          <w:lang w:val="de-DE"/>
        </w:rPr>
      </w:pPr>
      <w:r w:rsidRPr="0046727E">
        <w:rPr>
          <w:lang w:val="de-DE"/>
        </w:rPr>
        <w:t xml:space="preserve">Sie können auch die Option "Tastentöne" auf "Nur Wiedergabe" setzen. In diesem Fall werden alle Signaltöne deaktiviert, mit Ausnahme des Signaltons, der beim Fortsetzen der Wiedergabe nach einer Pause in einem Buch zu hören ist. </w:t>
      </w:r>
    </w:p>
    <w:p w14:paraId="2730B314" w14:textId="77777777" w:rsidR="008F7E3C" w:rsidRDefault="008F7E3C" w:rsidP="0025749B">
      <w:pPr>
        <w:jc w:val="both"/>
        <w:rPr>
          <w:lang w:val="de-DE"/>
        </w:rPr>
      </w:pPr>
    </w:p>
    <w:p w14:paraId="0C478D35" w14:textId="77777777" w:rsidR="008F7E3C" w:rsidRDefault="008F7E3C" w:rsidP="0025749B">
      <w:pPr>
        <w:jc w:val="both"/>
        <w:rPr>
          <w:lang w:val="de-DE"/>
        </w:rPr>
      </w:pPr>
    </w:p>
    <w:p w14:paraId="1FF8BE1D" w14:textId="77777777" w:rsidR="0025749B" w:rsidRDefault="0025749B" w:rsidP="0025749B">
      <w:pPr>
        <w:jc w:val="both"/>
        <w:rPr>
          <w:lang w:val="de-DE"/>
        </w:rPr>
      </w:pPr>
    </w:p>
    <w:p w14:paraId="7B516F76" w14:textId="77777777" w:rsidR="0025749B" w:rsidRPr="00E1278E" w:rsidRDefault="0025749B" w:rsidP="0025749B">
      <w:pPr>
        <w:jc w:val="both"/>
        <w:rPr>
          <w:lang w:val="de-DE"/>
        </w:rPr>
      </w:pPr>
    </w:p>
    <w:p w14:paraId="51C4CBB3" w14:textId="77777777" w:rsidR="0093053D" w:rsidRDefault="0093053D" w:rsidP="0025749B">
      <w:pPr>
        <w:numPr>
          <w:ilvl w:val="4"/>
          <w:numId w:val="28"/>
        </w:numPr>
        <w:jc w:val="both"/>
        <w:rPr>
          <w:b/>
          <w:lang w:val="de-DE"/>
        </w:rPr>
      </w:pPr>
    </w:p>
    <w:p w14:paraId="45B4A722" w14:textId="3D0707D8" w:rsidR="00E1278E" w:rsidRPr="00E1278E" w:rsidRDefault="00E1278E" w:rsidP="0025749B">
      <w:pPr>
        <w:numPr>
          <w:ilvl w:val="4"/>
          <w:numId w:val="28"/>
        </w:numPr>
        <w:jc w:val="both"/>
        <w:rPr>
          <w:b/>
          <w:lang w:val="de-DE"/>
        </w:rPr>
      </w:pPr>
      <w:r w:rsidRPr="00E1278E">
        <w:rPr>
          <w:b/>
          <w:lang w:val="de-DE"/>
        </w:rPr>
        <w:t>SMS-Eingabestil</w:t>
      </w:r>
    </w:p>
    <w:p w14:paraId="3E7CA91B" w14:textId="77777777" w:rsidR="00E1278E" w:rsidRPr="00E1278E" w:rsidRDefault="00E1278E" w:rsidP="0025749B">
      <w:pPr>
        <w:jc w:val="both"/>
        <w:rPr>
          <w:lang w:val="de-DE"/>
        </w:rPr>
      </w:pPr>
      <w:r w:rsidRPr="00E1278E">
        <w:rPr>
          <w:lang w:val="de-DE"/>
        </w:rPr>
        <w:t>Es gibt zwei Texteingabemethoden: "Jeden Buchstaben nach Tastendruck ansagen und " und "Nur letztes Zeichen ansagen" (Standardmethode). Bei beiden Methoden wird nach Ansage eines Zeichens eine Pause von ca. 2 Sekunden eingelegt, bevor die Eingabe des gewünschten Zeichens wirksam wird, was durch einen Klick bestätigt wird. Sie können mit der Raute-Taste zwischen den beiden Stilen wechseln. In Abschnitt 5.1. Textsuche erfahren Sie, wie Sie die einzelnen Methoden verwenden.</w:t>
      </w:r>
    </w:p>
    <w:p w14:paraId="4F703DE9" w14:textId="77777777" w:rsidR="00E1278E" w:rsidRPr="00E1278E" w:rsidRDefault="00E1278E" w:rsidP="0025749B">
      <w:pPr>
        <w:jc w:val="both"/>
        <w:rPr>
          <w:lang w:val="de-DE"/>
        </w:rPr>
      </w:pPr>
      <w:r w:rsidRPr="00E1278E">
        <w:rPr>
          <w:lang w:val="de-DE"/>
        </w:rPr>
        <w:t xml:space="preserve">Wenn Sie sich in einem Texteingabefeld befinden, so können Sie auch durch langen Druck auf die Lesezeichen-Taste zwischen den Texteingabestilen wechseln. </w:t>
      </w:r>
    </w:p>
    <w:p w14:paraId="2003E9F7" w14:textId="77777777" w:rsidR="00E1278E" w:rsidRPr="00E1278E" w:rsidRDefault="00E1278E" w:rsidP="0025749B">
      <w:pPr>
        <w:jc w:val="both"/>
        <w:rPr>
          <w:lang w:val="de-DE"/>
        </w:rPr>
      </w:pPr>
    </w:p>
    <w:p w14:paraId="513365CC" w14:textId="77777777" w:rsidR="00E1278E" w:rsidRPr="00E1278E" w:rsidRDefault="00E1278E" w:rsidP="0025749B">
      <w:pPr>
        <w:pStyle w:val="berschrift4"/>
        <w:rPr>
          <w:lang w:val="de-DE"/>
        </w:rPr>
      </w:pPr>
      <w:r w:rsidRPr="00E1278E">
        <w:rPr>
          <w:lang w:val="de-DE"/>
        </w:rPr>
        <w:t>Datum und Uhrzeit</w:t>
      </w:r>
    </w:p>
    <w:p w14:paraId="3BD51E5F" w14:textId="77777777" w:rsidR="00E1278E" w:rsidRPr="00E1278E" w:rsidRDefault="00E1278E" w:rsidP="0025749B">
      <w:pPr>
        <w:jc w:val="both"/>
        <w:rPr>
          <w:lang w:val="de-DE"/>
        </w:rPr>
      </w:pPr>
    </w:p>
    <w:p w14:paraId="79FB057D" w14:textId="77777777" w:rsidR="00E1278E" w:rsidRPr="00E1278E" w:rsidRDefault="00E1278E" w:rsidP="0025749B">
      <w:pPr>
        <w:numPr>
          <w:ilvl w:val="4"/>
          <w:numId w:val="28"/>
        </w:numPr>
        <w:jc w:val="both"/>
        <w:rPr>
          <w:b/>
          <w:lang w:val="de-DE"/>
        </w:rPr>
      </w:pPr>
      <w:r w:rsidRPr="00E1278E">
        <w:rPr>
          <w:b/>
          <w:lang w:val="de-DE"/>
        </w:rPr>
        <w:t>Zeit ändern</w:t>
      </w:r>
    </w:p>
    <w:p w14:paraId="2E0E8A97" w14:textId="77777777" w:rsidR="00E1278E" w:rsidRPr="00E1278E" w:rsidRDefault="00E1278E" w:rsidP="0025749B">
      <w:pPr>
        <w:jc w:val="both"/>
        <w:rPr>
          <w:lang w:val="de-DE"/>
        </w:rPr>
      </w:pPr>
      <w:r w:rsidRPr="00E1278E">
        <w:rPr>
          <w:lang w:val="de-DE"/>
        </w:rPr>
        <w:t>Wählen Sie dieses Element aus, um die Uhrzeit auf dem Gerät zu ändern. Sie können die Stunden und Minuten einstellen und von AM auf PM umschalten (wenn Sie zuvor 12-Stunden-Format ausgewählt haben).</w:t>
      </w:r>
    </w:p>
    <w:p w14:paraId="7EE79832" w14:textId="77777777" w:rsidR="00E1278E" w:rsidRPr="00E1278E" w:rsidRDefault="00E1278E" w:rsidP="0025749B">
      <w:pPr>
        <w:jc w:val="both"/>
        <w:rPr>
          <w:lang w:val="de-DE"/>
        </w:rPr>
      </w:pPr>
    </w:p>
    <w:p w14:paraId="15C6B219" w14:textId="77777777" w:rsidR="00E1278E" w:rsidRPr="00E1278E" w:rsidRDefault="00E1278E" w:rsidP="0025749B">
      <w:pPr>
        <w:numPr>
          <w:ilvl w:val="4"/>
          <w:numId w:val="28"/>
        </w:numPr>
        <w:jc w:val="both"/>
        <w:rPr>
          <w:b/>
          <w:lang w:val="de-DE"/>
        </w:rPr>
      </w:pPr>
      <w:r w:rsidRPr="00E1278E">
        <w:rPr>
          <w:b/>
          <w:lang w:val="de-DE"/>
        </w:rPr>
        <w:t>Datum ändern</w:t>
      </w:r>
    </w:p>
    <w:p w14:paraId="02AB2D59" w14:textId="77777777" w:rsidR="00E1278E" w:rsidRPr="00E1278E" w:rsidRDefault="00E1278E" w:rsidP="0025749B">
      <w:pPr>
        <w:jc w:val="both"/>
        <w:rPr>
          <w:lang w:val="de-DE"/>
        </w:rPr>
      </w:pPr>
      <w:r w:rsidRPr="00E1278E">
        <w:rPr>
          <w:lang w:val="de-DE"/>
        </w:rPr>
        <w:t xml:space="preserve">Wählen Sie dieses Element aus, um das Datum auf dem Gerät zu ändern. Sie können das Jahr, den Monat und den Tag festlegen. </w:t>
      </w:r>
    </w:p>
    <w:p w14:paraId="7BF74EA6" w14:textId="77777777" w:rsidR="00E1278E" w:rsidRPr="00E1278E" w:rsidRDefault="00E1278E" w:rsidP="0025749B">
      <w:pPr>
        <w:jc w:val="both"/>
        <w:rPr>
          <w:lang w:val="de-DE"/>
        </w:rPr>
      </w:pPr>
    </w:p>
    <w:p w14:paraId="599133A9" w14:textId="77777777" w:rsidR="00E1278E" w:rsidRPr="00E1278E" w:rsidRDefault="00E1278E" w:rsidP="0025749B">
      <w:pPr>
        <w:numPr>
          <w:ilvl w:val="4"/>
          <w:numId w:val="28"/>
        </w:numPr>
        <w:jc w:val="both"/>
        <w:rPr>
          <w:b/>
          <w:lang w:val="de-DE"/>
        </w:rPr>
      </w:pPr>
      <w:r w:rsidRPr="00E1278E">
        <w:rPr>
          <w:b/>
          <w:lang w:val="de-DE"/>
        </w:rPr>
        <w:t>Erweiterte Zeiteinstellungen</w:t>
      </w:r>
    </w:p>
    <w:p w14:paraId="3277C6D1" w14:textId="77777777" w:rsidR="00E1278E" w:rsidRPr="00E1278E" w:rsidRDefault="00E1278E" w:rsidP="0025749B">
      <w:pPr>
        <w:jc w:val="both"/>
        <w:rPr>
          <w:lang w:val="de-DE"/>
        </w:rPr>
      </w:pPr>
      <w:r w:rsidRPr="00E1278E">
        <w:rPr>
          <w:lang w:val="de-DE"/>
        </w:rPr>
        <w:t xml:space="preserve">Wählen Sie dieses Element aus, um das Format der Uhrzeit und des Datums zu ändern. </w:t>
      </w:r>
    </w:p>
    <w:p w14:paraId="38131366" w14:textId="77777777" w:rsidR="00E1278E" w:rsidRPr="00E1278E" w:rsidRDefault="00E1278E" w:rsidP="0025749B">
      <w:pPr>
        <w:jc w:val="both"/>
        <w:rPr>
          <w:lang w:val="de-DE"/>
        </w:rPr>
      </w:pPr>
    </w:p>
    <w:p w14:paraId="4EDBF0DE" w14:textId="77777777" w:rsidR="00E1278E" w:rsidRPr="00E1278E" w:rsidRDefault="00E1278E" w:rsidP="0025749B">
      <w:pPr>
        <w:jc w:val="both"/>
        <w:rPr>
          <w:lang w:val="de-DE"/>
        </w:rPr>
      </w:pPr>
      <w:r w:rsidRPr="00E1278E">
        <w:rPr>
          <w:lang w:val="de-DE"/>
        </w:rPr>
        <w:t>Sie können das Zeitformat ändern: 12 Stunden bzw. 24 Stunden; das Datumsformat (Monat/Tag/Jahr, Jahr/Monat/Tag, Tag/Monat/Jahr); Sommerzeit / Normalzeit; Ansage von Zeit und Datum (Nur Uhrzeit ansagen, Uhrzeit und Datum ansagen).</w:t>
      </w:r>
    </w:p>
    <w:p w14:paraId="66B4530E" w14:textId="77777777" w:rsidR="00E1278E" w:rsidRPr="00E1278E" w:rsidRDefault="00E1278E" w:rsidP="0025749B">
      <w:pPr>
        <w:jc w:val="both"/>
        <w:rPr>
          <w:lang w:val="de-DE"/>
        </w:rPr>
      </w:pPr>
    </w:p>
    <w:p w14:paraId="2EE33B32" w14:textId="77777777" w:rsidR="00E1278E" w:rsidRPr="00E1278E" w:rsidRDefault="00E1278E" w:rsidP="0025749B">
      <w:pPr>
        <w:pStyle w:val="berschrift4"/>
        <w:rPr>
          <w:lang w:val="de-DE"/>
        </w:rPr>
      </w:pPr>
      <w:r w:rsidRPr="00E1278E">
        <w:rPr>
          <w:lang w:val="de-DE"/>
        </w:rPr>
        <w:t>Schlafen</w:t>
      </w:r>
    </w:p>
    <w:p w14:paraId="5E62B159" w14:textId="77777777" w:rsidR="00E1278E" w:rsidRPr="00E1278E" w:rsidRDefault="00E1278E" w:rsidP="0025749B">
      <w:pPr>
        <w:jc w:val="both"/>
        <w:rPr>
          <w:lang w:val="de-DE"/>
        </w:rPr>
      </w:pPr>
    </w:p>
    <w:p w14:paraId="0B3A886A" w14:textId="77777777" w:rsidR="00E1278E" w:rsidRPr="00D25CE8" w:rsidRDefault="00E1278E" w:rsidP="0025749B">
      <w:pPr>
        <w:numPr>
          <w:ilvl w:val="4"/>
          <w:numId w:val="28"/>
        </w:numPr>
        <w:jc w:val="both"/>
        <w:rPr>
          <w:b/>
          <w:lang w:val="de-DE"/>
        </w:rPr>
      </w:pPr>
      <w:r w:rsidRPr="00D25CE8">
        <w:rPr>
          <w:b/>
          <w:lang w:val="de-DE"/>
        </w:rPr>
        <w:t>Einschlafnachrichten</w:t>
      </w:r>
    </w:p>
    <w:p w14:paraId="5F8FFF41" w14:textId="4475BDC5" w:rsidR="00E1278E" w:rsidRPr="00E1278E" w:rsidRDefault="00E210C5" w:rsidP="0025749B">
      <w:pPr>
        <w:jc w:val="both"/>
        <w:rPr>
          <w:lang w:val="de-DE"/>
        </w:rPr>
      </w:pPr>
      <w:r w:rsidRPr="0046727E">
        <w:rPr>
          <w:lang w:val="de-DE"/>
        </w:rPr>
        <w:t>Die 1-Minuten-Warnung und die Meldungen "Ruhezustand aus" des Sleep-</w:t>
      </w:r>
      <w:proofErr w:type="spellStart"/>
      <w:r w:rsidRPr="0046727E">
        <w:rPr>
          <w:lang w:val="de-DE"/>
        </w:rPr>
        <w:t>Timers</w:t>
      </w:r>
      <w:proofErr w:type="spellEnd"/>
      <w:r w:rsidRPr="0046727E">
        <w:rPr>
          <w:lang w:val="de-DE"/>
        </w:rPr>
        <w:t xml:space="preserve"> können ein- oder ausgeschaltet werden.</w:t>
      </w:r>
    </w:p>
    <w:p w14:paraId="32405C05" w14:textId="77777777" w:rsidR="00E1278E" w:rsidRPr="00E1278E" w:rsidRDefault="00E1278E" w:rsidP="0025749B">
      <w:pPr>
        <w:jc w:val="both"/>
        <w:rPr>
          <w:lang w:val="de-DE"/>
        </w:rPr>
      </w:pPr>
    </w:p>
    <w:p w14:paraId="6A170BDF" w14:textId="5A9650AD" w:rsidR="00E1278E" w:rsidRPr="00E1278E" w:rsidRDefault="00E1278E" w:rsidP="0025749B">
      <w:pPr>
        <w:numPr>
          <w:ilvl w:val="4"/>
          <w:numId w:val="28"/>
        </w:numPr>
        <w:jc w:val="both"/>
        <w:rPr>
          <w:b/>
          <w:lang w:val="de-DE"/>
        </w:rPr>
      </w:pPr>
      <w:r w:rsidRPr="00E1278E">
        <w:rPr>
          <w:b/>
          <w:lang w:val="de-DE"/>
        </w:rPr>
        <w:t>Konfiguration der E</w:t>
      </w:r>
      <w:r w:rsidR="00D01470">
        <w:rPr>
          <w:b/>
          <w:lang w:val="de-DE"/>
        </w:rPr>
        <w:t>i</w:t>
      </w:r>
      <w:r w:rsidRPr="00E1278E">
        <w:rPr>
          <w:b/>
          <w:lang w:val="de-DE"/>
        </w:rPr>
        <w:t>nschlafzeit</w:t>
      </w:r>
    </w:p>
    <w:p w14:paraId="112F64F9" w14:textId="1D19150A" w:rsidR="00E1278E" w:rsidRPr="00E1278E" w:rsidRDefault="00E1278E" w:rsidP="0025749B">
      <w:pPr>
        <w:jc w:val="both"/>
        <w:rPr>
          <w:lang w:val="de-DE"/>
        </w:rPr>
      </w:pPr>
      <w:r w:rsidRPr="00E1278E">
        <w:rPr>
          <w:lang w:val="de-DE"/>
        </w:rPr>
        <w:t>Wählen Sie diese Option, wenn Sie die Sleep-</w:t>
      </w:r>
      <w:proofErr w:type="spellStart"/>
      <w:r w:rsidRPr="00E1278E">
        <w:rPr>
          <w:lang w:val="de-DE"/>
        </w:rPr>
        <w:t>Timer</w:t>
      </w:r>
      <w:proofErr w:type="spellEnd"/>
      <w:r w:rsidRPr="00E1278E">
        <w:rPr>
          <w:lang w:val="de-DE"/>
        </w:rPr>
        <w:t>-Werte ändern möchten, die auf der Sleep-Taste verfügbar sind: 15-Minuten-, 30-Minuten-, 45-Minuten</w:t>
      </w:r>
      <w:r w:rsidR="00E210C5">
        <w:rPr>
          <w:lang w:val="de-DE"/>
        </w:rPr>
        <w:t xml:space="preserve">, </w:t>
      </w:r>
      <w:r w:rsidRPr="00E1278E">
        <w:rPr>
          <w:lang w:val="de-DE"/>
        </w:rPr>
        <w:t>60-Minuten</w:t>
      </w:r>
      <w:r w:rsidR="00E210C5">
        <w:rPr>
          <w:lang w:val="de-DE"/>
        </w:rPr>
        <w:t xml:space="preserve"> und benutzerdefinierte </w:t>
      </w:r>
      <w:proofErr w:type="spellStart"/>
      <w:r w:rsidRPr="00E1278E">
        <w:rPr>
          <w:lang w:val="de-DE"/>
        </w:rPr>
        <w:t>Timer</w:t>
      </w:r>
      <w:r w:rsidR="00E210C5">
        <w:rPr>
          <w:lang w:val="de-DE"/>
        </w:rPr>
        <w:t>w</w:t>
      </w:r>
      <w:r w:rsidRPr="00E1278E">
        <w:rPr>
          <w:lang w:val="de-DE"/>
        </w:rPr>
        <w:t>erte</w:t>
      </w:r>
      <w:proofErr w:type="spellEnd"/>
      <w:r w:rsidRPr="00E1278E">
        <w:rPr>
          <w:lang w:val="de-DE"/>
        </w:rPr>
        <w:t xml:space="preserve"> können einzeln aktiviert und deaktiviert werden.</w:t>
      </w:r>
    </w:p>
    <w:p w14:paraId="62415AB4" w14:textId="77777777" w:rsidR="00E1278E" w:rsidRPr="00E1278E" w:rsidRDefault="00E1278E" w:rsidP="0025749B">
      <w:pPr>
        <w:jc w:val="both"/>
        <w:rPr>
          <w:lang w:val="de-DE"/>
        </w:rPr>
      </w:pPr>
    </w:p>
    <w:p w14:paraId="004198B7" w14:textId="76F15C6F" w:rsidR="00E1278E" w:rsidRPr="00E1278E" w:rsidRDefault="00E1278E" w:rsidP="0025749B">
      <w:pPr>
        <w:pStyle w:val="berschrift3"/>
        <w:jc w:val="both"/>
        <w:rPr>
          <w:lang w:val="de-DE"/>
        </w:rPr>
      </w:pPr>
      <w:bookmarkStart w:id="408" w:name="_Toc163485379"/>
      <w:bookmarkStart w:id="409" w:name="_Toc179298514"/>
      <w:r w:rsidRPr="00E1278E">
        <w:rPr>
          <w:lang w:val="de-DE"/>
        </w:rPr>
        <w:t>Optionen zum Ausschalten</w:t>
      </w:r>
      <w:bookmarkEnd w:id="408"/>
      <w:bookmarkEnd w:id="409"/>
    </w:p>
    <w:p w14:paraId="6F8C587A" w14:textId="77777777" w:rsidR="00E1278E" w:rsidRPr="00E1278E" w:rsidRDefault="00E1278E" w:rsidP="0025749B">
      <w:pPr>
        <w:jc w:val="both"/>
        <w:rPr>
          <w:lang w:val="de-DE"/>
        </w:rPr>
      </w:pPr>
      <w:r w:rsidRPr="00E1278E">
        <w:rPr>
          <w:lang w:val="de-DE"/>
        </w:rPr>
        <w:t xml:space="preserve">Hiermit können Sie zwischen „Ausschalten“ und „Aussetzen“ wechseln. Standardmäßig ist die Option „Ausschalten“ eingestellt, und wenn Sie die Ein-/Aus-Taste gedrückt halten, wird das Gerät heruntergefahren, wie in </w:t>
      </w:r>
      <w:hyperlink w:anchor="_Turning_the_Player" w:history="1">
        <w:r w:rsidRPr="00E1278E">
          <w:rPr>
            <w:rStyle w:val="Hyperlink"/>
            <w:lang w:val="de-DE"/>
          </w:rPr>
          <w:t>Abschnitt 1.3.1 „Ein- und Ausschalten des Players“</w:t>
        </w:r>
      </w:hyperlink>
      <w:r w:rsidRPr="00E1278E">
        <w:rPr>
          <w:lang w:val="de-DE"/>
        </w:rPr>
        <w:t xml:space="preserve"> beschrieben. Wenn Sie auf „Aussetzen“ umschalten und die Ein-/Aus-Taste gedrückt halten, wird der Aussetzen-Modus aktiviert, wie in </w:t>
      </w:r>
      <w:hyperlink w:anchor="_Suspend_mode" w:history="1">
        <w:r w:rsidRPr="00E1278E">
          <w:rPr>
            <w:rStyle w:val="Hyperlink"/>
            <w:lang w:val="de-DE"/>
          </w:rPr>
          <w:t>Abschnitt 1.3.2 „</w:t>
        </w:r>
        <w:proofErr w:type="spellStart"/>
        <w:r w:rsidRPr="00E1278E">
          <w:rPr>
            <w:rStyle w:val="Hyperlink"/>
            <w:lang w:val="de-DE"/>
          </w:rPr>
          <w:t>Suspend</w:t>
        </w:r>
        <w:proofErr w:type="spellEnd"/>
        <w:r w:rsidRPr="00E1278E">
          <w:rPr>
            <w:rStyle w:val="Hyperlink"/>
            <w:lang w:val="de-DE"/>
          </w:rPr>
          <w:t>-Modus“</w:t>
        </w:r>
      </w:hyperlink>
      <w:r w:rsidRPr="00E1278E">
        <w:rPr>
          <w:lang w:val="de-DE"/>
        </w:rPr>
        <w:t xml:space="preserve"> beschrieben.</w:t>
      </w:r>
    </w:p>
    <w:p w14:paraId="762B42C5" w14:textId="77777777" w:rsidR="00E1278E" w:rsidRDefault="00E1278E" w:rsidP="0025749B">
      <w:pPr>
        <w:jc w:val="both"/>
        <w:rPr>
          <w:lang w:val="de-DE"/>
        </w:rPr>
      </w:pPr>
      <w:bookmarkStart w:id="410" w:name="_Toc163485380"/>
      <w:r w:rsidRPr="00E1278E">
        <w:rPr>
          <w:lang w:val="de-DE"/>
        </w:rPr>
        <w:t>Hinweis: Wenn der Schalter auf „Aussetzen“ eingestellt ist, wird dem Konfigurationsmenü eine Option mit der Beschriftung „Jetzt herunterfahren?“ hinzugefügt. Drücken Sie bei dieser Option die Raute-Taste, um Ihr Gerät jetzt herunterzufahren, und drücken Sie dann erneut die Raute-Taste, um das Herunterfahren zu bestätigen.</w:t>
      </w:r>
      <w:bookmarkEnd w:id="410"/>
      <w:r w:rsidRPr="00E1278E">
        <w:rPr>
          <w:lang w:val="de-DE"/>
        </w:rPr>
        <w:t xml:space="preserve">  </w:t>
      </w:r>
    </w:p>
    <w:p w14:paraId="5EF8F5B7" w14:textId="77777777" w:rsidR="0025749B" w:rsidRDefault="0025749B" w:rsidP="0025749B">
      <w:pPr>
        <w:jc w:val="both"/>
        <w:rPr>
          <w:lang w:val="de-DE"/>
        </w:rPr>
      </w:pPr>
    </w:p>
    <w:p w14:paraId="059E6E1E" w14:textId="77777777" w:rsidR="00D01470" w:rsidRPr="00E1278E" w:rsidRDefault="00D01470" w:rsidP="0025749B">
      <w:pPr>
        <w:jc w:val="both"/>
        <w:rPr>
          <w:lang w:val="de-DE"/>
        </w:rPr>
      </w:pPr>
    </w:p>
    <w:p w14:paraId="74AD70EE" w14:textId="77777777" w:rsidR="00E1278E" w:rsidRPr="00E1278E" w:rsidRDefault="00E1278E" w:rsidP="0025749B">
      <w:pPr>
        <w:jc w:val="both"/>
        <w:rPr>
          <w:lang w:val="de-DE"/>
        </w:rPr>
      </w:pPr>
    </w:p>
    <w:p w14:paraId="3CD253EC" w14:textId="77777777" w:rsidR="00E1278E" w:rsidRPr="00E1278E" w:rsidRDefault="00E1278E" w:rsidP="0025749B">
      <w:pPr>
        <w:pStyle w:val="berschrift2"/>
        <w:jc w:val="both"/>
      </w:pPr>
      <w:bookmarkStart w:id="411" w:name="_Toc147998413"/>
      <w:bookmarkStart w:id="412" w:name="_Toc165996908"/>
      <w:bookmarkStart w:id="413" w:name="_Toc179298515"/>
      <w:bookmarkEnd w:id="401"/>
      <w:r w:rsidRPr="00E1278E">
        <w:t xml:space="preserve">Navigation und </w:t>
      </w:r>
      <w:proofErr w:type="spellStart"/>
      <w:r w:rsidRPr="00E1278E">
        <w:t>Wiedergabe</w:t>
      </w:r>
      <w:bookmarkEnd w:id="411"/>
      <w:bookmarkEnd w:id="412"/>
      <w:bookmarkEnd w:id="413"/>
      <w:proofErr w:type="spellEnd"/>
    </w:p>
    <w:p w14:paraId="6BEA4924" w14:textId="77777777" w:rsidR="00E1278E" w:rsidRPr="00E1278E" w:rsidRDefault="00E1278E" w:rsidP="0025749B">
      <w:pPr>
        <w:jc w:val="both"/>
        <w:rPr>
          <w:lang w:val="de-DE"/>
        </w:rPr>
      </w:pPr>
    </w:p>
    <w:p w14:paraId="1604E410" w14:textId="77777777" w:rsidR="00E1278E" w:rsidRPr="00E1278E" w:rsidRDefault="00E1278E" w:rsidP="0025749B">
      <w:pPr>
        <w:pStyle w:val="berschrift3"/>
        <w:jc w:val="both"/>
        <w:rPr>
          <w:lang w:val="de-DE"/>
        </w:rPr>
      </w:pPr>
      <w:bookmarkStart w:id="414" w:name="_Toc403987806"/>
      <w:bookmarkStart w:id="415" w:name="_Toc147998415"/>
      <w:bookmarkStart w:id="416" w:name="_Toc165996909"/>
      <w:bookmarkStart w:id="417" w:name="_Toc179298516"/>
      <w:r w:rsidRPr="00E1278E">
        <w:rPr>
          <w:lang w:val="de-DE"/>
        </w:rPr>
        <w:t>Zeitsprung</w:t>
      </w:r>
      <w:bookmarkEnd w:id="414"/>
      <w:bookmarkEnd w:id="415"/>
      <w:bookmarkEnd w:id="416"/>
      <w:bookmarkEnd w:id="417"/>
    </w:p>
    <w:p w14:paraId="54AE0890" w14:textId="77777777" w:rsidR="00E1278E" w:rsidRPr="00E1278E" w:rsidRDefault="00E1278E" w:rsidP="0025749B">
      <w:pPr>
        <w:jc w:val="both"/>
        <w:rPr>
          <w:lang w:val="de-DE"/>
        </w:rPr>
      </w:pPr>
      <w:r w:rsidRPr="00E1278E">
        <w:rPr>
          <w:lang w:val="de-DE"/>
        </w:rPr>
        <w:t xml:space="preserve">Sie können eines oder alle der folgenden Zeitintervalle aktivieren oder deaktivieren: 30 Sekunden, 1 Minute, 5 Minuten, 10 Minuten oder 30 Minuten. Nur die Zeitsprungintervalle, die Sie aktivieren, werden beim Abspielen von Büchern im Navigationsmenü, </w:t>
      </w:r>
      <w:proofErr w:type="spellStart"/>
      <w:proofErr w:type="gramStart"/>
      <w:r w:rsidRPr="00E1278E">
        <w:rPr>
          <w:lang w:val="de-DE"/>
        </w:rPr>
        <w:t>c,h</w:t>
      </w:r>
      <w:proofErr w:type="spellEnd"/>
      <w:r w:rsidRPr="00E1278E">
        <w:rPr>
          <w:lang w:val="de-DE"/>
        </w:rPr>
        <w:t>.</w:t>
      </w:r>
      <w:proofErr w:type="gramEnd"/>
      <w:r w:rsidRPr="00E1278E">
        <w:rPr>
          <w:lang w:val="de-DE"/>
        </w:rPr>
        <w:t xml:space="preserve"> bei Verwendung der Tasten </w:t>
      </w:r>
      <w:r w:rsidRPr="00E1278E">
        <w:rPr>
          <w:b/>
          <w:i/>
          <w:lang w:val="de-DE"/>
        </w:rPr>
        <w:t>2</w:t>
      </w:r>
      <w:r w:rsidRPr="00E1278E">
        <w:rPr>
          <w:lang w:val="de-DE"/>
        </w:rPr>
        <w:t xml:space="preserve"> oder </w:t>
      </w:r>
      <w:r w:rsidRPr="00E1278E">
        <w:rPr>
          <w:b/>
          <w:i/>
          <w:lang w:val="de-DE"/>
        </w:rPr>
        <w:t>8</w:t>
      </w:r>
      <w:r w:rsidRPr="00E1278E">
        <w:rPr>
          <w:lang w:val="de-DE"/>
        </w:rPr>
        <w:t xml:space="preserve"> angezeigt.</w:t>
      </w:r>
    </w:p>
    <w:p w14:paraId="338B527B" w14:textId="77777777" w:rsidR="00E1278E" w:rsidRPr="00E1278E" w:rsidRDefault="00E1278E" w:rsidP="0025749B">
      <w:pPr>
        <w:pStyle w:val="berschrift3"/>
        <w:jc w:val="both"/>
        <w:rPr>
          <w:lang w:val="de-DE"/>
        </w:rPr>
      </w:pPr>
      <w:bookmarkStart w:id="418" w:name="_Toc147998416"/>
      <w:bookmarkStart w:id="419" w:name="_Toc165996910"/>
      <w:bookmarkStart w:id="420" w:name="_Toc179298517"/>
      <w:r w:rsidRPr="00E1278E">
        <w:rPr>
          <w:lang w:val="de-DE"/>
        </w:rPr>
        <w:t>Letzte Navigationsebene speichern</w:t>
      </w:r>
      <w:bookmarkEnd w:id="418"/>
      <w:bookmarkEnd w:id="419"/>
      <w:bookmarkEnd w:id="420"/>
    </w:p>
    <w:p w14:paraId="02E80E2E" w14:textId="77777777" w:rsidR="00E1278E" w:rsidRPr="00E1278E" w:rsidRDefault="00E1278E" w:rsidP="0025749B">
      <w:pPr>
        <w:jc w:val="both"/>
        <w:rPr>
          <w:lang w:val="de-DE"/>
        </w:rPr>
      </w:pPr>
      <w:r w:rsidRPr="00E1278E">
        <w:rPr>
          <w:lang w:val="de-DE"/>
        </w:rPr>
        <w:t xml:space="preserve">Wählen Sie diese Option, wenn Sie Ihre Navigationsebene für ein Buch, welches Sie gerade lesen, speichern möchten. Mit dieser Funktion bleibt beim erneuten Öffnen des Buchs die aktuelle Navigationsebene die gleiche, die vor dem Schließen konfiguriert wurde. Verwenden Sie die Raute-Taste, um das Speichern ein- oder auszuschalten. </w:t>
      </w:r>
    </w:p>
    <w:p w14:paraId="1B74B7DB" w14:textId="77777777" w:rsidR="00E1278E" w:rsidRPr="00E1278E" w:rsidRDefault="00E1278E" w:rsidP="0025749B">
      <w:pPr>
        <w:pStyle w:val="berschrift3"/>
        <w:jc w:val="both"/>
        <w:rPr>
          <w:lang w:val="de-DE"/>
        </w:rPr>
      </w:pPr>
      <w:bookmarkStart w:id="421" w:name="_Toc147998418"/>
      <w:bookmarkStart w:id="422" w:name="_Toc165996911"/>
      <w:bookmarkStart w:id="423" w:name="_Toc179298518"/>
      <w:r w:rsidRPr="00E1278E">
        <w:rPr>
          <w:lang w:val="de-DE"/>
        </w:rPr>
        <w:t>Audio-Einstellungsmodus</w:t>
      </w:r>
      <w:bookmarkEnd w:id="421"/>
      <w:bookmarkEnd w:id="422"/>
      <w:bookmarkEnd w:id="423"/>
    </w:p>
    <w:p w14:paraId="67BE086D" w14:textId="77777777" w:rsidR="00E1278E" w:rsidRPr="00E1278E" w:rsidRDefault="00E1278E" w:rsidP="0025749B">
      <w:pPr>
        <w:jc w:val="both"/>
        <w:rPr>
          <w:lang w:val="de-DE"/>
        </w:rPr>
      </w:pPr>
      <w:r w:rsidRPr="00E1278E">
        <w:rPr>
          <w:lang w:val="de-DE"/>
        </w:rPr>
        <w:t>Wenn Sie Audioinhalte außer Musik anhören, können Sie mit dieser Option zwischen Ton und Tonhöhe umschalten. Standardmäßig ist die Option "Ton" ausgewählt. Ist diese Einstellung aktiv so können Sie mittels eines kurzen Druckes auf die Ein / Aus Taste zwischen Geschwindigkeit, Ton und Lautstärke wechseln. Mit den beiden Tasten unterhalb der Ein / aus Taste können Sie die jeweiligen Werte verändern.</w:t>
      </w:r>
    </w:p>
    <w:p w14:paraId="00563377" w14:textId="77777777" w:rsidR="00E1278E" w:rsidRPr="00E1278E" w:rsidRDefault="00E1278E" w:rsidP="0025749B">
      <w:pPr>
        <w:jc w:val="both"/>
        <w:rPr>
          <w:lang w:val="de-DE"/>
        </w:rPr>
      </w:pPr>
      <w:r w:rsidRPr="00E1278E">
        <w:rPr>
          <w:lang w:val="de-DE"/>
        </w:rPr>
        <w:t>Ist die Einstellung Tonhöhe gewählt, so können Sie mit der ein / aus Taste zwischen Geschwindigkeit, Tonhöhe und Lautstärke wechseln. Mit den beiden Tasten unterhalb der Ein / Aus Taste können Sie die jeweiligen Werte verändern.</w:t>
      </w:r>
    </w:p>
    <w:p w14:paraId="060104FF" w14:textId="77777777" w:rsidR="00E1278E" w:rsidRPr="00E1278E" w:rsidRDefault="00E1278E" w:rsidP="0025749B">
      <w:pPr>
        <w:jc w:val="both"/>
        <w:rPr>
          <w:lang w:val="de-DE"/>
        </w:rPr>
      </w:pPr>
    </w:p>
    <w:p w14:paraId="29F1FFBF" w14:textId="77777777" w:rsidR="00E1278E" w:rsidRPr="00E1278E" w:rsidRDefault="00E1278E" w:rsidP="0025749B">
      <w:pPr>
        <w:pStyle w:val="berschrift3"/>
        <w:jc w:val="both"/>
        <w:rPr>
          <w:lang w:val="de-DE"/>
        </w:rPr>
      </w:pPr>
      <w:bookmarkStart w:id="424" w:name="_Toc165996912"/>
      <w:bookmarkStart w:id="425" w:name="_Toc179298519"/>
      <w:r w:rsidRPr="00E1278E">
        <w:rPr>
          <w:lang w:val="de-DE"/>
        </w:rPr>
        <w:t>Endloswiedergabe</w:t>
      </w:r>
      <w:bookmarkEnd w:id="424"/>
      <w:bookmarkEnd w:id="425"/>
    </w:p>
    <w:p w14:paraId="43ECFBEF" w14:textId="77777777" w:rsidR="00E1278E" w:rsidRPr="00E1278E" w:rsidRDefault="00E1278E" w:rsidP="0025749B">
      <w:pPr>
        <w:jc w:val="both"/>
        <w:rPr>
          <w:lang w:val="de-DE"/>
        </w:rPr>
      </w:pPr>
      <w:r w:rsidRPr="00E1278E">
        <w:rPr>
          <w:lang w:val="de-DE"/>
        </w:rPr>
        <w:t>Die Wiedergabe wird wiederholt abgespielt, wenn der Endloswiedergabe-Modus ausgewählt ist. Sie wird automatisch am Anfang neu gestartet, wenn das Ende eines Buches erreicht ist.</w:t>
      </w:r>
    </w:p>
    <w:p w14:paraId="7589C67B" w14:textId="77777777" w:rsidR="00E1278E" w:rsidRPr="00E1278E" w:rsidRDefault="00E1278E" w:rsidP="0025749B">
      <w:pPr>
        <w:jc w:val="both"/>
        <w:rPr>
          <w:lang w:val="de-DE"/>
        </w:rPr>
      </w:pPr>
    </w:p>
    <w:p w14:paraId="4190418A" w14:textId="77777777" w:rsidR="00E1278E" w:rsidRPr="00E1278E" w:rsidRDefault="00E1278E" w:rsidP="0025749B">
      <w:pPr>
        <w:pStyle w:val="berschrift3"/>
        <w:jc w:val="both"/>
        <w:rPr>
          <w:lang w:val="de-DE"/>
        </w:rPr>
      </w:pPr>
      <w:bookmarkStart w:id="426" w:name="_Toc147998419"/>
      <w:bookmarkStart w:id="427" w:name="_Toc165996913"/>
      <w:bookmarkStart w:id="428" w:name="_Toc179298520"/>
      <w:r w:rsidRPr="00E1278E">
        <w:rPr>
          <w:lang w:val="de-DE"/>
        </w:rPr>
        <w:t>Musik</w:t>
      </w:r>
      <w:bookmarkEnd w:id="426"/>
      <w:bookmarkEnd w:id="427"/>
      <w:bookmarkEnd w:id="428"/>
    </w:p>
    <w:p w14:paraId="562F117D" w14:textId="77777777" w:rsidR="00E1278E" w:rsidRPr="00E1278E" w:rsidRDefault="00E1278E" w:rsidP="0025749B">
      <w:pPr>
        <w:jc w:val="both"/>
        <w:rPr>
          <w:lang w:val="de-DE"/>
        </w:rPr>
      </w:pPr>
    </w:p>
    <w:p w14:paraId="66BED7C0" w14:textId="77777777" w:rsidR="00E1278E" w:rsidRPr="00E1278E" w:rsidRDefault="00E1278E" w:rsidP="0025749B">
      <w:pPr>
        <w:pStyle w:val="berschrift4"/>
        <w:rPr>
          <w:lang w:val="de-DE"/>
        </w:rPr>
      </w:pPr>
      <w:r w:rsidRPr="00E1278E">
        <w:rPr>
          <w:lang w:val="de-DE"/>
        </w:rPr>
        <w:t>Zufalls- und Endloswiedergabe</w:t>
      </w:r>
    </w:p>
    <w:p w14:paraId="4267DDCE" w14:textId="77777777" w:rsidR="00E1278E" w:rsidRPr="00E1278E" w:rsidRDefault="00E1278E" w:rsidP="0025749B">
      <w:pPr>
        <w:jc w:val="both"/>
        <w:rPr>
          <w:lang w:val="de-DE"/>
        </w:rPr>
      </w:pPr>
      <w:r w:rsidRPr="00E1278E">
        <w:rPr>
          <w:lang w:val="de-DE"/>
        </w:rPr>
        <w:t>Wählen Sie dieses Menü aus, um Ihre Musik auf dem Gerät zu konfigurieren. Sie haben die Wahl, ob Sie Musik zufällig abspielen möchten oder nicht, ob Sie einen Ordner oder eine einzelne Datei in einer Endloswiedergabe abspielen möchten.</w:t>
      </w:r>
    </w:p>
    <w:p w14:paraId="25B507BF" w14:textId="77777777" w:rsidR="00E1278E" w:rsidRPr="00E1278E" w:rsidRDefault="00E1278E" w:rsidP="0025749B">
      <w:pPr>
        <w:pStyle w:val="berschrift3"/>
        <w:jc w:val="both"/>
        <w:rPr>
          <w:lang w:val="de-DE"/>
        </w:rPr>
      </w:pPr>
      <w:bookmarkStart w:id="429" w:name="_Toc165996914"/>
      <w:bookmarkStart w:id="430" w:name="_Toc179298521"/>
      <w:r w:rsidRPr="00E1278E">
        <w:rPr>
          <w:lang w:val="de-DE"/>
        </w:rPr>
        <w:t>Ende des Buches</w:t>
      </w:r>
      <w:bookmarkEnd w:id="429"/>
      <w:bookmarkEnd w:id="430"/>
    </w:p>
    <w:p w14:paraId="2CF6F10C" w14:textId="77777777" w:rsidR="00E1278E" w:rsidRPr="00E1278E" w:rsidRDefault="00E1278E" w:rsidP="0025749B">
      <w:pPr>
        <w:jc w:val="both"/>
        <w:rPr>
          <w:lang w:val="de-DE"/>
        </w:rPr>
      </w:pPr>
      <w:r w:rsidRPr="00E1278E">
        <w:rPr>
          <w:lang w:val="de-DE"/>
        </w:rPr>
        <w:t xml:space="preserve">Mit dieser Option kann der Benutzer entscheiden, wie er gewarnt werden möchte, wenn das Ende des Buches erreicht ist. Mit der Raute-Taste können Sie zwischen den Optionen Ton oder Hinweis wechseln. </w:t>
      </w:r>
    </w:p>
    <w:p w14:paraId="188A17DA" w14:textId="77777777" w:rsidR="00E1278E" w:rsidRPr="00E1278E" w:rsidRDefault="00E1278E" w:rsidP="0025749B">
      <w:pPr>
        <w:jc w:val="both"/>
        <w:rPr>
          <w:lang w:val="de-DE"/>
        </w:rPr>
      </w:pPr>
    </w:p>
    <w:p w14:paraId="04C1CC68" w14:textId="77777777" w:rsidR="00E1278E" w:rsidRPr="00E1278E" w:rsidRDefault="00E1278E" w:rsidP="0025749B">
      <w:pPr>
        <w:jc w:val="both"/>
        <w:rPr>
          <w:lang w:val="de-DE"/>
        </w:rPr>
      </w:pPr>
    </w:p>
    <w:p w14:paraId="19CB6CD4" w14:textId="77777777" w:rsidR="00E1278E" w:rsidRPr="00E1278E" w:rsidRDefault="00E1278E" w:rsidP="0025749B">
      <w:pPr>
        <w:pStyle w:val="berschrift2"/>
        <w:jc w:val="both"/>
      </w:pPr>
      <w:bookmarkStart w:id="431" w:name="_Wireless"/>
      <w:bookmarkStart w:id="432" w:name="_Toc165996915"/>
      <w:bookmarkStart w:id="433" w:name="_Toc179298522"/>
      <w:bookmarkStart w:id="434" w:name="_Toc147998420"/>
      <w:bookmarkEnd w:id="431"/>
      <w:proofErr w:type="spellStart"/>
      <w:r w:rsidRPr="00E1278E">
        <w:t>Wlan</w:t>
      </w:r>
      <w:bookmarkEnd w:id="432"/>
      <w:bookmarkEnd w:id="433"/>
      <w:proofErr w:type="spellEnd"/>
      <w:r w:rsidRPr="00E1278E" w:rsidDel="00436F76">
        <w:t xml:space="preserve"> </w:t>
      </w:r>
      <w:bookmarkEnd w:id="434"/>
    </w:p>
    <w:p w14:paraId="2C1AB997" w14:textId="77777777" w:rsidR="00E1278E" w:rsidRPr="00E1278E" w:rsidRDefault="00E1278E" w:rsidP="0025749B">
      <w:pPr>
        <w:jc w:val="both"/>
        <w:rPr>
          <w:lang w:val="de-DE"/>
        </w:rPr>
      </w:pPr>
    </w:p>
    <w:p w14:paraId="184E8EA7" w14:textId="77777777" w:rsidR="00E1278E" w:rsidRPr="00E1278E" w:rsidRDefault="00E1278E" w:rsidP="0025749B">
      <w:pPr>
        <w:jc w:val="both"/>
        <w:rPr>
          <w:lang w:val="de-DE"/>
        </w:rPr>
      </w:pPr>
      <w:r w:rsidRPr="00E1278E">
        <w:rPr>
          <w:lang w:val="de-DE"/>
        </w:rPr>
        <w:t xml:space="preserve">Hier sind einige Punkte, die Sie beachten sollten, bevor Sie das </w:t>
      </w:r>
      <w:proofErr w:type="spellStart"/>
      <w:proofErr w:type="gramStart"/>
      <w:r w:rsidRPr="00E1278E">
        <w:rPr>
          <w:lang w:val="de-DE"/>
        </w:rPr>
        <w:t>Wlan</w:t>
      </w:r>
      <w:proofErr w:type="spellEnd"/>
      <w:r w:rsidRPr="00E1278E">
        <w:rPr>
          <w:lang w:val="de-DE"/>
        </w:rPr>
        <w:t xml:space="preserve"> Konfigurationsmenü</w:t>
      </w:r>
      <w:proofErr w:type="gramEnd"/>
      <w:r w:rsidRPr="00E1278E">
        <w:rPr>
          <w:lang w:val="de-DE"/>
        </w:rPr>
        <w:t xml:space="preserve"> in Angriff nehmen:</w:t>
      </w:r>
    </w:p>
    <w:p w14:paraId="18C36A5F" w14:textId="77777777" w:rsidR="00E1278E" w:rsidRPr="00E1278E" w:rsidRDefault="00E1278E" w:rsidP="0025749B">
      <w:pPr>
        <w:numPr>
          <w:ilvl w:val="0"/>
          <w:numId w:val="17"/>
        </w:numPr>
        <w:jc w:val="both"/>
        <w:rPr>
          <w:lang w:val="de-DE"/>
        </w:rPr>
      </w:pPr>
      <w:r w:rsidRPr="00E1278E">
        <w:rPr>
          <w:lang w:val="de-DE"/>
        </w:rPr>
        <w:t xml:space="preserve">Der </w:t>
      </w:r>
      <w:r w:rsidRPr="00E1278E">
        <w:rPr>
          <w:i/>
          <w:iCs/>
          <w:lang w:val="de-DE"/>
        </w:rPr>
        <w:t>Flugmodus</w:t>
      </w:r>
      <w:r w:rsidRPr="00E1278E">
        <w:rPr>
          <w:lang w:val="de-DE"/>
        </w:rPr>
        <w:t xml:space="preserve"> wird verwendet, um die gesamte drahtlose Kommunikation in Situationen zu deaktivieren, in denen Sie ein drahtloses Gerät nicht verwenden dürfen. Wenn der Flugmodus aktiviert ist</w:t>
      </w:r>
      <w:r w:rsidRPr="00E1278E">
        <w:rPr>
          <w:i/>
          <w:iCs/>
          <w:lang w:val="de-DE"/>
        </w:rPr>
        <w:t>,</w:t>
      </w:r>
      <w:r w:rsidRPr="00E1278E">
        <w:rPr>
          <w:lang w:val="de-DE"/>
        </w:rPr>
        <w:t xml:space="preserve"> wird die drahtlose Kommunikation ausgeschaltet. Sie können den Flugmodus auch in Situationen aktivieren, in denen Sie wissen, dass Sie keine drahtlose Kommunikation benötigen, um Batteriestrom zu sparen. Um den Flugmodus schnell einzuschalten, halten Sie die Online-Bücherregaltaste gedrückt, und das System sagt "Flugmodus: Ein" an. Um ihn auszuschalten, halten Sie einfach die Online-Bücherregaltaste erneut gedrückt, und Sie hören "Flugmodus aus". Wenn der Flugmodus eingeschaltet ist, werden Sie durch Drücken der Online-Taste daran erinnert, indem die Meldung "Flugmodus: Ein" angesagt wird. </w:t>
      </w:r>
    </w:p>
    <w:p w14:paraId="1BD47FDA" w14:textId="77777777" w:rsidR="00E1278E" w:rsidRPr="00E1278E" w:rsidRDefault="00E1278E" w:rsidP="0025749B">
      <w:pPr>
        <w:numPr>
          <w:ilvl w:val="0"/>
          <w:numId w:val="17"/>
        </w:numPr>
        <w:jc w:val="both"/>
        <w:rPr>
          <w:lang w:val="de-DE"/>
        </w:rPr>
      </w:pPr>
      <w:r w:rsidRPr="00E1278E">
        <w:rPr>
          <w:lang w:val="de-DE"/>
        </w:rPr>
        <w:t xml:space="preserve">Die </w:t>
      </w:r>
      <w:r w:rsidRPr="00E1278E">
        <w:rPr>
          <w:i/>
          <w:lang w:val="de-DE"/>
        </w:rPr>
        <w:t>SSID</w:t>
      </w:r>
      <w:r w:rsidRPr="00E1278E">
        <w:rPr>
          <w:lang w:val="de-DE"/>
        </w:rPr>
        <w:t xml:space="preserve"> ist der Name eines Netzwerkrouters. Sie wird angesagt, wenn Sie nach </w:t>
      </w:r>
      <w:r w:rsidRPr="00E1278E">
        <w:rPr>
          <w:i/>
          <w:lang w:val="de-DE"/>
        </w:rPr>
        <w:t>verfügbaren Drahtlosnetzwerken suchen</w:t>
      </w:r>
      <w:r w:rsidRPr="00E1278E">
        <w:rPr>
          <w:lang w:val="de-DE"/>
        </w:rPr>
        <w:t>. Es ist möglich, dass ein Router so konfiguriert wurde, dass er seine SSID verbirgt. In diesem Fall wird er beim Ausführen eines Scans nicht in der Liste der Verbindungen angezeigt. Um eine Verbindung zu einem solchen Netzwerk herzustellen, müssen Sie die Option "Neue Verbindung" verwenden und die SSID manuell eingeben.</w:t>
      </w:r>
    </w:p>
    <w:p w14:paraId="423990A8" w14:textId="2484272E" w:rsidR="00E1278E" w:rsidRPr="00E1278E" w:rsidRDefault="00E1278E" w:rsidP="0025749B">
      <w:pPr>
        <w:numPr>
          <w:ilvl w:val="0"/>
          <w:numId w:val="17"/>
        </w:numPr>
        <w:jc w:val="both"/>
        <w:rPr>
          <w:lang w:val="de-DE"/>
        </w:rPr>
      </w:pPr>
      <w:r w:rsidRPr="00E1278E">
        <w:rPr>
          <w:lang w:val="de-DE"/>
        </w:rPr>
        <w:t xml:space="preserve">Das </w:t>
      </w:r>
      <w:r w:rsidRPr="00E1278E">
        <w:rPr>
          <w:i/>
          <w:lang w:val="de-DE"/>
        </w:rPr>
        <w:t>Kennwort</w:t>
      </w:r>
      <w:r w:rsidRPr="00E1278E">
        <w:rPr>
          <w:lang w:val="de-DE"/>
        </w:rPr>
        <w:t xml:space="preserve"> ist der Authentifizierungsschlüssel, der mit Ihrem Netzwerkrouter verwendet wird. Es wird zwischen Groß- und Kleinschreibung unterschieden, so dass Sie bei der Eingabe mit der Multi-Tap-Funktion des Streams nur mit der Lesezeichentaste zwischen Kleinbuchstaben, Großbuchstaben und Zahlen umschalten müssen.</w:t>
      </w:r>
    </w:p>
    <w:p w14:paraId="356F5B4B" w14:textId="77777777" w:rsidR="00E1278E" w:rsidRPr="00E1278E" w:rsidRDefault="00E1278E" w:rsidP="0025749B">
      <w:pPr>
        <w:numPr>
          <w:ilvl w:val="0"/>
          <w:numId w:val="17"/>
        </w:numPr>
        <w:jc w:val="both"/>
        <w:rPr>
          <w:lang w:val="de-DE"/>
        </w:rPr>
      </w:pPr>
      <w:r w:rsidRPr="00E1278E">
        <w:rPr>
          <w:lang w:val="de-DE"/>
        </w:rPr>
        <w:t>Der nach erfolgreicher Verbindungsaufnahme angeforderte N</w:t>
      </w:r>
      <w:r w:rsidRPr="00E1278E">
        <w:rPr>
          <w:i/>
          <w:lang w:val="de-DE"/>
        </w:rPr>
        <w:t>ame</w:t>
      </w:r>
      <w:r w:rsidRPr="00E1278E">
        <w:rPr>
          <w:lang w:val="de-DE"/>
        </w:rPr>
        <w:t xml:space="preserve"> ist ein Anzeigename, der vom Stream verwendet wird, um ein Netzwerk zu identifizieren. Dieser optionale Name sollte so gewählt werden, dass er leicht aussprechbar ist. Sie brauchen aber auch keinen Namen an dieser Stelle einzugeben, drücken Sie in diesem Falle auf die Stern-Taste, um zum Hauptmenü zurückzukehren. Die maximale Länge des Namens beträgt 50 Zeichen.</w:t>
      </w:r>
    </w:p>
    <w:p w14:paraId="0C0E130F" w14:textId="77777777" w:rsidR="00E1278E" w:rsidRPr="00E1278E" w:rsidRDefault="00E1278E" w:rsidP="0025749B">
      <w:pPr>
        <w:pStyle w:val="berschrift3"/>
        <w:jc w:val="both"/>
        <w:rPr>
          <w:lang w:val="de-DE"/>
        </w:rPr>
      </w:pPr>
      <w:bookmarkStart w:id="435" w:name="_Toc147998421"/>
      <w:bookmarkStart w:id="436" w:name="_Toc165996916"/>
      <w:bookmarkStart w:id="437" w:name="_Toc179298523"/>
      <w:r w:rsidRPr="00E1278E">
        <w:rPr>
          <w:lang w:val="de-DE"/>
        </w:rPr>
        <w:t>Flugmodus</w:t>
      </w:r>
      <w:bookmarkEnd w:id="435"/>
      <w:bookmarkEnd w:id="436"/>
      <w:bookmarkEnd w:id="437"/>
    </w:p>
    <w:p w14:paraId="12FDCC84" w14:textId="77777777" w:rsidR="00E1278E" w:rsidRPr="00E1278E" w:rsidRDefault="00E1278E" w:rsidP="0025749B">
      <w:pPr>
        <w:jc w:val="both"/>
        <w:rPr>
          <w:lang w:val="de-DE"/>
        </w:rPr>
      </w:pPr>
      <w:r w:rsidRPr="00E1278E">
        <w:rPr>
          <w:lang w:val="de-DE"/>
        </w:rPr>
        <w:t xml:space="preserve">Der erste Punkt des </w:t>
      </w:r>
      <w:proofErr w:type="spellStart"/>
      <w:proofErr w:type="gramStart"/>
      <w:r w:rsidRPr="00E1278E">
        <w:rPr>
          <w:lang w:val="de-DE"/>
        </w:rPr>
        <w:t>Wlan</w:t>
      </w:r>
      <w:proofErr w:type="spellEnd"/>
      <w:r w:rsidRPr="00E1278E">
        <w:rPr>
          <w:lang w:val="de-DE"/>
        </w:rPr>
        <w:t xml:space="preserve"> Menüs</w:t>
      </w:r>
      <w:proofErr w:type="gramEnd"/>
      <w:r w:rsidRPr="00E1278E">
        <w:rPr>
          <w:lang w:val="de-DE"/>
        </w:rPr>
        <w:t xml:space="preserve"> ist "Flugmodus". Verwenden Sie dieses Element, um den Flugmodus ein- oder auszuschalten. Standardmäßig ist der Flugmodus aktiviert. Wenn der Flugmodus eingeschaltet ist, sind die Wireless- und Bluetooth-Funktionen deaktiviert. Wenn der Flugmodus ausgeschaltet ist, werden die Drahtlos-Funktionen automatisch aktiviert.</w:t>
      </w:r>
    </w:p>
    <w:p w14:paraId="2D9BA1EC" w14:textId="77777777" w:rsidR="00E1278E" w:rsidRPr="00E1278E" w:rsidRDefault="00E1278E" w:rsidP="0025749B">
      <w:pPr>
        <w:pStyle w:val="berschrift3"/>
        <w:jc w:val="both"/>
        <w:rPr>
          <w:lang w:val="de-DE"/>
        </w:rPr>
      </w:pPr>
      <w:bookmarkStart w:id="438" w:name="_Toc165996917"/>
      <w:bookmarkStart w:id="439" w:name="_Toc179298524"/>
      <w:proofErr w:type="spellStart"/>
      <w:r w:rsidRPr="00E1278E">
        <w:rPr>
          <w:lang w:val="de-DE"/>
        </w:rPr>
        <w:t>Wlan</w:t>
      </w:r>
      <w:bookmarkEnd w:id="438"/>
      <w:bookmarkEnd w:id="439"/>
      <w:proofErr w:type="spellEnd"/>
    </w:p>
    <w:p w14:paraId="469F9687" w14:textId="77777777" w:rsidR="00E1278E" w:rsidRPr="00E1278E" w:rsidRDefault="00E1278E" w:rsidP="0025749B">
      <w:pPr>
        <w:jc w:val="both"/>
        <w:rPr>
          <w:lang w:val="de-DE"/>
        </w:rPr>
      </w:pPr>
    </w:p>
    <w:p w14:paraId="735E90EE" w14:textId="77777777" w:rsidR="00E1278E" w:rsidRPr="00E1278E" w:rsidRDefault="00E1278E" w:rsidP="0025749B">
      <w:pPr>
        <w:pStyle w:val="berschrift4"/>
        <w:rPr>
          <w:lang w:val="de-DE"/>
        </w:rPr>
      </w:pPr>
      <w:proofErr w:type="spellStart"/>
      <w:r w:rsidRPr="00E1278E">
        <w:rPr>
          <w:lang w:val="de-DE"/>
        </w:rPr>
        <w:t>Wlan</w:t>
      </w:r>
      <w:proofErr w:type="spellEnd"/>
    </w:p>
    <w:p w14:paraId="0DEAFD24" w14:textId="77777777" w:rsidR="00E1278E" w:rsidRPr="00E1278E" w:rsidRDefault="00E1278E" w:rsidP="0025749B">
      <w:pPr>
        <w:jc w:val="both"/>
        <w:rPr>
          <w:lang w:val="de-DE"/>
        </w:rPr>
      </w:pPr>
      <w:r w:rsidRPr="00E1278E">
        <w:rPr>
          <w:lang w:val="de-DE"/>
        </w:rPr>
        <w:t xml:space="preserve">Mit dem ersten Punkt des WLAN-Untermenüs können Sie </w:t>
      </w:r>
      <w:proofErr w:type="spellStart"/>
      <w:r w:rsidRPr="00E1278E">
        <w:rPr>
          <w:lang w:val="de-DE"/>
        </w:rPr>
        <w:t>Wlan</w:t>
      </w:r>
      <w:proofErr w:type="spellEnd"/>
      <w:r w:rsidRPr="00E1278E">
        <w:rPr>
          <w:lang w:val="de-DE"/>
        </w:rPr>
        <w:t xml:space="preserve"> ein- oder ausschalten.</w:t>
      </w:r>
    </w:p>
    <w:p w14:paraId="0AFDF92A" w14:textId="77777777" w:rsidR="00E1278E" w:rsidRPr="00E1278E" w:rsidRDefault="00E1278E" w:rsidP="0025749B">
      <w:pPr>
        <w:jc w:val="both"/>
        <w:rPr>
          <w:lang w:val="de-DE"/>
        </w:rPr>
      </w:pPr>
    </w:p>
    <w:p w14:paraId="4C4C84BE" w14:textId="77777777" w:rsidR="00E1278E" w:rsidRPr="00E1278E" w:rsidRDefault="00E1278E" w:rsidP="0025749B">
      <w:pPr>
        <w:pStyle w:val="berschrift4"/>
        <w:rPr>
          <w:lang w:val="de-DE"/>
        </w:rPr>
      </w:pPr>
      <w:r w:rsidRPr="00E1278E">
        <w:rPr>
          <w:lang w:val="de-DE"/>
        </w:rPr>
        <w:t>Status</w:t>
      </w:r>
    </w:p>
    <w:p w14:paraId="2E8D479D" w14:textId="77777777" w:rsidR="00E1278E" w:rsidRPr="00E1278E" w:rsidRDefault="00E1278E" w:rsidP="0025749B">
      <w:pPr>
        <w:jc w:val="both"/>
        <w:rPr>
          <w:lang w:val="de-DE"/>
        </w:rPr>
      </w:pPr>
      <w:r w:rsidRPr="00E1278E">
        <w:rPr>
          <w:lang w:val="de-DE"/>
        </w:rPr>
        <w:t>Verwenden Sie dieses Element, um Informationen über den Netzwerkstatus zu hören. Sie können die Tasten 4 und 6 verwenden, um zwischen den verschiedenen verfügbaren Netzwerkinformationen wie der SSID, der Signalstärke und mehr zu navigieren.</w:t>
      </w:r>
    </w:p>
    <w:p w14:paraId="7D011CA9" w14:textId="77777777" w:rsidR="00E1278E" w:rsidRPr="00E1278E" w:rsidRDefault="00E1278E" w:rsidP="0025749B">
      <w:pPr>
        <w:jc w:val="both"/>
        <w:rPr>
          <w:lang w:val="de-DE"/>
        </w:rPr>
      </w:pPr>
    </w:p>
    <w:p w14:paraId="2EB57C4D" w14:textId="77777777" w:rsidR="00E1278E" w:rsidRPr="00E1278E" w:rsidRDefault="00E1278E" w:rsidP="0025749B">
      <w:pPr>
        <w:pStyle w:val="berschrift4"/>
        <w:rPr>
          <w:lang w:val="de-DE"/>
        </w:rPr>
      </w:pPr>
      <w:r w:rsidRPr="00E1278E">
        <w:rPr>
          <w:lang w:val="de-DE"/>
        </w:rPr>
        <w:t>Neue Verbindung</w:t>
      </w:r>
    </w:p>
    <w:p w14:paraId="036E6806" w14:textId="77777777" w:rsidR="00E1278E" w:rsidRPr="00E1278E" w:rsidRDefault="00E1278E" w:rsidP="0025749B">
      <w:pPr>
        <w:jc w:val="both"/>
        <w:rPr>
          <w:lang w:val="de-DE"/>
        </w:rPr>
      </w:pPr>
      <w:r w:rsidRPr="00E1278E">
        <w:rPr>
          <w:lang w:val="de-DE"/>
        </w:rPr>
        <w:t xml:space="preserve">Verwenden Sie dieses Menü, wenn Sie eine neue </w:t>
      </w:r>
      <w:proofErr w:type="spellStart"/>
      <w:r w:rsidRPr="00E1278E">
        <w:rPr>
          <w:lang w:val="de-DE"/>
        </w:rPr>
        <w:t>Wlan</w:t>
      </w:r>
      <w:proofErr w:type="spellEnd"/>
      <w:r w:rsidRPr="00E1278E">
        <w:rPr>
          <w:lang w:val="de-DE"/>
        </w:rPr>
        <w:t>-Verbindung herstellen möchten. Sie haben die Wahl, nach einer Verbindung zu suchen, eine WPS-Verbindung herzustellen oder manuell eine Verbindung herzustellen.</w:t>
      </w:r>
    </w:p>
    <w:p w14:paraId="3D995DAF" w14:textId="77777777" w:rsidR="00E1278E" w:rsidRPr="00E1278E" w:rsidRDefault="00E1278E" w:rsidP="0025749B">
      <w:pPr>
        <w:jc w:val="both"/>
        <w:rPr>
          <w:lang w:val="de-DE"/>
        </w:rPr>
      </w:pPr>
    </w:p>
    <w:p w14:paraId="3FABE28F" w14:textId="77777777" w:rsidR="00E1278E" w:rsidRPr="00E1278E" w:rsidRDefault="00E1278E" w:rsidP="0025749B">
      <w:pPr>
        <w:numPr>
          <w:ilvl w:val="4"/>
          <w:numId w:val="29"/>
        </w:numPr>
        <w:jc w:val="both"/>
        <w:rPr>
          <w:b/>
          <w:lang w:val="de-DE"/>
        </w:rPr>
      </w:pPr>
      <w:r w:rsidRPr="00E1278E">
        <w:rPr>
          <w:b/>
          <w:lang w:val="de-DE"/>
        </w:rPr>
        <w:t>Nach SSID suchen</w:t>
      </w:r>
    </w:p>
    <w:p w14:paraId="401F5593" w14:textId="77777777" w:rsidR="00E1278E" w:rsidRDefault="00E1278E" w:rsidP="0025749B">
      <w:pPr>
        <w:jc w:val="both"/>
        <w:rPr>
          <w:lang w:val="de-DE"/>
        </w:rPr>
      </w:pPr>
      <w:r w:rsidRPr="00E1278E">
        <w:rPr>
          <w:lang w:val="de-DE"/>
        </w:rPr>
        <w:t xml:space="preserve">Verwenden Sie dieses Element, um nach WLAN-Routern in Reichweite Ihres Streams zu suchen. Nach einigen Sekunden sollte eine Liste der verfügbaren Netzwerke angezeigt werden. Verwenden Sie die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um die gefundenen, verfügbaren Router-SSIDs zu durchsuchen. Drücken Sie </w:t>
      </w:r>
      <w:r w:rsidRPr="00E1278E">
        <w:rPr>
          <w:b/>
          <w:i/>
          <w:lang w:val="de-DE"/>
        </w:rPr>
        <w:t>auf die Raute-Taste</w:t>
      </w:r>
      <w:r w:rsidRPr="00E1278E">
        <w:rPr>
          <w:lang w:val="de-DE"/>
        </w:rPr>
        <w:t xml:space="preserve">, um das gewünschte </w:t>
      </w:r>
      <w:proofErr w:type="spellStart"/>
      <w:r w:rsidRPr="00E1278E">
        <w:rPr>
          <w:lang w:val="de-DE"/>
        </w:rPr>
        <w:t>Wlan</w:t>
      </w:r>
      <w:proofErr w:type="spellEnd"/>
      <w:r w:rsidRPr="00E1278E">
        <w:rPr>
          <w:lang w:val="de-DE"/>
        </w:rPr>
        <w:t xml:space="preserve"> zu bestätigen. Sie werden dann aufgefordert, das Passwort für den ausgewählten Router einzugeben. Geben Sie das Passwort ein, indem Sie mehrfach auf die Zehnertastatur tippen. Halten Sie ggf. die Info-Taste gedrückt, um auf den Tastenbeschreibungsmodus zuzugreifen und sich nötigenfalls die Belegung einzelner Tasten ansagen zu lassen. Beenden Sie Die Eingabe des Passworts mit der Bestätigungstaste. Bei Erfolg werden die SSID und das Passwort des </w:t>
      </w:r>
      <w:proofErr w:type="spellStart"/>
      <w:r w:rsidRPr="00E1278E">
        <w:rPr>
          <w:lang w:val="de-DE"/>
        </w:rPr>
        <w:t>Wlans</w:t>
      </w:r>
      <w:proofErr w:type="spellEnd"/>
      <w:r w:rsidRPr="00E1278E">
        <w:rPr>
          <w:lang w:val="de-DE"/>
        </w:rPr>
        <w:t xml:space="preserve"> zu Ihrer Liste der konfigurierten Verbindungen hinzugefügt, und die neue Verbindung wird als aktives Netzwerk gestartet. Sie werden dann aufgefordert, einen optionalen Namen für die neue Verbindung einzugeben. </w:t>
      </w:r>
    </w:p>
    <w:p w14:paraId="51AB5B93" w14:textId="77777777" w:rsidR="00D01470" w:rsidRPr="00E1278E" w:rsidRDefault="00D01470" w:rsidP="0025749B">
      <w:pPr>
        <w:jc w:val="both"/>
        <w:rPr>
          <w:lang w:val="de-DE"/>
        </w:rPr>
      </w:pPr>
    </w:p>
    <w:p w14:paraId="0D22C923" w14:textId="77777777" w:rsidR="00E1278E" w:rsidRPr="00E1278E" w:rsidRDefault="00E1278E" w:rsidP="0025749B">
      <w:pPr>
        <w:jc w:val="both"/>
        <w:rPr>
          <w:lang w:val="de-DE"/>
        </w:rPr>
      </w:pPr>
    </w:p>
    <w:p w14:paraId="0A8B0A4D" w14:textId="77777777" w:rsidR="00E1278E" w:rsidRPr="00E1278E" w:rsidRDefault="00E1278E" w:rsidP="0025749B">
      <w:pPr>
        <w:numPr>
          <w:ilvl w:val="4"/>
          <w:numId w:val="29"/>
        </w:numPr>
        <w:jc w:val="both"/>
        <w:rPr>
          <w:b/>
          <w:lang w:val="de-DE"/>
        </w:rPr>
      </w:pPr>
      <w:r w:rsidRPr="00E1278E">
        <w:rPr>
          <w:b/>
          <w:lang w:val="de-DE"/>
        </w:rPr>
        <w:t>WPS-Verbindung</w:t>
      </w:r>
    </w:p>
    <w:p w14:paraId="1316E37F" w14:textId="77777777" w:rsidR="00E1278E" w:rsidRPr="00E1278E" w:rsidRDefault="00E1278E" w:rsidP="0025749B">
      <w:pPr>
        <w:jc w:val="both"/>
        <w:rPr>
          <w:lang w:val="de-DE"/>
        </w:rPr>
      </w:pPr>
      <w:r w:rsidRPr="00E1278E">
        <w:rPr>
          <w:lang w:val="de-DE"/>
        </w:rPr>
        <w:t>Wählen Sie dieses Element aus, um eine Verbindung zu einem geschützten WLAN-Netzwerk herzustellen. Wenn ein WPS-Netzwerk vom Stream erkannt wird, drücken Sie die WPS-Taste an Ihrem Router, um die Verbindung herzustellen.</w:t>
      </w:r>
    </w:p>
    <w:p w14:paraId="70224977" w14:textId="77777777" w:rsidR="00E1278E" w:rsidRPr="00E1278E" w:rsidRDefault="00E1278E" w:rsidP="0025749B">
      <w:pPr>
        <w:jc w:val="both"/>
        <w:rPr>
          <w:lang w:val="de-DE"/>
        </w:rPr>
      </w:pPr>
    </w:p>
    <w:p w14:paraId="6E693B43" w14:textId="77777777" w:rsidR="00E1278E" w:rsidRPr="00E1278E" w:rsidRDefault="00E1278E" w:rsidP="0025749B">
      <w:pPr>
        <w:numPr>
          <w:ilvl w:val="4"/>
          <w:numId w:val="29"/>
        </w:numPr>
        <w:jc w:val="both"/>
        <w:rPr>
          <w:b/>
          <w:bCs/>
          <w:lang w:val="de-DE"/>
        </w:rPr>
      </w:pPr>
      <w:r w:rsidRPr="00E1278E">
        <w:rPr>
          <w:b/>
          <w:bCs/>
          <w:i/>
          <w:iCs/>
          <w:lang w:val="de-DE"/>
        </w:rPr>
        <w:t>Manuell verbinden</w:t>
      </w:r>
    </w:p>
    <w:p w14:paraId="56135BDF" w14:textId="77777777" w:rsidR="00E1278E" w:rsidRPr="00E1278E" w:rsidRDefault="00E1278E" w:rsidP="0025749B">
      <w:pPr>
        <w:jc w:val="both"/>
        <w:rPr>
          <w:lang w:val="de-DE"/>
        </w:rPr>
      </w:pPr>
      <w:r w:rsidRPr="00E1278E">
        <w:rPr>
          <w:lang w:val="de-DE"/>
        </w:rPr>
        <w:t xml:space="preserve">Verwenden Sie diesen Menüpunkt anstelle des Scannens, wenn Sie die spezifische SSID des Routers kennen, den Sie konfigurieren möchten, oder wenn Ihr Router seine SSID nicht sendet. Sie werden aufgefordert, die SSID einzugeben. Verwenden Sie die Texteingabe auf der Tastatur, um die SSID einzugeben, und drücken Sie </w:t>
      </w:r>
      <w:r w:rsidRPr="00E1278E">
        <w:rPr>
          <w:b/>
          <w:i/>
          <w:lang w:val="de-DE"/>
        </w:rPr>
        <w:t>Bestätigen</w:t>
      </w:r>
      <w:r w:rsidRPr="00E1278E">
        <w:rPr>
          <w:lang w:val="de-DE"/>
        </w:rPr>
        <w:t xml:space="preserve">. Sie werden dann aufgefordert, das </w:t>
      </w:r>
      <w:proofErr w:type="spellStart"/>
      <w:r w:rsidRPr="00E1278E">
        <w:rPr>
          <w:lang w:val="de-DE"/>
        </w:rPr>
        <w:t>Wlan</w:t>
      </w:r>
      <w:proofErr w:type="spellEnd"/>
      <w:r w:rsidRPr="00E1278E">
        <w:rPr>
          <w:lang w:val="de-DE"/>
        </w:rPr>
        <w:t>-Passwort einzugeben. Geben Sie es ein und beenden Sie es mit der Bestätigungstaste. Verwenden Sie die Lesezeichentaste, um zwischen Großbuchstaben, Kleinbuchstaben, numerischen und anderen Zeichen zu wechseln. Halten Sie</w:t>
      </w:r>
      <w:r w:rsidRPr="00E1278E">
        <w:rPr>
          <w:b/>
          <w:i/>
          <w:lang w:val="de-DE"/>
        </w:rPr>
        <w:t xml:space="preserve"> ggf. die</w:t>
      </w:r>
      <w:r w:rsidRPr="00E1278E">
        <w:rPr>
          <w:lang w:val="de-DE"/>
        </w:rPr>
        <w:t xml:space="preserve"> Info-Taste gedrückt, um auf den Tastenbeschreibungsmodus zuzugreifen und jeden Buchstaben und jedes Symbol ansagen zu lassen. Bei Erfolg werden die SSID und das Passwort des </w:t>
      </w:r>
      <w:proofErr w:type="spellStart"/>
      <w:r w:rsidRPr="00E1278E">
        <w:rPr>
          <w:lang w:val="de-DE"/>
        </w:rPr>
        <w:t>Wlans</w:t>
      </w:r>
      <w:proofErr w:type="spellEnd"/>
      <w:r w:rsidRPr="00E1278E">
        <w:rPr>
          <w:lang w:val="de-DE"/>
        </w:rPr>
        <w:t xml:space="preserve"> zu Ihrer Liste der konfigurierten Verbindungen (Router) hinzugefügt und die neue Verbindung wird als aktive Verbindung gestartet. Sie werden dann aufgefordert, einen optionalen Namen für die neue Verbindung einzugeben. Bitte beachten Sie, dass sowohl bei der SSID als auch beim Passwort zwischen Groß- und Kleinschreibung unterschieden wird.</w:t>
      </w:r>
    </w:p>
    <w:p w14:paraId="3FB84E75" w14:textId="77777777" w:rsidR="00E1278E" w:rsidRPr="00E1278E" w:rsidRDefault="00E1278E" w:rsidP="0025749B">
      <w:pPr>
        <w:jc w:val="both"/>
        <w:rPr>
          <w:lang w:val="de-DE"/>
        </w:rPr>
      </w:pPr>
    </w:p>
    <w:p w14:paraId="1CA6AD2E" w14:textId="77777777" w:rsidR="00E1278E" w:rsidRPr="00E1278E" w:rsidRDefault="00E1278E" w:rsidP="0025749B">
      <w:pPr>
        <w:pStyle w:val="berschrift4"/>
        <w:rPr>
          <w:lang w:val="de-DE"/>
        </w:rPr>
      </w:pPr>
      <w:r w:rsidRPr="00E1278E">
        <w:rPr>
          <w:lang w:val="de-DE"/>
        </w:rPr>
        <w:t>Starten einer Verbindung</w:t>
      </w:r>
    </w:p>
    <w:p w14:paraId="414E8CE9" w14:textId="77777777" w:rsidR="00E1278E" w:rsidRPr="00E1278E" w:rsidRDefault="00E1278E" w:rsidP="0025749B">
      <w:pPr>
        <w:jc w:val="both"/>
        <w:rPr>
          <w:lang w:val="de-DE"/>
        </w:rPr>
      </w:pPr>
      <w:r w:rsidRPr="00E1278E">
        <w:rPr>
          <w:lang w:val="de-DE"/>
        </w:rPr>
        <w:t xml:space="preserve">Standardmäßig stellt der Stream automatisch eine Verbindung mit dem besten, verfügbaren WLAN-Router in Reichweite her. Optional können Sie die Tasten 4 und 6 verwenden, um aus einer Liste von WLAN-Routern auszuwählen, die Sie zuvor konfiguriert haben. Drücken Sie </w:t>
      </w:r>
      <w:r w:rsidRPr="00E1278E">
        <w:rPr>
          <w:b/>
          <w:i/>
          <w:lang w:val="de-DE"/>
        </w:rPr>
        <w:t>auf die Raute-Taste,</w:t>
      </w:r>
      <w:r w:rsidRPr="00E1278E">
        <w:rPr>
          <w:lang w:val="de-DE"/>
        </w:rPr>
        <w:t xml:space="preserve"> um Ihre Auswahl zu bestätigen. Der ausgewählte Router wird dann für die anschließende drahtlose Datenübertragung verwendet. Sie müssen dieses Element nur verwenden, wenn Sie mehrere Router konfiguriert haben und einen alternativen Router als aktive Verbindung für die Datenübertragung starten möchten. </w:t>
      </w:r>
    </w:p>
    <w:p w14:paraId="7D80A041" w14:textId="77777777" w:rsidR="00E1278E" w:rsidRPr="00E1278E" w:rsidRDefault="00E1278E" w:rsidP="0025749B">
      <w:pPr>
        <w:jc w:val="both"/>
        <w:rPr>
          <w:lang w:val="de-DE"/>
        </w:rPr>
      </w:pPr>
    </w:p>
    <w:p w14:paraId="4A90E71B" w14:textId="77777777" w:rsidR="00E1278E" w:rsidRPr="00E1278E" w:rsidRDefault="00E1278E" w:rsidP="0025749B">
      <w:pPr>
        <w:pStyle w:val="berschrift4"/>
        <w:rPr>
          <w:lang w:val="de-DE"/>
        </w:rPr>
      </w:pPr>
      <w:r w:rsidRPr="00E1278E">
        <w:rPr>
          <w:lang w:val="de-DE"/>
        </w:rPr>
        <w:t>Verbindung löschen</w:t>
      </w:r>
    </w:p>
    <w:p w14:paraId="33FEDCA3" w14:textId="77777777" w:rsidR="00E1278E" w:rsidRPr="00E1278E" w:rsidRDefault="00E1278E" w:rsidP="0025749B">
      <w:pPr>
        <w:jc w:val="both"/>
        <w:rPr>
          <w:lang w:val="de-DE"/>
        </w:rPr>
      </w:pPr>
      <w:r w:rsidRPr="00E1278E">
        <w:rPr>
          <w:lang w:val="de-DE"/>
        </w:rPr>
        <w:t>Verwenden Sie die Tasten</w:t>
      </w:r>
      <w:r w:rsidRPr="00E1278E">
        <w:rPr>
          <w:b/>
          <w:bCs/>
          <w:i/>
          <w:iCs/>
          <w:lang w:val="de-DE"/>
        </w:rPr>
        <w:t xml:space="preserve"> 4 </w:t>
      </w:r>
      <w:r w:rsidRPr="00E1278E">
        <w:rPr>
          <w:lang w:val="de-DE"/>
        </w:rPr>
        <w:t xml:space="preserve">und </w:t>
      </w:r>
      <w:r w:rsidRPr="00E1278E">
        <w:rPr>
          <w:b/>
          <w:bCs/>
          <w:i/>
          <w:iCs/>
          <w:lang w:val="de-DE"/>
        </w:rPr>
        <w:t xml:space="preserve">6, </w:t>
      </w:r>
      <w:r w:rsidRPr="00E1278E">
        <w:rPr>
          <w:lang w:val="de-DE"/>
        </w:rPr>
        <w:t>um aus einer Liste von WLAN-Routern auszuwählen, die Sie zuvor konfiguriert haben. Drücken Sie die Raute-Taste, um das ausgewählte Netzwerk zu löschen. Der ausgewählte Router wird dann aus der Liste der konfigurierten WLAN-Router gelöscht.</w:t>
      </w:r>
    </w:p>
    <w:p w14:paraId="53632D49" w14:textId="77777777" w:rsidR="00E1278E" w:rsidRPr="00E1278E" w:rsidRDefault="00E1278E" w:rsidP="0025749B">
      <w:pPr>
        <w:jc w:val="both"/>
        <w:rPr>
          <w:lang w:val="de-DE"/>
        </w:rPr>
      </w:pPr>
    </w:p>
    <w:p w14:paraId="1ECD1BB8" w14:textId="77777777" w:rsidR="00E1278E" w:rsidRPr="00E1278E" w:rsidRDefault="00E1278E" w:rsidP="0025749B">
      <w:pPr>
        <w:pStyle w:val="berschrift4"/>
        <w:rPr>
          <w:lang w:val="de-DE"/>
        </w:rPr>
      </w:pPr>
      <w:r w:rsidRPr="00E1278E">
        <w:rPr>
          <w:lang w:val="de-DE"/>
        </w:rPr>
        <w:t>WLAN-Konfiguration importieren</w:t>
      </w:r>
    </w:p>
    <w:p w14:paraId="3DAD1F49" w14:textId="77777777" w:rsidR="00E1278E" w:rsidRPr="00E1278E" w:rsidRDefault="00E1278E" w:rsidP="0025749B">
      <w:pPr>
        <w:jc w:val="both"/>
        <w:rPr>
          <w:lang w:val="de-DE"/>
        </w:rPr>
      </w:pPr>
      <w:r w:rsidRPr="00E1278E">
        <w:rPr>
          <w:lang w:val="de-DE"/>
        </w:rPr>
        <w:t>Verwenden Sie dieses Element, um eine Netzwerkkonfigurationsdatei zu importieren, die mit der HumanWare Companion-Software generiert wurde. Klicken Sie</w:t>
      </w:r>
      <w:r w:rsidRPr="00E1278E">
        <w:rPr>
          <w:b/>
          <w:i/>
          <w:lang w:val="de-DE"/>
        </w:rPr>
        <w:t xml:space="preserve"> auf Bestätigen</w:t>
      </w:r>
      <w:r w:rsidRPr="00E1278E">
        <w:rPr>
          <w:lang w:val="de-DE"/>
        </w:rPr>
        <w:t xml:space="preserve">, um eine Netzwerkkonfiguration aus einer Datei auf der SD-Karte zu importieren. Um eine Netzwerkkonfigurationsdatei zu generieren, wählen Sie das Element Wi-Fi-Konfiguration im Menü Extras der HumanWare Companion Software aus. Geben Sie Ihre SSID und Ihr Passwort ein. Optional können Sie einen Zusatznamen für das Netzwerk eingeben. Die Konfigurationsdatei wird auf der SD-Karte des Streams gespeichert. </w:t>
      </w:r>
    </w:p>
    <w:p w14:paraId="35960B43" w14:textId="77777777" w:rsidR="00E1278E" w:rsidRPr="00E1278E" w:rsidRDefault="00E1278E" w:rsidP="0025749B">
      <w:pPr>
        <w:jc w:val="both"/>
        <w:rPr>
          <w:lang w:val="de-DE"/>
        </w:rPr>
      </w:pPr>
    </w:p>
    <w:p w14:paraId="583AD7B7" w14:textId="77777777" w:rsidR="00E1278E" w:rsidRPr="00E1278E" w:rsidRDefault="00E1278E" w:rsidP="0025749B">
      <w:pPr>
        <w:pStyle w:val="berschrift4"/>
        <w:rPr>
          <w:lang w:val="de-DE"/>
        </w:rPr>
      </w:pPr>
      <w:r w:rsidRPr="00E1278E">
        <w:rPr>
          <w:lang w:val="de-DE"/>
        </w:rPr>
        <w:t>Verbindung prüfen</w:t>
      </w:r>
    </w:p>
    <w:p w14:paraId="6472612B" w14:textId="2B4307CD" w:rsidR="00E1278E" w:rsidRPr="00E1278E" w:rsidRDefault="00E1278E" w:rsidP="0025749B">
      <w:pPr>
        <w:jc w:val="both"/>
        <w:rPr>
          <w:lang w:val="de-DE"/>
        </w:rPr>
      </w:pPr>
      <w:r w:rsidRPr="00E1278E">
        <w:rPr>
          <w:lang w:val="de-DE"/>
        </w:rPr>
        <w:t xml:space="preserve">Verwenden Sie dieses Element, um Ihre aktuelle Verbindung mit dem Internet zu überprüfen. Der Stream stellt eine Verbindung zu einer Webseite her, und wenn dies erfolgreich ist, gibt der Stream eine kurze Nachricht aus, die Sie über eine erfolgreiche Verbindung informiert. Sie können die Nachricht erneut wiedergeben, indem Sie die </w:t>
      </w:r>
      <w:r w:rsidRPr="00E1278E">
        <w:rPr>
          <w:b/>
          <w:i/>
          <w:lang w:val="de-DE"/>
        </w:rPr>
        <w:t>Wiedergabetaste</w:t>
      </w:r>
      <w:r w:rsidRPr="00E1278E">
        <w:rPr>
          <w:lang w:val="de-DE"/>
        </w:rPr>
        <w:t xml:space="preserve"> drücken.</w:t>
      </w:r>
    </w:p>
    <w:p w14:paraId="130698B9" w14:textId="77777777" w:rsidR="00E1278E" w:rsidRPr="00E1278E" w:rsidRDefault="00E1278E" w:rsidP="0025749B">
      <w:pPr>
        <w:jc w:val="both"/>
        <w:rPr>
          <w:lang w:val="de-DE"/>
        </w:rPr>
      </w:pPr>
    </w:p>
    <w:p w14:paraId="7F1DAC79" w14:textId="77777777" w:rsidR="00E1278E" w:rsidRPr="00E1278E" w:rsidRDefault="00E1278E" w:rsidP="0025749B">
      <w:pPr>
        <w:jc w:val="both"/>
        <w:rPr>
          <w:lang w:val="de-DE"/>
        </w:rPr>
      </w:pPr>
      <w:r w:rsidRPr="00E1278E">
        <w:rPr>
          <w:b/>
          <w:lang w:val="de-DE"/>
        </w:rPr>
        <w:t>Hinweis:</w:t>
      </w:r>
      <w:r w:rsidRPr="00E1278E">
        <w:rPr>
          <w:lang w:val="de-DE"/>
        </w:rPr>
        <w:t xml:space="preserve"> Wenn Sie die MAC-Adresse Ihres Streams benötigen, um die MAC-Filterung Ihres Routers zu konfigurieren, können Sie diese finden, indem Sie die </w:t>
      </w:r>
      <w:r w:rsidRPr="00E1278E">
        <w:rPr>
          <w:b/>
          <w:i/>
          <w:lang w:val="de-DE"/>
        </w:rPr>
        <w:t>Info-Taste</w:t>
      </w:r>
      <w:r w:rsidRPr="00E1278E">
        <w:rPr>
          <w:lang w:val="de-DE"/>
        </w:rPr>
        <w:t xml:space="preserve"> (Taste </w:t>
      </w:r>
      <w:r w:rsidRPr="00E1278E">
        <w:rPr>
          <w:b/>
          <w:i/>
          <w:lang w:val="de-DE"/>
        </w:rPr>
        <w:t>0</w:t>
      </w:r>
      <w:r w:rsidRPr="00E1278E">
        <w:rPr>
          <w:lang w:val="de-DE"/>
        </w:rPr>
        <w:t>) auf Ihrem Stream kurz drücken. Der Stream sagt dies im Abschnitt "Wireless" der Info an.</w:t>
      </w:r>
    </w:p>
    <w:p w14:paraId="306E91CC" w14:textId="77777777" w:rsidR="00E1278E" w:rsidRPr="00E1278E" w:rsidRDefault="00E1278E" w:rsidP="0025749B">
      <w:pPr>
        <w:jc w:val="both"/>
        <w:rPr>
          <w:lang w:val="de-DE"/>
        </w:rPr>
      </w:pPr>
    </w:p>
    <w:p w14:paraId="1CDC120F" w14:textId="77777777" w:rsidR="00E1278E" w:rsidRPr="00E1278E" w:rsidRDefault="00E1278E" w:rsidP="0025749B">
      <w:pPr>
        <w:pStyle w:val="berschrift3"/>
        <w:jc w:val="both"/>
        <w:rPr>
          <w:lang w:val="de-DE"/>
        </w:rPr>
      </w:pPr>
      <w:bookmarkStart w:id="440" w:name="_Toc147998423"/>
      <w:bookmarkStart w:id="441" w:name="_Toc165996918"/>
      <w:bookmarkStart w:id="442" w:name="_Toc179298525"/>
      <w:r w:rsidRPr="00E1278E">
        <w:rPr>
          <w:lang w:val="de-DE"/>
        </w:rPr>
        <w:t>Bluetooth</w:t>
      </w:r>
      <w:bookmarkEnd w:id="440"/>
      <w:bookmarkEnd w:id="441"/>
      <w:bookmarkEnd w:id="442"/>
    </w:p>
    <w:p w14:paraId="41AD7FD9" w14:textId="77777777" w:rsidR="00E1278E" w:rsidRPr="00E1278E" w:rsidRDefault="00E1278E" w:rsidP="0025749B">
      <w:pPr>
        <w:jc w:val="both"/>
        <w:rPr>
          <w:lang w:val="de-DE"/>
        </w:rPr>
      </w:pPr>
      <w:r w:rsidRPr="00E1278E">
        <w:rPr>
          <w:lang w:val="de-DE"/>
        </w:rPr>
        <w:t>Verwenden Sie dieses Menü, um Ihre Bluetooth-Einstellungen zu konfigurieren. Sie haben die Möglichkeit, eine Verbindung zu Bluetooth-Geräten herzustellen, diese zu trennen oder zu entfernen.</w:t>
      </w:r>
    </w:p>
    <w:p w14:paraId="380E7CBA" w14:textId="77777777" w:rsidR="00E1278E" w:rsidRPr="00E1278E" w:rsidRDefault="00E1278E" w:rsidP="0025749B">
      <w:pPr>
        <w:jc w:val="both"/>
        <w:rPr>
          <w:lang w:val="de-DE"/>
        </w:rPr>
      </w:pPr>
    </w:p>
    <w:p w14:paraId="1ED3BDB2" w14:textId="77777777" w:rsidR="00E1278E" w:rsidRPr="00E1278E" w:rsidRDefault="00E1278E" w:rsidP="0025749B">
      <w:pPr>
        <w:pStyle w:val="berschrift4"/>
        <w:rPr>
          <w:lang w:val="de-DE"/>
        </w:rPr>
      </w:pPr>
      <w:r w:rsidRPr="00E1278E">
        <w:rPr>
          <w:lang w:val="de-DE"/>
        </w:rPr>
        <w:t>Bluetooth</w:t>
      </w:r>
    </w:p>
    <w:p w14:paraId="3C210C23" w14:textId="77777777" w:rsidR="00E1278E" w:rsidRPr="00E1278E" w:rsidRDefault="00E1278E" w:rsidP="0025749B">
      <w:pPr>
        <w:jc w:val="both"/>
        <w:rPr>
          <w:lang w:val="de-DE"/>
        </w:rPr>
      </w:pPr>
      <w:r w:rsidRPr="00E1278E">
        <w:rPr>
          <w:lang w:val="de-DE"/>
        </w:rPr>
        <w:t>Verwenden Sie diese Option, um Bluetooth ein- oder auszuschalten. Schalten Sie es aus, um den Akku zu schonen, wenn Sie Bluetooth nicht verwenden möchten.</w:t>
      </w:r>
    </w:p>
    <w:p w14:paraId="5ADB7693" w14:textId="77777777" w:rsidR="00E1278E" w:rsidRPr="00E1278E" w:rsidRDefault="00E1278E" w:rsidP="0025749B">
      <w:pPr>
        <w:jc w:val="both"/>
        <w:rPr>
          <w:lang w:val="de-DE"/>
        </w:rPr>
      </w:pPr>
    </w:p>
    <w:p w14:paraId="3060D9C4" w14:textId="77777777" w:rsidR="00E1278E" w:rsidRPr="00E1278E" w:rsidRDefault="00E1278E" w:rsidP="0025749B">
      <w:pPr>
        <w:pStyle w:val="berschrift4"/>
        <w:rPr>
          <w:lang w:val="de-DE"/>
        </w:rPr>
      </w:pPr>
      <w:r w:rsidRPr="00E1278E">
        <w:rPr>
          <w:lang w:val="de-DE"/>
        </w:rPr>
        <w:t>Koppeln eines neuen Geräts</w:t>
      </w:r>
    </w:p>
    <w:p w14:paraId="0E8F116B" w14:textId="77777777" w:rsidR="00E1278E" w:rsidRPr="00E1278E" w:rsidRDefault="00E1278E" w:rsidP="0025749B">
      <w:pPr>
        <w:jc w:val="both"/>
        <w:rPr>
          <w:lang w:val="de-DE"/>
        </w:rPr>
      </w:pPr>
      <w:r w:rsidRPr="00E1278E">
        <w:rPr>
          <w:lang w:val="de-DE"/>
        </w:rPr>
        <w:t>Stellen Sie zunächst sicher, dass das Bluetooth-Gerät, welches Sie koppeln möchten, eingeschaltet ist. Wenn Sie dieses Untermenü auswählen, beginnt der Stream mit der Suche nach verfügbaren Bluetooth-Geräten in der Nähe. Scrollen Sie mit den</w:t>
      </w:r>
      <w:r w:rsidRPr="00E1278E">
        <w:rPr>
          <w:b/>
          <w:bCs/>
          <w:i/>
          <w:iCs/>
          <w:lang w:val="de-DE"/>
        </w:rPr>
        <w:t xml:space="preserve"> Tasten 4 und 6</w:t>
      </w:r>
      <w:r w:rsidRPr="00E1278E">
        <w:rPr>
          <w:lang w:val="de-DE"/>
        </w:rPr>
        <w:t xml:space="preserve"> zur Liste der verfügbaren Geräte und drücken Sie </w:t>
      </w:r>
      <w:r w:rsidRPr="00E1278E">
        <w:rPr>
          <w:b/>
          <w:bCs/>
          <w:i/>
          <w:iCs/>
          <w:lang w:val="de-DE"/>
        </w:rPr>
        <w:t>dann auf Bestätigen</w:t>
      </w:r>
      <w:r w:rsidRPr="00E1278E">
        <w:rPr>
          <w:lang w:val="de-DE"/>
        </w:rPr>
        <w:t>, um das gewünschte Gerät zu koppeln.  Sie erhalten eine Bestätigung, sobald Sie verbunden sind.</w:t>
      </w:r>
    </w:p>
    <w:p w14:paraId="219BE7DA" w14:textId="77777777" w:rsidR="00E1278E" w:rsidRPr="00E1278E" w:rsidRDefault="00E1278E" w:rsidP="0025749B">
      <w:pPr>
        <w:jc w:val="both"/>
        <w:rPr>
          <w:lang w:val="de-DE"/>
        </w:rPr>
      </w:pPr>
    </w:p>
    <w:p w14:paraId="751A4F96" w14:textId="77777777" w:rsidR="00E1278E" w:rsidRPr="00E1278E" w:rsidRDefault="00E1278E" w:rsidP="0025749B">
      <w:pPr>
        <w:jc w:val="both"/>
        <w:rPr>
          <w:lang w:val="de-DE"/>
        </w:rPr>
      </w:pPr>
      <w:r w:rsidRPr="00E1278E">
        <w:rPr>
          <w:lang w:val="de-DE"/>
        </w:rPr>
        <w:t>Sobald Sie gekoppelt sind, merkt sich Ihr Stream Ihr Bluetooth-Gerät und koppelt ihn mit ihm, wenn das Gerät aktiviert ist und sich in unmittelbarer Nähe befindet.</w:t>
      </w:r>
    </w:p>
    <w:p w14:paraId="0D6C32F1" w14:textId="77777777" w:rsidR="00E1278E" w:rsidRPr="00E1278E" w:rsidRDefault="00E1278E" w:rsidP="0025749B">
      <w:pPr>
        <w:jc w:val="both"/>
        <w:rPr>
          <w:lang w:val="de-DE"/>
        </w:rPr>
      </w:pPr>
    </w:p>
    <w:p w14:paraId="0AEB0E5D" w14:textId="77777777" w:rsidR="00E1278E" w:rsidRPr="00E1278E" w:rsidRDefault="00E1278E" w:rsidP="0025749B">
      <w:pPr>
        <w:pStyle w:val="berschrift4"/>
        <w:rPr>
          <w:lang w:val="de-DE"/>
        </w:rPr>
      </w:pPr>
      <w:r w:rsidRPr="00E1278E">
        <w:rPr>
          <w:lang w:val="de-DE"/>
        </w:rPr>
        <w:t>Gerät verbinden</w:t>
      </w:r>
    </w:p>
    <w:p w14:paraId="7692ABD9" w14:textId="77777777" w:rsidR="00E1278E" w:rsidRPr="00E1278E" w:rsidRDefault="00E1278E" w:rsidP="0025749B">
      <w:pPr>
        <w:jc w:val="both"/>
        <w:rPr>
          <w:lang w:val="de-DE"/>
        </w:rPr>
      </w:pPr>
      <w:r w:rsidRPr="00E1278E">
        <w:rPr>
          <w:lang w:val="de-DE"/>
        </w:rPr>
        <w:t>Wenn Sie dieses Untermenü auswählen, zeigt der Stream eine Liste der Bluetooth-Geräte an, mit denen Sie gekoppelt sind, sofern diese aktiviert sind und sich in der Nähe befinden. Scrollen Sie mit den</w:t>
      </w:r>
      <w:r w:rsidRPr="00E1278E">
        <w:rPr>
          <w:b/>
          <w:bCs/>
          <w:i/>
          <w:iCs/>
          <w:lang w:val="de-DE"/>
        </w:rPr>
        <w:t xml:space="preserve"> Tasten 4 und 6</w:t>
      </w:r>
      <w:r w:rsidRPr="00E1278E">
        <w:rPr>
          <w:lang w:val="de-DE"/>
        </w:rPr>
        <w:t xml:space="preserve"> durch die Geräte und drücken Sie </w:t>
      </w:r>
      <w:r w:rsidRPr="00E1278E">
        <w:rPr>
          <w:b/>
          <w:bCs/>
          <w:i/>
          <w:iCs/>
          <w:lang w:val="de-DE"/>
        </w:rPr>
        <w:t>dann auf Bestätigen</w:t>
      </w:r>
      <w:r w:rsidRPr="00E1278E">
        <w:rPr>
          <w:lang w:val="de-DE"/>
        </w:rPr>
        <w:t>, um eine Verbindung herzustellen. Sie erhalten eine Bestätigung, sobald Sie verbunden sind.</w:t>
      </w:r>
    </w:p>
    <w:p w14:paraId="73D78828" w14:textId="77777777" w:rsidR="00E1278E" w:rsidRPr="00E1278E" w:rsidRDefault="00E1278E" w:rsidP="0025749B">
      <w:pPr>
        <w:jc w:val="both"/>
        <w:rPr>
          <w:lang w:val="de-DE"/>
        </w:rPr>
      </w:pPr>
    </w:p>
    <w:p w14:paraId="2E8F6F20" w14:textId="77777777" w:rsidR="00E1278E" w:rsidRPr="00E1278E" w:rsidRDefault="00E1278E" w:rsidP="0025749B">
      <w:pPr>
        <w:jc w:val="both"/>
        <w:rPr>
          <w:lang w:val="de-DE"/>
        </w:rPr>
      </w:pPr>
      <w:r w:rsidRPr="00E1278E">
        <w:rPr>
          <w:lang w:val="de-DE"/>
        </w:rPr>
        <w:t xml:space="preserve">Sobald Sie eine Verbindung zu einem Gerät hergestellt haben, stellt Bluetooth bei jedem Einschalten des Geräts automatisch eine Verbindung zu diesem Gerät her. </w:t>
      </w:r>
    </w:p>
    <w:p w14:paraId="4FA6FD8F" w14:textId="77777777" w:rsidR="00E1278E" w:rsidRPr="00E1278E" w:rsidRDefault="00E1278E" w:rsidP="0025749B">
      <w:pPr>
        <w:jc w:val="both"/>
        <w:rPr>
          <w:lang w:val="de-DE"/>
        </w:rPr>
      </w:pPr>
    </w:p>
    <w:p w14:paraId="545A361B" w14:textId="77777777" w:rsidR="00E1278E" w:rsidRPr="00E1278E" w:rsidRDefault="00E1278E" w:rsidP="0025749B">
      <w:pPr>
        <w:pStyle w:val="berschrift4"/>
        <w:rPr>
          <w:lang w:val="de-DE"/>
        </w:rPr>
      </w:pPr>
      <w:r w:rsidRPr="00E1278E">
        <w:rPr>
          <w:lang w:val="de-DE"/>
        </w:rPr>
        <w:t>Gerät trennen</w:t>
      </w:r>
    </w:p>
    <w:p w14:paraId="23DA9DE0" w14:textId="77777777" w:rsidR="00E1278E" w:rsidRPr="00E1278E" w:rsidRDefault="00E1278E" w:rsidP="0025749B">
      <w:pPr>
        <w:jc w:val="both"/>
        <w:rPr>
          <w:lang w:val="de-DE"/>
        </w:rPr>
      </w:pPr>
      <w:r w:rsidRPr="00E1278E">
        <w:rPr>
          <w:lang w:val="de-DE"/>
        </w:rPr>
        <w:t>In diesem Untermenü listet der Stream die Namen der Geräte auf, mit denen Sie derzeit verbunden sind. Scrollen Sie mit den Tasten 4 und 6 zum Namen des Geräts, von dem</w:t>
      </w:r>
      <w:r w:rsidRPr="00E1278E">
        <w:rPr>
          <w:b/>
          <w:bCs/>
          <w:i/>
          <w:iCs/>
          <w:lang w:val="de-DE"/>
        </w:rPr>
        <w:t xml:space="preserve"> Sie die Verbindung trennen möchten,</w:t>
      </w:r>
      <w:r w:rsidRPr="00E1278E">
        <w:rPr>
          <w:lang w:val="de-DE"/>
        </w:rPr>
        <w:t xml:space="preserve"> und drücken Sie </w:t>
      </w:r>
      <w:r w:rsidRPr="00E1278E">
        <w:rPr>
          <w:b/>
          <w:bCs/>
          <w:i/>
          <w:iCs/>
          <w:lang w:val="de-DE"/>
        </w:rPr>
        <w:t>dann auf Bestätigen</w:t>
      </w:r>
      <w:r w:rsidRPr="00E1278E">
        <w:rPr>
          <w:lang w:val="de-DE"/>
        </w:rPr>
        <w:t>, um die Verbindung zu trennen. Sie erhalten eine Bestätigung, sobald die Verbindung getrennt wurde.</w:t>
      </w:r>
    </w:p>
    <w:p w14:paraId="14E75BB7" w14:textId="77777777" w:rsidR="00E1278E" w:rsidRPr="00E1278E" w:rsidRDefault="00E1278E" w:rsidP="0025749B">
      <w:pPr>
        <w:jc w:val="both"/>
        <w:rPr>
          <w:lang w:val="de-DE"/>
        </w:rPr>
      </w:pPr>
    </w:p>
    <w:p w14:paraId="0AB63DF2" w14:textId="77777777" w:rsidR="00E1278E" w:rsidRPr="00E1278E" w:rsidRDefault="00E1278E" w:rsidP="0025749B">
      <w:pPr>
        <w:pStyle w:val="berschrift4"/>
        <w:rPr>
          <w:lang w:val="de-DE"/>
        </w:rPr>
      </w:pPr>
      <w:r w:rsidRPr="00E1278E">
        <w:rPr>
          <w:lang w:val="de-DE"/>
        </w:rPr>
        <w:t>Gekoppeltes Gerät löschen</w:t>
      </w:r>
    </w:p>
    <w:p w14:paraId="0C7324D0" w14:textId="77777777" w:rsidR="00E1278E" w:rsidRPr="00E1278E" w:rsidRDefault="00E1278E" w:rsidP="0025749B">
      <w:pPr>
        <w:jc w:val="both"/>
        <w:rPr>
          <w:lang w:val="de-DE"/>
        </w:rPr>
      </w:pPr>
      <w:r w:rsidRPr="00E1278E">
        <w:rPr>
          <w:lang w:val="de-DE"/>
        </w:rPr>
        <w:t>In diesem Untermenü listet der Stream die Namen der Geräte auf, die mit Ihrem Spieler gekoppelt sind. Scrollen Sie mit den Tasten 4 und 6 zum Namen des Geräts, das Sie trennen möchten, und drücken Sie dann</w:t>
      </w:r>
      <w:r w:rsidRPr="00E1278E">
        <w:rPr>
          <w:b/>
          <w:bCs/>
          <w:i/>
          <w:iCs/>
          <w:lang w:val="de-DE"/>
        </w:rPr>
        <w:t xml:space="preserve"> auf Bestätigen</w:t>
      </w:r>
      <w:r w:rsidRPr="00E1278E">
        <w:rPr>
          <w:lang w:val="de-DE"/>
        </w:rPr>
        <w:t>. Sie erhalten eine Bestätigungsmeldung, sobald Sie das Gerät getrennt haben.</w:t>
      </w:r>
    </w:p>
    <w:p w14:paraId="3858065F" w14:textId="77777777" w:rsidR="00E1278E" w:rsidRPr="00E1278E" w:rsidRDefault="00E1278E" w:rsidP="0025749B">
      <w:pPr>
        <w:jc w:val="both"/>
        <w:rPr>
          <w:lang w:val="de-DE"/>
        </w:rPr>
      </w:pPr>
    </w:p>
    <w:p w14:paraId="23F936F1" w14:textId="77777777" w:rsidR="00E1278E" w:rsidRPr="00E1278E" w:rsidRDefault="00E1278E" w:rsidP="0025749B">
      <w:pPr>
        <w:pStyle w:val="berschrift2"/>
        <w:jc w:val="both"/>
      </w:pPr>
      <w:bookmarkStart w:id="443" w:name="_Toc403987815"/>
      <w:bookmarkStart w:id="444" w:name="_Toc147998424"/>
      <w:bookmarkStart w:id="445" w:name="_Toc165996919"/>
      <w:bookmarkStart w:id="446" w:name="_Toc179298526"/>
      <w:proofErr w:type="spellStart"/>
      <w:r w:rsidRPr="00E1278E">
        <w:t>Aufnahme</w:t>
      </w:r>
      <w:bookmarkEnd w:id="443"/>
      <w:bookmarkEnd w:id="444"/>
      <w:bookmarkEnd w:id="445"/>
      <w:bookmarkEnd w:id="446"/>
      <w:proofErr w:type="spellEnd"/>
    </w:p>
    <w:p w14:paraId="2ABD7985" w14:textId="77777777" w:rsidR="00E1278E" w:rsidRPr="00E1278E" w:rsidRDefault="00E1278E" w:rsidP="0025749B">
      <w:pPr>
        <w:jc w:val="both"/>
        <w:rPr>
          <w:lang w:val="de-DE"/>
        </w:rPr>
      </w:pPr>
    </w:p>
    <w:p w14:paraId="41EB9F1C" w14:textId="77777777" w:rsidR="00E1278E" w:rsidRPr="00E1278E" w:rsidRDefault="00E1278E" w:rsidP="0025749B">
      <w:pPr>
        <w:jc w:val="both"/>
        <w:rPr>
          <w:lang w:val="de-DE"/>
        </w:rPr>
      </w:pPr>
      <w:r w:rsidRPr="00E1278E">
        <w:rPr>
          <w:lang w:val="de-DE"/>
        </w:rPr>
        <w:t xml:space="preserve">Beachten Sie bei der Auswahl Ihrer Aufnahmekonfigurationen, dass die integrierten Mikrofone und die Headset-Mikrofone nur im Mono-Modus funktionieren. Stereoaufnahmen sind nur mit einem externen Mikrofon oder über den Line-In Eingang möglich. Die Wahl des Aufnahmedateityps wirkt sich sowohl auf die Qualität der Aufnahme als auch auf die Größe der aufgenommenen Datei aus. Wenn Sie die Qualität der Aufnahme erhöhen, wird eine </w:t>
      </w:r>
      <w:proofErr w:type="gramStart"/>
      <w:r w:rsidRPr="00E1278E">
        <w:rPr>
          <w:lang w:val="de-DE"/>
        </w:rPr>
        <w:t>größere  Datei</w:t>
      </w:r>
      <w:proofErr w:type="gramEnd"/>
      <w:r w:rsidRPr="00E1278E">
        <w:rPr>
          <w:lang w:val="de-DE"/>
        </w:rPr>
        <w:t xml:space="preserve"> erzeugt. Stereo-Dateien sind größer als Mono-Aufnahmen.</w:t>
      </w:r>
    </w:p>
    <w:p w14:paraId="0743CD11" w14:textId="77777777" w:rsidR="00E1278E" w:rsidRPr="00E1278E" w:rsidRDefault="00E1278E" w:rsidP="0025749B">
      <w:pPr>
        <w:jc w:val="both"/>
        <w:rPr>
          <w:lang w:val="de-DE"/>
        </w:rPr>
      </w:pPr>
    </w:p>
    <w:p w14:paraId="4F1EBB20" w14:textId="77777777" w:rsidR="00E1278E" w:rsidRPr="00E1278E" w:rsidRDefault="00E1278E" w:rsidP="0025749B">
      <w:pPr>
        <w:pStyle w:val="berschrift3"/>
        <w:jc w:val="both"/>
        <w:rPr>
          <w:lang w:val="de-DE"/>
        </w:rPr>
      </w:pPr>
      <w:bookmarkStart w:id="447" w:name="_Toc147998425"/>
      <w:bookmarkStart w:id="448" w:name="_Toc165996920"/>
      <w:bookmarkStart w:id="449" w:name="_Toc179298527"/>
      <w:r w:rsidRPr="00E1278E">
        <w:rPr>
          <w:lang w:val="de-DE"/>
        </w:rPr>
        <w:t>Anpassung der Aufnahmeaussteuerung</w:t>
      </w:r>
      <w:bookmarkEnd w:id="447"/>
      <w:bookmarkEnd w:id="448"/>
      <w:bookmarkEnd w:id="449"/>
    </w:p>
    <w:p w14:paraId="68FD8C12" w14:textId="77777777" w:rsidR="00E1278E" w:rsidRPr="00E1278E" w:rsidRDefault="00E1278E" w:rsidP="0025749B">
      <w:pPr>
        <w:jc w:val="both"/>
        <w:rPr>
          <w:lang w:val="de-DE"/>
        </w:rPr>
      </w:pPr>
      <w:r w:rsidRPr="00E1278E">
        <w:rPr>
          <w:lang w:val="de-DE"/>
        </w:rPr>
        <w:t>Verwenden Sie diese Option, um die Aufnahmeaussteuerung anzupassen. Sie können die Aufnahmeaussteuerung zwischen "Fest eingestellt" (der Spieler passt die Lautstärke automatisch an) oder "Manuell" (Aussteuerung vom Benutzer angepasst, normalerweise mit einem externen Gerät verwendet) umschalten.</w:t>
      </w:r>
    </w:p>
    <w:p w14:paraId="61F37963" w14:textId="77777777" w:rsidR="00E1278E" w:rsidRPr="00E1278E" w:rsidRDefault="00E1278E" w:rsidP="0025749B">
      <w:pPr>
        <w:jc w:val="both"/>
        <w:rPr>
          <w:lang w:val="de-DE"/>
        </w:rPr>
      </w:pPr>
    </w:p>
    <w:p w14:paraId="5484A58D" w14:textId="77777777" w:rsidR="00E1278E" w:rsidRPr="00E1278E" w:rsidRDefault="00E1278E" w:rsidP="0025749B">
      <w:pPr>
        <w:pStyle w:val="berschrift3"/>
        <w:jc w:val="both"/>
        <w:rPr>
          <w:lang w:val="de-DE"/>
        </w:rPr>
      </w:pPr>
      <w:bookmarkStart w:id="450" w:name="_Toc165996921"/>
      <w:bookmarkStart w:id="451" w:name="_Toc179298528"/>
      <w:r w:rsidRPr="00E1278E">
        <w:rPr>
          <w:lang w:val="de-DE"/>
        </w:rPr>
        <w:t>Bevorzugte Aufnahmequelle</w:t>
      </w:r>
      <w:bookmarkEnd w:id="450"/>
      <w:bookmarkEnd w:id="451"/>
    </w:p>
    <w:p w14:paraId="7FD00336" w14:textId="77777777" w:rsidR="00E1278E" w:rsidRDefault="00E1278E" w:rsidP="0025749B">
      <w:pPr>
        <w:jc w:val="both"/>
        <w:rPr>
          <w:lang w:val="de-DE"/>
        </w:rPr>
      </w:pPr>
      <w:r w:rsidRPr="00E1278E">
        <w:rPr>
          <w:lang w:val="de-DE"/>
        </w:rPr>
        <w:t xml:space="preserve">Verwenden Sie dieses Element, um eine bevorzugte Aufnahmequelle auszuwählen. Der Stream ist in der Lage, aus einer Vielzahl von Quellen aufzunehmen. Zu den Optionen gehören "Momentan aktiv" (je nachdem, welche Quelle gerade verwendet wird), "Externes Mikrofon", "Headset" und "Internes Mikrofon". </w:t>
      </w:r>
    </w:p>
    <w:p w14:paraId="0F925B71" w14:textId="77777777" w:rsidR="009D54C2" w:rsidRDefault="009D54C2" w:rsidP="0025749B">
      <w:pPr>
        <w:jc w:val="both"/>
        <w:rPr>
          <w:lang w:val="de-DE"/>
        </w:rPr>
      </w:pPr>
    </w:p>
    <w:p w14:paraId="05E706C8" w14:textId="48B65A28" w:rsidR="009D54C2" w:rsidRPr="009D54C2" w:rsidRDefault="009D54C2" w:rsidP="0025749B">
      <w:pPr>
        <w:pStyle w:val="berschrift3"/>
        <w:jc w:val="both"/>
        <w:rPr>
          <w:lang w:val="de-DE"/>
        </w:rPr>
      </w:pPr>
      <w:bookmarkStart w:id="452" w:name="_Toc179298529"/>
      <w:r w:rsidRPr="009D54C2">
        <w:rPr>
          <w:lang w:val="de-DE"/>
        </w:rPr>
        <w:t>Standardspeicherorte für Aufnahmen und Audiolesezeichen</w:t>
      </w:r>
      <w:bookmarkEnd w:id="452"/>
    </w:p>
    <w:p w14:paraId="1B010BEB" w14:textId="77777777" w:rsidR="009D54C2" w:rsidRDefault="009D54C2" w:rsidP="0025749B">
      <w:pPr>
        <w:jc w:val="both"/>
        <w:rPr>
          <w:lang w:val="de-DE"/>
        </w:rPr>
      </w:pPr>
    </w:p>
    <w:p w14:paraId="39EC89D9" w14:textId="77777777" w:rsidR="00372BC5" w:rsidRDefault="00372BC5" w:rsidP="0025749B">
      <w:pPr>
        <w:jc w:val="both"/>
        <w:rPr>
          <w:lang w:val="de-DE"/>
        </w:rPr>
      </w:pPr>
      <w:r>
        <w:rPr>
          <w:lang w:val="de-DE"/>
        </w:rPr>
        <w:t xml:space="preserve">Sie können den Speicherort für neu erstellte Aufnahmen und Audiolesezeichen wählen. Die Optionen SD-Karte und interner Speicher stehen zur Verfügung. </w:t>
      </w:r>
    </w:p>
    <w:p w14:paraId="0FAC3F64" w14:textId="2A22194F" w:rsidR="00372BC5" w:rsidRDefault="00372BC5" w:rsidP="0025749B">
      <w:pPr>
        <w:jc w:val="both"/>
        <w:rPr>
          <w:lang w:val="de-DE"/>
        </w:rPr>
      </w:pPr>
      <w:r>
        <w:rPr>
          <w:lang w:val="de-DE"/>
        </w:rPr>
        <w:t xml:space="preserve">Bitte beachten Sie, dass, </w:t>
      </w:r>
      <w:r w:rsidR="008F7E3C">
        <w:rPr>
          <w:lang w:val="de-DE"/>
        </w:rPr>
        <w:t>F</w:t>
      </w:r>
      <w:r>
        <w:rPr>
          <w:lang w:val="de-DE"/>
        </w:rPr>
        <w:t xml:space="preserve">all Sie die Option SD-Karte gewählt, jedoch keine SD-Karte eingesetzt haben, Ihre Notizen im internen Speicher gesichert werden. </w:t>
      </w:r>
    </w:p>
    <w:p w14:paraId="48BC7210" w14:textId="4BB591EE" w:rsidR="009D54C2" w:rsidRPr="00E1278E" w:rsidRDefault="00372BC5" w:rsidP="0025749B">
      <w:pPr>
        <w:jc w:val="both"/>
        <w:rPr>
          <w:lang w:val="de-DE"/>
        </w:rPr>
      </w:pPr>
      <w:r>
        <w:rPr>
          <w:lang w:val="de-DE"/>
        </w:rPr>
        <w:t xml:space="preserve"> </w:t>
      </w:r>
    </w:p>
    <w:p w14:paraId="6A182B85" w14:textId="4A5B6B8F" w:rsidR="00E1278E" w:rsidRPr="00E1278E" w:rsidRDefault="00E1278E" w:rsidP="0025749B">
      <w:pPr>
        <w:pStyle w:val="berschrift3"/>
        <w:jc w:val="both"/>
        <w:rPr>
          <w:lang w:val="de-DE"/>
        </w:rPr>
      </w:pPr>
      <w:bookmarkStart w:id="453" w:name="_Toc403987816"/>
      <w:bookmarkStart w:id="454" w:name="_Toc147998427"/>
      <w:bookmarkStart w:id="455" w:name="_Toc165996922"/>
      <w:bookmarkStart w:id="456" w:name="_Toc179298530"/>
      <w:r w:rsidRPr="00E1278E">
        <w:rPr>
          <w:lang w:val="de-DE"/>
        </w:rPr>
        <w:t>Datentyp für Aufnahmen mit dem Eingebauten Mikr</w:t>
      </w:r>
      <w:r w:rsidR="00065917">
        <w:rPr>
          <w:lang w:val="de-DE"/>
        </w:rPr>
        <w:t>o</w:t>
      </w:r>
      <w:r w:rsidRPr="00E1278E">
        <w:rPr>
          <w:lang w:val="de-DE"/>
        </w:rPr>
        <w:t>fon</w:t>
      </w:r>
      <w:bookmarkEnd w:id="453"/>
      <w:bookmarkEnd w:id="454"/>
      <w:bookmarkEnd w:id="455"/>
      <w:bookmarkEnd w:id="456"/>
    </w:p>
    <w:p w14:paraId="3C4A85BA" w14:textId="1501FDDD" w:rsidR="00E1278E" w:rsidRPr="00E1278E" w:rsidRDefault="00E1278E" w:rsidP="0025749B">
      <w:pPr>
        <w:jc w:val="both"/>
        <w:rPr>
          <w:lang w:val="de-DE"/>
        </w:rPr>
      </w:pPr>
      <w:r w:rsidRPr="00E1278E">
        <w:rPr>
          <w:lang w:val="de-DE"/>
        </w:rPr>
        <w:t>Verwe</w:t>
      </w:r>
      <w:r w:rsidR="00D01470">
        <w:rPr>
          <w:lang w:val="de-DE"/>
        </w:rPr>
        <w:t>n</w:t>
      </w:r>
      <w:r w:rsidRPr="00E1278E">
        <w:rPr>
          <w:lang w:val="de-DE"/>
        </w:rPr>
        <w:t xml:space="preserve">den Sie für das integrierte Mikrofon (das nur im Mono-Modus aufzeichnet) die Tasten </w:t>
      </w:r>
      <w:r w:rsidRPr="00E1278E">
        <w:rPr>
          <w:b/>
          <w:i/>
          <w:lang w:val="de-DE"/>
        </w:rPr>
        <w:t>4</w:t>
      </w:r>
      <w:r w:rsidRPr="00E1278E">
        <w:rPr>
          <w:lang w:val="de-DE"/>
        </w:rPr>
        <w:t xml:space="preserve"> oder </w:t>
      </w:r>
      <w:r w:rsidRPr="00E1278E">
        <w:rPr>
          <w:b/>
          <w:i/>
          <w:lang w:val="de-DE"/>
        </w:rPr>
        <w:t xml:space="preserve">6, </w:t>
      </w:r>
      <w:r w:rsidRPr="00E1278E">
        <w:rPr>
          <w:lang w:val="de-DE"/>
        </w:rPr>
        <w:t>um in einem der folgenden Formate aufzunehmen:</w:t>
      </w:r>
    </w:p>
    <w:p w14:paraId="11F90671" w14:textId="77777777" w:rsidR="00E1278E" w:rsidRPr="00E1278E" w:rsidRDefault="00E1278E" w:rsidP="0025749B">
      <w:pPr>
        <w:numPr>
          <w:ilvl w:val="0"/>
          <w:numId w:val="15"/>
        </w:numPr>
        <w:jc w:val="both"/>
        <w:rPr>
          <w:lang w:val="de-DE"/>
        </w:rPr>
      </w:pPr>
      <w:r w:rsidRPr="00E1278E">
        <w:rPr>
          <w:lang w:val="de-DE"/>
        </w:rPr>
        <w:t>FLAC</w:t>
      </w:r>
    </w:p>
    <w:p w14:paraId="1978D6AC" w14:textId="77777777" w:rsidR="00E1278E" w:rsidRPr="00E1278E" w:rsidRDefault="00E1278E" w:rsidP="0025749B">
      <w:pPr>
        <w:numPr>
          <w:ilvl w:val="0"/>
          <w:numId w:val="15"/>
        </w:numPr>
        <w:jc w:val="both"/>
        <w:rPr>
          <w:lang w:val="de-DE"/>
        </w:rPr>
      </w:pPr>
      <w:r w:rsidRPr="00E1278E">
        <w:rPr>
          <w:lang w:val="de-DE"/>
        </w:rPr>
        <w:t xml:space="preserve">MP3-Datei </w:t>
      </w:r>
    </w:p>
    <w:p w14:paraId="4BD0521C" w14:textId="77777777" w:rsidR="00E1278E" w:rsidRPr="00E1278E" w:rsidRDefault="00E1278E" w:rsidP="0025749B">
      <w:pPr>
        <w:numPr>
          <w:ilvl w:val="0"/>
          <w:numId w:val="15"/>
        </w:numPr>
        <w:jc w:val="both"/>
        <w:rPr>
          <w:lang w:val="de-DE"/>
        </w:rPr>
      </w:pPr>
      <w:proofErr w:type="spellStart"/>
      <w:r w:rsidRPr="00E1278E">
        <w:rPr>
          <w:lang w:val="de-DE"/>
        </w:rPr>
        <w:t>Wav</w:t>
      </w:r>
      <w:proofErr w:type="spellEnd"/>
      <w:r w:rsidRPr="00E1278E">
        <w:rPr>
          <w:lang w:val="de-DE"/>
        </w:rPr>
        <w:t xml:space="preserve"> </w:t>
      </w:r>
    </w:p>
    <w:p w14:paraId="11EADCE8" w14:textId="77777777" w:rsidR="00E1278E" w:rsidRPr="00E1278E" w:rsidRDefault="00E1278E" w:rsidP="0025749B">
      <w:pPr>
        <w:jc w:val="both"/>
        <w:rPr>
          <w:lang w:val="de-DE"/>
        </w:rPr>
      </w:pPr>
      <w:r w:rsidRPr="00E1278E">
        <w:rPr>
          <w:lang w:val="de-DE"/>
        </w:rPr>
        <w:t>Wenn Sie einen Aufnahme-Dateityp auswählen, zeigt der Stream eine geschätzte verbleibende Aufnahmezeit an. Diese Zeit basiert auf dem freien Speicherplatz auf Ihrer SD-Karte und der Größe der Dateien, die durch den ausgewählten Datentyp generiert werden.</w:t>
      </w:r>
    </w:p>
    <w:p w14:paraId="7A2976DC" w14:textId="77777777" w:rsidR="00E1278E" w:rsidRPr="00E1278E" w:rsidRDefault="00E1278E" w:rsidP="0025749B">
      <w:pPr>
        <w:pStyle w:val="berschrift3"/>
        <w:jc w:val="both"/>
        <w:rPr>
          <w:lang w:val="de-DE"/>
        </w:rPr>
      </w:pPr>
      <w:bookmarkStart w:id="457" w:name="_Toc147998428"/>
      <w:bookmarkStart w:id="458" w:name="_Toc165996923"/>
      <w:bookmarkStart w:id="459" w:name="_Toc179298531"/>
      <w:r w:rsidRPr="00E1278E">
        <w:rPr>
          <w:lang w:val="de-DE"/>
        </w:rPr>
        <w:t>Dateityp für Headset-Aufzeichnungen</w:t>
      </w:r>
      <w:bookmarkEnd w:id="457"/>
      <w:bookmarkEnd w:id="458"/>
      <w:bookmarkEnd w:id="459"/>
    </w:p>
    <w:p w14:paraId="23C1DA2C" w14:textId="77777777" w:rsidR="00E1278E" w:rsidRPr="00E1278E" w:rsidRDefault="00E1278E" w:rsidP="0025749B">
      <w:pPr>
        <w:jc w:val="both"/>
        <w:rPr>
          <w:lang w:val="de-DE"/>
        </w:rPr>
      </w:pPr>
      <w:r w:rsidRPr="00E1278E">
        <w:rPr>
          <w:lang w:val="de-DE"/>
        </w:rPr>
        <w:t>Verwenden Sie für ein Headset, das an das Gerät angeschlossen ist</w:t>
      </w:r>
      <w:r w:rsidRPr="00E1278E">
        <w:rPr>
          <w:b/>
          <w:i/>
          <w:lang w:val="de-DE"/>
        </w:rPr>
        <w:t>, die Tasten 4</w:t>
      </w:r>
      <w:r w:rsidRPr="00E1278E">
        <w:rPr>
          <w:lang w:val="de-DE"/>
        </w:rPr>
        <w:t xml:space="preserve"> oder </w:t>
      </w:r>
      <w:r w:rsidRPr="00E1278E">
        <w:rPr>
          <w:b/>
          <w:i/>
          <w:lang w:val="de-DE"/>
        </w:rPr>
        <w:t>6,</w:t>
      </w:r>
      <w:r w:rsidRPr="00E1278E">
        <w:rPr>
          <w:lang w:val="de-DE"/>
        </w:rPr>
        <w:t xml:space="preserve"> um die Aufnahme in einem der folgenden Formate auszuwählen:</w:t>
      </w:r>
    </w:p>
    <w:p w14:paraId="5EDB9463" w14:textId="77777777" w:rsidR="00E1278E" w:rsidRPr="00E1278E" w:rsidRDefault="00E1278E" w:rsidP="0025749B">
      <w:pPr>
        <w:numPr>
          <w:ilvl w:val="0"/>
          <w:numId w:val="15"/>
        </w:numPr>
        <w:jc w:val="both"/>
        <w:rPr>
          <w:lang w:val="de-DE"/>
        </w:rPr>
      </w:pPr>
      <w:r w:rsidRPr="00E1278E">
        <w:rPr>
          <w:lang w:val="de-DE"/>
        </w:rPr>
        <w:t>FLAC</w:t>
      </w:r>
    </w:p>
    <w:p w14:paraId="28D881F8" w14:textId="77777777" w:rsidR="00E1278E" w:rsidRPr="00E1278E" w:rsidRDefault="00E1278E" w:rsidP="0025749B">
      <w:pPr>
        <w:numPr>
          <w:ilvl w:val="0"/>
          <w:numId w:val="15"/>
        </w:numPr>
        <w:jc w:val="both"/>
        <w:rPr>
          <w:lang w:val="de-DE"/>
        </w:rPr>
      </w:pPr>
      <w:r w:rsidRPr="00E1278E">
        <w:rPr>
          <w:lang w:val="de-DE"/>
        </w:rPr>
        <w:t xml:space="preserve">MP3-Datei </w:t>
      </w:r>
    </w:p>
    <w:p w14:paraId="14FEBF11" w14:textId="77777777" w:rsidR="00E1278E" w:rsidRPr="00E1278E" w:rsidRDefault="00E1278E" w:rsidP="0025749B">
      <w:pPr>
        <w:numPr>
          <w:ilvl w:val="0"/>
          <w:numId w:val="15"/>
        </w:numPr>
        <w:jc w:val="both"/>
        <w:rPr>
          <w:lang w:val="de-DE"/>
        </w:rPr>
      </w:pPr>
      <w:proofErr w:type="spellStart"/>
      <w:r w:rsidRPr="00E1278E">
        <w:rPr>
          <w:lang w:val="de-DE"/>
        </w:rPr>
        <w:t>Wav</w:t>
      </w:r>
      <w:proofErr w:type="spellEnd"/>
      <w:r w:rsidRPr="00E1278E">
        <w:rPr>
          <w:lang w:val="de-DE"/>
        </w:rPr>
        <w:t xml:space="preserve"> </w:t>
      </w:r>
    </w:p>
    <w:p w14:paraId="0BF4BCF4" w14:textId="77777777" w:rsidR="00E1278E" w:rsidRPr="00E1278E" w:rsidRDefault="00E1278E" w:rsidP="0025749B">
      <w:pPr>
        <w:jc w:val="both"/>
        <w:rPr>
          <w:lang w:val="de-DE"/>
        </w:rPr>
      </w:pPr>
      <w:r w:rsidRPr="00E1278E">
        <w:rPr>
          <w:lang w:val="de-DE"/>
        </w:rPr>
        <w:t>Wenn Sie einen Aufzeichnungsdateityp auswählen, zeigt der Stream eine geschätzte verbleibende Aufnahmezeit an. Diese Zeit basiert auf dem freien Speicherplatz auf Ihrer SD-Karte und der Größe der Dateien, die durch den ausgewählten Aufnahmetyp generiert werden.</w:t>
      </w:r>
    </w:p>
    <w:p w14:paraId="4701A4F2" w14:textId="77777777" w:rsidR="00E1278E" w:rsidRPr="00E1278E" w:rsidRDefault="00E1278E" w:rsidP="0025749B">
      <w:pPr>
        <w:pStyle w:val="berschrift3"/>
        <w:jc w:val="both"/>
        <w:rPr>
          <w:lang w:val="de-DE"/>
        </w:rPr>
      </w:pPr>
      <w:bookmarkStart w:id="460" w:name="_Toc165996924"/>
      <w:bookmarkStart w:id="461" w:name="_Toc179298532"/>
      <w:bookmarkStart w:id="462" w:name="_Toc403987817"/>
      <w:bookmarkStart w:id="463" w:name="_Toc147998429"/>
      <w:r w:rsidRPr="00E1278E">
        <w:rPr>
          <w:lang w:val="de-DE"/>
        </w:rPr>
        <w:t>Externe Aufzeichnungsquelle</w:t>
      </w:r>
      <w:bookmarkEnd w:id="460"/>
      <w:bookmarkEnd w:id="461"/>
      <w:r w:rsidRPr="00E1278E">
        <w:rPr>
          <w:lang w:val="de-DE"/>
        </w:rPr>
        <w:t xml:space="preserve"> </w:t>
      </w:r>
      <w:bookmarkEnd w:id="462"/>
      <w:bookmarkEnd w:id="463"/>
    </w:p>
    <w:p w14:paraId="2521BC9F" w14:textId="0874C93A" w:rsidR="00E1278E" w:rsidRPr="00E1278E" w:rsidRDefault="00E1278E" w:rsidP="0025749B">
      <w:pPr>
        <w:jc w:val="both"/>
        <w:rPr>
          <w:lang w:val="de-DE"/>
        </w:rPr>
      </w:pPr>
      <w:r w:rsidRPr="00E1278E">
        <w:rPr>
          <w:lang w:val="de-DE"/>
        </w:rPr>
        <w:t xml:space="preserve">Verwenden </w:t>
      </w:r>
      <w:r w:rsidRPr="00E1278E">
        <w:rPr>
          <w:b/>
          <w:i/>
          <w:lang w:val="de-DE"/>
        </w:rPr>
        <w:t>Sie die Tasten 4</w:t>
      </w:r>
      <w:r w:rsidRPr="00E1278E">
        <w:rPr>
          <w:lang w:val="de-DE"/>
        </w:rPr>
        <w:t xml:space="preserve"> und </w:t>
      </w:r>
      <w:r w:rsidRPr="00E1278E">
        <w:rPr>
          <w:b/>
          <w:i/>
          <w:lang w:val="de-DE"/>
        </w:rPr>
        <w:t xml:space="preserve">6, </w:t>
      </w:r>
      <w:r w:rsidRPr="00E1278E">
        <w:rPr>
          <w:lang w:val="de-DE"/>
        </w:rPr>
        <w:t xml:space="preserve">um auszuwählen, ob Sie ein Mikrofon oder eine Line-In-Quelle an die externe Buchse auf der linken Seite des Spielers anschließen möchten. Verwenden Sie Line-In, wenn Sie von einem externen Gerät wie einem CD- oder Kassettenspieler aufnehmen möchten. Wenn Sie ein externes Gerät anschließen, können Sie die Aufnahme überwachen, indem Sie mit einem angeschlossenen Kopfhörer mithören. </w:t>
      </w:r>
    </w:p>
    <w:p w14:paraId="1A4DD809" w14:textId="77777777" w:rsidR="00E1278E" w:rsidRPr="00E1278E" w:rsidRDefault="00E1278E" w:rsidP="0025749B">
      <w:pPr>
        <w:jc w:val="both"/>
        <w:rPr>
          <w:lang w:val="de-DE"/>
        </w:rPr>
      </w:pPr>
      <w:r w:rsidRPr="00E1278E">
        <w:rPr>
          <w:lang w:val="de-DE"/>
        </w:rPr>
        <w:t>Bitte beachten Sie, dass Sie bei der Aufnahme von einem externen Gerät die Lautstärke der Aufnahme anpassen können, indem Sie sie auf dem Gerät, von dem aus Sie aufnehmen, und nicht auf dem Stream erhöhen oder verringern. Das Einstellen der Aufnahmelautstärke ist nicht direkt am Stream möglich.</w:t>
      </w:r>
    </w:p>
    <w:p w14:paraId="3765948E" w14:textId="77777777" w:rsidR="00E1278E" w:rsidRPr="00E1278E" w:rsidRDefault="00E1278E" w:rsidP="0025749B">
      <w:pPr>
        <w:pStyle w:val="berschrift3"/>
        <w:jc w:val="both"/>
        <w:rPr>
          <w:lang w:val="de-DE"/>
        </w:rPr>
      </w:pPr>
      <w:bookmarkStart w:id="464" w:name="_Toc403987818"/>
      <w:bookmarkStart w:id="465" w:name="_Toc147998430"/>
      <w:bookmarkStart w:id="466" w:name="_Toc165996925"/>
      <w:bookmarkStart w:id="467" w:name="_Toc179298533"/>
      <w:r w:rsidRPr="00E1278E">
        <w:rPr>
          <w:lang w:val="de-DE"/>
        </w:rPr>
        <w:t>Modus für externe Aufnahme</w:t>
      </w:r>
      <w:bookmarkEnd w:id="464"/>
      <w:bookmarkEnd w:id="465"/>
      <w:bookmarkEnd w:id="466"/>
      <w:bookmarkEnd w:id="467"/>
    </w:p>
    <w:p w14:paraId="4F00E9C5" w14:textId="77777777" w:rsidR="00E1278E" w:rsidRPr="00E1278E" w:rsidRDefault="00E1278E" w:rsidP="0025749B">
      <w:pPr>
        <w:jc w:val="both"/>
        <w:rPr>
          <w:lang w:val="de-DE"/>
        </w:rPr>
      </w:pPr>
      <w:r w:rsidRPr="00E1278E">
        <w:rPr>
          <w:lang w:val="de-DE"/>
        </w:rPr>
        <w:t>Wählen Sie</w:t>
      </w:r>
      <w:r w:rsidRPr="00E1278E">
        <w:rPr>
          <w:b/>
          <w:i/>
          <w:lang w:val="de-DE"/>
        </w:rPr>
        <w:t xml:space="preserve"> mit den Tasten 4</w:t>
      </w:r>
      <w:r w:rsidRPr="00E1278E">
        <w:rPr>
          <w:lang w:val="de-DE"/>
        </w:rPr>
        <w:t xml:space="preserve"> oder 6 aus, ob Sie in Stereo oder Mono aufnehmen möchten. Die meisten Mikrofone, auch Monomikrofone, funktionieren ordnungsgemäß, wenn der Stream auf den Stereomodus eingestellt ist. Wenn Ihr externes Mikrofon oder Ihre Line-In-Quelle jedoch nur auf dem linken Kanal zu hören sind, empfiehlt es sich, den Aufnahmemodus auf Mono einzustellen.</w:t>
      </w:r>
    </w:p>
    <w:p w14:paraId="711510C4" w14:textId="77777777" w:rsidR="00E1278E" w:rsidRPr="00E1278E" w:rsidRDefault="00E1278E" w:rsidP="0025749B">
      <w:pPr>
        <w:pStyle w:val="berschrift3"/>
        <w:jc w:val="both"/>
        <w:rPr>
          <w:lang w:val="de-DE"/>
        </w:rPr>
      </w:pPr>
      <w:bookmarkStart w:id="468" w:name="_Toc403987819"/>
      <w:bookmarkStart w:id="469" w:name="_Toc147998431"/>
      <w:bookmarkStart w:id="470" w:name="_Toc165996926"/>
      <w:bookmarkStart w:id="471" w:name="_Toc179298534"/>
      <w:r w:rsidRPr="00E1278E">
        <w:rPr>
          <w:lang w:val="de-DE"/>
        </w:rPr>
        <w:t>Dateityp für externe Aufzeichnungen</w:t>
      </w:r>
      <w:bookmarkEnd w:id="468"/>
      <w:bookmarkEnd w:id="469"/>
      <w:bookmarkEnd w:id="470"/>
      <w:bookmarkEnd w:id="471"/>
    </w:p>
    <w:p w14:paraId="5031261D" w14:textId="77777777" w:rsidR="00E1278E" w:rsidRPr="00E1278E" w:rsidRDefault="00E1278E" w:rsidP="0025749B">
      <w:pPr>
        <w:jc w:val="both"/>
        <w:rPr>
          <w:lang w:val="de-DE"/>
        </w:rPr>
      </w:pPr>
      <w:r w:rsidRPr="00E1278E">
        <w:rPr>
          <w:lang w:val="de-DE"/>
        </w:rPr>
        <w:t xml:space="preserve">Verwenden Sie für das externe Mikrofon oder die Line-In-Quelle die Tasten </w:t>
      </w:r>
      <w:r w:rsidRPr="00E1278E">
        <w:rPr>
          <w:b/>
          <w:i/>
          <w:lang w:val="de-DE"/>
        </w:rPr>
        <w:t>4</w:t>
      </w:r>
      <w:r w:rsidRPr="00E1278E">
        <w:rPr>
          <w:lang w:val="de-DE"/>
        </w:rPr>
        <w:t xml:space="preserve"> oder </w:t>
      </w:r>
      <w:r w:rsidRPr="00E1278E">
        <w:rPr>
          <w:b/>
          <w:i/>
          <w:lang w:val="de-DE"/>
        </w:rPr>
        <w:t>6,</w:t>
      </w:r>
      <w:r w:rsidRPr="00E1278E">
        <w:rPr>
          <w:lang w:val="de-DE"/>
        </w:rPr>
        <w:t xml:space="preserve"> um den Aufnahmedateityp auszuwählen. Wenn Ihr Aufnahmemodus Stereo ist, wählen Sie eines der folgenden Formate:</w:t>
      </w:r>
    </w:p>
    <w:p w14:paraId="08900A91" w14:textId="77777777" w:rsidR="00E1278E" w:rsidRPr="00E1278E" w:rsidRDefault="00E1278E" w:rsidP="0025749B">
      <w:pPr>
        <w:numPr>
          <w:ilvl w:val="0"/>
          <w:numId w:val="16"/>
        </w:numPr>
        <w:jc w:val="both"/>
        <w:rPr>
          <w:lang w:val="de-DE"/>
        </w:rPr>
      </w:pPr>
      <w:r w:rsidRPr="00E1278E">
        <w:rPr>
          <w:lang w:val="de-DE"/>
        </w:rPr>
        <w:t>FLAC</w:t>
      </w:r>
    </w:p>
    <w:p w14:paraId="18F222F6" w14:textId="77777777" w:rsidR="00E1278E" w:rsidRPr="00E1278E" w:rsidRDefault="00E1278E" w:rsidP="0025749B">
      <w:pPr>
        <w:numPr>
          <w:ilvl w:val="0"/>
          <w:numId w:val="16"/>
        </w:numPr>
        <w:jc w:val="both"/>
        <w:rPr>
          <w:lang w:val="de-DE"/>
        </w:rPr>
      </w:pPr>
      <w:r w:rsidRPr="00E1278E">
        <w:rPr>
          <w:lang w:val="de-DE"/>
        </w:rPr>
        <w:t xml:space="preserve">MP3-Datei </w:t>
      </w:r>
    </w:p>
    <w:p w14:paraId="1C33F962" w14:textId="77777777" w:rsidR="00E1278E" w:rsidRPr="00E1278E" w:rsidRDefault="00E1278E" w:rsidP="0025749B">
      <w:pPr>
        <w:numPr>
          <w:ilvl w:val="1"/>
          <w:numId w:val="16"/>
        </w:numPr>
        <w:jc w:val="both"/>
        <w:rPr>
          <w:lang w:val="de-DE"/>
        </w:rPr>
      </w:pPr>
      <w:r w:rsidRPr="00E1278E">
        <w:rPr>
          <w:lang w:val="de-DE"/>
        </w:rPr>
        <w:t>128 Kilobit pro Sekunde (KBit/s) mittlere Qualität</w:t>
      </w:r>
    </w:p>
    <w:p w14:paraId="10F2D90E" w14:textId="77777777" w:rsidR="00E1278E" w:rsidRPr="00E1278E" w:rsidRDefault="00E1278E" w:rsidP="0025749B">
      <w:pPr>
        <w:numPr>
          <w:ilvl w:val="1"/>
          <w:numId w:val="16"/>
        </w:numPr>
        <w:jc w:val="both"/>
        <w:rPr>
          <w:lang w:val="de-DE"/>
        </w:rPr>
      </w:pPr>
      <w:r w:rsidRPr="00E1278E">
        <w:rPr>
          <w:lang w:val="de-DE"/>
        </w:rPr>
        <w:t>192kbps gute Qualität</w:t>
      </w:r>
    </w:p>
    <w:p w14:paraId="4F7DA741" w14:textId="77777777" w:rsidR="00E1278E" w:rsidRPr="00E1278E" w:rsidRDefault="00E1278E" w:rsidP="0025749B">
      <w:pPr>
        <w:numPr>
          <w:ilvl w:val="1"/>
          <w:numId w:val="16"/>
        </w:numPr>
        <w:jc w:val="both"/>
        <w:rPr>
          <w:lang w:val="de-DE"/>
        </w:rPr>
      </w:pPr>
      <w:r w:rsidRPr="00E1278E">
        <w:rPr>
          <w:lang w:val="de-DE"/>
        </w:rPr>
        <w:t>320kbps hohe Qualität</w:t>
      </w:r>
    </w:p>
    <w:p w14:paraId="22865928" w14:textId="77777777" w:rsidR="00E1278E" w:rsidRPr="00E1278E" w:rsidRDefault="00E1278E" w:rsidP="0025749B">
      <w:pPr>
        <w:numPr>
          <w:ilvl w:val="0"/>
          <w:numId w:val="16"/>
        </w:numPr>
        <w:jc w:val="both"/>
        <w:rPr>
          <w:lang w:val="de-DE"/>
        </w:rPr>
      </w:pPr>
      <w:proofErr w:type="spellStart"/>
      <w:r w:rsidRPr="00E1278E">
        <w:rPr>
          <w:lang w:val="de-DE"/>
        </w:rPr>
        <w:t>Wav</w:t>
      </w:r>
      <w:proofErr w:type="spellEnd"/>
      <w:r w:rsidRPr="00E1278E">
        <w:rPr>
          <w:lang w:val="de-DE"/>
        </w:rPr>
        <w:t xml:space="preserve"> Spitzenqualität</w:t>
      </w:r>
    </w:p>
    <w:p w14:paraId="171726A1" w14:textId="77777777" w:rsidR="00E1278E" w:rsidRPr="00E1278E" w:rsidRDefault="00E1278E" w:rsidP="0025749B">
      <w:pPr>
        <w:jc w:val="both"/>
        <w:rPr>
          <w:lang w:val="de-DE"/>
        </w:rPr>
      </w:pPr>
    </w:p>
    <w:p w14:paraId="6E31B2D2" w14:textId="77777777" w:rsidR="00E1278E" w:rsidRPr="00E1278E" w:rsidRDefault="00E1278E" w:rsidP="0025749B">
      <w:pPr>
        <w:jc w:val="both"/>
        <w:rPr>
          <w:lang w:val="de-DE"/>
        </w:rPr>
      </w:pPr>
      <w:r w:rsidRPr="00E1278E">
        <w:rPr>
          <w:lang w:val="de-DE"/>
        </w:rPr>
        <w:t>Wenn Ihr Aufnahmemodus auf Mono eingestellt ist, wählen Sie eine der folgenden Optionen:</w:t>
      </w:r>
    </w:p>
    <w:p w14:paraId="03A6154F" w14:textId="77777777" w:rsidR="00E1278E" w:rsidRPr="00E1278E" w:rsidRDefault="00E1278E" w:rsidP="0025749B">
      <w:pPr>
        <w:numPr>
          <w:ilvl w:val="0"/>
          <w:numId w:val="16"/>
        </w:numPr>
        <w:jc w:val="both"/>
        <w:rPr>
          <w:lang w:val="de-DE"/>
        </w:rPr>
      </w:pPr>
      <w:r w:rsidRPr="00E1278E">
        <w:rPr>
          <w:lang w:val="de-DE"/>
        </w:rPr>
        <w:t>FLAC</w:t>
      </w:r>
    </w:p>
    <w:p w14:paraId="158C2449" w14:textId="77777777" w:rsidR="00E1278E" w:rsidRPr="00E1278E" w:rsidRDefault="00E1278E" w:rsidP="0025749B">
      <w:pPr>
        <w:numPr>
          <w:ilvl w:val="0"/>
          <w:numId w:val="16"/>
        </w:numPr>
        <w:jc w:val="both"/>
        <w:rPr>
          <w:lang w:val="de-DE"/>
        </w:rPr>
      </w:pPr>
      <w:r w:rsidRPr="00E1278E">
        <w:rPr>
          <w:lang w:val="de-DE"/>
        </w:rPr>
        <w:t xml:space="preserve">MP3-Datei </w:t>
      </w:r>
    </w:p>
    <w:p w14:paraId="3C58BAEB" w14:textId="77777777" w:rsidR="00E1278E" w:rsidRPr="00E1278E" w:rsidRDefault="00E1278E" w:rsidP="0025749B">
      <w:pPr>
        <w:numPr>
          <w:ilvl w:val="1"/>
          <w:numId w:val="16"/>
        </w:numPr>
        <w:jc w:val="both"/>
        <w:rPr>
          <w:lang w:val="de-DE"/>
        </w:rPr>
      </w:pPr>
      <w:r w:rsidRPr="00E1278E">
        <w:rPr>
          <w:lang w:val="de-DE"/>
        </w:rPr>
        <w:t xml:space="preserve">32 </w:t>
      </w:r>
      <w:proofErr w:type="spellStart"/>
      <w:r w:rsidRPr="00E1278E">
        <w:rPr>
          <w:lang w:val="de-DE"/>
        </w:rPr>
        <w:t>kbit</w:t>
      </w:r>
      <w:proofErr w:type="spellEnd"/>
      <w:r w:rsidRPr="00E1278E">
        <w:rPr>
          <w:lang w:val="de-DE"/>
        </w:rPr>
        <w:t>/s mittlere Qualität</w:t>
      </w:r>
    </w:p>
    <w:p w14:paraId="33079E44" w14:textId="77777777" w:rsidR="00E1278E" w:rsidRPr="00E1278E" w:rsidRDefault="00E1278E" w:rsidP="0025749B">
      <w:pPr>
        <w:numPr>
          <w:ilvl w:val="1"/>
          <w:numId w:val="16"/>
        </w:numPr>
        <w:jc w:val="both"/>
        <w:rPr>
          <w:lang w:val="de-DE"/>
        </w:rPr>
      </w:pPr>
      <w:r w:rsidRPr="00E1278E">
        <w:rPr>
          <w:lang w:val="de-DE"/>
        </w:rPr>
        <w:t>64kbps gute Qualität</w:t>
      </w:r>
    </w:p>
    <w:p w14:paraId="464F68D3" w14:textId="77777777" w:rsidR="00E1278E" w:rsidRPr="00E1278E" w:rsidRDefault="00E1278E" w:rsidP="0025749B">
      <w:pPr>
        <w:numPr>
          <w:ilvl w:val="1"/>
          <w:numId w:val="16"/>
        </w:numPr>
        <w:jc w:val="both"/>
        <w:rPr>
          <w:lang w:val="de-DE"/>
        </w:rPr>
      </w:pPr>
      <w:r w:rsidRPr="00E1278E">
        <w:rPr>
          <w:lang w:val="de-DE"/>
        </w:rPr>
        <w:t>96kbps hohe Qualität</w:t>
      </w:r>
    </w:p>
    <w:p w14:paraId="6F75437C" w14:textId="77777777" w:rsidR="00E1278E" w:rsidRPr="00E1278E" w:rsidRDefault="00E1278E" w:rsidP="0025749B">
      <w:pPr>
        <w:numPr>
          <w:ilvl w:val="0"/>
          <w:numId w:val="16"/>
        </w:numPr>
        <w:jc w:val="both"/>
        <w:rPr>
          <w:lang w:val="de-DE"/>
        </w:rPr>
      </w:pPr>
      <w:proofErr w:type="spellStart"/>
      <w:r w:rsidRPr="00E1278E">
        <w:rPr>
          <w:lang w:val="de-DE"/>
        </w:rPr>
        <w:t>Wav</w:t>
      </w:r>
      <w:proofErr w:type="spellEnd"/>
      <w:r w:rsidRPr="00E1278E">
        <w:rPr>
          <w:lang w:val="de-DE"/>
        </w:rPr>
        <w:t xml:space="preserve"> Spitzenqualität</w:t>
      </w:r>
    </w:p>
    <w:p w14:paraId="00AAEE47" w14:textId="77777777" w:rsidR="00E1278E" w:rsidRPr="00E1278E" w:rsidRDefault="00E1278E" w:rsidP="0025749B">
      <w:pPr>
        <w:jc w:val="both"/>
        <w:rPr>
          <w:lang w:val="de-DE"/>
        </w:rPr>
      </w:pPr>
      <w:r w:rsidRPr="00E1278E">
        <w:rPr>
          <w:lang w:val="de-DE"/>
        </w:rPr>
        <w:t>Wenn Sie einen Aufzeichnungsdateityp auswählen, zeigt der Stream eine geschätzte verbleibende Aufnahmezeit an. Diese Zeit basiert auf dem freien Speicherplatz auf Ihrer SD-Karte und der Größe der Dateien, die durch den ausgewählten Aufnahmetyp generiert werden.</w:t>
      </w:r>
    </w:p>
    <w:p w14:paraId="3883C195" w14:textId="77777777" w:rsidR="00E1278E" w:rsidRPr="00E1278E" w:rsidRDefault="00E1278E" w:rsidP="0025749B">
      <w:pPr>
        <w:jc w:val="both"/>
        <w:rPr>
          <w:lang w:val="de-DE"/>
        </w:rPr>
      </w:pPr>
      <w:bookmarkStart w:id="472" w:name="_Recording_Volume_Adjustment"/>
      <w:bookmarkEnd w:id="472"/>
    </w:p>
    <w:p w14:paraId="54341287" w14:textId="77777777" w:rsidR="00E1278E" w:rsidRPr="00E1278E" w:rsidRDefault="00E1278E" w:rsidP="0025749B">
      <w:pPr>
        <w:jc w:val="both"/>
        <w:rPr>
          <w:lang w:val="de-DE"/>
        </w:rPr>
      </w:pPr>
    </w:p>
    <w:p w14:paraId="6CB7B2BC" w14:textId="77777777" w:rsidR="00E1278E" w:rsidRPr="00E1278E" w:rsidRDefault="00E1278E" w:rsidP="0025749B">
      <w:pPr>
        <w:jc w:val="both"/>
        <w:rPr>
          <w:lang w:val="de-DE"/>
        </w:rPr>
      </w:pPr>
    </w:p>
    <w:p w14:paraId="5E50D380" w14:textId="77777777" w:rsidR="00E1278E" w:rsidRPr="00E1278E" w:rsidRDefault="00E1278E" w:rsidP="0025749B">
      <w:pPr>
        <w:jc w:val="both"/>
        <w:rPr>
          <w:lang w:val="de-DE"/>
        </w:rPr>
      </w:pPr>
    </w:p>
    <w:p w14:paraId="5DCEC36B" w14:textId="77777777" w:rsidR="00E1278E" w:rsidRPr="00E1278E" w:rsidRDefault="00E1278E" w:rsidP="0025749B">
      <w:pPr>
        <w:pStyle w:val="berschrift2"/>
        <w:jc w:val="both"/>
      </w:pPr>
      <w:bookmarkStart w:id="473" w:name="_Toc147998433"/>
      <w:bookmarkStart w:id="474" w:name="_Toc165996927"/>
      <w:bookmarkStart w:id="475" w:name="_Toc179298535"/>
      <w:r w:rsidRPr="00E1278E">
        <w:t>Online-Einstellungen</w:t>
      </w:r>
      <w:bookmarkEnd w:id="473"/>
      <w:bookmarkEnd w:id="474"/>
      <w:bookmarkEnd w:id="475"/>
    </w:p>
    <w:p w14:paraId="602BCB9E" w14:textId="77777777" w:rsidR="00E1278E" w:rsidRPr="00E1278E" w:rsidRDefault="00E1278E" w:rsidP="0025749B">
      <w:pPr>
        <w:pStyle w:val="berschrift3"/>
        <w:jc w:val="both"/>
        <w:rPr>
          <w:lang w:val="de-DE"/>
        </w:rPr>
      </w:pPr>
      <w:bookmarkStart w:id="476" w:name="_Toc147998434"/>
      <w:bookmarkStart w:id="477" w:name="_Toc165996928"/>
      <w:bookmarkStart w:id="478" w:name="_Toc179298536"/>
      <w:r w:rsidRPr="00E1278E">
        <w:rPr>
          <w:lang w:val="de-DE"/>
        </w:rPr>
        <w:t>Software-Aktualisierung</w:t>
      </w:r>
      <w:bookmarkEnd w:id="476"/>
      <w:bookmarkEnd w:id="477"/>
      <w:bookmarkEnd w:id="478"/>
    </w:p>
    <w:p w14:paraId="0B2F4DE2" w14:textId="77777777" w:rsidR="00E1278E" w:rsidRPr="00E1278E" w:rsidRDefault="00E1278E" w:rsidP="0025749B">
      <w:pPr>
        <w:jc w:val="both"/>
        <w:rPr>
          <w:lang w:val="de-DE"/>
        </w:rPr>
      </w:pPr>
      <w:r w:rsidRPr="00E1278E">
        <w:rPr>
          <w:lang w:val="de-DE"/>
        </w:rPr>
        <w:t>Das Menü "Software-Update" enthält zwei Elemente: "Automatische Prüfung" und "Suche nach neuen Updates". Standardmäßig sucht der Stream automatisch nach verfügbaren Updates, wenn er mit einem WLAN-Netzwerk verbunden ist. Wenn Sie den Punkt "Nach Updates suchen" auswählen, sucht der Stream sofort nach verfügbaren Updates. Es kann auch mehrfach hintereinander nach Updates gesucht werden. Wenn die "Automatische Prüfung" auf Aus gesetzt ist, ist es notwendig, die Option "Nach Updates suchen" zu verwenden, um nach Updates zu suchen, da der Stream dies nicht automatisch tut.</w:t>
      </w:r>
    </w:p>
    <w:p w14:paraId="30CB96A4" w14:textId="77777777" w:rsidR="00E1278E" w:rsidRPr="00E1278E" w:rsidRDefault="00E1278E" w:rsidP="0025749B">
      <w:pPr>
        <w:jc w:val="both"/>
        <w:rPr>
          <w:lang w:val="de-DE"/>
        </w:rPr>
      </w:pPr>
    </w:p>
    <w:p w14:paraId="0D5EEC9F" w14:textId="77777777" w:rsidR="00E1278E" w:rsidRPr="00E1278E" w:rsidRDefault="00E1278E" w:rsidP="0025749B">
      <w:pPr>
        <w:pStyle w:val="berschrift4"/>
        <w:rPr>
          <w:lang w:val="de-DE"/>
        </w:rPr>
      </w:pPr>
      <w:r w:rsidRPr="00E1278E">
        <w:rPr>
          <w:lang w:val="de-DE"/>
        </w:rPr>
        <w:t>Automatische Prüfung</w:t>
      </w:r>
    </w:p>
    <w:p w14:paraId="0DA8377A" w14:textId="77777777" w:rsidR="00E1278E" w:rsidRPr="00E1278E" w:rsidRDefault="00E1278E" w:rsidP="0025749B">
      <w:pPr>
        <w:jc w:val="both"/>
        <w:rPr>
          <w:lang w:val="de-DE"/>
        </w:rPr>
      </w:pPr>
      <w:r w:rsidRPr="00E1278E">
        <w:rPr>
          <w:lang w:val="de-DE"/>
        </w:rPr>
        <w:t>Wenn Sie das Menü "Softwareaktualisierung" öffnen, ist dieser Punkt der erste. Es handelt sich um einen Schalter, der standardmäßig aktiviert ist, was bedeutet, dass das Gerät automatisch nach Updates sucht, nachdem Sie Ihr Gerät gestartet und Ihr Gerät mit einem Wi-Fi-Netzwerk verbunden oder erneut verbunden haben.</w:t>
      </w:r>
    </w:p>
    <w:p w14:paraId="09650124" w14:textId="77777777" w:rsidR="00E1278E" w:rsidRPr="00E1278E" w:rsidRDefault="00E1278E" w:rsidP="0025749B">
      <w:pPr>
        <w:jc w:val="both"/>
        <w:rPr>
          <w:lang w:val="de-DE"/>
        </w:rPr>
      </w:pPr>
    </w:p>
    <w:p w14:paraId="02E96FF0" w14:textId="77777777" w:rsidR="00E1278E" w:rsidRPr="00E1278E" w:rsidRDefault="00E1278E" w:rsidP="0025749B">
      <w:pPr>
        <w:pStyle w:val="berschrift4"/>
        <w:rPr>
          <w:lang w:val="de-DE"/>
        </w:rPr>
      </w:pPr>
      <w:r w:rsidRPr="00E1278E">
        <w:rPr>
          <w:lang w:val="de-DE"/>
        </w:rPr>
        <w:t>Suche nach neuen Updates</w:t>
      </w:r>
    </w:p>
    <w:p w14:paraId="507803F5" w14:textId="77777777" w:rsidR="00E1278E" w:rsidRPr="00E1278E" w:rsidRDefault="00E1278E" w:rsidP="0025749B">
      <w:pPr>
        <w:jc w:val="both"/>
        <w:rPr>
          <w:lang w:val="de-DE"/>
        </w:rPr>
      </w:pPr>
      <w:r w:rsidRPr="00E1278E">
        <w:rPr>
          <w:lang w:val="de-DE"/>
        </w:rPr>
        <w:t>Wenn Sie mit der Taste 6 im Menü "Software-Update" navigieren, lautet der zweite Punkt "Nach Updates suchen". Drücken Sie die Raute-Taste, um zu überprüfen, ob ein Update verfügbar ist. Beachten Sie, dass, wenn die Option "Automatische Prüfung" deaktiviert ist, mit der Funktion "Suche nach neuen Updates" nach verfügbaren Updates gesucht werden muss. Sie können jederzeit nach Updates suchen, wenn Sie mit einem WLAN-Netzwerk verbunden sind.</w:t>
      </w:r>
    </w:p>
    <w:p w14:paraId="273CA992" w14:textId="77777777" w:rsidR="00E1278E" w:rsidRPr="00E1278E" w:rsidRDefault="00E1278E" w:rsidP="0025749B">
      <w:pPr>
        <w:jc w:val="both"/>
        <w:rPr>
          <w:lang w:val="de-DE"/>
        </w:rPr>
      </w:pPr>
    </w:p>
    <w:p w14:paraId="5D420F2B" w14:textId="77777777" w:rsidR="00E1278E" w:rsidRPr="00E1278E" w:rsidRDefault="00E1278E" w:rsidP="0025749B">
      <w:pPr>
        <w:pStyle w:val="berschrift4"/>
        <w:rPr>
          <w:lang w:val="de-DE"/>
        </w:rPr>
      </w:pPr>
      <w:bookmarkStart w:id="479" w:name="_Download_and_install"/>
      <w:bookmarkEnd w:id="479"/>
      <w:r w:rsidRPr="00E1278E">
        <w:rPr>
          <w:lang w:val="de-DE"/>
        </w:rPr>
        <w:t>Herunterladen und Installieren eines Softwareupdates</w:t>
      </w:r>
    </w:p>
    <w:p w14:paraId="4A4CC940" w14:textId="77777777" w:rsidR="00E1278E" w:rsidRPr="00E1278E" w:rsidRDefault="00E1278E" w:rsidP="0025749B">
      <w:pPr>
        <w:jc w:val="both"/>
        <w:rPr>
          <w:lang w:val="de-DE"/>
        </w:rPr>
      </w:pPr>
      <w:r w:rsidRPr="00E1278E">
        <w:rPr>
          <w:lang w:val="de-DE"/>
        </w:rPr>
        <w:t xml:space="preserve">Wenn ein Update verfügbar ist, wird eine Eingabeaufforderung angezeigt, die angibt, dass ein Update verfügbar ist, die </w:t>
      </w:r>
      <w:proofErr w:type="spellStart"/>
      <w:r w:rsidRPr="00E1278E">
        <w:rPr>
          <w:lang w:val="de-DE"/>
        </w:rPr>
        <w:t>Build</w:t>
      </w:r>
      <w:proofErr w:type="spellEnd"/>
      <w:r w:rsidRPr="00E1278E">
        <w:rPr>
          <w:lang w:val="de-DE"/>
        </w:rPr>
        <w:t xml:space="preserve">-Version und Sie werden aufgefordert, die </w:t>
      </w:r>
      <w:proofErr w:type="spellStart"/>
      <w:r w:rsidRPr="00E1278E">
        <w:rPr>
          <w:lang w:val="de-DE"/>
        </w:rPr>
        <w:t>Rautetaste</w:t>
      </w:r>
      <w:proofErr w:type="spellEnd"/>
      <w:r w:rsidRPr="00E1278E">
        <w:rPr>
          <w:lang w:val="de-DE"/>
        </w:rPr>
        <w:t xml:space="preserve"> zu drücken, um das Update herunterzuladen, oder eine andere Taste, um das Update später herunterzuladen. Bitte beachten Sie, dass Sie das Gerät während des Herunterladens des Updates verwenden können.</w:t>
      </w:r>
    </w:p>
    <w:p w14:paraId="7ED173EA" w14:textId="77777777" w:rsidR="00E1278E" w:rsidRPr="00E1278E" w:rsidRDefault="00E1278E" w:rsidP="0025749B">
      <w:pPr>
        <w:jc w:val="both"/>
        <w:rPr>
          <w:lang w:val="de-DE"/>
        </w:rPr>
      </w:pPr>
    </w:p>
    <w:p w14:paraId="4458C5C7" w14:textId="77777777" w:rsidR="00E1278E" w:rsidRPr="00E1278E" w:rsidRDefault="00E1278E" w:rsidP="0025749B">
      <w:pPr>
        <w:jc w:val="both"/>
        <w:rPr>
          <w:lang w:val="de-DE"/>
        </w:rPr>
      </w:pPr>
      <w:r w:rsidRPr="00E1278E">
        <w:rPr>
          <w:lang w:val="de-DE"/>
        </w:rPr>
        <w:t xml:space="preserve">Wenn der Download abgeschlossen ist, werden Sie aufgefordert, die </w:t>
      </w:r>
      <w:proofErr w:type="spellStart"/>
      <w:r w:rsidRPr="00E1278E">
        <w:rPr>
          <w:lang w:val="de-DE"/>
        </w:rPr>
        <w:t>Rautetaste</w:t>
      </w:r>
      <w:proofErr w:type="spellEnd"/>
      <w:r w:rsidRPr="00E1278E">
        <w:rPr>
          <w:lang w:val="de-DE"/>
        </w:rPr>
        <w:t xml:space="preserve"> zu drücken, um das Update zu installieren. Drücken Sie die Raute-Taste, und wenn das Gerät an eine Steckdose angeschlossen ist, wird das Gerät automatisch neu gestartet, um das Update zu installieren. Wenn das Gerät im Akkubetrieb betrieben wird, müssen Sie das Gerät manuell neu starten, um das Update zu installieren. Der prozentuale Fortschritt wird während des Installationsprozesses bekannt gegeben. Wenn die Installation abgeschlossen ist, wird das Gerät heruntergefahren und Sie müssen es neu starten, um es wieder verwenden zu können.</w:t>
      </w:r>
    </w:p>
    <w:p w14:paraId="1CA8412E" w14:textId="77777777" w:rsidR="00E1278E" w:rsidRPr="00E1278E" w:rsidRDefault="00E1278E" w:rsidP="0025749B">
      <w:pPr>
        <w:jc w:val="both"/>
        <w:rPr>
          <w:lang w:val="de-DE"/>
        </w:rPr>
      </w:pPr>
    </w:p>
    <w:p w14:paraId="7DD94C09" w14:textId="77777777" w:rsidR="00E1278E" w:rsidRPr="00E1278E" w:rsidRDefault="00E1278E" w:rsidP="0025749B">
      <w:pPr>
        <w:jc w:val="both"/>
        <w:rPr>
          <w:lang w:val="de-DE"/>
        </w:rPr>
      </w:pPr>
      <w:r w:rsidRPr="00E1278E">
        <w:rPr>
          <w:lang w:val="de-DE"/>
        </w:rPr>
        <w:t>Sie können Software-Updates auch von der Humanware-Website herunterladen und die Datei direkt in das Stammverzeichnis Ihrer SD-Karte kopieren. Legen Sie danach diese SD-Karte in das Gerät ein und Sie werden gefragt, ob Sie das Update installieren möchten. Drücken Sie die Bestätigungstaste, um das Update zu installieren, oder eine andere Taste, um das Update später zu installieren. Bitte beachten Sie, dass die Datei nach der Installation auf Ihrer SD-Karte verbleibt, bis Sie Ihr Gerät nach dem Update-Vorgang zum ersten Mal neu starten. Wenn Sie mehr als ein Gerät mit dieser Methode aktualisieren möchten, werfen Sie einfach die SD-Karte nach dem Herunterfahren des Geräts und vor dem Neustart aus dem Gerät aus.</w:t>
      </w:r>
    </w:p>
    <w:p w14:paraId="1446FCAB" w14:textId="77777777" w:rsidR="00E1278E" w:rsidRPr="00E1278E" w:rsidRDefault="00E1278E" w:rsidP="0025749B">
      <w:pPr>
        <w:jc w:val="both"/>
        <w:rPr>
          <w:lang w:val="de-DE"/>
        </w:rPr>
      </w:pPr>
    </w:p>
    <w:p w14:paraId="0257E84B" w14:textId="77777777" w:rsidR="00E1278E" w:rsidRPr="00E1278E" w:rsidRDefault="00E1278E" w:rsidP="0025749B">
      <w:pPr>
        <w:jc w:val="both"/>
        <w:rPr>
          <w:lang w:val="de-DE"/>
        </w:rPr>
      </w:pPr>
      <w:r w:rsidRPr="00E1278E">
        <w:rPr>
          <w:lang w:val="de-DE"/>
        </w:rPr>
        <w:t>HINWEIS: Es wird dringend empfohlen, Ihr Gerät während eines Software-Updates ans Stromnetz anzuschließen, um sicherzustellen, dass es ordnungsgemäß durchgeführt wird. Sie können auch ein Softwareupdate für den Akku durchführen, aber der Akku muss zu mindestens 50 % geladen sein, wenn Sie mit der Installation des Softwareupdates beginnen. Wenn der Akkustand für ein Update zu niedrig ist, wird eine entsprechende Meldung angezeigt und Sie müssen das Gerät ans Stromnetz anschließen, um die Installation des Software-Updates durchzuführen.</w:t>
      </w:r>
    </w:p>
    <w:p w14:paraId="01773342" w14:textId="77777777" w:rsidR="00E1278E" w:rsidRPr="00E1278E" w:rsidRDefault="00E1278E" w:rsidP="0025749B">
      <w:pPr>
        <w:jc w:val="both"/>
        <w:rPr>
          <w:lang w:val="de-DE"/>
        </w:rPr>
      </w:pPr>
    </w:p>
    <w:p w14:paraId="54F60C52" w14:textId="77777777" w:rsidR="00E1278E" w:rsidRPr="00E1278E" w:rsidRDefault="00E1278E" w:rsidP="0025749B">
      <w:pPr>
        <w:pStyle w:val="berschrift3"/>
        <w:jc w:val="both"/>
        <w:rPr>
          <w:lang w:val="de-DE"/>
        </w:rPr>
      </w:pPr>
      <w:bookmarkStart w:id="480" w:name="_Toc147998435"/>
      <w:bookmarkStart w:id="481" w:name="_Toc165996929"/>
      <w:bookmarkStart w:id="482" w:name="_Toc179298537"/>
      <w:r w:rsidRPr="00E1278E">
        <w:rPr>
          <w:lang w:val="de-DE"/>
        </w:rPr>
        <w:t>Benachrichtigungsmodus</w:t>
      </w:r>
      <w:bookmarkEnd w:id="480"/>
      <w:bookmarkEnd w:id="481"/>
      <w:bookmarkEnd w:id="482"/>
    </w:p>
    <w:p w14:paraId="7E43901A" w14:textId="77777777" w:rsidR="00E1278E" w:rsidRPr="00E1278E" w:rsidRDefault="00E1278E" w:rsidP="0025749B">
      <w:pPr>
        <w:jc w:val="both"/>
        <w:rPr>
          <w:lang w:val="de-DE"/>
        </w:rPr>
      </w:pPr>
      <w:r w:rsidRPr="00E1278E">
        <w:rPr>
          <w:lang w:val="de-DE"/>
        </w:rPr>
        <w:t>In diesem Untermenü können Sie den Benachrichtigungsmodus auswählen, mit dem Informationen über die Online-Dienste angesagt werden. Standardmäßig ist die Option "Tonsignal, Meldung und Titel" ausgewählt, d.h. wenn eine Benachrichtigung über einen Online-Dienst erscheint, z. B. der Abschluss eines Buchdownloads von einem Online-Dienst, ertönt ein Piepton, eine Nachricht und der Buchtitel werden gesagt. Sie können diese Einstellung auf "Tonsignal und Meldung", "Nur Tonsignal" oder "Keine Benachrichtigungen" ändern.</w:t>
      </w:r>
    </w:p>
    <w:p w14:paraId="00FC3F3E" w14:textId="77777777" w:rsidR="00E1278E" w:rsidRPr="00E1278E" w:rsidRDefault="00E1278E" w:rsidP="0025749B">
      <w:pPr>
        <w:pStyle w:val="berschrift3"/>
        <w:jc w:val="both"/>
        <w:rPr>
          <w:lang w:val="de-DE"/>
        </w:rPr>
      </w:pPr>
      <w:bookmarkStart w:id="483" w:name="_Toc147998436"/>
      <w:bookmarkStart w:id="484" w:name="_Toc165996930"/>
      <w:bookmarkStart w:id="485" w:name="_Toc179298538"/>
      <w:r w:rsidRPr="00E1278E">
        <w:rPr>
          <w:lang w:val="de-DE"/>
        </w:rPr>
        <w:t>Onlinedienste</w:t>
      </w:r>
      <w:bookmarkEnd w:id="483"/>
      <w:bookmarkEnd w:id="484"/>
      <w:bookmarkEnd w:id="485"/>
    </w:p>
    <w:p w14:paraId="6812E27F" w14:textId="77777777" w:rsidR="00E1278E" w:rsidRPr="00E1278E" w:rsidRDefault="00E1278E" w:rsidP="0025749B">
      <w:pPr>
        <w:jc w:val="both"/>
        <w:rPr>
          <w:lang w:val="de-DE"/>
        </w:rPr>
      </w:pPr>
      <w:r w:rsidRPr="00E1278E">
        <w:rPr>
          <w:lang w:val="de-DE"/>
        </w:rPr>
        <w:t>Verwenden Sie dieses Menü, um auf alle auf dem Gerät verfügbaren Buchdienste zuzugreifen.</w:t>
      </w:r>
    </w:p>
    <w:p w14:paraId="37880C16" w14:textId="77777777" w:rsidR="00E1278E" w:rsidRPr="00E1278E" w:rsidRDefault="00E1278E" w:rsidP="0025749B">
      <w:pPr>
        <w:jc w:val="both"/>
        <w:rPr>
          <w:lang w:val="de-DE"/>
        </w:rPr>
      </w:pPr>
    </w:p>
    <w:p w14:paraId="79448726" w14:textId="77777777" w:rsidR="00E1278E" w:rsidRPr="00E1278E" w:rsidRDefault="00E1278E" w:rsidP="0025749B">
      <w:pPr>
        <w:pStyle w:val="berschrift4"/>
        <w:rPr>
          <w:lang w:val="de-DE"/>
        </w:rPr>
      </w:pPr>
      <w:r w:rsidRPr="00E1278E">
        <w:rPr>
          <w:lang w:val="de-DE"/>
        </w:rPr>
        <w:t xml:space="preserve">NFB </w:t>
      </w:r>
      <w:proofErr w:type="spellStart"/>
      <w:r w:rsidRPr="00E1278E">
        <w:rPr>
          <w:lang w:val="de-DE"/>
        </w:rPr>
        <w:t>Newsline</w:t>
      </w:r>
      <w:proofErr w:type="spellEnd"/>
      <w:r w:rsidRPr="00E1278E">
        <w:rPr>
          <w:lang w:val="de-DE"/>
        </w:rPr>
        <w:t xml:space="preserve"> (US-Bürger oder Einwohner)</w:t>
      </w:r>
    </w:p>
    <w:p w14:paraId="5501B0DE" w14:textId="77777777" w:rsidR="00E1278E" w:rsidRPr="00E1278E" w:rsidRDefault="00E1278E" w:rsidP="0025749B">
      <w:pPr>
        <w:jc w:val="both"/>
        <w:rPr>
          <w:lang w:val="de-DE"/>
        </w:rPr>
      </w:pPr>
      <w:r w:rsidRPr="00E1278E">
        <w:rPr>
          <w:lang w:val="de-DE"/>
        </w:rPr>
        <w:t>Verwenden Sie das NFB-</w:t>
      </w:r>
      <w:proofErr w:type="spellStart"/>
      <w:r w:rsidRPr="00E1278E">
        <w:rPr>
          <w:lang w:val="de-DE"/>
        </w:rPr>
        <w:t>Newsline</w:t>
      </w:r>
      <w:proofErr w:type="spellEnd"/>
      <w:r w:rsidRPr="00E1278E">
        <w:rPr>
          <w:lang w:val="de-DE"/>
        </w:rPr>
        <w:t xml:space="preserve">-Menü, um den Online-Dienst zu verwalten. Um ein NFB </w:t>
      </w:r>
      <w:proofErr w:type="spellStart"/>
      <w:r w:rsidRPr="00E1278E">
        <w:rPr>
          <w:lang w:val="de-DE"/>
        </w:rPr>
        <w:t>Newsline</w:t>
      </w:r>
      <w:proofErr w:type="spellEnd"/>
      <w:r w:rsidRPr="00E1278E">
        <w:rPr>
          <w:lang w:val="de-DE"/>
        </w:rPr>
        <w:t xml:space="preserve">-Konto hinzuzufügen, gehen Sie zu den Online-Diensten und wählen Sie dann das Untermenü NFB </w:t>
      </w:r>
      <w:proofErr w:type="spellStart"/>
      <w:r w:rsidRPr="00E1278E">
        <w:rPr>
          <w:lang w:val="de-DE"/>
        </w:rPr>
        <w:t>Newsline</w:t>
      </w:r>
      <w:proofErr w:type="spellEnd"/>
      <w:r w:rsidRPr="00E1278E">
        <w:rPr>
          <w:lang w:val="de-DE"/>
        </w:rPr>
        <w:t xml:space="preserve">. Der erste Punkt ist "Konto hinzufügen". Drücken Sie die </w:t>
      </w:r>
      <w:r w:rsidRPr="00E1278E">
        <w:rPr>
          <w:b/>
          <w:i/>
          <w:lang w:val="de-DE"/>
        </w:rPr>
        <w:t>Taste Bestätigen</w:t>
      </w:r>
      <w:r w:rsidRPr="00E1278E">
        <w:rPr>
          <w:lang w:val="de-DE"/>
        </w:rPr>
        <w:t xml:space="preserve">, um diese Option zu aktivieren. Sie werden dann aufgefordert, Ihre NFB </w:t>
      </w:r>
      <w:proofErr w:type="spellStart"/>
      <w:r w:rsidRPr="00E1278E">
        <w:rPr>
          <w:lang w:val="de-DE"/>
        </w:rPr>
        <w:t>Newsline</w:t>
      </w:r>
      <w:proofErr w:type="spellEnd"/>
      <w:r w:rsidRPr="00E1278E">
        <w:rPr>
          <w:lang w:val="de-DE"/>
        </w:rPr>
        <w:t xml:space="preserve">-Mitgliedsnummer und PIN einzugeben, jeweils gefolgt von der Bestätigungstaste. Nachdem Sie Ihre Kontoinformationen erfolgreich eingegeben haben, wird dem Online-Bücherregal ein Online-Bücherregal von NFB </w:t>
      </w:r>
      <w:proofErr w:type="spellStart"/>
      <w:r w:rsidRPr="00E1278E">
        <w:rPr>
          <w:lang w:val="de-DE"/>
        </w:rPr>
        <w:t>Newsline</w:t>
      </w:r>
      <w:proofErr w:type="spellEnd"/>
      <w:r w:rsidRPr="00E1278E">
        <w:rPr>
          <w:lang w:val="de-DE"/>
        </w:rPr>
        <w:t xml:space="preserve"> hinzugefügt. Wenn Sie bereits ein NFB </w:t>
      </w:r>
      <w:proofErr w:type="spellStart"/>
      <w:r w:rsidRPr="00E1278E">
        <w:rPr>
          <w:lang w:val="de-DE"/>
        </w:rPr>
        <w:t>Newsline</w:t>
      </w:r>
      <w:proofErr w:type="spellEnd"/>
      <w:r w:rsidRPr="00E1278E">
        <w:rPr>
          <w:lang w:val="de-DE"/>
        </w:rPr>
        <w:t xml:space="preserve">-Dienstkonto konfiguriert haben, wird die Option "Konto hinzufügen" durch "Konto entfernen" ersetzt. Wenn Sie dieses Element auswählen, werden der Dienst und alle zugehörigen Bücher entfernt, und Sie werden aufgefordert, Ihre Auswahl zu bestätigen. Alle synchronisierten Inhalte werden gelöscht und das NFB </w:t>
      </w:r>
      <w:proofErr w:type="spellStart"/>
      <w:r w:rsidRPr="00E1278E">
        <w:rPr>
          <w:lang w:val="de-DE"/>
        </w:rPr>
        <w:t>Newsline</w:t>
      </w:r>
      <w:proofErr w:type="spellEnd"/>
      <w:r w:rsidRPr="00E1278E">
        <w:rPr>
          <w:lang w:val="de-DE"/>
        </w:rPr>
        <w:t>-Bücherregal wird aus dem Online-Bücherregal entfernt. Über den Punkt "Update-Häufigkeit" können Sie konfigurieren, wie oft der Stream neue Inhalte herunterladen soll, indem Sie zwischen "Täglich", "Immer" oder "Manuell" wählen. Verwenden Sie den Punkt "Anmeldeinformationen ändern", um Ihre Kontoinformationen zu ändern. Schließlich stellt die Option "Aktualisierte Ausgaben beibehalten" sicher, dass Sie über die neuesten Ausgaben Ihrer Zeitungen und Zeitschriften verfügen. Wenn Sie diese Option auf "Ein" setzen, werden die ältesten Ausgaben bei Bedarf gelöscht. Wenn die Option auf "Aus" gestellt wird, werden alle Ausgaben, auch die ältesten heruntergeladenen Ausgaben, gespeichert.</w:t>
      </w:r>
    </w:p>
    <w:p w14:paraId="3CEB1C6D" w14:textId="77777777" w:rsidR="00E1278E" w:rsidRPr="00E1278E" w:rsidRDefault="00E1278E" w:rsidP="0025749B">
      <w:pPr>
        <w:jc w:val="both"/>
        <w:rPr>
          <w:lang w:val="de-DE"/>
        </w:rPr>
      </w:pPr>
    </w:p>
    <w:p w14:paraId="22AE4B08" w14:textId="77777777" w:rsidR="00E1278E" w:rsidRPr="00E1278E" w:rsidRDefault="00E1278E" w:rsidP="0025749B">
      <w:pPr>
        <w:pStyle w:val="berschrift4"/>
        <w:rPr>
          <w:lang w:val="de-DE"/>
        </w:rPr>
      </w:pPr>
      <w:r w:rsidRPr="00E1278E">
        <w:rPr>
          <w:lang w:val="de-DE"/>
        </w:rPr>
        <w:t>NLS BARD (US-Bürger oder Einwohner der Vereinigten Staaten)</w:t>
      </w:r>
    </w:p>
    <w:p w14:paraId="138125AF" w14:textId="77777777" w:rsidR="00E1278E" w:rsidRPr="00E1278E" w:rsidRDefault="00E1278E" w:rsidP="0025749B">
      <w:pPr>
        <w:jc w:val="both"/>
        <w:rPr>
          <w:lang w:val="de-DE"/>
        </w:rPr>
      </w:pPr>
      <w:r w:rsidRPr="00E1278E">
        <w:rPr>
          <w:lang w:val="de-DE"/>
        </w:rPr>
        <w:t>Verwenden Sie dieses Menü, um den Online-Dienst NLS BARD zu verwalten. Um diesen Dienst zu aktivieren, gehen Sie zum Menü Onlinedienste und wählen Sie dann das Untermenü NLS BARD aus. Wählen Sie die Option "Konto hinzufügen" und drücken Sie die Bestätigungstaste. Sie werden aufgefordert, Ihren registrierten Benutzernamen und Ihr Passwort einzugeben. Bei Passwörtern wird in der Regel zwischen Groß- und Kleinschreibung unterschieden. Beenden Sie Ihre Eingabe mit der Bestätigungstaste. Sie können auch den Punkt "Konfiguration importieren" verwenden, um Ihre Kontoinformationen aus einer Datei zu importieren, die mit der HumanWare Companion-Software erstellt wurde. Sobald Sie Ihre Kontoinformationen erfolgreich eingegeben haben, wird dem Online-Bücherregal ein NLS BARD-Bücherregal hinzugefügt. Um diesen Dienst zu entfernen, wählen Sie die Option "Dienst und alle zugehörigen Bücher entfernen". Verwenden Sie die Option "Zu durchsuchende Buchtypen", um nach "Nur Hörbücher" (Standard), "Audio und Braille" oder "Nur Braille-Bücher" zu suchen. Verwenden Sie den Punkt "Anmeldeinformationen ändern", um Ihre Kontoinformationen zu ändern.</w:t>
      </w:r>
    </w:p>
    <w:p w14:paraId="5C8F71C1" w14:textId="77777777" w:rsidR="00E1278E" w:rsidRPr="00E1278E" w:rsidRDefault="00E1278E" w:rsidP="0025749B">
      <w:pPr>
        <w:jc w:val="both"/>
        <w:rPr>
          <w:lang w:val="de-DE"/>
        </w:rPr>
      </w:pPr>
    </w:p>
    <w:p w14:paraId="060BE863" w14:textId="77777777" w:rsidR="00E1278E" w:rsidRPr="00E1278E" w:rsidRDefault="00E1278E" w:rsidP="0025749B">
      <w:pPr>
        <w:pStyle w:val="berschrift4"/>
        <w:rPr>
          <w:lang w:val="de-DE"/>
        </w:rPr>
      </w:pPr>
      <w:proofErr w:type="spellStart"/>
      <w:r w:rsidRPr="00E1278E">
        <w:rPr>
          <w:lang w:val="de-DE"/>
        </w:rPr>
        <w:t>Bookshare</w:t>
      </w:r>
      <w:proofErr w:type="spellEnd"/>
      <w:r w:rsidRPr="00E1278E">
        <w:rPr>
          <w:lang w:val="de-DE"/>
        </w:rPr>
        <w:t xml:space="preserve"> (gilt für einige Länder)</w:t>
      </w:r>
    </w:p>
    <w:p w14:paraId="11DEC754" w14:textId="77777777" w:rsidR="00E1278E" w:rsidRPr="00E1278E" w:rsidRDefault="00E1278E" w:rsidP="0025749B">
      <w:pPr>
        <w:jc w:val="both"/>
        <w:rPr>
          <w:lang w:val="de-DE"/>
        </w:rPr>
      </w:pPr>
      <w:r w:rsidRPr="00E1278E">
        <w:rPr>
          <w:lang w:val="de-DE"/>
        </w:rPr>
        <w:t>Verwenden Sie das Menü "</w:t>
      </w:r>
      <w:proofErr w:type="spellStart"/>
      <w:r w:rsidRPr="00E1278E">
        <w:rPr>
          <w:lang w:val="de-DE"/>
        </w:rPr>
        <w:t>Bookshare</w:t>
      </w:r>
      <w:proofErr w:type="spellEnd"/>
      <w:r w:rsidRPr="00E1278E">
        <w:rPr>
          <w:lang w:val="de-DE"/>
        </w:rPr>
        <w:t>", um diesen Onlinedienst zu verwalten. Der Dienst kann aktiviert werden, indem Sie zum Menü "Online-Dienste" gehen und dann das Untermenü "</w:t>
      </w:r>
      <w:proofErr w:type="spellStart"/>
      <w:r w:rsidRPr="00E1278E">
        <w:rPr>
          <w:lang w:val="de-DE"/>
        </w:rPr>
        <w:t>Bookshare</w:t>
      </w:r>
      <w:proofErr w:type="spellEnd"/>
      <w:r w:rsidRPr="00E1278E">
        <w:rPr>
          <w:lang w:val="de-DE"/>
        </w:rPr>
        <w:t xml:space="preserve">" öffnen und die Option "Konto hinzufügen" auswählen. Drücken Sie die Raute-Taste, um diese Option zu bestätigen. Sie werden aufgefordert, Ihre registrierte E-Mail-Adresse und Ihr Passwort einzugeben. Bei Passwörtern wird in der Regel zwischen Groß- und Kleinschreibung unterschieden. Beenden Sie Ihre Eingabe mit der Bestätigungstaste. Es ist auch möglich, den Punkt "Konfiguration importieren" zu verwenden, um Ihre </w:t>
      </w:r>
      <w:proofErr w:type="spellStart"/>
      <w:r w:rsidRPr="00E1278E">
        <w:rPr>
          <w:lang w:val="de-DE"/>
        </w:rPr>
        <w:t>Bookshare</w:t>
      </w:r>
      <w:proofErr w:type="spellEnd"/>
      <w:r w:rsidRPr="00E1278E">
        <w:rPr>
          <w:lang w:val="de-DE"/>
        </w:rPr>
        <w:t xml:space="preserve">-Kontoinformationen aus einer Datei zu importieren, die mit der HumanWare Companion-Software erstellt wurde. Sobald Sie Ihre Kontoinformationen erfolgreich eingegeben haben, wird dem Online-Bücherregal ein </w:t>
      </w:r>
      <w:proofErr w:type="spellStart"/>
      <w:r w:rsidRPr="00E1278E">
        <w:rPr>
          <w:lang w:val="de-DE"/>
        </w:rPr>
        <w:t>Bookshare</w:t>
      </w:r>
      <w:proofErr w:type="spellEnd"/>
      <w:r w:rsidRPr="00E1278E">
        <w:rPr>
          <w:lang w:val="de-DE"/>
        </w:rPr>
        <w:t xml:space="preserve">-Bücherregal hinzugefügt. Um den </w:t>
      </w:r>
      <w:proofErr w:type="spellStart"/>
      <w:r w:rsidRPr="00E1278E">
        <w:rPr>
          <w:lang w:val="de-DE"/>
        </w:rPr>
        <w:t>Bookshare</w:t>
      </w:r>
      <w:proofErr w:type="spellEnd"/>
      <w:r w:rsidRPr="00E1278E">
        <w:rPr>
          <w:lang w:val="de-DE"/>
        </w:rPr>
        <w:t>-Onlinedienst zu entfernen, wählen Sie die Option "Konto entfernen". Verwenden Sie den Punkt "Anmeldeinformationen ändern", um Ihre Kontoinformationen zu ändern. Schließlich ist es möglich, das Buchformat auszuwählen, indem zwischen DAISY und BRF umgeschaltet wird.</w:t>
      </w:r>
    </w:p>
    <w:p w14:paraId="2A919F2F" w14:textId="77777777" w:rsidR="00E1278E" w:rsidRPr="00E1278E" w:rsidRDefault="00E1278E" w:rsidP="0025749B">
      <w:pPr>
        <w:jc w:val="both"/>
        <w:rPr>
          <w:lang w:val="de-DE"/>
        </w:rPr>
      </w:pPr>
    </w:p>
    <w:p w14:paraId="2F94945C" w14:textId="77777777" w:rsidR="00E1278E" w:rsidRPr="00E1278E" w:rsidRDefault="00E1278E" w:rsidP="0025749B">
      <w:pPr>
        <w:pStyle w:val="berschrift4"/>
        <w:rPr>
          <w:lang w:val="de-DE"/>
        </w:rPr>
      </w:pPr>
      <w:r w:rsidRPr="00E1278E">
        <w:rPr>
          <w:lang w:val="de-DE"/>
        </w:rPr>
        <w:t xml:space="preserve">Daisy Online (gilt für einige Länder, </w:t>
      </w:r>
      <w:proofErr w:type="spellStart"/>
      <w:r w:rsidRPr="00E1278E">
        <w:rPr>
          <w:lang w:val="de-DE"/>
        </w:rPr>
        <w:t>u.A.</w:t>
      </w:r>
      <w:proofErr w:type="spellEnd"/>
      <w:r w:rsidRPr="00E1278E">
        <w:rPr>
          <w:lang w:val="de-DE"/>
        </w:rPr>
        <w:t xml:space="preserve"> auch für Deutschland)</w:t>
      </w:r>
    </w:p>
    <w:p w14:paraId="720C4F6E" w14:textId="77777777" w:rsidR="00E1278E" w:rsidRPr="00E1278E" w:rsidRDefault="00E1278E" w:rsidP="0025749B">
      <w:pPr>
        <w:jc w:val="both"/>
        <w:rPr>
          <w:b/>
          <w:bCs/>
          <w:lang w:val="de-DE"/>
        </w:rPr>
      </w:pPr>
      <w:r w:rsidRPr="00E1278E">
        <w:rPr>
          <w:lang w:val="de-DE"/>
        </w:rPr>
        <w:t xml:space="preserve">Verwenden Sie dieses Menü, um den Daisy Online-Dienst zu verwalten. Wählen Sie im </w:t>
      </w:r>
      <w:proofErr w:type="gramStart"/>
      <w:r w:rsidRPr="00E1278E">
        <w:rPr>
          <w:lang w:val="de-DE"/>
        </w:rPr>
        <w:t>Menü  "</w:t>
      </w:r>
      <w:proofErr w:type="gramEnd"/>
      <w:r w:rsidRPr="00E1278E">
        <w:rPr>
          <w:lang w:val="de-DE"/>
        </w:rPr>
        <w:t>Online-Dienste" das Untermenü "DAISY-Online". Wählen Sie nun den Unterpunkt "Konto hinzufügen" und wählen Sie dann einen Dienst aus, den Sie hinzufügen möchten. Sie werden aufgefordert, Ihren Benutzernamen und Ihr Passwort einzugeben. Sie können auch den Punkt "Konfiguration importieren" verwenden, um eine benutzerdefinierte Daisy Online-Konfiguration in Ihren Stream zu importieren. Diese benutzerdefinierte Konfiguration kann mit der HumanWare Companion Software erstellt werden (</w:t>
      </w:r>
      <w:hyperlink w:anchor="_HumanWare_Companion" w:history="1">
        <w:r w:rsidRPr="00E1278E">
          <w:rPr>
            <w:rStyle w:val="Hyperlink"/>
            <w:lang w:val="de-DE"/>
          </w:rPr>
          <w:t>siehe Abschnitt 1.9 über den HumanWare Companion, um mehr zu erfahren</w:t>
        </w:r>
      </w:hyperlink>
      <w:r w:rsidRPr="00E1278E">
        <w:rPr>
          <w:lang w:val="de-DE"/>
        </w:rPr>
        <w:t>). Die Software generiert eine Datei, die Sie mit der Option "Konfiguration importieren" in Ihren Stream importieren können.</w:t>
      </w:r>
    </w:p>
    <w:p w14:paraId="5D503023" w14:textId="77777777" w:rsidR="00E1278E" w:rsidRPr="00E1278E" w:rsidRDefault="00E1278E" w:rsidP="0025749B">
      <w:pPr>
        <w:jc w:val="both"/>
        <w:rPr>
          <w:lang w:val="de-DE"/>
        </w:rPr>
      </w:pPr>
    </w:p>
    <w:p w14:paraId="68538E3F" w14:textId="77777777" w:rsidR="00E1278E" w:rsidRPr="00E1278E" w:rsidRDefault="00E1278E" w:rsidP="0025749B">
      <w:pPr>
        <w:jc w:val="both"/>
        <w:rPr>
          <w:lang w:val="de-DE"/>
        </w:rPr>
      </w:pPr>
      <w:r w:rsidRPr="00E1278E">
        <w:rPr>
          <w:lang w:val="de-DE"/>
        </w:rPr>
        <w:t>Für jeden konfigurierten DAISY-Online-Dienst können Sie über den Punkt "Anmeldeinformationen ändern" Ihre Kontoinformationen ändern. Sie können auch den Punkt "Download-Methode" auswählen, um die Art und Weise zu bestimmen, wie der Stream Bücher aus dieser Daisy Online-Bibliothek herunterlädt. Sie können zwischen "Automatischer Download" (Standard), "Manueller Download" (Standard) und "Halbautomatischer Download" wählen. Mit der Methode "Automatischer Download" werden die von Ihnen ausgewählten Bücher oder die von der Bibliothek vorgeschlagenen Bücher automatisch in Ihren Stream heruntergeladen. Mit der manuellen Download-Methode können Sie die Option "Weitere Bücher herunterladen" im entsprechenden Daisy Online-Bücherregal verwenden und manuell auswählen, welche Bücher Sie herunterladen möchten, und andere Bücher direkt zurückgeben, ohne sie herunterzuladen. Mit der halbautomatischen Download-Methode können Sie Zeitungen und Zeitschriften automatisch herunterladen und andere Inhalte manuell zum Herunterladen auswählen. In jeder hinzugefügten DAISY-Online-Bibliothek können Sie den Punkt "Konto entfernen" verwenden, um dieses Daisy Online-Konto zu entfernen und alle zugehörigen Bücher aus dem Stream zu löschen.</w:t>
      </w:r>
    </w:p>
    <w:p w14:paraId="6884F76D" w14:textId="77777777" w:rsidR="00E1278E" w:rsidRPr="00E1278E" w:rsidRDefault="00E1278E" w:rsidP="0025749B">
      <w:pPr>
        <w:pStyle w:val="berschrift3"/>
        <w:jc w:val="both"/>
        <w:rPr>
          <w:lang w:val="de-DE"/>
        </w:rPr>
      </w:pPr>
      <w:bookmarkStart w:id="486" w:name="_Toc147998437"/>
      <w:bookmarkStart w:id="487" w:name="_Toc165996931"/>
      <w:bookmarkStart w:id="488" w:name="_Toc179298539"/>
      <w:r w:rsidRPr="00E1278E">
        <w:rPr>
          <w:lang w:val="de-DE"/>
        </w:rPr>
        <w:t>Andere Dienste</w:t>
      </w:r>
      <w:bookmarkEnd w:id="486"/>
      <w:bookmarkEnd w:id="487"/>
      <w:bookmarkEnd w:id="488"/>
    </w:p>
    <w:p w14:paraId="50150A0E" w14:textId="77777777" w:rsidR="00E1278E" w:rsidRPr="00E1278E" w:rsidRDefault="00E1278E" w:rsidP="0025749B">
      <w:pPr>
        <w:jc w:val="both"/>
        <w:rPr>
          <w:lang w:val="de-DE"/>
        </w:rPr>
      </w:pPr>
      <w:r w:rsidRPr="00E1278E">
        <w:rPr>
          <w:lang w:val="de-DE"/>
        </w:rPr>
        <w:t>Verwenden Sie dieses Menü, um auf alle anderen Dienste zuzugreifen, die auf dem Gerät verfügbar sind.</w:t>
      </w:r>
    </w:p>
    <w:p w14:paraId="522FA5C8" w14:textId="77777777" w:rsidR="00E1278E" w:rsidRPr="00E1278E" w:rsidRDefault="00E1278E" w:rsidP="0025749B">
      <w:pPr>
        <w:jc w:val="both"/>
        <w:rPr>
          <w:lang w:val="de-DE"/>
        </w:rPr>
      </w:pPr>
    </w:p>
    <w:p w14:paraId="08F7DCAD" w14:textId="77777777" w:rsidR="00E1278E" w:rsidRPr="00E1278E" w:rsidRDefault="00E1278E" w:rsidP="0025749B">
      <w:pPr>
        <w:pStyle w:val="berschrift4"/>
        <w:rPr>
          <w:lang w:val="de-DE"/>
        </w:rPr>
      </w:pPr>
      <w:bookmarkStart w:id="489" w:name="_Toc403987832"/>
      <w:r w:rsidRPr="00E1278E">
        <w:rPr>
          <w:lang w:val="de-DE"/>
        </w:rPr>
        <w:t>Internetradio</w:t>
      </w:r>
      <w:bookmarkEnd w:id="489"/>
    </w:p>
    <w:p w14:paraId="27D9855B" w14:textId="03D1B1CB" w:rsidR="00E1278E" w:rsidRPr="00E1278E" w:rsidRDefault="00E1278E" w:rsidP="0025749B">
      <w:pPr>
        <w:jc w:val="both"/>
        <w:rPr>
          <w:lang w:val="de-DE"/>
        </w:rPr>
      </w:pPr>
      <w:r w:rsidRPr="00E1278E">
        <w:rPr>
          <w:lang w:val="de-DE"/>
        </w:rPr>
        <w:t>Verwenden Sie dieses Menü, um den Internetradio-Onlinedienst zu verwalten. Um diesen Dienst zu aktivieren, verbinden Sie Ihren Stream einfach mit einem drahtlosen Netzwerk. Das Online-Bücherregal wird um ein Internetradio-Bücherregal erweitert. Verwenden Sie den Punkt "Wiedergabeliste von Humanware", um die Region der Wiedergabeliste zu ändern, die Ihnen angeboten wird. Die Standard-Playlist hängt vom Land oder der Region ab, in welchem der Stream gekauft bzw. betrieben wird. Gehen Sie mit der Raute-Taste in diese Liste, und sie finden eine Reihe vordefinierter Radiostationen, welche Sie einfach mit der Wiedergabe-Taste abspielen können. Zwischen den einzelnen Radiostationen wechseln Sie jeweils mit den Tasten 4 und 6. Sie können auch die Funktion "Wiedergabeliste von SD importieren" verwenden, um Ihre eigenen Wiedergabelisten zu importieren. Mit dem Punkt "Playlisten auf SD exportieren" könn</w:t>
      </w:r>
      <w:r w:rsidR="00D01470">
        <w:rPr>
          <w:lang w:val="de-DE"/>
        </w:rPr>
        <w:t>en</w:t>
      </w:r>
      <w:r w:rsidRPr="00E1278E">
        <w:rPr>
          <w:lang w:val="de-DE"/>
        </w:rPr>
        <w:t xml:space="preserve"> Sie eine bestehende Wiedergabeliste von Ihrem Spieler auf SD-Karte exportieren.</w:t>
      </w:r>
    </w:p>
    <w:p w14:paraId="5EDDC9DA" w14:textId="77777777" w:rsidR="00E1278E" w:rsidRPr="00E1278E" w:rsidRDefault="00E1278E" w:rsidP="0025749B">
      <w:pPr>
        <w:jc w:val="both"/>
        <w:rPr>
          <w:lang w:val="de-DE"/>
        </w:rPr>
      </w:pPr>
    </w:p>
    <w:p w14:paraId="7D958935" w14:textId="77777777" w:rsidR="00E1278E" w:rsidRPr="00E1278E" w:rsidRDefault="00E1278E" w:rsidP="0025749B">
      <w:pPr>
        <w:pStyle w:val="berschrift4"/>
        <w:rPr>
          <w:lang w:val="de-DE"/>
        </w:rPr>
      </w:pPr>
      <w:bookmarkStart w:id="490" w:name="_Toc403987833"/>
      <w:r w:rsidRPr="00E1278E">
        <w:rPr>
          <w:lang w:val="de-DE"/>
        </w:rPr>
        <w:t>Podcasts</w:t>
      </w:r>
      <w:bookmarkEnd w:id="490"/>
    </w:p>
    <w:p w14:paraId="6CBDAE5D" w14:textId="77777777" w:rsidR="00E1278E" w:rsidRPr="00E1278E" w:rsidRDefault="00E1278E" w:rsidP="0025749B">
      <w:pPr>
        <w:jc w:val="both"/>
        <w:rPr>
          <w:lang w:val="de-DE"/>
        </w:rPr>
      </w:pPr>
      <w:r w:rsidRPr="00E1278E">
        <w:rPr>
          <w:lang w:val="de-DE"/>
        </w:rPr>
        <w:t xml:space="preserve">Verwenden Sie dieses Menü, um den Podcasts-Onlinedienst zu verwalten. Um diesen Dienst zu aktivieren, verbinden Sie Ihren Stream einfach mit einem drahtlosen Netzwerk. Verwenden Sie den Punkt "Anzahl heruntergeladener </w:t>
      </w:r>
      <w:proofErr w:type="spellStart"/>
      <w:r w:rsidRPr="00E1278E">
        <w:rPr>
          <w:lang w:val="de-DE"/>
        </w:rPr>
        <w:t>Podcastfolgen</w:t>
      </w:r>
      <w:proofErr w:type="spellEnd"/>
      <w:r w:rsidRPr="00E1278E">
        <w:rPr>
          <w:lang w:val="de-DE"/>
        </w:rPr>
        <w:t xml:space="preserve">, die behalten werden sollen", ", um auszuwählen, wie viele Podcast-Episoden in Ihrem Stream behalten werden sollen (zwischen 1 und 10, Standardwert 3), oder, ob Sie die Episoden nur manuell behalten möchten. Automatisch heruntergeladene Episoden werden automatisch aus dem internen Speicher gelöscht, während manuell heruntergeladene Episoden manuell mit der Taste 3 gelöscht werden müssen. Verwenden Sie die Option "Podcast-Feeds aus Datei importieren", um einen oder mehrere Podcast-Feeds aus einer Datei, die mit der HumanWare Companion-Software erstellt wurde, in Ihren Stream zu importieren. Sie können den Punkt "Alle Podcast-Feeds auf SD-Karte exportieren" verwenden, um Ihre abonnierten Podcast-Feeds auf Ihre SD-Karte zu exportieren. Verwenden Sie den Punkt "Podcast-Vorschläge von Humanware", um die Region der Podcasts zu ändern, die Ihnen angeboten werden. Welche Standard-Podcasts Sie verwenden, hängt von dem Land oder der Region ab, in der der Stream betrieben wird. </w:t>
      </w:r>
    </w:p>
    <w:p w14:paraId="43D70638" w14:textId="77777777" w:rsidR="00E1278E" w:rsidRPr="00E1278E" w:rsidRDefault="00E1278E" w:rsidP="0025749B">
      <w:pPr>
        <w:jc w:val="both"/>
        <w:rPr>
          <w:lang w:val="de-DE"/>
        </w:rPr>
      </w:pPr>
    </w:p>
    <w:p w14:paraId="2B16637E" w14:textId="77777777" w:rsidR="00E1278E" w:rsidRPr="00E1278E" w:rsidRDefault="00E1278E" w:rsidP="0025749B">
      <w:pPr>
        <w:pStyle w:val="berschrift4"/>
        <w:rPr>
          <w:lang w:val="de-DE"/>
        </w:rPr>
      </w:pPr>
      <w:proofErr w:type="spellStart"/>
      <w:r w:rsidRPr="00E1278E">
        <w:rPr>
          <w:lang w:val="de-DE"/>
        </w:rPr>
        <w:t>TuneIn</w:t>
      </w:r>
      <w:proofErr w:type="spellEnd"/>
      <w:r w:rsidRPr="00E1278E">
        <w:rPr>
          <w:lang w:val="de-DE"/>
        </w:rPr>
        <w:t xml:space="preserve"> Radio</w:t>
      </w:r>
    </w:p>
    <w:p w14:paraId="14F3A7C0" w14:textId="73396058" w:rsidR="00E1278E" w:rsidRPr="00E1278E" w:rsidRDefault="00E1278E" w:rsidP="0025749B">
      <w:pPr>
        <w:jc w:val="both"/>
        <w:rPr>
          <w:lang w:val="de-DE"/>
        </w:rPr>
      </w:pPr>
      <w:r w:rsidRPr="00E1278E">
        <w:rPr>
          <w:lang w:val="de-DE"/>
        </w:rPr>
        <w:t>Verwenden Sie dieses Menü, um den</w:t>
      </w:r>
      <w:r w:rsidRPr="00E1278E">
        <w:rPr>
          <w:i/>
          <w:iCs/>
          <w:lang w:val="de-DE"/>
        </w:rPr>
        <w:t xml:space="preserve"> Online-Dienst </w:t>
      </w:r>
      <w:proofErr w:type="spellStart"/>
      <w:r w:rsidRPr="00E1278E">
        <w:rPr>
          <w:i/>
          <w:iCs/>
          <w:lang w:val="de-DE"/>
        </w:rPr>
        <w:t>TuneIn</w:t>
      </w:r>
      <w:proofErr w:type="spellEnd"/>
      <w:r w:rsidRPr="00E1278E">
        <w:rPr>
          <w:i/>
          <w:iCs/>
          <w:lang w:val="de-DE"/>
        </w:rPr>
        <w:t xml:space="preserve"> Radio</w:t>
      </w:r>
      <w:r w:rsidRPr="00E1278E">
        <w:rPr>
          <w:lang w:val="de-DE"/>
        </w:rPr>
        <w:t xml:space="preserve"> zu verwalten. Rufen Sie das Menü "Online-Einstellungen" auf, gehen Sie dann zu "Andere Dienste" und wählen Sie dann das</w:t>
      </w:r>
      <w:r w:rsidRPr="00E1278E">
        <w:rPr>
          <w:i/>
          <w:iCs/>
          <w:lang w:val="de-DE"/>
        </w:rPr>
        <w:t xml:space="preserve"> Untermenü "</w:t>
      </w:r>
      <w:proofErr w:type="spellStart"/>
      <w:r w:rsidRPr="00E1278E">
        <w:rPr>
          <w:i/>
          <w:iCs/>
          <w:lang w:val="de-DE"/>
        </w:rPr>
        <w:t>TuneIn</w:t>
      </w:r>
      <w:proofErr w:type="spellEnd"/>
      <w:r w:rsidRPr="00E1278E">
        <w:rPr>
          <w:i/>
          <w:iCs/>
          <w:lang w:val="de-DE"/>
        </w:rPr>
        <w:t>-Radio"</w:t>
      </w:r>
      <w:r w:rsidRPr="00E1278E">
        <w:rPr>
          <w:lang w:val="de-DE"/>
        </w:rPr>
        <w:t xml:space="preserve"> aus. Wenn zuvor noch kein Konto konfiguriert wurde, wird die Option "Konto hinzufügen" angezeigt. Drücken Sie die </w:t>
      </w:r>
      <w:r w:rsidRPr="00E1278E">
        <w:rPr>
          <w:b/>
          <w:i/>
          <w:lang w:val="de-DE"/>
        </w:rPr>
        <w:t>Bestätigungstaste</w:t>
      </w:r>
      <w:r w:rsidRPr="00E1278E">
        <w:rPr>
          <w:lang w:val="de-DE"/>
        </w:rPr>
        <w:t>. Sie werden aufgefordert,</w:t>
      </w:r>
      <w:r w:rsidRPr="00E1278E">
        <w:rPr>
          <w:b/>
          <w:bCs/>
          <w:lang w:val="de-DE"/>
        </w:rPr>
        <w:t xml:space="preserve"> </w:t>
      </w:r>
      <w:r w:rsidRPr="00E1278E">
        <w:rPr>
          <w:lang w:val="de-DE"/>
        </w:rPr>
        <w:t xml:space="preserve">TuneIn.com/pair über einen Webbrowser (auf einem Mobiltelefon oder einem Computer) aufzurufen. Drücken Sie </w:t>
      </w:r>
      <w:r w:rsidRPr="00E1278E">
        <w:rPr>
          <w:b/>
          <w:bCs/>
          <w:lang w:val="de-DE"/>
        </w:rPr>
        <w:t xml:space="preserve">6, </w:t>
      </w:r>
      <w:r w:rsidRPr="00E1278E">
        <w:rPr>
          <w:lang w:val="de-DE"/>
        </w:rPr>
        <w:t>um den Kopplungscode zu erhalten, den Sie in den Webbrowser eingeben müssen.</w:t>
      </w:r>
    </w:p>
    <w:p w14:paraId="62773575" w14:textId="77777777" w:rsidR="00E1278E" w:rsidRPr="00E1278E" w:rsidRDefault="00E1278E" w:rsidP="0025749B">
      <w:pPr>
        <w:jc w:val="both"/>
        <w:rPr>
          <w:lang w:val="de-DE"/>
        </w:rPr>
      </w:pPr>
      <w:r w:rsidRPr="00E1278E">
        <w:rPr>
          <w:lang w:val="de-DE"/>
        </w:rPr>
        <w:t xml:space="preserve">Hinweis: Zum Besuch der Tune-in Webseite benötigen Sie die Hilfe eines erfahrenen, sehenden Internetnutzers. </w:t>
      </w:r>
    </w:p>
    <w:p w14:paraId="124AB900" w14:textId="77777777" w:rsidR="00E1278E" w:rsidRPr="00E1278E" w:rsidRDefault="00E1278E" w:rsidP="0025749B">
      <w:pPr>
        <w:jc w:val="both"/>
        <w:rPr>
          <w:lang w:val="de-DE"/>
        </w:rPr>
      </w:pPr>
      <w:r w:rsidRPr="00E1278E">
        <w:rPr>
          <w:lang w:val="de-DE"/>
        </w:rPr>
        <w:t xml:space="preserve">Bitte beachten Sie, dass für die Nutzung von </w:t>
      </w:r>
      <w:proofErr w:type="spellStart"/>
      <w:r w:rsidRPr="00E1278E">
        <w:rPr>
          <w:lang w:val="de-DE"/>
        </w:rPr>
        <w:t>TuneIn</w:t>
      </w:r>
      <w:proofErr w:type="spellEnd"/>
      <w:r w:rsidRPr="00E1278E">
        <w:rPr>
          <w:lang w:val="de-DE"/>
        </w:rPr>
        <w:t xml:space="preserve"> Radio kein Account erforderlich ist. </w:t>
      </w:r>
      <w:hyperlink w:anchor="_**TuneIn_Radio" w:history="1">
        <w:r w:rsidRPr="00E1278E">
          <w:rPr>
            <w:rStyle w:val="Hyperlink"/>
            <w:lang w:val="de-DE"/>
          </w:rPr>
          <w:t>Weitere Informationen finden Sie unter Abschnitt 9.2.7.6, "</w:t>
        </w:r>
        <w:proofErr w:type="spellStart"/>
        <w:r w:rsidRPr="00E1278E">
          <w:rPr>
            <w:rStyle w:val="Hyperlink"/>
            <w:lang w:val="de-DE"/>
          </w:rPr>
          <w:t>TuneIn</w:t>
        </w:r>
        <w:proofErr w:type="spellEnd"/>
        <w:r w:rsidRPr="00E1278E">
          <w:rPr>
            <w:rStyle w:val="Hyperlink"/>
            <w:lang w:val="de-DE"/>
          </w:rPr>
          <w:t xml:space="preserve"> Radio".</w:t>
        </w:r>
      </w:hyperlink>
    </w:p>
    <w:p w14:paraId="57A7F344" w14:textId="77777777" w:rsidR="00E1278E" w:rsidRPr="00E1278E" w:rsidRDefault="00E1278E" w:rsidP="0025749B">
      <w:pPr>
        <w:jc w:val="both"/>
        <w:rPr>
          <w:lang w:val="de-DE"/>
        </w:rPr>
      </w:pPr>
    </w:p>
    <w:p w14:paraId="612C4F5E" w14:textId="406AB335" w:rsidR="00E1278E" w:rsidRPr="00B154ED" w:rsidRDefault="00E1278E" w:rsidP="0025749B">
      <w:pPr>
        <w:pStyle w:val="berschrift1"/>
        <w:jc w:val="both"/>
        <w:rPr>
          <w:lang w:val="de-CH"/>
        </w:rPr>
      </w:pPr>
      <w:r w:rsidRPr="00B154ED">
        <w:rPr>
          <w:lang w:val="de-CH"/>
        </w:rPr>
        <w:t xml:space="preserve"> </w:t>
      </w:r>
      <w:bookmarkStart w:id="491" w:name="_Toc165996932"/>
      <w:bookmarkStart w:id="492" w:name="_Toc179298540"/>
      <w:r w:rsidRPr="00B154ED">
        <w:rPr>
          <w:lang w:val="de-CH"/>
        </w:rPr>
        <w:t>Auf dem Gerät konfigurierte Struktur</w:t>
      </w:r>
      <w:r w:rsidR="00DB5B16">
        <w:rPr>
          <w:lang w:val="de-CH"/>
        </w:rPr>
        <w:t>en</w:t>
      </w:r>
      <w:r w:rsidRPr="00B154ED">
        <w:rPr>
          <w:lang w:val="de-CH"/>
        </w:rPr>
        <w:t xml:space="preserve"> und Eigenschaften von Bücherregal</w:t>
      </w:r>
      <w:bookmarkStart w:id="493" w:name="_Toc395089948"/>
      <w:bookmarkStart w:id="494" w:name="_Toc403987839"/>
      <w:bookmarkStart w:id="495" w:name="_Toc147998438"/>
      <w:bookmarkEnd w:id="493"/>
      <w:bookmarkEnd w:id="494"/>
      <w:bookmarkEnd w:id="495"/>
      <w:r w:rsidRPr="00B154ED">
        <w:rPr>
          <w:lang w:val="de-CH"/>
        </w:rPr>
        <w:t>en</w:t>
      </w:r>
      <w:bookmarkEnd w:id="491"/>
      <w:bookmarkEnd w:id="492"/>
    </w:p>
    <w:p w14:paraId="7BEDB6EA" w14:textId="77777777" w:rsidR="00E1278E" w:rsidRPr="00E1278E" w:rsidRDefault="00E1278E" w:rsidP="0025749B">
      <w:pPr>
        <w:jc w:val="both"/>
        <w:rPr>
          <w:lang w:val="de-DE"/>
        </w:rPr>
      </w:pPr>
    </w:p>
    <w:p w14:paraId="698F332E" w14:textId="77777777" w:rsidR="00E1278E" w:rsidRPr="00E1278E" w:rsidRDefault="00E1278E" w:rsidP="0025749B">
      <w:pPr>
        <w:jc w:val="both"/>
        <w:rPr>
          <w:lang w:val="de-DE"/>
        </w:rPr>
      </w:pPr>
      <w:r w:rsidRPr="00E1278E">
        <w:rPr>
          <w:lang w:val="de-DE"/>
        </w:rPr>
        <w:t xml:space="preserve">Für Dateien in allen Bücherregalen beträgt die maximale Länge des Dateinamens, einschließlich des Dateipfads, 512 Zeichen (einschließlich Medien- BZW. </w:t>
      </w:r>
      <w:proofErr w:type="spellStart"/>
      <w:r w:rsidRPr="00E1278E">
        <w:rPr>
          <w:lang w:val="de-DE"/>
        </w:rPr>
        <w:t>Buchpfad</w:t>
      </w:r>
      <w:proofErr w:type="spellEnd"/>
      <w:r w:rsidRPr="00E1278E">
        <w:rPr>
          <w:lang w:val="de-DE"/>
        </w:rPr>
        <w:t>). Beim Scannen einer SD-Karte werden alle Ordner oder Dateien mit einem vollständigen Pfadnamen größer als 512 Zeichen ignoriert.</w:t>
      </w:r>
    </w:p>
    <w:p w14:paraId="35AB5570" w14:textId="77777777" w:rsidR="00E1278E" w:rsidRPr="00E1278E" w:rsidRDefault="00E1278E" w:rsidP="0025749B">
      <w:pPr>
        <w:jc w:val="both"/>
        <w:rPr>
          <w:lang w:val="de-DE"/>
        </w:rPr>
      </w:pPr>
    </w:p>
    <w:p w14:paraId="08F9687B" w14:textId="77777777" w:rsidR="00E1278E" w:rsidRPr="00E1278E" w:rsidRDefault="00E1278E" w:rsidP="0025749B">
      <w:pPr>
        <w:jc w:val="both"/>
        <w:rPr>
          <w:lang w:val="de-DE"/>
        </w:rPr>
      </w:pPr>
      <w:r w:rsidRPr="00E1278E">
        <w:rPr>
          <w:lang w:val="de-DE"/>
        </w:rPr>
        <w:t>In den folgenden Abschnitten finden Sie allgemeine Regeln und Informationen zum Anhören von Bücherregalen, die keine Hörbücher enthalten.</w:t>
      </w:r>
    </w:p>
    <w:p w14:paraId="6329F266" w14:textId="77777777" w:rsidR="00E1278E" w:rsidRPr="00E1278E" w:rsidRDefault="00E1278E" w:rsidP="0025749B">
      <w:pPr>
        <w:jc w:val="both"/>
        <w:rPr>
          <w:lang w:val="de-DE"/>
        </w:rPr>
      </w:pPr>
    </w:p>
    <w:p w14:paraId="5B452A57" w14:textId="77777777" w:rsidR="00E1278E" w:rsidRPr="00E1278E" w:rsidRDefault="00E1278E" w:rsidP="0025749B">
      <w:pPr>
        <w:pStyle w:val="berschrift2"/>
        <w:jc w:val="both"/>
      </w:pPr>
      <w:bookmarkStart w:id="496" w:name="_Toc473343691"/>
      <w:bookmarkStart w:id="497" w:name="_Toc474929581"/>
      <w:bookmarkStart w:id="498" w:name="_Toc500214339"/>
      <w:bookmarkStart w:id="499" w:name="_Toc526576402"/>
      <w:bookmarkStart w:id="500" w:name="_Toc96316607"/>
      <w:bookmarkStart w:id="501" w:name="_Toc403987840"/>
      <w:bookmarkStart w:id="502" w:name="_Toc147998439"/>
      <w:bookmarkStart w:id="503" w:name="_Toc165996933"/>
      <w:bookmarkStart w:id="504" w:name="_Toc179298541"/>
      <w:bookmarkStart w:id="505" w:name="_Toc96316609"/>
      <w:r w:rsidRPr="00E1278E">
        <w:t xml:space="preserve">Andere </w:t>
      </w:r>
      <w:proofErr w:type="spellStart"/>
      <w:r w:rsidRPr="00E1278E">
        <w:t>Bücher</w:t>
      </w:r>
      <w:bookmarkEnd w:id="496"/>
      <w:bookmarkEnd w:id="497"/>
      <w:bookmarkEnd w:id="498"/>
      <w:bookmarkEnd w:id="499"/>
      <w:bookmarkEnd w:id="500"/>
      <w:bookmarkEnd w:id="501"/>
      <w:bookmarkEnd w:id="502"/>
      <w:bookmarkEnd w:id="503"/>
      <w:bookmarkEnd w:id="504"/>
      <w:proofErr w:type="spellEnd"/>
    </w:p>
    <w:p w14:paraId="07762C0B" w14:textId="77777777" w:rsidR="00E1278E" w:rsidRPr="00E1278E" w:rsidRDefault="00E1278E" w:rsidP="0025749B">
      <w:pPr>
        <w:pStyle w:val="berschrift3"/>
        <w:jc w:val="both"/>
        <w:rPr>
          <w:lang w:val="de-DE"/>
        </w:rPr>
      </w:pPr>
      <w:bookmarkStart w:id="506" w:name="_Toc403987841"/>
      <w:bookmarkStart w:id="507" w:name="_Toc147998440"/>
      <w:bookmarkStart w:id="508" w:name="_Toc165996934"/>
      <w:bookmarkStart w:id="509" w:name="_Toc179298542"/>
      <w:r w:rsidRPr="00E1278E">
        <w:rPr>
          <w:lang w:val="de-DE"/>
        </w:rPr>
        <w:t>Struktur anderer Bücher</w:t>
      </w:r>
      <w:bookmarkEnd w:id="506"/>
      <w:bookmarkEnd w:id="507"/>
      <w:bookmarkEnd w:id="508"/>
      <w:bookmarkEnd w:id="509"/>
    </w:p>
    <w:p w14:paraId="5B844CB4" w14:textId="77777777" w:rsidR="00E1278E" w:rsidRPr="00E1278E" w:rsidRDefault="00E1278E" w:rsidP="0025749B">
      <w:pPr>
        <w:jc w:val="both"/>
        <w:rPr>
          <w:lang w:val="de-DE"/>
        </w:rPr>
      </w:pPr>
      <w:r w:rsidRPr="00E1278E">
        <w:rPr>
          <w:lang w:val="de-DE"/>
        </w:rPr>
        <w:t xml:space="preserve">Die folgende Liste enthält ein Beispiel dafür, wie Buchdateien in Ordnern gruppiert werden können. Ordner werden in der Reihenfolge nummeriert, in der sie gefunden werden, beginnend mit dem Stammverzeichnis, vorausgesetzt, es enthält Dateien. Es kann bis zu 8 Ebenen von Ordnern geben. </w:t>
      </w:r>
    </w:p>
    <w:p w14:paraId="7D7F83C2" w14:textId="77777777" w:rsidR="00E1278E" w:rsidRPr="00E1278E" w:rsidRDefault="00E1278E" w:rsidP="0025749B">
      <w:pPr>
        <w:jc w:val="both"/>
        <w:rPr>
          <w:lang w:val="de-DE"/>
        </w:rPr>
      </w:pPr>
    </w:p>
    <w:p w14:paraId="1FEE98AC" w14:textId="77777777" w:rsidR="00E1278E" w:rsidRPr="00E1278E" w:rsidRDefault="00E1278E" w:rsidP="0025749B">
      <w:pPr>
        <w:jc w:val="both"/>
        <w:rPr>
          <w:lang w:val="de-DE"/>
        </w:rPr>
      </w:pPr>
      <w:r w:rsidRPr="00E1278E">
        <w:rPr>
          <w:lang w:val="de-DE"/>
        </w:rPr>
        <w:t>Ordner: \$</w:t>
      </w:r>
      <w:proofErr w:type="spellStart"/>
      <w:r w:rsidRPr="00E1278E">
        <w:rPr>
          <w:lang w:val="de-DE"/>
        </w:rPr>
        <w:t>VROtherBooks</w:t>
      </w:r>
      <w:proofErr w:type="spellEnd"/>
      <w:r w:rsidRPr="00E1278E">
        <w:rPr>
          <w:lang w:val="de-DE"/>
        </w:rPr>
        <w:t>.</w:t>
      </w:r>
    </w:p>
    <w:p w14:paraId="1F63C73E" w14:textId="77777777" w:rsidR="00E1278E" w:rsidRPr="00E1278E" w:rsidRDefault="00E1278E" w:rsidP="0025749B">
      <w:pPr>
        <w:jc w:val="both"/>
        <w:rPr>
          <w:lang w:val="de-DE"/>
        </w:rPr>
      </w:pPr>
      <w:r w:rsidRPr="00E1278E">
        <w:rPr>
          <w:lang w:val="de-DE"/>
        </w:rPr>
        <w:t>Regeln: Jede Datei im Stammverzeichnis ist als Buch mit eigener Leseposition und eigenem Lesezeichen definiert. Die einzelnen Buchdateien im Stammverzeichnis können mit der Taste 3 gelöscht werden, während Sie im Bücherregal stöbern.</w:t>
      </w:r>
    </w:p>
    <w:p w14:paraId="51DF574F" w14:textId="77777777" w:rsidR="00E1278E" w:rsidRPr="00E1278E" w:rsidRDefault="00E1278E" w:rsidP="0025749B">
      <w:pPr>
        <w:jc w:val="both"/>
        <w:rPr>
          <w:lang w:val="de-DE"/>
        </w:rPr>
      </w:pPr>
      <w:r w:rsidRPr="00E1278E">
        <w:rPr>
          <w:lang w:val="de-DE"/>
        </w:rPr>
        <w:br/>
        <w:t>Ordner: \$</w:t>
      </w:r>
      <w:proofErr w:type="spellStart"/>
      <w:r w:rsidRPr="00E1278E">
        <w:rPr>
          <w:lang w:val="de-DE"/>
        </w:rPr>
        <w:t>VROtherBooks</w:t>
      </w:r>
      <w:proofErr w:type="spellEnd"/>
      <w:r w:rsidRPr="00E1278E">
        <w:rPr>
          <w:lang w:val="de-DE"/>
        </w:rPr>
        <w:t>\Drama.</w:t>
      </w:r>
    </w:p>
    <w:p w14:paraId="00255DFA" w14:textId="77777777" w:rsidR="00E1278E" w:rsidRPr="00E1278E" w:rsidRDefault="00E1278E" w:rsidP="0025749B">
      <w:pPr>
        <w:jc w:val="both"/>
        <w:rPr>
          <w:lang w:val="de-DE"/>
        </w:rPr>
      </w:pPr>
      <w:r w:rsidRPr="00E1278E">
        <w:rPr>
          <w:lang w:val="de-DE"/>
        </w:rPr>
        <w:t>Regeln: Dies ist ein optionaler Ordner, um die Art der Bücher zu kategorisieren.</w:t>
      </w:r>
    </w:p>
    <w:p w14:paraId="3492DEFE" w14:textId="77777777" w:rsidR="00E1278E" w:rsidRPr="00E1278E" w:rsidRDefault="00E1278E" w:rsidP="0025749B">
      <w:pPr>
        <w:jc w:val="both"/>
        <w:rPr>
          <w:lang w:val="de-DE"/>
        </w:rPr>
      </w:pPr>
    </w:p>
    <w:p w14:paraId="01817F56" w14:textId="77777777" w:rsidR="00E1278E" w:rsidRPr="00E1278E" w:rsidRDefault="00E1278E" w:rsidP="0025749B">
      <w:pPr>
        <w:jc w:val="both"/>
        <w:rPr>
          <w:lang w:val="de-DE"/>
        </w:rPr>
      </w:pPr>
      <w:r w:rsidRPr="00E1278E">
        <w:rPr>
          <w:lang w:val="de-DE"/>
        </w:rPr>
        <w:t>Ordner: \$</w:t>
      </w:r>
      <w:proofErr w:type="spellStart"/>
      <w:r w:rsidRPr="00E1278E">
        <w:rPr>
          <w:lang w:val="de-DE"/>
        </w:rPr>
        <w:t>VROtherBooks</w:t>
      </w:r>
      <w:proofErr w:type="spellEnd"/>
      <w:r w:rsidRPr="00E1278E">
        <w:rPr>
          <w:lang w:val="de-DE"/>
        </w:rPr>
        <w:t>\Drama\</w:t>
      </w:r>
      <w:proofErr w:type="spellStart"/>
      <w:r w:rsidRPr="00E1278E">
        <w:rPr>
          <w:lang w:val="de-DE"/>
        </w:rPr>
        <w:t>BookA</w:t>
      </w:r>
      <w:proofErr w:type="spellEnd"/>
      <w:r w:rsidRPr="00E1278E">
        <w:rPr>
          <w:lang w:val="de-DE"/>
        </w:rPr>
        <w:t>.</w:t>
      </w:r>
    </w:p>
    <w:p w14:paraId="5FFEA590" w14:textId="7931B294" w:rsidR="00E1278E" w:rsidRPr="00E1278E" w:rsidRDefault="00E1278E" w:rsidP="0025749B">
      <w:pPr>
        <w:jc w:val="both"/>
        <w:rPr>
          <w:lang w:val="de-DE"/>
        </w:rPr>
      </w:pPr>
      <w:r w:rsidRPr="00E1278E">
        <w:rPr>
          <w:lang w:val="de-DE"/>
        </w:rPr>
        <w:t>Regeln: Dies ist der Ordner, der die Buchdateien enthält. Der gesamte Ordner ist definiert als das Buch mit einer Leseposition und einem Lesezeichen. Beim Durchsuchen des Bücherregals können Sie die Taste</w:t>
      </w:r>
      <w:r w:rsidRPr="00E1278E">
        <w:rPr>
          <w:b/>
          <w:i/>
          <w:lang w:val="de-DE"/>
        </w:rPr>
        <w:t xml:space="preserve"> 3 verwenden, </w:t>
      </w:r>
      <w:r w:rsidRPr="00E1278E">
        <w:rPr>
          <w:lang w:val="de-DE"/>
        </w:rPr>
        <w:t>um das Buch zu löschen, was bedeutet, dass der gesamte Buchordner gelöscht wird.</w:t>
      </w:r>
    </w:p>
    <w:p w14:paraId="47225C4E" w14:textId="77777777" w:rsidR="00E1278E" w:rsidRPr="00E1278E" w:rsidRDefault="00E1278E" w:rsidP="0025749B">
      <w:pPr>
        <w:jc w:val="both"/>
        <w:rPr>
          <w:lang w:val="de-DE"/>
        </w:rPr>
      </w:pPr>
    </w:p>
    <w:p w14:paraId="0C3BFD39" w14:textId="77777777" w:rsidR="00E1278E" w:rsidRPr="00E1278E" w:rsidRDefault="00E1278E" w:rsidP="0025749B">
      <w:pPr>
        <w:jc w:val="both"/>
        <w:rPr>
          <w:lang w:val="de-DE"/>
        </w:rPr>
      </w:pPr>
      <w:r w:rsidRPr="00E1278E">
        <w:rPr>
          <w:lang w:val="de-DE"/>
        </w:rPr>
        <w:t>Ordner: \$</w:t>
      </w:r>
      <w:proofErr w:type="spellStart"/>
      <w:r w:rsidRPr="00E1278E">
        <w:rPr>
          <w:lang w:val="de-DE"/>
        </w:rPr>
        <w:t>VROtherBooks</w:t>
      </w:r>
      <w:proofErr w:type="spellEnd"/>
      <w:r w:rsidRPr="00E1278E">
        <w:rPr>
          <w:lang w:val="de-DE"/>
        </w:rPr>
        <w:t>\Drama\</w:t>
      </w:r>
      <w:proofErr w:type="spellStart"/>
      <w:r w:rsidRPr="00E1278E">
        <w:rPr>
          <w:lang w:val="de-DE"/>
        </w:rPr>
        <w:t>BookB</w:t>
      </w:r>
      <w:proofErr w:type="spellEnd"/>
      <w:r w:rsidRPr="00E1278E">
        <w:rPr>
          <w:lang w:val="de-DE"/>
        </w:rPr>
        <w:t>.</w:t>
      </w:r>
    </w:p>
    <w:p w14:paraId="746E21DC" w14:textId="77777777" w:rsidR="00E1278E" w:rsidRPr="00E1278E" w:rsidRDefault="00E1278E" w:rsidP="0025749B">
      <w:pPr>
        <w:jc w:val="both"/>
        <w:rPr>
          <w:lang w:val="de-DE"/>
        </w:rPr>
      </w:pPr>
      <w:r w:rsidRPr="00E1278E">
        <w:rPr>
          <w:lang w:val="de-DE"/>
        </w:rPr>
        <w:t>Regeln: Wie bei Buch A.</w:t>
      </w:r>
    </w:p>
    <w:p w14:paraId="4015F0EE" w14:textId="77777777" w:rsidR="00E1278E" w:rsidRPr="00E1278E" w:rsidRDefault="00E1278E" w:rsidP="0025749B">
      <w:pPr>
        <w:jc w:val="both"/>
        <w:rPr>
          <w:lang w:val="de-DE"/>
        </w:rPr>
      </w:pPr>
    </w:p>
    <w:p w14:paraId="24C8A59E" w14:textId="77777777" w:rsidR="00E1278E" w:rsidRPr="00E1278E" w:rsidRDefault="00E1278E" w:rsidP="0025749B">
      <w:pPr>
        <w:jc w:val="both"/>
        <w:rPr>
          <w:lang w:val="de-DE"/>
        </w:rPr>
      </w:pPr>
      <w:r w:rsidRPr="00E1278E">
        <w:rPr>
          <w:lang w:val="de-DE"/>
        </w:rPr>
        <w:t>Ordner: \$</w:t>
      </w:r>
      <w:proofErr w:type="spellStart"/>
      <w:r w:rsidRPr="00E1278E">
        <w:rPr>
          <w:lang w:val="de-DE"/>
        </w:rPr>
        <w:t>VROtherBooks</w:t>
      </w:r>
      <w:proofErr w:type="spellEnd"/>
      <w:r w:rsidRPr="00E1278E">
        <w:rPr>
          <w:lang w:val="de-DE"/>
        </w:rPr>
        <w:t>\Mystery.</w:t>
      </w:r>
    </w:p>
    <w:p w14:paraId="408658FE" w14:textId="1E9E7058" w:rsidR="00E1278E" w:rsidRPr="00E1278E" w:rsidRDefault="00E1278E" w:rsidP="0025749B">
      <w:pPr>
        <w:jc w:val="both"/>
        <w:rPr>
          <w:lang w:val="de-DE"/>
        </w:rPr>
      </w:pPr>
      <w:r w:rsidRPr="00E1278E">
        <w:rPr>
          <w:lang w:val="de-DE"/>
        </w:rPr>
        <w:t>Regeln: Dies ist ein optionaler Ordner zum Kategorisieren der entsprechenden Bücher.</w:t>
      </w:r>
    </w:p>
    <w:p w14:paraId="7D10E3C2" w14:textId="77777777" w:rsidR="00E1278E" w:rsidRPr="00E1278E" w:rsidRDefault="00E1278E" w:rsidP="0025749B">
      <w:pPr>
        <w:jc w:val="both"/>
        <w:rPr>
          <w:lang w:val="de-DE"/>
        </w:rPr>
      </w:pPr>
    </w:p>
    <w:p w14:paraId="0BFE815E" w14:textId="77777777" w:rsidR="00E1278E" w:rsidRPr="00E1278E" w:rsidRDefault="00E1278E" w:rsidP="0025749B">
      <w:pPr>
        <w:jc w:val="both"/>
        <w:rPr>
          <w:lang w:val="de-DE"/>
        </w:rPr>
      </w:pPr>
      <w:r w:rsidRPr="00E1278E">
        <w:rPr>
          <w:lang w:val="de-DE"/>
        </w:rPr>
        <w:t>Ordner: \$</w:t>
      </w:r>
      <w:proofErr w:type="spellStart"/>
      <w:r w:rsidRPr="00E1278E">
        <w:rPr>
          <w:lang w:val="de-DE"/>
        </w:rPr>
        <w:t>VROtherBooks</w:t>
      </w:r>
      <w:proofErr w:type="spellEnd"/>
      <w:r w:rsidRPr="00E1278E">
        <w:rPr>
          <w:lang w:val="de-DE"/>
        </w:rPr>
        <w:t>\Mystery\</w:t>
      </w:r>
      <w:proofErr w:type="spellStart"/>
      <w:r w:rsidRPr="00E1278E">
        <w:rPr>
          <w:lang w:val="de-DE"/>
        </w:rPr>
        <w:t>BookC</w:t>
      </w:r>
      <w:proofErr w:type="spellEnd"/>
      <w:r w:rsidRPr="00E1278E">
        <w:rPr>
          <w:lang w:val="de-DE"/>
        </w:rPr>
        <w:t>.</w:t>
      </w:r>
    </w:p>
    <w:p w14:paraId="3DB5983D" w14:textId="77777777" w:rsidR="00E1278E" w:rsidRPr="00E1278E" w:rsidRDefault="00E1278E" w:rsidP="0025749B">
      <w:pPr>
        <w:jc w:val="both"/>
        <w:rPr>
          <w:lang w:val="de-DE"/>
        </w:rPr>
      </w:pPr>
      <w:r w:rsidRPr="00E1278E">
        <w:rPr>
          <w:lang w:val="de-DE"/>
        </w:rPr>
        <w:t>Regeln: Wie bei Buch A.</w:t>
      </w:r>
    </w:p>
    <w:p w14:paraId="7A9E32A0" w14:textId="77777777" w:rsidR="00E1278E" w:rsidRPr="00E1278E" w:rsidRDefault="00E1278E" w:rsidP="0025749B">
      <w:pPr>
        <w:pStyle w:val="berschrift3"/>
        <w:jc w:val="both"/>
        <w:rPr>
          <w:lang w:val="de-DE"/>
        </w:rPr>
      </w:pPr>
      <w:bookmarkStart w:id="510" w:name="_Toc403987842"/>
      <w:bookmarkStart w:id="511" w:name="_Toc147998441"/>
      <w:bookmarkStart w:id="512" w:name="_Toc165996935"/>
      <w:bookmarkStart w:id="513" w:name="_Toc179298543"/>
      <w:r w:rsidRPr="00E1278E">
        <w:rPr>
          <w:lang w:val="de-DE"/>
        </w:rPr>
        <w:t>Eigenschaften anderer Bücher</w:t>
      </w:r>
      <w:bookmarkEnd w:id="510"/>
      <w:bookmarkEnd w:id="511"/>
      <w:bookmarkEnd w:id="512"/>
      <w:bookmarkEnd w:id="513"/>
    </w:p>
    <w:p w14:paraId="2209157E" w14:textId="77777777" w:rsidR="00E1278E" w:rsidRPr="00E1278E" w:rsidRDefault="00E1278E" w:rsidP="0025749B">
      <w:pPr>
        <w:jc w:val="both"/>
        <w:rPr>
          <w:lang w:val="de-DE"/>
        </w:rPr>
      </w:pPr>
      <w:r w:rsidRPr="00E1278E">
        <w:rPr>
          <w:lang w:val="de-DE"/>
        </w:rPr>
        <w:t xml:space="preserve">Bücherregal durchsuchen: Wechseln Sie mit den Tasten </w:t>
      </w:r>
      <w:r w:rsidRPr="00E1278E">
        <w:rPr>
          <w:b/>
          <w:i/>
          <w:lang w:val="de-DE"/>
        </w:rPr>
        <w:t>2</w:t>
      </w:r>
      <w:r w:rsidRPr="00E1278E">
        <w:rPr>
          <w:lang w:val="de-DE"/>
        </w:rPr>
        <w:t xml:space="preserve"> und</w:t>
      </w:r>
      <w:r w:rsidRPr="00E1278E">
        <w:rPr>
          <w:b/>
          <w:i/>
          <w:lang w:val="de-DE"/>
        </w:rPr>
        <w:t xml:space="preserve"> 8 zwischen den Ordnerebenen</w:t>
      </w:r>
      <w:r w:rsidRPr="00E1278E">
        <w:rPr>
          <w:lang w:val="de-DE"/>
        </w:rPr>
        <w:t>. Die unterste Ordnerebene ist auch die Buchebene, da ein Buch als eine Sammlung von Dateien im Ordner der untersten Ebene definiert ist. Ordner auf höherer Ebene sind optional für die Kategorisierung von Buchtypen, wie oben im Ordner "Drama". Es kann bis zu 8 Ebenen von Ordnern geben. Verwenden Sie Gehe zu Buch, um zu einer bestimmten Buchnummer zu springen. Verwenden Sie die Taste</w:t>
      </w:r>
      <w:r w:rsidRPr="00E1278E">
        <w:rPr>
          <w:b/>
          <w:i/>
          <w:lang w:val="de-DE"/>
        </w:rPr>
        <w:t xml:space="preserve"> 3,</w:t>
      </w:r>
      <w:r w:rsidRPr="00E1278E">
        <w:rPr>
          <w:lang w:val="de-DE"/>
        </w:rPr>
        <w:t xml:space="preserve"> um ein Buch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eine andere Taste, um den Vorgang abzubrechen. </w:t>
      </w:r>
    </w:p>
    <w:p w14:paraId="518A55DE" w14:textId="77777777" w:rsidR="00E1278E" w:rsidRPr="00E1278E" w:rsidRDefault="00E1278E" w:rsidP="0025749B">
      <w:pPr>
        <w:jc w:val="both"/>
        <w:rPr>
          <w:lang w:val="de-DE"/>
        </w:rPr>
      </w:pPr>
      <w:r w:rsidRPr="00E1278E">
        <w:rPr>
          <w:lang w:val="de-DE"/>
        </w:rPr>
        <w:t>Lesen: Wiedergabeschleifen zwischen den Dateien innerhalb eines Ordners (Buchs). Navigieren Sie zwischen Dateien in einem Ordner mit den Tasten</w:t>
      </w:r>
      <w:r w:rsidRPr="00E1278E">
        <w:rPr>
          <w:b/>
          <w:i/>
          <w:lang w:val="de-DE"/>
        </w:rPr>
        <w:t xml:space="preserve"> 4</w:t>
      </w:r>
      <w:r w:rsidRPr="00E1278E">
        <w:rPr>
          <w:lang w:val="de-DE"/>
        </w:rPr>
        <w:t xml:space="preserve"> oder </w:t>
      </w:r>
      <w:r w:rsidRPr="00E1278E">
        <w:rPr>
          <w:b/>
          <w:i/>
          <w:lang w:val="de-DE"/>
        </w:rPr>
        <w:t>6</w:t>
      </w:r>
      <w:r w:rsidRPr="00E1278E">
        <w:rPr>
          <w:lang w:val="de-DE"/>
        </w:rPr>
        <w:t>. Die Navigationsebenen "Datei" und "Zeitsprung" sind verfügbar. "Gehe zu Datei" und "Gehe zu Zeit" sind verfügbar.</w:t>
      </w:r>
    </w:p>
    <w:p w14:paraId="430D1059" w14:textId="77777777" w:rsidR="00E1278E" w:rsidRPr="00E1278E" w:rsidRDefault="00E1278E" w:rsidP="0025749B">
      <w:pPr>
        <w:jc w:val="both"/>
        <w:rPr>
          <w:lang w:val="de-DE"/>
        </w:rPr>
      </w:pPr>
      <w:r w:rsidRPr="00E1278E">
        <w:rPr>
          <w:b/>
          <w:i/>
          <w:lang w:val="de-DE"/>
        </w:rPr>
        <w:t xml:space="preserve">Info </w:t>
      </w:r>
      <w:r w:rsidRPr="00E1278E">
        <w:rPr>
          <w:lang w:val="de-DE"/>
        </w:rPr>
        <w:t>(Taste</w:t>
      </w:r>
      <w:r w:rsidRPr="00E1278E">
        <w:rPr>
          <w:b/>
          <w:i/>
          <w:lang w:val="de-DE"/>
        </w:rPr>
        <w:t xml:space="preserve"> 0</w:t>
      </w:r>
      <w:r w:rsidRPr="00E1278E">
        <w:rPr>
          <w:lang w:val="de-DE"/>
        </w:rPr>
        <w:t>): Meldet Informationen für das aktuelle Buch (Ordner).</w:t>
      </w:r>
    </w:p>
    <w:p w14:paraId="6738F2FB" w14:textId="029CD187" w:rsidR="00E1278E" w:rsidRPr="00E1278E" w:rsidRDefault="00E1278E" w:rsidP="0025749B">
      <w:pPr>
        <w:jc w:val="both"/>
        <w:rPr>
          <w:lang w:val="de-DE"/>
        </w:rPr>
      </w:pPr>
      <w:r w:rsidRPr="00E1278E">
        <w:rPr>
          <w:b/>
          <w:i/>
          <w:lang w:val="de-DE"/>
        </w:rPr>
        <w:t>Wo bin ich (</w:t>
      </w:r>
      <w:r w:rsidRPr="00E1278E">
        <w:rPr>
          <w:lang w:val="de-DE"/>
        </w:rPr>
        <w:t xml:space="preserve">Taste </w:t>
      </w:r>
      <w:r w:rsidRPr="00E1278E">
        <w:rPr>
          <w:b/>
          <w:i/>
          <w:lang w:val="de-DE"/>
        </w:rPr>
        <w:t>5</w:t>
      </w:r>
      <w:r w:rsidRPr="00E1278E">
        <w:rPr>
          <w:lang w:val="de-DE"/>
        </w:rPr>
        <w:t>): Gibt den Prozentstand innerhalb des gesamten Buchs, die aktuelle Dateinummer und den Namen, sowie die Zeit (gesamt, verstrichen und verbleibend) für die aktuelle Datei an.</w:t>
      </w:r>
    </w:p>
    <w:p w14:paraId="0ECE806C" w14:textId="77777777" w:rsidR="00E1278E" w:rsidRPr="00E1278E" w:rsidRDefault="00E1278E" w:rsidP="0025749B">
      <w:pPr>
        <w:jc w:val="both"/>
        <w:rPr>
          <w:lang w:val="de-DE"/>
        </w:rPr>
      </w:pPr>
    </w:p>
    <w:p w14:paraId="23215EAB" w14:textId="47C35AD7" w:rsidR="00E1278E" w:rsidRDefault="00E1278E" w:rsidP="0025749B">
      <w:pPr>
        <w:pStyle w:val="berschrift2"/>
        <w:jc w:val="both"/>
      </w:pPr>
      <w:bookmarkStart w:id="514" w:name="_Toc163485411"/>
      <w:bookmarkStart w:id="515" w:name="_Toc165996936"/>
      <w:bookmarkStart w:id="516" w:name="_Toc179298544"/>
      <w:r w:rsidRPr="00E1278E">
        <w:t>Audible-</w:t>
      </w:r>
      <w:proofErr w:type="spellStart"/>
      <w:r w:rsidRPr="00E1278E">
        <w:t>Büche</w:t>
      </w:r>
      <w:bookmarkEnd w:id="514"/>
      <w:bookmarkEnd w:id="515"/>
      <w:r w:rsidR="00D01470">
        <w:t>r</w:t>
      </w:r>
      <w:bookmarkEnd w:id="516"/>
      <w:proofErr w:type="spellEnd"/>
    </w:p>
    <w:p w14:paraId="61070250" w14:textId="77777777" w:rsidR="00D01470" w:rsidRPr="00D01470" w:rsidRDefault="00D01470" w:rsidP="0025749B">
      <w:pPr>
        <w:jc w:val="both"/>
        <w:rPr>
          <w:lang w:val="en-CA"/>
        </w:rPr>
      </w:pPr>
    </w:p>
    <w:p w14:paraId="523978C6" w14:textId="77777777" w:rsidR="00E1278E" w:rsidRPr="00E1278E" w:rsidRDefault="00E1278E" w:rsidP="0025749B">
      <w:pPr>
        <w:jc w:val="both"/>
        <w:rPr>
          <w:lang w:val="de-DE"/>
        </w:rPr>
      </w:pPr>
      <w:r w:rsidRPr="00B154ED">
        <w:rPr>
          <w:lang w:val="de-CH"/>
        </w:rPr>
        <w:t>Ihr Stream kann Audible-Bücher im erweiterten Hörbuchformat (.</w:t>
      </w:r>
      <w:proofErr w:type="spellStart"/>
      <w:r w:rsidRPr="00B154ED">
        <w:rPr>
          <w:lang w:val="de-CH"/>
        </w:rPr>
        <w:t>aax</w:t>
      </w:r>
      <w:proofErr w:type="spellEnd"/>
      <w:r w:rsidRPr="00B154ED">
        <w:rPr>
          <w:lang w:val="de-CH"/>
        </w:rPr>
        <w:t xml:space="preserve">) wiedergeben. Um Audible-Bücher abspielen zu können, müssen Sie Ihren Stream mit Audible über eine Software-App namens Audible </w:t>
      </w:r>
      <w:proofErr w:type="spellStart"/>
      <w:r w:rsidRPr="00B154ED">
        <w:rPr>
          <w:lang w:val="de-CH"/>
        </w:rPr>
        <w:t>Sync</w:t>
      </w:r>
      <w:proofErr w:type="spellEnd"/>
      <w:r w:rsidRPr="00B154ED">
        <w:rPr>
          <w:lang w:val="de-CH"/>
        </w:rPr>
        <w:t xml:space="preserve"> aktivieren. Sie müssen die Audible-Synchronisierung von der Audible-Website herunterladen. Öffnen Sie die Audible-Website und geben Sie „Audible </w:t>
      </w:r>
      <w:proofErr w:type="spellStart"/>
      <w:r w:rsidRPr="00B154ED">
        <w:rPr>
          <w:lang w:val="de-CH"/>
        </w:rPr>
        <w:t>Sync</w:t>
      </w:r>
      <w:proofErr w:type="spellEnd"/>
      <w:r w:rsidRPr="00B154ED">
        <w:rPr>
          <w:lang w:val="de-CH"/>
        </w:rPr>
        <w:t xml:space="preserve">“ in das Suchfeld ein, wählen Sie dann die Option für die Audible </w:t>
      </w:r>
      <w:proofErr w:type="spellStart"/>
      <w:r w:rsidRPr="00B154ED">
        <w:rPr>
          <w:lang w:val="de-CH"/>
        </w:rPr>
        <w:t>Sync</w:t>
      </w:r>
      <w:proofErr w:type="spellEnd"/>
      <w:r w:rsidRPr="00B154ED">
        <w:rPr>
          <w:lang w:val="de-CH"/>
        </w:rPr>
        <w:t>-App aus den Ergebnissen aus und laden Sie die App herunter und installieren Sie sie.</w:t>
      </w:r>
    </w:p>
    <w:p w14:paraId="01DB15AE" w14:textId="77777777" w:rsidR="00E1278E" w:rsidRPr="00E1278E" w:rsidRDefault="00E1278E" w:rsidP="0025749B">
      <w:pPr>
        <w:pStyle w:val="berschrift3"/>
        <w:jc w:val="both"/>
        <w:rPr>
          <w:lang w:val="en-CA"/>
        </w:rPr>
      </w:pPr>
      <w:bookmarkStart w:id="517" w:name="_Toc80175791"/>
      <w:bookmarkStart w:id="518" w:name="_Toc163485412"/>
      <w:bookmarkStart w:id="519" w:name="_Toc165996937"/>
      <w:bookmarkStart w:id="520" w:name="_Toc179298545"/>
      <w:proofErr w:type="spellStart"/>
      <w:r w:rsidRPr="00E1278E">
        <w:rPr>
          <w:lang w:val="en-CA"/>
        </w:rPr>
        <w:t>Aktivieren</w:t>
      </w:r>
      <w:proofErr w:type="spellEnd"/>
      <w:r w:rsidRPr="00E1278E">
        <w:rPr>
          <w:lang w:val="en-CA"/>
        </w:rPr>
        <w:t xml:space="preserve"> des Stream </w:t>
      </w:r>
      <w:proofErr w:type="spellStart"/>
      <w:r w:rsidRPr="00E1278E">
        <w:rPr>
          <w:lang w:val="en-CA"/>
        </w:rPr>
        <w:t>mit</w:t>
      </w:r>
      <w:proofErr w:type="spellEnd"/>
      <w:r w:rsidRPr="00E1278E">
        <w:rPr>
          <w:lang w:val="en-CA"/>
        </w:rPr>
        <w:t xml:space="preserve"> Audible</w:t>
      </w:r>
      <w:bookmarkEnd w:id="517"/>
      <w:bookmarkEnd w:id="518"/>
      <w:bookmarkEnd w:id="519"/>
      <w:bookmarkEnd w:id="520"/>
    </w:p>
    <w:p w14:paraId="4CDB6E34" w14:textId="77777777" w:rsidR="00E1278E" w:rsidRPr="00E1278E" w:rsidRDefault="00E1278E" w:rsidP="0025749B">
      <w:pPr>
        <w:jc w:val="both"/>
        <w:rPr>
          <w:lang w:val="de-DE"/>
        </w:rPr>
      </w:pPr>
      <w:r w:rsidRPr="00B154ED">
        <w:rPr>
          <w:lang w:val="de-CH"/>
        </w:rPr>
        <w:t xml:space="preserve">Nachdem Sie die Audible </w:t>
      </w:r>
      <w:proofErr w:type="spellStart"/>
      <w:r w:rsidRPr="00B154ED">
        <w:rPr>
          <w:lang w:val="de-CH"/>
        </w:rPr>
        <w:t>Sync</w:t>
      </w:r>
      <w:proofErr w:type="spellEnd"/>
      <w:r w:rsidRPr="00B154ED">
        <w:rPr>
          <w:lang w:val="de-CH"/>
        </w:rPr>
        <w:t xml:space="preserve">-App installiert haben, melden Sie sich an und verbinden Sie Ihren Stream über das USB-Kabel mit Ihrem Computer. Warten Sie nach dem Anschließen einige Augenblicke, bis Ihr Computer Ihr Gerät als tragbares Gerät erkennt. Gehen Sie in der Audible </w:t>
      </w:r>
      <w:proofErr w:type="spellStart"/>
      <w:r w:rsidRPr="00B154ED">
        <w:rPr>
          <w:lang w:val="de-CH"/>
        </w:rPr>
        <w:t>Sync</w:t>
      </w:r>
      <w:proofErr w:type="spellEnd"/>
      <w:r w:rsidRPr="00B154ED">
        <w:rPr>
          <w:lang w:val="de-CH"/>
        </w:rPr>
        <w:t>-App in den Gerätebereich und wählen Sie die Option „Gerät aktivieren“.</w:t>
      </w:r>
    </w:p>
    <w:p w14:paraId="191FB15D" w14:textId="77777777" w:rsidR="00E1278E" w:rsidRPr="00E1278E" w:rsidRDefault="00E1278E" w:rsidP="0025749B">
      <w:pPr>
        <w:jc w:val="both"/>
        <w:rPr>
          <w:lang w:val="de-DE"/>
        </w:rPr>
      </w:pPr>
      <w:r w:rsidRPr="00E1278E">
        <w:rPr>
          <w:lang w:val="de-DE"/>
        </w:rPr>
        <w:br/>
      </w:r>
      <w:r w:rsidRPr="00B154ED">
        <w:rPr>
          <w:lang w:val="de-CH"/>
        </w:rPr>
        <w:t>Melden Sie sich erneut an, und dann können Sie zu Ihrer Bibliothek gehen, um ein Buch herunterzuladen. Beachten Sie, dass Sie jeweils nur ein Buch herunterladen können. Sobald es heruntergeladen ist, wählen Sie die Option „Auf Gerät kopieren“. Sobald das Kopieren beendet ist, finden Sie das Buch im Audible-Bücherregal des Streams.</w:t>
      </w:r>
    </w:p>
    <w:p w14:paraId="6FE3F98D" w14:textId="77777777" w:rsidR="00E1278E" w:rsidRPr="00E1278E" w:rsidRDefault="00E1278E" w:rsidP="0025749B">
      <w:pPr>
        <w:jc w:val="both"/>
        <w:rPr>
          <w:lang w:val="de-DE"/>
        </w:rPr>
      </w:pPr>
      <w:r w:rsidRPr="00E1278E">
        <w:rPr>
          <w:lang w:val="de-DE"/>
        </w:rPr>
        <w:t> </w:t>
      </w:r>
    </w:p>
    <w:p w14:paraId="17E97BFA" w14:textId="3F48B144" w:rsidR="00E1278E" w:rsidRPr="00B154ED" w:rsidRDefault="00E1278E" w:rsidP="0025749B">
      <w:pPr>
        <w:jc w:val="both"/>
        <w:rPr>
          <w:lang w:val="de-CH"/>
        </w:rPr>
      </w:pPr>
      <w:r w:rsidRPr="00B154ED">
        <w:rPr>
          <w:lang w:val="de-CH"/>
        </w:rPr>
        <w:t xml:space="preserve">Wenn Audible </w:t>
      </w:r>
      <w:proofErr w:type="spellStart"/>
      <w:r w:rsidRPr="00B154ED">
        <w:rPr>
          <w:lang w:val="de-CH"/>
        </w:rPr>
        <w:t>Sync</w:t>
      </w:r>
      <w:proofErr w:type="spellEnd"/>
      <w:r w:rsidRPr="00B154ED">
        <w:rPr>
          <w:lang w:val="de-CH"/>
        </w:rPr>
        <w:t xml:space="preserve"> den Stream zum ersten Mal erkennt, erstellt es einen neuen reservierten Ordner mit dem Namen $</w:t>
      </w:r>
      <w:proofErr w:type="spellStart"/>
      <w:r w:rsidRPr="00B154ED">
        <w:rPr>
          <w:lang w:val="de-CH"/>
        </w:rPr>
        <w:t>VRAudible</w:t>
      </w:r>
      <w:proofErr w:type="spellEnd"/>
      <w:r w:rsidRPr="00B154ED">
        <w:rPr>
          <w:lang w:val="de-CH"/>
        </w:rPr>
        <w:t xml:space="preserve"> im Stammverzeichnis des internen Speichers des Streams. Bei der Aktivierung Ihres Geräts wird eine versteckte Systemaktivierungsdatei (.SYS) in diesem $</w:t>
      </w:r>
      <w:proofErr w:type="spellStart"/>
      <w:r w:rsidRPr="00B154ED">
        <w:rPr>
          <w:lang w:val="de-CH"/>
        </w:rPr>
        <w:t>VRAudible</w:t>
      </w:r>
      <w:proofErr w:type="spellEnd"/>
      <w:r w:rsidRPr="00B154ED">
        <w:rPr>
          <w:lang w:val="de-CH"/>
        </w:rPr>
        <w:t xml:space="preserve"> Ordner abgelegt, die nicht gelöscht werden darf. Wenn Sie Audible-Bücher auf mehreren Geräten lesen möchten, müssen Sie jedes Gerät separat aktivieren. Alle Audible-Bücher müssen auch im $</w:t>
      </w:r>
      <w:proofErr w:type="spellStart"/>
      <w:r w:rsidRPr="00B154ED">
        <w:rPr>
          <w:lang w:val="de-CH"/>
        </w:rPr>
        <w:t>VRAudible</w:t>
      </w:r>
      <w:proofErr w:type="spellEnd"/>
      <w:r w:rsidRPr="00B154ED">
        <w:rPr>
          <w:lang w:val="de-CH"/>
        </w:rPr>
        <w:t xml:space="preserve"> Ordner gespeichert werden, den Sie im internen Speicher finden. Bitte beachten Sie, dass der Stream auch Audible-Bücher erkennen kann, die im $</w:t>
      </w:r>
      <w:proofErr w:type="spellStart"/>
      <w:r w:rsidRPr="00B154ED">
        <w:rPr>
          <w:lang w:val="de-CH"/>
        </w:rPr>
        <w:t>VrAudible</w:t>
      </w:r>
      <w:proofErr w:type="spellEnd"/>
      <w:r w:rsidRPr="00B154ED">
        <w:rPr>
          <w:lang w:val="de-CH"/>
        </w:rPr>
        <w:t xml:space="preserve">-Ordner auf der SD-Karte vorhanden sind. </w:t>
      </w:r>
    </w:p>
    <w:p w14:paraId="7345F312" w14:textId="77777777" w:rsidR="00E1278E" w:rsidRPr="00E1278E" w:rsidRDefault="00E1278E" w:rsidP="0025749B">
      <w:pPr>
        <w:pStyle w:val="berschrift3"/>
        <w:jc w:val="both"/>
        <w:rPr>
          <w:lang w:val="de-DE"/>
        </w:rPr>
      </w:pPr>
      <w:bookmarkStart w:id="521" w:name="_Toc80175792"/>
      <w:bookmarkStart w:id="522" w:name="_Toc163485413"/>
      <w:bookmarkStart w:id="523" w:name="_Toc165996938"/>
      <w:bookmarkStart w:id="524" w:name="_Toc179298546"/>
      <w:r w:rsidRPr="00E1278E">
        <w:rPr>
          <w:lang w:val="de-DE"/>
        </w:rPr>
        <w:t>Transfer buchen</w:t>
      </w:r>
      <w:bookmarkEnd w:id="521"/>
      <w:bookmarkEnd w:id="522"/>
      <w:bookmarkEnd w:id="523"/>
      <w:bookmarkEnd w:id="524"/>
    </w:p>
    <w:p w14:paraId="5D8ADDCB" w14:textId="277E5272" w:rsidR="00E1278E" w:rsidRPr="00E1278E" w:rsidRDefault="00E1278E" w:rsidP="0025749B">
      <w:pPr>
        <w:jc w:val="both"/>
        <w:rPr>
          <w:lang w:val="de-DE"/>
        </w:rPr>
      </w:pPr>
      <w:r w:rsidRPr="00B154ED">
        <w:rPr>
          <w:lang w:val="de-CH"/>
        </w:rPr>
        <w:t xml:space="preserve">Um Audible-Bücher zu übertragen, können Sie entweder die Audible-Synchronisierung mit angeschlossenem Stream, den Humanware Companion oder den Windows Explorer verwenden, um </w:t>
      </w:r>
      <w:proofErr w:type="gramStart"/>
      <w:r w:rsidRPr="00B154ED">
        <w:rPr>
          <w:lang w:val="de-CH"/>
        </w:rPr>
        <w:t>die</w:t>
      </w:r>
      <w:r w:rsidR="00321DC3">
        <w:rPr>
          <w:lang w:val="de-CH"/>
        </w:rPr>
        <w:t xml:space="preserve"> </w:t>
      </w:r>
      <w:r w:rsidRPr="00B154ED">
        <w:rPr>
          <w:lang w:val="de-CH"/>
        </w:rPr>
        <w:t>.</w:t>
      </w:r>
      <w:proofErr w:type="spellStart"/>
      <w:r w:rsidRPr="00B154ED">
        <w:rPr>
          <w:lang w:val="de-CH"/>
        </w:rPr>
        <w:t>aax</w:t>
      </w:r>
      <w:proofErr w:type="spellEnd"/>
      <w:proofErr w:type="gramEnd"/>
      <w:r w:rsidRPr="00B154ED">
        <w:rPr>
          <w:lang w:val="de-CH"/>
        </w:rPr>
        <w:t>-Audible-Buchdatei aus dem Audible-Download-Ordner auf Ihrem Computer direkt in den $</w:t>
      </w:r>
      <w:proofErr w:type="spellStart"/>
      <w:r w:rsidRPr="00B154ED">
        <w:rPr>
          <w:lang w:val="de-CH"/>
        </w:rPr>
        <w:t>VRAudible</w:t>
      </w:r>
      <w:proofErr w:type="spellEnd"/>
      <w:r w:rsidRPr="00B154ED">
        <w:rPr>
          <w:lang w:val="de-CH"/>
        </w:rPr>
        <w:t xml:space="preserve">-Ordner im internen Speicher oder auf Ihre SD-Karte zu übertragen. Wenn Sie den Windows Explorer für die Dateiübertragung verwenden, können Sie die schnellere Übertragungsgeschwindigkeit Ihres Computerkartenlesers nutzen. Wenn Sie Bücher mit Audible </w:t>
      </w:r>
      <w:proofErr w:type="spellStart"/>
      <w:r w:rsidRPr="00B154ED">
        <w:rPr>
          <w:lang w:val="de-CH"/>
        </w:rPr>
        <w:t>Sync</w:t>
      </w:r>
      <w:proofErr w:type="spellEnd"/>
      <w:r w:rsidRPr="00B154ED">
        <w:rPr>
          <w:lang w:val="de-CH"/>
        </w:rPr>
        <w:t xml:space="preserve"> übertragen möchten, müssen Sie den Stream immer mit dem Computer verbinden. Bitte beachten Sie, dass Bücher im internen Speicher mit der Taste 3 auf die SD-Karte verschoben werden können.</w:t>
      </w:r>
    </w:p>
    <w:p w14:paraId="336B9016" w14:textId="77777777" w:rsidR="00E1278E" w:rsidRPr="00E1278E" w:rsidRDefault="00E1278E" w:rsidP="0025749B">
      <w:pPr>
        <w:pStyle w:val="berschrift3"/>
        <w:jc w:val="both"/>
        <w:rPr>
          <w:lang w:val="de-DE"/>
        </w:rPr>
      </w:pPr>
      <w:bookmarkStart w:id="525" w:name="_Toc80175793"/>
      <w:bookmarkStart w:id="526" w:name="_Toc163485414"/>
      <w:bookmarkStart w:id="527" w:name="_Toc165996939"/>
      <w:bookmarkStart w:id="528" w:name="_Toc179298547"/>
      <w:r w:rsidRPr="00E1278E">
        <w:rPr>
          <w:lang w:val="de-DE"/>
        </w:rPr>
        <w:t>Audible Struktur</w:t>
      </w:r>
      <w:bookmarkEnd w:id="525"/>
      <w:bookmarkEnd w:id="526"/>
      <w:bookmarkEnd w:id="527"/>
      <w:bookmarkEnd w:id="528"/>
    </w:p>
    <w:p w14:paraId="40835F94" w14:textId="77777777" w:rsidR="00E1278E" w:rsidRPr="00E1278E" w:rsidRDefault="00E1278E" w:rsidP="0025749B">
      <w:pPr>
        <w:jc w:val="both"/>
        <w:rPr>
          <w:lang w:val="de-DE"/>
        </w:rPr>
      </w:pPr>
      <w:r w:rsidRPr="00B154ED">
        <w:rPr>
          <w:lang w:val="de-CH"/>
        </w:rPr>
        <w:t>Legen Sie Ihre Audible-Bücher einfach in den $</w:t>
      </w:r>
      <w:proofErr w:type="spellStart"/>
      <w:r w:rsidRPr="00B154ED">
        <w:rPr>
          <w:lang w:val="de-CH"/>
        </w:rPr>
        <w:t>VRAudible</w:t>
      </w:r>
      <w:proofErr w:type="spellEnd"/>
      <w:r w:rsidRPr="00B154ED">
        <w:rPr>
          <w:lang w:val="de-CH"/>
        </w:rPr>
        <w:t xml:space="preserve"> Ordner. Sie dürfen nicht in Unterordnern abgelegt werden.</w:t>
      </w:r>
    </w:p>
    <w:p w14:paraId="0AF68477" w14:textId="77777777" w:rsidR="00E1278E" w:rsidRPr="00E1278E" w:rsidRDefault="00E1278E" w:rsidP="0025749B">
      <w:pPr>
        <w:pStyle w:val="berschrift3"/>
        <w:jc w:val="both"/>
        <w:rPr>
          <w:lang w:val="de-DE"/>
        </w:rPr>
      </w:pPr>
      <w:bookmarkStart w:id="529" w:name="_Toc80175794"/>
      <w:bookmarkStart w:id="530" w:name="_Toc163485415"/>
      <w:bookmarkStart w:id="531" w:name="_Toc165996940"/>
      <w:bookmarkStart w:id="532" w:name="_Toc179298548"/>
      <w:r w:rsidRPr="00E1278E">
        <w:rPr>
          <w:lang w:val="de-DE"/>
        </w:rPr>
        <w:t>Audible Eigenschaften</w:t>
      </w:r>
      <w:bookmarkEnd w:id="529"/>
      <w:bookmarkEnd w:id="530"/>
      <w:bookmarkEnd w:id="531"/>
      <w:bookmarkEnd w:id="532"/>
    </w:p>
    <w:p w14:paraId="2E447896" w14:textId="7613038D" w:rsidR="00E1278E" w:rsidRPr="00E1278E" w:rsidRDefault="00E1278E" w:rsidP="0025749B">
      <w:pPr>
        <w:numPr>
          <w:ilvl w:val="0"/>
          <w:numId w:val="46"/>
        </w:numPr>
        <w:jc w:val="both"/>
        <w:rPr>
          <w:lang w:val="de-DE"/>
        </w:rPr>
      </w:pPr>
      <w:r w:rsidRPr="00B154ED">
        <w:rPr>
          <w:lang w:val="de-CH"/>
        </w:rPr>
        <w:t>Bücherregal durchsuchen: Verwenden Sie die Tasten</w:t>
      </w:r>
      <w:r w:rsidRPr="00B154ED">
        <w:rPr>
          <w:b/>
          <w:bCs/>
          <w:i/>
          <w:iCs/>
          <w:lang w:val="de-CH"/>
        </w:rPr>
        <w:t xml:space="preserve"> 4</w:t>
      </w:r>
      <w:r w:rsidRPr="00B154ED">
        <w:rPr>
          <w:lang w:val="de-CH"/>
        </w:rPr>
        <w:t xml:space="preserve"> und </w:t>
      </w:r>
      <w:r w:rsidRPr="00B154ED">
        <w:rPr>
          <w:b/>
          <w:bCs/>
          <w:i/>
          <w:iCs/>
          <w:lang w:val="de-CH"/>
        </w:rPr>
        <w:t xml:space="preserve">6, </w:t>
      </w:r>
      <w:r w:rsidRPr="00B154ED">
        <w:rPr>
          <w:lang w:val="de-CH"/>
        </w:rPr>
        <w:t xml:space="preserve">um zwischen den einzelnen Audible-Buchdateien zu wechseln, oder gehen Sie zur Option Buch, um zu einer bestimmten Buchnummer zu springen. </w:t>
      </w:r>
      <w:r w:rsidR="006977EF">
        <w:rPr>
          <w:lang w:val="de-CH"/>
        </w:rPr>
        <w:t xml:space="preserve">Drücken Sie lange die Tasten 4 bzw. 6, um jeweils in Zehnersprüngen rückwärts bzw. vorwärts zu navigieren. </w:t>
      </w:r>
      <w:r w:rsidRPr="00B154ED">
        <w:rPr>
          <w:lang w:val="de-CH"/>
        </w:rPr>
        <w:t xml:space="preserve">Verwenden Sie die Taste </w:t>
      </w:r>
      <w:r w:rsidRPr="00B154ED">
        <w:rPr>
          <w:b/>
          <w:bCs/>
          <w:i/>
          <w:iCs/>
          <w:lang w:val="de-CH"/>
        </w:rPr>
        <w:t>3,</w:t>
      </w:r>
      <w:r w:rsidRPr="00B154ED">
        <w:rPr>
          <w:lang w:val="de-CH"/>
        </w:rPr>
        <w:t xml:space="preserve"> um das Buch zu löschen. Um den Löschvorgang zu bestätigen, drücken Sie die Raute-T</w:t>
      </w:r>
      <w:r w:rsidRPr="00B154ED">
        <w:rPr>
          <w:b/>
          <w:bCs/>
          <w:i/>
          <w:iCs/>
          <w:lang w:val="de-CH"/>
        </w:rPr>
        <w:t>aste</w:t>
      </w:r>
      <w:r w:rsidRPr="00B154ED">
        <w:rPr>
          <w:lang w:val="de-CH"/>
        </w:rPr>
        <w:t xml:space="preserve"> oder eine andere Taste, um den Vorgang abzubrechen. </w:t>
      </w:r>
    </w:p>
    <w:p w14:paraId="13D2E48B" w14:textId="570F3C78" w:rsidR="00E1278E" w:rsidRPr="00E1278E" w:rsidRDefault="00E1278E" w:rsidP="0025749B">
      <w:pPr>
        <w:numPr>
          <w:ilvl w:val="0"/>
          <w:numId w:val="46"/>
        </w:numPr>
        <w:jc w:val="both"/>
        <w:rPr>
          <w:lang w:val="de-DE"/>
        </w:rPr>
      </w:pPr>
      <w:r w:rsidRPr="00B154ED">
        <w:rPr>
          <w:lang w:val="de-CH"/>
        </w:rPr>
        <w:t>Lesen: Verwenden Sie die Tasten</w:t>
      </w:r>
      <w:r w:rsidRPr="00B154ED">
        <w:rPr>
          <w:b/>
          <w:bCs/>
          <w:i/>
          <w:iCs/>
          <w:lang w:val="de-CH"/>
        </w:rPr>
        <w:t xml:space="preserve"> 2</w:t>
      </w:r>
      <w:r w:rsidRPr="00B154ED">
        <w:rPr>
          <w:lang w:val="de-CH"/>
        </w:rPr>
        <w:t xml:space="preserve"> und </w:t>
      </w:r>
      <w:r w:rsidRPr="00B154ED">
        <w:rPr>
          <w:b/>
          <w:bCs/>
          <w:i/>
          <w:iCs/>
          <w:lang w:val="de-CH"/>
        </w:rPr>
        <w:t>8,</w:t>
      </w:r>
      <w:r w:rsidRPr="00B154ED">
        <w:rPr>
          <w:lang w:val="de-CH"/>
        </w:rPr>
        <w:t xml:space="preserve"> um durch die Überschriftenmarkierungen im Audible-Buch oder durch ausgewählte Zeitsprünge zu navigieren. </w:t>
      </w:r>
      <w:r w:rsidRPr="00321DC3">
        <w:rPr>
          <w:lang w:val="de-CH"/>
        </w:rPr>
        <w:t>„Gehe zu Überschrift“ und „Gehe zu Zeit“ sind verfügbar. </w:t>
      </w:r>
    </w:p>
    <w:p w14:paraId="1C965801" w14:textId="7E8FA45A" w:rsidR="00E1278E" w:rsidRPr="00E1278E" w:rsidRDefault="00E1278E" w:rsidP="0025749B">
      <w:pPr>
        <w:numPr>
          <w:ilvl w:val="0"/>
          <w:numId w:val="46"/>
        </w:numPr>
        <w:jc w:val="both"/>
        <w:rPr>
          <w:lang w:val="de-DE"/>
        </w:rPr>
      </w:pPr>
      <w:r w:rsidRPr="00B154ED">
        <w:rPr>
          <w:b/>
          <w:bCs/>
          <w:i/>
          <w:iCs/>
          <w:lang w:val="de-CH"/>
        </w:rPr>
        <w:t>INFO-Taste 0</w:t>
      </w:r>
      <w:r w:rsidRPr="00B154ED">
        <w:rPr>
          <w:lang w:val="de-CH"/>
        </w:rPr>
        <w:t xml:space="preserve">: Meldet Informationen für die aktuelle Audible-Datei. </w:t>
      </w:r>
    </w:p>
    <w:p w14:paraId="4EBAD7FC" w14:textId="77777777" w:rsidR="00E1278E" w:rsidRDefault="00E1278E" w:rsidP="0025749B">
      <w:pPr>
        <w:jc w:val="both"/>
        <w:rPr>
          <w:lang w:val="de-DE"/>
        </w:rPr>
      </w:pPr>
      <w:r w:rsidRPr="00E1278E">
        <w:rPr>
          <w:b/>
          <w:bCs/>
          <w:i/>
          <w:iCs/>
          <w:lang w:val="de-DE"/>
        </w:rPr>
        <w:t>Wo bin ich</w:t>
      </w:r>
      <w:r w:rsidRPr="00E1278E">
        <w:rPr>
          <w:lang w:val="de-DE"/>
        </w:rPr>
        <w:t>: Meldet die aktuelle Leseposition in der Audible-Datei.</w:t>
      </w:r>
    </w:p>
    <w:p w14:paraId="7C277D42" w14:textId="77777777" w:rsidR="00D01470" w:rsidRPr="00E1278E" w:rsidRDefault="00D01470" w:rsidP="0025749B">
      <w:pPr>
        <w:jc w:val="both"/>
        <w:rPr>
          <w:lang w:val="de-DE"/>
        </w:rPr>
      </w:pPr>
    </w:p>
    <w:p w14:paraId="70FCAC2C" w14:textId="77777777" w:rsidR="00E1278E" w:rsidRPr="00E1278E" w:rsidRDefault="00E1278E" w:rsidP="0025749B">
      <w:pPr>
        <w:pStyle w:val="berschrift2"/>
        <w:jc w:val="both"/>
      </w:pPr>
      <w:bookmarkStart w:id="533" w:name="_Toc403987846"/>
      <w:bookmarkStart w:id="534" w:name="_Toc147998442"/>
      <w:bookmarkStart w:id="535" w:name="_Toc165996941"/>
      <w:bookmarkStart w:id="536" w:name="_Toc179298549"/>
      <w:bookmarkEnd w:id="505"/>
      <w:r w:rsidRPr="00E1278E">
        <w:t>Musik-</w:t>
      </w:r>
      <w:proofErr w:type="spellStart"/>
      <w:r w:rsidRPr="00E1278E">
        <w:t>Bücherregal</w:t>
      </w:r>
      <w:bookmarkEnd w:id="533"/>
      <w:bookmarkEnd w:id="534"/>
      <w:bookmarkEnd w:id="535"/>
      <w:bookmarkEnd w:id="536"/>
      <w:proofErr w:type="spellEnd"/>
    </w:p>
    <w:p w14:paraId="2865F4B8" w14:textId="77777777" w:rsidR="00E1278E" w:rsidRPr="00E1278E" w:rsidRDefault="00E1278E" w:rsidP="0025749B">
      <w:pPr>
        <w:jc w:val="both"/>
        <w:rPr>
          <w:lang w:val="de-DE"/>
        </w:rPr>
      </w:pPr>
    </w:p>
    <w:p w14:paraId="6A69FD80" w14:textId="77777777" w:rsidR="00E1278E" w:rsidRPr="00E1278E" w:rsidRDefault="00E1278E" w:rsidP="0025749B">
      <w:pPr>
        <w:jc w:val="both"/>
        <w:rPr>
          <w:lang w:val="de-DE"/>
        </w:rPr>
      </w:pPr>
      <w:r w:rsidRPr="00E1278E">
        <w:rPr>
          <w:lang w:val="de-DE"/>
        </w:rPr>
        <w:t>Das Musikregal befindet sich im reservierten Ordner $</w:t>
      </w:r>
      <w:proofErr w:type="spellStart"/>
      <w:r w:rsidRPr="00E1278E">
        <w:rPr>
          <w:lang w:val="de-DE"/>
        </w:rPr>
        <w:t>VRMusic</w:t>
      </w:r>
      <w:proofErr w:type="spellEnd"/>
      <w:r w:rsidRPr="00E1278E">
        <w:rPr>
          <w:lang w:val="de-DE"/>
        </w:rPr>
        <w:t>. Es enthält eine Ordnerstruktur von Audiodateien, und diese gesamte Struktur ist als "Alle Musikbücher" definiert. Wenn Sie keine Wiedergabelisten erstellen, ist dies das einzige Musikbuch. Wenn Sie Wiedergabelistendateien zum Stammverzeichnis von $</w:t>
      </w:r>
      <w:proofErr w:type="spellStart"/>
      <w:r w:rsidRPr="00E1278E">
        <w:rPr>
          <w:lang w:val="de-DE"/>
        </w:rPr>
        <w:t>VRMusic</w:t>
      </w:r>
      <w:proofErr w:type="spellEnd"/>
      <w:r w:rsidRPr="00E1278E">
        <w:rPr>
          <w:lang w:val="de-DE"/>
        </w:rPr>
        <w:t xml:space="preserve"> hinzufügen, ist jede Wiedergabeliste ein zusätzliches Musikbuch. Im Musikbücherregal ist die Buchlöschtaste</w:t>
      </w:r>
      <w:r w:rsidRPr="00E1278E">
        <w:rPr>
          <w:b/>
          <w:i/>
          <w:lang w:val="de-DE"/>
        </w:rPr>
        <w:t xml:space="preserve"> 3</w:t>
      </w:r>
      <w:r w:rsidRPr="00E1278E">
        <w:rPr>
          <w:lang w:val="de-DE"/>
        </w:rPr>
        <w:t xml:space="preserve"> nicht funktionsfähig. Sie können jedoch einzelne Dateien oder ganze Ordner aus dem Buch "Alle Musik" löschen, sobald es geöffnet wurde.</w:t>
      </w:r>
    </w:p>
    <w:p w14:paraId="7F2EFC5A" w14:textId="77777777" w:rsidR="00E1278E" w:rsidRPr="00E1278E" w:rsidRDefault="00E1278E" w:rsidP="0025749B">
      <w:pPr>
        <w:pStyle w:val="berschrift3"/>
        <w:jc w:val="both"/>
        <w:rPr>
          <w:lang w:val="de-DE"/>
        </w:rPr>
      </w:pPr>
      <w:bookmarkStart w:id="537" w:name="_Toc403987847"/>
      <w:bookmarkStart w:id="538" w:name="_Toc147998443"/>
      <w:bookmarkStart w:id="539" w:name="_Toc165996942"/>
      <w:bookmarkStart w:id="540" w:name="_Toc179298550"/>
      <w:r w:rsidRPr="00E1278E">
        <w:rPr>
          <w:lang w:val="de-DE"/>
        </w:rPr>
        <w:t>Struktur des Musik Bücherregals</w:t>
      </w:r>
      <w:bookmarkEnd w:id="537"/>
      <w:bookmarkEnd w:id="538"/>
      <w:bookmarkEnd w:id="539"/>
      <w:bookmarkEnd w:id="540"/>
    </w:p>
    <w:p w14:paraId="4893F544" w14:textId="3D56B8FA" w:rsidR="00E1278E" w:rsidRPr="00E1278E" w:rsidRDefault="00E1278E" w:rsidP="0025749B">
      <w:pPr>
        <w:jc w:val="both"/>
        <w:rPr>
          <w:lang w:val="de-DE"/>
        </w:rPr>
      </w:pPr>
      <w:r w:rsidRPr="00E1278E">
        <w:rPr>
          <w:lang w:val="de-DE"/>
        </w:rPr>
        <w:t>Sie können durch bis zu 8 Ebenen von Ordnern im Bücherregal Musik navigieren. Verwenden Sie</w:t>
      </w:r>
      <w:r w:rsidRPr="00E1278E">
        <w:rPr>
          <w:b/>
          <w:i/>
          <w:lang w:val="de-DE"/>
        </w:rPr>
        <w:t xml:space="preserve"> die Tasten 2</w:t>
      </w:r>
      <w:r w:rsidRPr="00E1278E">
        <w:rPr>
          <w:lang w:val="de-DE"/>
        </w:rPr>
        <w:t xml:space="preserve"> und </w:t>
      </w:r>
      <w:r w:rsidRPr="00E1278E">
        <w:rPr>
          <w:b/>
          <w:i/>
          <w:lang w:val="de-DE"/>
        </w:rPr>
        <w:t xml:space="preserve">8, </w:t>
      </w:r>
      <w:r w:rsidRPr="00E1278E">
        <w:rPr>
          <w:lang w:val="de-DE"/>
        </w:rPr>
        <w:t xml:space="preserve">um die Ordner- oder Dateinavigationsebene auszuwählen. Dann können Sie sich mit den Tasten 6 und 4 auf der gewählten Ebene vorwärts oder rückwärts bewegen. </w:t>
      </w:r>
      <w:r w:rsidR="00EC30E7">
        <w:rPr>
          <w:lang w:val="de-DE"/>
        </w:rPr>
        <w:t xml:space="preserve">Drücken Sie die Tasten 6 und 4 jeweils lange, so können </w:t>
      </w:r>
      <w:proofErr w:type="spellStart"/>
      <w:r w:rsidR="00EC30E7">
        <w:rPr>
          <w:lang w:val="de-DE"/>
        </w:rPr>
        <w:t>Si</w:t>
      </w:r>
      <w:proofErr w:type="spellEnd"/>
      <w:r w:rsidR="00EC30E7">
        <w:rPr>
          <w:lang w:val="de-DE"/>
        </w:rPr>
        <w:t xml:space="preserve"> 10 Titel vor- bzw. zurückspringen. </w:t>
      </w:r>
      <w:r w:rsidRPr="00E1278E">
        <w:rPr>
          <w:lang w:val="de-DE"/>
        </w:rPr>
        <w:t>Wenn Sie mehr als 8 Ordnerebenen haben, werden diese zusätzlichen Ebenen der Ordnerliste der Ebene 8 hinzugefügt.</w:t>
      </w:r>
    </w:p>
    <w:p w14:paraId="6F35132F" w14:textId="77777777" w:rsidR="00E1278E" w:rsidRPr="00E1278E" w:rsidRDefault="00E1278E" w:rsidP="0025749B">
      <w:pPr>
        <w:jc w:val="both"/>
        <w:rPr>
          <w:lang w:val="de-DE"/>
        </w:rPr>
      </w:pPr>
      <w:r w:rsidRPr="00E1278E">
        <w:rPr>
          <w:lang w:val="de-DE"/>
        </w:rPr>
        <w:t>Wenn Sie die Navigationsebene "Datei" auswählen, hören Sie den Namen der aktuellen Musikdatei. Wenn Sie eine beliebige Ordnerebenen-Navigation auswählen, hören Sie den Namen des aktuellen Ordners auf dieser Ebene. An jedem Punkt Ihrer Struktur können Sie jederzeit die tiefste Navigationsebene auswählen. Wenn sich der aktuelle Ordner auf einer höheren Ebene als Ihrer tiefsten Ebene befindet, wird der Ordnername nicht angesagt. Angenommen, Sie haben eine Musikstruktur, die $</w:t>
      </w:r>
      <w:proofErr w:type="spellStart"/>
      <w:r w:rsidRPr="00E1278E">
        <w:rPr>
          <w:lang w:val="de-DE"/>
        </w:rPr>
        <w:t>VRMusic</w:t>
      </w:r>
      <w:proofErr w:type="spellEnd"/>
      <w:r w:rsidRPr="00E1278E">
        <w:rPr>
          <w:lang w:val="de-DE"/>
        </w:rPr>
        <w:t>\Classic\Mozart und $</w:t>
      </w:r>
      <w:proofErr w:type="spellStart"/>
      <w:r w:rsidRPr="00E1278E">
        <w:rPr>
          <w:lang w:val="de-DE"/>
        </w:rPr>
        <w:t>VRMusic</w:t>
      </w:r>
      <w:proofErr w:type="spellEnd"/>
      <w:r w:rsidRPr="00E1278E">
        <w:rPr>
          <w:lang w:val="de-DE"/>
        </w:rPr>
        <w:t>\Classic\Beethoven\</w:t>
      </w:r>
      <w:proofErr w:type="spellStart"/>
      <w:r w:rsidRPr="00E1278E">
        <w:rPr>
          <w:lang w:val="de-DE"/>
        </w:rPr>
        <w:t>Ninth_symphony</w:t>
      </w:r>
      <w:proofErr w:type="spellEnd"/>
      <w:r w:rsidRPr="00E1278E">
        <w:rPr>
          <w:lang w:val="de-DE"/>
        </w:rPr>
        <w:t xml:space="preserve"> enthält. Wenn Sie sich gerade in Klassik\Mozart befinden, während die Wiedergabe inaktiv ist, wird beim Ändern der Navigation von Datei auf Ebene 1 "Klassisch" angezeigt. Wenn Sie von Ebene 1 auf Ebene 2 wechseln, wird "Mozart" angesagt. Der Wechsel von Ebene 2 zu Ebene 3 sagt nichts an, da es keinen Ordnernamen für einen Ordner der Ebene 3 in Classic\Mozart gibt. Wenn Sie sich bei inaktiver Wiedergabe in Klassik\Beethoven befinden, wird beim Wechsel von Ebene 2 zu Ebene 3 nichts angezeigt.</w:t>
      </w:r>
    </w:p>
    <w:p w14:paraId="622DD7FA" w14:textId="77777777" w:rsidR="00E1278E" w:rsidRPr="00E1278E" w:rsidRDefault="00E1278E" w:rsidP="0025749B">
      <w:pPr>
        <w:jc w:val="both"/>
        <w:rPr>
          <w:lang w:val="de-DE"/>
        </w:rPr>
      </w:pPr>
      <w:r w:rsidRPr="00E1278E">
        <w:rPr>
          <w:lang w:val="de-DE"/>
        </w:rPr>
        <w:t>Wenn Sie Dateien im Stammverzeichnis von $</w:t>
      </w:r>
      <w:proofErr w:type="spellStart"/>
      <w:r w:rsidRPr="00E1278E">
        <w:rPr>
          <w:lang w:val="de-DE"/>
        </w:rPr>
        <w:t>VRMusic</w:t>
      </w:r>
      <w:proofErr w:type="spellEnd"/>
      <w:r w:rsidRPr="00E1278E">
        <w:rPr>
          <w:lang w:val="de-DE"/>
        </w:rPr>
        <w:t xml:space="preserve"> platzieren, werden diese nur auf der Dateinavigationsebene aufgelistet.</w:t>
      </w:r>
    </w:p>
    <w:p w14:paraId="13C36CDC" w14:textId="77777777" w:rsidR="00E1278E" w:rsidRPr="00E1278E" w:rsidRDefault="00E1278E" w:rsidP="0025749B">
      <w:pPr>
        <w:jc w:val="both"/>
        <w:rPr>
          <w:lang w:val="de-DE"/>
        </w:rPr>
      </w:pPr>
    </w:p>
    <w:p w14:paraId="4B3401FF" w14:textId="77777777" w:rsidR="00E1278E" w:rsidRPr="00E1278E" w:rsidRDefault="00E1278E" w:rsidP="0025749B">
      <w:pPr>
        <w:pStyle w:val="berschrift3"/>
        <w:jc w:val="both"/>
        <w:rPr>
          <w:lang w:val="de-DE"/>
        </w:rPr>
      </w:pPr>
      <w:bookmarkStart w:id="541" w:name="_Toc403987848"/>
      <w:bookmarkStart w:id="542" w:name="_Toc147998444"/>
      <w:bookmarkStart w:id="543" w:name="_Toc165996943"/>
      <w:bookmarkStart w:id="544" w:name="_Toc179298551"/>
      <w:r w:rsidRPr="00E1278E">
        <w:rPr>
          <w:lang w:val="de-DE"/>
        </w:rPr>
        <w:t>Charakteristika des Bücherregals Musik</w:t>
      </w:r>
      <w:bookmarkEnd w:id="541"/>
      <w:bookmarkEnd w:id="542"/>
      <w:bookmarkEnd w:id="543"/>
      <w:bookmarkEnd w:id="544"/>
    </w:p>
    <w:p w14:paraId="253D77D1" w14:textId="766BFDCC" w:rsidR="00E1278E" w:rsidRPr="00E1278E" w:rsidRDefault="00E1278E" w:rsidP="0025749B">
      <w:pPr>
        <w:jc w:val="both"/>
        <w:rPr>
          <w:lang w:val="de-DE"/>
        </w:rPr>
      </w:pPr>
      <w:r w:rsidRPr="00E1278E">
        <w:rPr>
          <w:lang w:val="de-DE"/>
        </w:rPr>
        <w:t>Bücherregal durchsuchen: Verwenden Sie die Tasten</w:t>
      </w:r>
      <w:r w:rsidRPr="00E1278E">
        <w:rPr>
          <w:b/>
          <w:i/>
          <w:lang w:val="de-DE"/>
        </w:rPr>
        <w:t xml:space="preserve"> 4</w:t>
      </w:r>
      <w:r w:rsidRPr="00E1278E">
        <w:rPr>
          <w:lang w:val="de-DE"/>
        </w:rPr>
        <w:t xml:space="preserve"> und </w:t>
      </w:r>
      <w:r w:rsidRPr="00E1278E">
        <w:rPr>
          <w:b/>
          <w:i/>
          <w:lang w:val="de-DE"/>
        </w:rPr>
        <w:t xml:space="preserve">6, um </w:t>
      </w:r>
      <w:r w:rsidRPr="00E1278E">
        <w:rPr>
          <w:lang w:val="de-DE"/>
        </w:rPr>
        <w:t xml:space="preserve">zwischen den einzelnen Musikbüchern zu wechseln, oder gehen Sie zu "Buch", um zu einer bestimmten Buchnummer zu springen. </w:t>
      </w:r>
      <w:r w:rsidR="00195FB1">
        <w:rPr>
          <w:lang w:val="de-DE"/>
        </w:rPr>
        <w:t xml:space="preserve">Sie können auch lange auf die Tasten 4 und 6 drücken, um in Schritten von jeweils 10 Musikbüchern zu navigieren. </w:t>
      </w:r>
      <w:r w:rsidRPr="00E1278E">
        <w:rPr>
          <w:lang w:val="de-DE"/>
        </w:rPr>
        <w:t xml:space="preserve">Nur 1 Musikbuch (Alle Musik) befindet sich im Musikbücherregal, es sei denn, Sie erstellen zusätzliche Wiedergabelisten, welche dann als </w:t>
      </w:r>
      <w:proofErr w:type="spellStart"/>
      <w:r w:rsidRPr="00E1278E">
        <w:rPr>
          <w:lang w:val="de-DE"/>
        </w:rPr>
        <w:t>bücher</w:t>
      </w:r>
      <w:proofErr w:type="spellEnd"/>
      <w:r w:rsidRPr="00E1278E">
        <w:rPr>
          <w:lang w:val="de-DE"/>
        </w:rPr>
        <w:t xml:space="preserve"> gespeichert werden. Sie können die Taste 3 nicht verwenden, um ein Buch zu löschen.</w:t>
      </w:r>
    </w:p>
    <w:p w14:paraId="422A6125" w14:textId="4FA08CE5" w:rsidR="00E1278E" w:rsidRPr="00E1278E" w:rsidRDefault="00E1278E" w:rsidP="0025749B">
      <w:pPr>
        <w:jc w:val="both"/>
        <w:rPr>
          <w:lang w:val="de-DE"/>
        </w:rPr>
      </w:pPr>
      <w:r w:rsidRPr="00E1278E">
        <w:rPr>
          <w:lang w:val="de-DE"/>
        </w:rPr>
        <w:t>Hören: Wenn der Spieler auf "Zufallswiedergabe" eingestellt ist, wird die Wiedergabeschleife innerhalb der Dateien eines Musikordners wiedergegeben. Die Wiedergabe beginnt automatisch am Anfang des aktuellen Ordners, wenn das Ende des Ordners erreicht ist. Wenn der Spieler auf "Einzelwiedergabe" eingestellt ist, beginnt die Wiedergabe automatisch am Anfang der aktuellen Datei, sobald ihr Ende erreicht ist. Sie können die Tasten</w:t>
      </w:r>
      <w:r w:rsidRPr="00E1278E">
        <w:rPr>
          <w:b/>
          <w:i/>
          <w:lang w:val="de-DE"/>
        </w:rPr>
        <w:t xml:space="preserve"> 2 oder </w:t>
      </w:r>
      <w:r w:rsidRPr="00E1278E">
        <w:rPr>
          <w:lang w:val="de-DE"/>
        </w:rPr>
        <w:t xml:space="preserve">8 verwenden, um die Ordner- oder Dateinavigation auszuwählen. Die Funktionen "Gehe zu Ordner" und "Gehe zu Datei" sind ebenfalls verfügbar. Wenn der Spieler auf "Zufallswiedergabe" eingestellt ist, werden die Dateien im aktuellen Musikbuch gemischt. Wenn z. B. das Buch "Alle Musik" abgespielt wird, werden alle Ihre Musikdateien in zufälliger Reihenfolge abgespielt. Wenn eine </w:t>
      </w:r>
      <w:r w:rsidR="0025749B">
        <w:rPr>
          <w:lang w:val="de-DE"/>
        </w:rPr>
        <w:t>P</w:t>
      </w:r>
      <w:r w:rsidRPr="00E1278E">
        <w:rPr>
          <w:lang w:val="de-DE"/>
        </w:rPr>
        <w:t xml:space="preserve">laylist abgespielt wird, werden nur die Dateien in dieser Playlist gemischt. Wenn das Ende eines Musikbuchs mit zufälliger Wiedergabe erreicht ist, beginnt die Zufallswiedergabe wiederum am Anfang desselben Musikbuches. </w:t>
      </w:r>
    </w:p>
    <w:p w14:paraId="6EDDA892" w14:textId="3B5F96A3" w:rsidR="00E1278E" w:rsidRPr="00E1278E" w:rsidRDefault="00E1278E" w:rsidP="0025749B">
      <w:pPr>
        <w:jc w:val="both"/>
        <w:rPr>
          <w:lang w:val="de-DE"/>
        </w:rPr>
      </w:pPr>
      <w:r w:rsidRPr="00E1278E">
        <w:rPr>
          <w:lang w:val="de-DE"/>
        </w:rPr>
        <w:t xml:space="preserve">Löschen von Musikdateien: Verwenden Sie die Taste </w:t>
      </w:r>
      <w:r w:rsidRPr="00E1278E">
        <w:rPr>
          <w:b/>
          <w:i/>
          <w:lang w:val="de-DE"/>
        </w:rPr>
        <w:t>3,</w:t>
      </w:r>
      <w:r w:rsidRPr="00E1278E">
        <w:rPr>
          <w:lang w:val="de-DE"/>
        </w:rPr>
        <w:t xml:space="preserve"> </w:t>
      </w:r>
      <w:r w:rsidR="00321DC3">
        <w:rPr>
          <w:lang w:val="de-DE"/>
        </w:rPr>
        <w:t>u</w:t>
      </w:r>
      <w:r w:rsidRPr="00E1278E">
        <w:rPr>
          <w:lang w:val="de-DE"/>
        </w:rPr>
        <w:t xml:space="preserve">m Musikdateien zu löschen, wenn Sie auf Dateiebene navigieren. Sie werden aufgefordert, das Löschen der Datei zu bestätigen. Um einen Ordner zu löschen, navigieren Sie zurück zur Ebene des Ordners. Drücken Sie die Taste </w:t>
      </w:r>
      <w:r w:rsidRPr="00E1278E">
        <w:rPr>
          <w:b/>
          <w:i/>
          <w:lang w:val="de-DE"/>
        </w:rPr>
        <w:t xml:space="preserve">3, um den </w:t>
      </w:r>
      <w:r w:rsidRPr="00E1278E">
        <w:rPr>
          <w:lang w:val="de-DE"/>
        </w:rPr>
        <w:t>Ordner zu löschen, und die Raute-Taste</w:t>
      </w:r>
      <w:r w:rsidRPr="00E1278E">
        <w:rPr>
          <w:b/>
          <w:i/>
          <w:lang w:val="de-DE"/>
        </w:rPr>
        <w:t>, um den</w:t>
      </w:r>
      <w:r w:rsidRPr="00E1278E">
        <w:rPr>
          <w:lang w:val="de-DE"/>
        </w:rPr>
        <w:t xml:space="preserve"> Löschvorgang zu bestätigen, oder eine and</w:t>
      </w:r>
      <w:r w:rsidR="00321DC3">
        <w:rPr>
          <w:lang w:val="de-DE"/>
        </w:rPr>
        <w:t>e</w:t>
      </w:r>
      <w:r w:rsidRPr="00E1278E">
        <w:rPr>
          <w:lang w:val="de-DE"/>
        </w:rPr>
        <w:t xml:space="preserve">re Taste, um den Vorgang abzubrechen. </w:t>
      </w:r>
    </w:p>
    <w:p w14:paraId="4898EAF7" w14:textId="77777777" w:rsidR="00E1278E" w:rsidRPr="00E1278E" w:rsidRDefault="00E1278E" w:rsidP="0025749B">
      <w:pPr>
        <w:jc w:val="both"/>
        <w:rPr>
          <w:lang w:val="de-DE"/>
        </w:rPr>
      </w:pPr>
      <w:r w:rsidRPr="00E1278E">
        <w:rPr>
          <w:b/>
          <w:i/>
          <w:lang w:val="de-DE"/>
        </w:rPr>
        <w:t xml:space="preserve">INFO </w:t>
      </w:r>
      <w:r w:rsidRPr="00E1278E">
        <w:rPr>
          <w:lang w:val="de-DE"/>
        </w:rPr>
        <w:t>(Taste</w:t>
      </w:r>
      <w:r w:rsidRPr="00E1278E">
        <w:rPr>
          <w:b/>
          <w:i/>
          <w:lang w:val="de-DE"/>
        </w:rPr>
        <w:t xml:space="preserve"> 0</w:t>
      </w:r>
      <w:r w:rsidRPr="00E1278E">
        <w:rPr>
          <w:lang w:val="de-DE"/>
        </w:rPr>
        <w:t>): Meldet Informationen für das aktuelle Musikbuch, wie z. B. die Gesamtzahl der Ordner und Dateien sowie die Gesamtzeiten für das Buch.</w:t>
      </w:r>
    </w:p>
    <w:p w14:paraId="2D7ADE5F" w14:textId="5D22D17E"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Meldet die aktuelle Position und Informationen für die aktuelle Datei. Durch zweimaliges Drücken der Taste</w:t>
      </w:r>
      <w:r w:rsidRPr="00E1278E">
        <w:rPr>
          <w:b/>
          <w:i/>
          <w:lang w:val="de-DE"/>
        </w:rPr>
        <w:t xml:space="preserve"> 5 </w:t>
      </w:r>
      <w:r w:rsidRPr="00E1278E">
        <w:rPr>
          <w:lang w:val="de-DE"/>
        </w:rPr>
        <w:t xml:space="preserve">innerhalb von 10 Sekunden werden die </w:t>
      </w:r>
      <w:proofErr w:type="spellStart"/>
      <w:r w:rsidRPr="00E1278E">
        <w:rPr>
          <w:lang w:val="de-DE"/>
        </w:rPr>
        <w:t>ITag</w:t>
      </w:r>
      <w:proofErr w:type="spellEnd"/>
      <w:r w:rsidRPr="00E1278E">
        <w:rPr>
          <w:lang w:val="de-DE"/>
        </w:rPr>
        <w:t xml:space="preserve">-Informationsdaten angesagt. Wenn Sie nicht alle </w:t>
      </w:r>
      <w:proofErr w:type="spellStart"/>
      <w:r w:rsidRPr="00E1278E">
        <w:rPr>
          <w:lang w:val="de-DE"/>
        </w:rPr>
        <w:t>ITags</w:t>
      </w:r>
      <w:proofErr w:type="spellEnd"/>
      <w:r w:rsidRPr="00E1278E">
        <w:rPr>
          <w:lang w:val="de-DE"/>
        </w:rPr>
        <w:t xml:space="preserve"> hören möchten, drücken Sie die Wiedergabetaste, um die Wiedergabe zu unterbrechen und fortzusetzen.</w:t>
      </w:r>
    </w:p>
    <w:p w14:paraId="5DB1B7C7" w14:textId="77777777" w:rsidR="00E1278E" w:rsidRPr="00E1278E" w:rsidRDefault="00E1278E" w:rsidP="0025749B">
      <w:pPr>
        <w:jc w:val="both"/>
        <w:rPr>
          <w:lang w:val="de-DE"/>
        </w:rPr>
      </w:pPr>
      <w:r w:rsidRPr="00E1278E">
        <w:rPr>
          <w:lang w:val="de-DE"/>
        </w:rPr>
        <w:t>Geschwindigkeit: Stream setzt den variablen Geschwindigkeitsregler auf die normale Geschwindigkeit zurück und kehrt zur vorherigen Geschwindigkeitseinstellung zurück, wenn Sie das Musikbuchregal verlassen. Hinweis: Stereomusik kann nur in normaler Geschwindigkeit wiedergegeben werden. Wenn Sie die Musik beschleunigen oder verlangsamen, wird sie in Mono abgespielt.</w:t>
      </w:r>
    </w:p>
    <w:p w14:paraId="05E44243" w14:textId="77777777" w:rsidR="00E1278E" w:rsidRPr="00E1278E" w:rsidRDefault="00E1278E" w:rsidP="0025749B">
      <w:pPr>
        <w:jc w:val="both"/>
        <w:rPr>
          <w:lang w:val="de-DE"/>
        </w:rPr>
      </w:pPr>
      <w:r w:rsidRPr="00E1278E">
        <w:rPr>
          <w:lang w:val="de-DE"/>
        </w:rPr>
        <w:t>Bässe und Höhen: Der Ton-Regler wird durch separate Bass- und Höhenregler ersetzt.</w:t>
      </w:r>
    </w:p>
    <w:p w14:paraId="20CEA636" w14:textId="77777777" w:rsidR="00E1278E" w:rsidRPr="00E1278E" w:rsidRDefault="00E1278E" w:rsidP="0025749B">
      <w:pPr>
        <w:pStyle w:val="berschrift3"/>
        <w:jc w:val="both"/>
        <w:rPr>
          <w:lang w:val="de-DE"/>
        </w:rPr>
      </w:pPr>
      <w:bookmarkStart w:id="545" w:name="_Toc403987849"/>
      <w:bookmarkStart w:id="546" w:name="_Toc147998445"/>
      <w:bookmarkStart w:id="547" w:name="_Toc165996944"/>
      <w:bookmarkStart w:id="548" w:name="_Toc179298552"/>
      <w:r w:rsidRPr="00E1278E">
        <w:rPr>
          <w:lang w:val="de-DE"/>
        </w:rPr>
        <w:t>Musik-Suche</w:t>
      </w:r>
      <w:bookmarkEnd w:id="545"/>
      <w:bookmarkEnd w:id="546"/>
      <w:bookmarkEnd w:id="547"/>
      <w:bookmarkEnd w:id="548"/>
    </w:p>
    <w:p w14:paraId="32CB1CFE" w14:textId="6C0B7887" w:rsidR="00E1278E" w:rsidRPr="00E1278E" w:rsidRDefault="00E1278E" w:rsidP="0025749B">
      <w:pPr>
        <w:jc w:val="both"/>
        <w:rPr>
          <w:lang w:val="de-DE"/>
        </w:rPr>
      </w:pPr>
      <w:r w:rsidRPr="00E1278E">
        <w:rPr>
          <w:lang w:val="de-DE"/>
        </w:rPr>
        <w:t xml:space="preserve">Sie können Ihre Musik durchsuchen, indem Sie die </w:t>
      </w:r>
      <w:r w:rsidRPr="00E1278E">
        <w:rPr>
          <w:b/>
          <w:i/>
          <w:lang w:val="de-DE"/>
        </w:rPr>
        <w:t>Taste "Gehe zu</w:t>
      </w:r>
      <w:r w:rsidRPr="00E1278E">
        <w:rPr>
          <w:lang w:val="de-DE"/>
        </w:rPr>
        <w:t xml:space="preserve">" drücken, bis Sie "Suchen" hören. Geben Sie dann über die Tastatur, wie im </w:t>
      </w:r>
      <w:hyperlink w:anchor="_Text_Search" w:history="1">
        <w:r w:rsidRPr="00E1278E">
          <w:rPr>
            <w:rStyle w:val="Hyperlink"/>
            <w:lang w:val="de-DE"/>
          </w:rPr>
          <w:t xml:space="preserve">Abschnitt Textsuche beschrieben, </w:t>
        </w:r>
      </w:hyperlink>
      <w:r w:rsidRPr="00E1278E">
        <w:rPr>
          <w:lang w:val="de-DE"/>
        </w:rPr>
        <w:t xml:space="preserve">das Wort oder die Wörter ein, nach denen gesucht werden soll, und drücken Sie die Bestätigungstaste. Verwenden Sie die </w:t>
      </w:r>
      <w:r w:rsidRPr="00E1278E">
        <w:rPr>
          <w:b/>
          <w:i/>
          <w:lang w:val="de-DE"/>
        </w:rPr>
        <w:t>Lesezeichentaste</w:t>
      </w:r>
      <w:r w:rsidRPr="00E1278E">
        <w:rPr>
          <w:lang w:val="de-DE"/>
        </w:rPr>
        <w:t xml:space="preserve">, um zwischen den Eingabetypen Text und Numerisch umzuschalten, während Sie den </w:t>
      </w:r>
      <w:proofErr w:type="gramStart"/>
      <w:r w:rsidRPr="00E1278E">
        <w:rPr>
          <w:lang w:val="de-DE"/>
        </w:rPr>
        <w:t>zu suchenden Text</w:t>
      </w:r>
      <w:proofErr w:type="gramEnd"/>
      <w:r w:rsidRPr="00E1278E">
        <w:rPr>
          <w:lang w:val="de-DE"/>
        </w:rPr>
        <w:t xml:space="preserve"> eingeben. Stream findet den ersten Ordner- </w:t>
      </w:r>
      <w:proofErr w:type="spellStart"/>
      <w:r w:rsidRPr="00E1278E">
        <w:rPr>
          <w:lang w:val="de-DE"/>
        </w:rPr>
        <w:t>namen</w:t>
      </w:r>
      <w:proofErr w:type="spellEnd"/>
      <w:r w:rsidRPr="00E1278E">
        <w:rPr>
          <w:lang w:val="de-DE"/>
        </w:rPr>
        <w:t xml:space="preserve"> oder Dateinamen, der den Suchbegriff enthält. Die Wiedergabe beginnt am Anfang der Datei oder der ersten Datei im Ordner. Anschließend können Sie die Tasten </w:t>
      </w:r>
      <w:r w:rsidRPr="00E1278E">
        <w:rPr>
          <w:b/>
          <w:i/>
          <w:lang w:val="de-DE"/>
        </w:rPr>
        <w:t xml:space="preserve">4 oder </w:t>
      </w:r>
      <w:r w:rsidRPr="00E1278E">
        <w:rPr>
          <w:lang w:val="de-DE"/>
        </w:rPr>
        <w:t xml:space="preserve">6 drücken, </w:t>
      </w:r>
      <w:r w:rsidRPr="00E1278E">
        <w:rPr>
          <w:b/>
          <w:i/>
          <w:lang w:val="de-DE"/>
        </w:rPr>
        <w:t>um das vorherige oder nächste Vorkommen des Suchbegriffs zu finden.</w:t>
      </w:r>
      <w:r w:rsidRPr="00E1278E">
        <w:rPr>
          <w:lang w:val="de-DE"/>
        </w:rPr>
        <w:t xml:space="preserve"> </w:t>
      </w:r>
    </w:p>
    <w:p w14:paraId="3523F8AB" w14:textId="77777777" w:rsidR="00E1278E" w:rsidRPr="00E1278E" w:rsidRDefault="00E1278E" w:rsidP="0025749B">
      <w:pPr>
        <w:pStyle w:val="berschrift3"/>
        <w:jc w:val="both"/>
        <w:rPr>
          <w:lang w:val="de-DE"/>
        </w:rPr>
      </w:pPr>
      <w:bookmarkStart w:id="549" w:name="_Toc403987850"/>
      <w:bookmarkStart w:id="550" w:name="_Toc147998446"/>
      <w:bookmarkStart w:id="551" w:name="_Toc165996945"/>
      <w:bookmarkStart w:id="552" w:name="_Toc179298553"/>
      <w:r w:rsidRPr="00E1278E">
        <w:rPr>
          <w:lang w:val="de-DE"/>
        </w:rPr>
        <w:t>Wiedergabelisten</w:t>
      </w:r>
      <w:bookmarkEnd w:id="549"/>
      <w:bookmarkEnd w:id="550"/>
      <w:bookmarkEnd w:id="551"/>
      <w:bookmarkEnd w:id="552"/>
    </w:p>
    <w:p w14:paraId="40077B08" w14:textId="5D4A0DD9" w:rsidR="00E1278E" w:rsidRPr="00E1278E" w:rsidRDefault="00E1278E" w:rsidP="0025749B">
      <w:pPr>
        <w:jc w:val="both"/>
        <w:rPr>
          <w:lang w:val="de-DE"/>
        </w:rPr>
      </w:pPr>
      <w:r w:rsidRPr="00E1278E">
        <w:rPr>
          <w:lang w:val="de-DE"/>
        </w:rPr>
        <w:t>Das Musikbücherregal kann Wiedergabelisten enthalten. Eine Wiedergabeliste ist eine Textdatei, die eine Liste der unterstützten, wiederzugebenden Audiodateien enthält. Sie können den Musikdialog der kostenlosen HumanWare Companion-Software verwenden, um Wiedergabelisten zu erstellen. Eine Wiedergabeliste kann nicht mit anderen Wiedergabelisten verknüpft werden. Obwohl Sie Dateien in den temporären Wiedergabelisten löschen können, können Sie die Taste 3 nicht verwenden,</w:t>
      </w:r>
      <w:r w:rsidRPr="00E1278E">
        <w:rPr>
          <w:b/>
          <w:bCs/>
          <w:i/>
          <w:iCs/>
          <w:lang w:val="de-DE"/>
        </w:rPr>
        <w:t xml:space="preserve"> </w:t>
      </w:r>
      <w:r w:rsidRPr="00E1278E">
        <w:rPr>
          <w:lang w:val="de-DE"/>
        </w:rPr>
        <w:t>um Dateien in einer permanenten Wiedergabeliste zu löschen.</w:t>
      </w:r>
    </w:p>
    <w:p w14:paraId="7A07C39C" w14:textId="77777777" w:rsidR="00E1278E" w:rsidRPr="00E1278E" w:rsidRDefault="00E1278E" w:rsidP="0025749B">
      <w:pPr>
        <w:pStyle w:val="berschrift3"/>
        <w:jc w:val="both"/>
        <w:rPr>
          <w:lang w:val="de-DE"/>
        </w:rPr>
      </w:pPr>
      <w:bookmarkStart w:id="553" w:name="_Toc165996946"/>
      <w:bookmarkStart w:id="554" w:name="_Toc179298554"/>
      <w:bookmarkStart w:id="555" w:name="_Toc403987851"/>
      <w:bookmarkStart w:id="556" w:name="_Toc147998447"/>
      <w:r w:rsidRPr="00E1278E">
        <w:rPr>
          <w:lang w:val="de-DE"/>
        </w:rPr>
        <w:t>Benutzerdefinierter Ordner Wiedergabeliste</w:t>
      </w:r>
      <w:bookmarkEnd w:id="553"/>
      <w:bookmarkEnd w:id="554"/>
      <w:r w:rsidRPr="00E1278E">
        <w:rPr>
          <w:lang w:val="de-DE"/>
        </w:rPr>
        <w:t xml:space="preserve"> </w:t>
      </w:r>
      <w:bookmarkEnd w:id="555"/>
      <w:bookmarkEnd w:id="556"/>
    </w:p>
    <w:p w14:paraId="16E8327B" w14:textId="77777777" w:rsidR="00E1278E" w:rsidRPr="00E1278E" w:rsidRDefault="00E1278E" w:rsidP="0025749B">
      <w:pPr>
        <w:jc w:val="both"/>
        <w:rPr>
          <w:lang w:val="de-DE"/>
        </w:rPr>
      </w:pPr>
      <w:r w:rsidRPr="00E1278E">
        <w:rPr>
          <w:lang w:val="de-DE"/>
        </w:rPr>
        <w:t>Sie können eine benutzerdefinierte Ordnerwiedergabeliste erstellen, welche eine bestimmte Anzahl wiederzugebender Musikdatei-Ordner enthält. Wiedergabelisten für benutzerdefinierte Ordner verhalten sich genauso wie das Buch "Alle Musik", enthalten jedoch nur Dateien, die sich im dem ausgewählten Ordner befinden, anstatt alle Dateien in $</w:t>
      </w:r>
      <w:proofErr w:type="spellStart"/>
      <w:r w:rsidRPr="00E1278E">
        <w:rPr>
          <w:lang w:val="de-DE"/>
        </w:rPr>
        <w:t>VRMusic</w:t>
      </w:r>
      <w:proofErr w:type="spellEnd"/>
      <w:r w:rsidRPr="00E1278E">
        <w:rPr>
          <w:lang w:val="de-DE"/>
        </w:rPr>
        <w:t>. Sie können keine benutzerdefinierte Ordnerwiedergabeliste aus den Dateien erstellen, die sich auf der Stammebene des $</w:t>
      </w:r>
      <w:proofErr w:type="spellStart"/>
      <w:r w:rsidRPr="00E1278E">
        <w:rPr>
          <w:lang w:val="de-DE"/>
        </w:rPr>
        <w:t>VRMusic</w:t>
      </w:r>
      <w:proofErr w:type="spellEnd"/>
      <w:r w:rsidRPr="00E1278E">
        <w:rPr>
          <w:lang w:val="de-DE"/>
        </w:rPr>
        <w:t xml:space="preserve"> Ordners befinden.</w:t>
      </w:r>
    </w:p>
    <w:p w14:paraId="64E5676E" w14:textId="77777777" w:rsidR="00E1278E" w:rsidRPr="00E1278E" w:rsidRDefault="00E1278E" w:rsidP="0025749B">
      <w:pPr>
        <w:jc w:val="both"/>
        <w:rPr>
          <w:lang w:val="de-DE"/>
        </w:rPr>
      </w:pPr>
    </w:p>
    <w:p w14:paraId="4FBDE37E" w14:textId="77777777" w:rsidR="00E1278E" w:rsidRPr="00E1278E" w:rsidRDefault="00E1278E" w:rsidP="0025749B">
      <w:pPr>
        <w:numPr>
          <w:ilvl w:val="0"/>
          <w:numId w:val="13"/>
        </w:numPr>
        <w:jc w:val="both"/>
        <w:rPr>
          <w:lang w:val="de-DE"/>
        </w:rPr>
      </w:pPr>
      <w:r w:rsidRPr="00E1278E">
        <w:rPr>
          <w:lang w:val="de-DE"/>
        </w:rPr>
        <w:t>Drücken</w:t>
      </w:r>
      <w:r w:rsidRPr="00E1278E">
        <w:rPr>
          <w:b/>
          <w:bCs/>
          <w:i/>
          <w:iCs/>
          <w:lang w:val="de-DE"/>
        </w:rPr>
        <w:t xml:space="preserve"> Sie</w:t>
      </w:r>
      <w:r w:rsidRPr="00E1278E">
        <w:rPr>
          <w:lang w:val="de-DE"/>
        </w:rPr>
        <w:t xml:space="preserve"> die Taste 1 mehrmals, bis Sie das Musikbücherregal erreichen.</w:t>
      </w:r>
    </w:p>
    <w:p w14:paraId="42CD2E44" w14:textId="56249E34" w:rsidR="00E1278E" w:rsidRPr="00E1278E" w:rsidRDefault="00E1278E" w:rsidP="0025749B">
      <w:pPr>
        <w:numPr>
          <w:ilvl w:val="0"/>
          <w:numId w:val="13"/>
        </w:numPr>
        <w:jc w:val="both"/>
        <w:rPr>
          <w:lang w:val="de-DE"/>
        </w:rPr>
      </w:pPr>
      <w:r w:rsidRPr="00E1278E">
        <w:rPr>
          <w:lang w:val="de-DE"/>
        </w:rPr>
        <w:t>Navigieren Sie</w:t>
      </w:r>
      <w:r w:rsidRPr="00E1278E">
        <w:rPr>
          <w:b/>
          <w:bCs/>
          <w:i/>
          <w:iCs/>
          <w:lang w:val="de-DE"/>
        </w:rPr>
        <w:t xml:space="preserve"> mit den Tasten 4</w:t>
      </w:r>
      <w:r w:rsidRPr="00E1278E">
        <w:rPr>
          <w:lang w:val="de-DE"/>
        </w:rPr>
        <w:t xml:space="preserve"> oder </w:t>
      </w:r>
      <w:r w:rsidRPr="00E1278E">
        <w:rPr>
          <w:b/>
          <w:bCs/>
          <w:i/>
          <w:iCs/>
          <w:lang w:val="de-DE"/>
        </w:rPr>
        <w:t>6</w:t>
      </w:r>
      <w:r w:rsidRPr="00E1278E">
        <w:rPr>
          <w:lang w:val="de-DE"/>
        </w:rPr>
        <w:t xml:space="preserve"> zum Element "Wiedergabeliste für benutzerdefinierte Ordner" im Musikbücherregal und drücken Sie dann die </w:t>
      </w:r>
      <w:r w:rsidRPr="00E1278E">
        <w:rPr>
          <w:b/>
          <w:bCs/>
          <w:i/>
          <w:iCs/>
          <w:lang w:val="de-DE"/>
        </w:rPr>
        <w:t>Taste "Bestätigen"</w:t>
      </w:r>
      <w:r w:rsidRPr="00E1278E">
        <w:rPr>
          <w:lang w:val="de-DE"/>
        </w:rPr>
        <w:t xml:space="preserve">. Verwenden Sie nun die Tasten </w:t>
      </w:r>
      <w:r w:rsidRPr="00E1278E">
        <w:rPr>
          <w:b/>
          <w:bCs/>
          <w:i/>
          <w:iCs/>
          <w:lang w:val="de-DE"/>
        </w:rPr>
        <w:t xml:space="preserve">4 oder 6, </w:t>
      </w:r>
      <w:r w:rsidRPr="00E1278E">
        <w:rPr>
          <w:lang w:val="de-DE"/>
        </w:rPr>
        <w:t>um entweder "</w:t>
      </w:r>
      <w:proofErr w:type="spellStart"/>
      <w:r w:rsidRPr="00E1278E">
        <w:rPr>
          <w:lang w:val="de-DE"/>
        </w:rPr>
        <w:t>sd</w:t>
      </w:r>
      <w:proofErr w:type="spellEnd"/>
      <w:r w:rsidRPr="00E1278E">
        <w:rPr>
          <w:lang w:val="de-DE"/>
        </w:rPr>
        <w:t>" oder "interner Speicher" auszuwählen, und wählen Sie dann</w:t>
      </w:r>
      <w:r w:rsidRPr="00E1278E">
        <w:rPr>
          <w:b/>
          <w:bCs/>
          <w:i/>
          <w:iCs/>
          <w:lang w:val="de-DE"/>
        </w:rPr>
        <w:t xml:space="preserve"> mit der Bestätigungstaste</w:t>
      </w:r>
      <w:r w:rsidRPr="00E1278E">
        <w:rPr>
          <w:lang w:val="de-DE"/>
        </w:rPr>
        <w:t xml:space="preserve"> das gewünschte Medium aus.</w:t>
      </w:r>
    </w:p>
    <w:p w14:paraId="5474CA35" w14:textId="0F1BCD2E" w:rsidR="00E1278E" w:rsidRPr="00E1278E" w:rsidRDefault="00E1278E" w:rsidP="0025749B">
      <w:pPr>
        <w:numPr>
          <w:ilvl w:val="0"/>
          <w:numId w:val="13"/>
        </w:numPr>
        <w:jc w:val="both"/>
        <w:rPr>
          <w:lang w:val="de-DE"/>
        </w:rPr>
      </w:pPr>
      <w:r w:rsidRPr="00E1278E">
        <w:rPr>
          <w:lang w:val="de-DE"/>
        </w:rPr>
        <w:t xml:space="preserve">Verwenden Sie die Tasten </w:t>
      </w:r>
      <w:r w:rsidRPr="00E1278E">
        <w:rPr>
          <w:b/>
          <w:bCs/>
          <w:i/>
          <w:iCs/>
          <w:lang w:val="de-DE"/>
        </w:rPr>
        <w:t xml:space="preserve">4 oder 6, </w:t>
      </w:r>
      <w:r w:rsidRPr="00E1278E">
        <w:rPr>
          <w:lang w:val="de-DE"/>
        </w:rPr>
        <w:t>um zu dem Ordner zu navigieren, den Sie in Ihrer Wiedergabeliste haben möchten. Wenn ein Ordner Unterordner enthält, können Sie diesen Ordner mit der Bestätigungstaste auswählen oder zum vorherigen Ordner zurückkehren, indem Sie die Taste Abbrechen drücken. Wenn ein Ordner keine anderen Ordner enthält, können Sie ihn nicht auswählen.</w:t>
      </w:r>
    </w:p>
    <w:p w14:paraId="1F7E357D" w14:textId="77777777" w:rsidR="00E1278E" w:rsidRPr="00E1278E" w:rsidRDefault="00E1278E" w:rsidP="0025749B">
      <w:pPr>
        <w:numPr>
          <w:ilvl w:val="0"/>
          <w:numId w:val="13"/>
        </w:numPr>
        <w:jc w:val="both"/>
        <w:rPr>
          <w:lang w:val="de-DE"/>
        </w:rPr>
      </w:pPr>
      <w:r w:rsidRPr="00E1278E">
        <w:rPr>
          <w:lang w:val="de-DE"/>
        </w:rPr>
        <w:t>Sobald Sie den gewünschten Ordnernamen für Ihre benutzerdefinierte Ordnerwiedergabeliste hören, drücken Sie</w:t>
      </w:r>
      <w:r w:rsidRPr="00E1278E">
        <w:rPr>
          <w:b/>
          <w:bCs/>
          <w:i/>
          <w:iCs/>
          <w:lang w:val="de-DE"/>
        </w:rPr>
        <w:t xml:space="preserve"> die Wiedergabetaste</w:t>
      </w:r>
      <w:r w:rsidRPr="00E1278E">
        <w:rPr>
          <w:lang w:val="de-DE"/>
        </w:rPr>
        <w:t>, um die Wiedergabeliste zu erstellen.</w:t>
      </w:r>
    </w:p>
    <w:p w14:paraId="47D6B4E8" w14:textId="77777777" w:rsidR="00E1278E" w:rsidRPr="00E1278E" w:rsidRDefault="00E1278E" w:rsidP="0025749B">
      <w:pPr>
        <w:jc w:val="both"/>
        <w:rPr>
          <w:lang w:val="de-DE"/>
        </w:rPr>
      </w:pPr>
      <w:r w:rsidRPr="00E1278E">
        <w:rPr>
          <w:lang w:val="de-DE"/>
        </w:rPr>
        <w:t>Der Ordner, den Sie ausgewählt haben, und alle Unterordner darunter bilden nun Ihre benutzerdefinierte Ordner-Wiedergabeliste.</w:t>
      </w:r>
    </w:p>
    <w:p w14:paraId="12E7007A" w14:textId="77777777" w:rsidR="00E1278E" w:rsidRPr="00E1278E" w:rsidRDefault="00E1278E" w:rsidP="0025749B">
      <w:pPr>
        <w:jc w:val="both"/>
        <w:rPr>
          <w:lang w:val="de-DE"/>
        </w:rPr>
      </w:pPr>
    </w:p>
    <w:p w14:paraId="4309F3C7" w14:textId="77777777" w:rsidR="00E1278E" w:rsidRPr="00E1278E" w:rsidRDefault="00E1278E" w:rsidP="0025749B">
      <w:pPr>
        <w:jc w:val="both"/>
        <w:rPr>
          <w:lang w:val="de-DE"/>
        </w:rPr>
      </w:pPr>
      <w:r w:rsidRPr="00E1278E">
        <w:rPr>
          <w:lang w:val="de-DE"/>
        </w:rPr>
        <w:t>Sobald eine benutzerdefinierte Ordner-Wiedergabeliste erstellt wurde, wird sie automatisch zum Musik-Bücherregal hinzugefügt, sodass Sie sie schnell wieder aus dem Bücherregal auswählen können, ohne durch die Ordnerstruktur navigieren zu müssen.</w:t>
      </w:r>
    </w:p>
    <w:p w14:paraId="6FDA009E" w14:textId="77777777" w:rsidR="00E1278E" w:rsidRPr="00E1278E" w:rsidRDefault="00E1278E" w:rsidP="0025749B">
      <w:pPr>
        <w:jc w:val="both"/>
        <w:rPr>
          <w:lang w:val="de-DE"/>
        </w:rPr>
      </w:pPr>
    </w:p>
    <w:p w14:paraId="195699BF" w14:textId="77777777" w:rsidR="00E1278E" w:rsidRPr="00E1278E" w:rsidRDefault="00E1278E" w:rsidP="0025749B">
      <w:pPr>
        <w:jc w:val="both"/>
        <w:rPr>
          <w:lang w:val="de-DE"/>
        </w:rPr>
      </w:pPr>
      <w:r w:rsidRPr="00E1278E">
        <w:rPr>
          <w:lang w:val="de-DE"/>
        </w:rPr>
        <w:t>Bei der Erstellung wird eine benutzerdefinierte Ordnerwiedergabeliste mit dem vollständigen Pfad für diesen Ordnernamen benannt. Sie können eine vorhandene benutzerdefinierte Ordner-Wiedergabeliste aus dem Musik-Bücherregal umbenennen oder löschen, indem Sie mit den Tasten 4 oder 6 zur benutzerdefinierten Ordner-Wiedergabeliste wechseln, dann die Taste 3 drücken, bis Sie "Umbenennen" oder "Löschen" hören, und dann</w:t>
      </w:r>
      <w:r w:rsidRPr="00E1278E">
        <w:rPr>
          <w:b/>
          <w:bCs/>
          <w:i/>
          <w:iCs/>
          <w:lang w:val="de-DE"/>
        </w:rPr>
        <w:t xml:space="preserve"> die Bestätigungstaste</w:t>
      </w:r>
      <w:r w:rsidRPr="00E1278E">
        <w:rPr>
          <w:lang w:val="de-DE"/>
        </w:rPr>
        <w:t xml:space="preserve"> drücken. </w:t>
      </w:r>
    </w:p>
    <w:p w14:paraId="2A55010A" w14:textId="77777777" w:rsidR="00E1278E" w:rsidRPr="00E1278E" w:rsidRDefault="00E1278E" w:rsidP="0025749B">
      <w:pPr>
        <w:jc w:val="both"/>
        <w:rPr>
          <w:lang w:val="de-DE"/>
        </w:rPr>
      </w:pPr>
    </w:p>
    <w:p w14:paraId="1A15AF82" w14:textId="77777777" w:rsidR="00E1278E" w:rsidRPr="00E1278E" w:rsidRDefault="00E1278E" w:rsidP="0025749B">
      <w:pPr>
        <w:jc w:val="both"/>
        <w:rPr>
          <w:lang w:val="de-DE"/>
        </w:rPr>
      </w:pPr>
      <w:r w:rsidRPr="00E1278E">
        <w:rPr>
          <w:lang w:val="de-DE"/>
        </w:rPr>
        <w:t>Nehmen wir zum Beispiel an, Sie haben Ihre $</w:t>
      </w:r>
      <w:proofErr w:type="spellStart"/>
      <w:r w:rsidRPr="00E1278E">
        <w:rPr>
          <w:lang w:val="de-DE"/>
        </w:rPr>
        <w:t>VRMusic</w:t>
      </w:r>
      <w:proofErr w:type="spellEnd"/>
      <w:r w:rsidRPr="00E1278E">
        <w:rPr>
          <w:lang w:val="de-DE"/>
        </w:rPr>
        <w:t xml:space="preserve"> Dateien in 3 Ordnerebenen organisiert. Sie können das Musikgenre auf Ebene 1, Künstler auf Ebene 2 und Alben auf Ebene 3 haben. Sie können jetzt ganz einfach nur Musik eines bestimmten Genres oder alle Alben eines bestimmten Künstlers abspielen oder ein einzelnes Album anhören. </w:t>
      </w:r>
    </w:p>
    <w:p w14:paraId="4CFABDA8" w14:textId="30622AF0" w:rsidR="00E1278E" w:rsidRPr="00E1278E" w:rsidRDefault="00E1278E" w:rsidP="0025749B">
      <w:pPr>
        <w:jc w:val="both"/>
        <w:rPr>
          <w:lang w:val="de-DE"/>
        </w:rPr>
      </w:pPr>
      <w:r w:rsidRPr="00E1278E">
        <w:rPr>
          <w:lang w:val="de-DE"/>
        </w:rPr>
        <w:t xml:space="preserve">Angenommen, Ihre Genre-Ordner der Ebene 1 enthalten Klassik, Country, Folk und Rock. Nehmen wir nun an, dass Sie in der Kategorie Klassik Ordner für die Künstler Beethoven, Mozart und </w:t>
      </w:r>
      <w:proofErr w:type="spellStart"/>
      <w:r w:rsidRPr="00E1278E">
        <w:rPr>
          <w:lang w:val="de-DE"/>
        </w:rPr>
        <w:t>Strauss</w:t>
      </w:r>
      <w:proofErr w:type="spellEnd"/>
      <w:r w:rsidRPr="00E1278E">
        <w:rPr>
          <w:lang w:val="de-DE"/>
        </w:rPr>
        <w:t xml:space="preserve"> haben. Sie entscheiden, dass Sie Ihre gesamte Mozart-Musik spielen möchten. Gehen Sie zum Musik-Bücherregal. Drücken Sie die </w:t>
      </w:r>
      <w:r w:rsidRPr="00E1278E">
        <w:rPr>
          <w:b/>
          <w:bCs/>
          <w:i/>
          <w:iCs/>
          <w:lang w:val="de-DE"/>
        </w:rPr>
        <w:t xml:space="preserve">Tasten 4 oder 6, </w:t>
      </w:r>
      <w:r w:rsidRPr="00E1278E">
        <w:rPr>
          <w:lang w:val="de-DE"/>
        </w:rPr>
        <w:t xml:space="preserve">bis Sie "Benutzerdefinierte Ordner-Wiedergabeliste" hören. Drücken Sie Bestätigen und wählen Sie mit den Tasten 4 und 6 den internen Speicher bzw. die SD-Karte aus. Geben Sie wiederum Bestätigen. Drücken Sie die Taste </w:t>
      </w:r>
      <w:r w:rsidRPr="00E1278E">
        <w:rPr>
          <w:b/>
          <w:bCs/>
          <w:i/>
          <w:iCs/>
          <w:lang w:val="de-DE"/>
        </w:rPr>
        <w:t>6</w:t>
      </w:r>
      <w:r w:rsidRPr="00E1278E">
        <w:rPr>
          <w:lang w:val="de-DE"/>
        </w:rPr>
        <w:t xml:space="preserve"> bis Sie "Klassisch" hören. Drücken Sie nun die </w:t>
      </w:r>
      <w:r w:rsidRPr="00E1278E">
        <w:rPr>
          <w:b/>
          <w:bCs/>
          <w:i/>
          <w:iCs/>
          <w:lang w:val="de-DE"/>
        </w:rPr>
        <w:t>Bestätigungstaste, um zu Ihren Ordnern der Ebene 2 zu gelangen, und drücken Sie</w:t>
      </w:r>
      <w:r w:rsidRPr="00E1278E">
        <w:rPr>
          <w:lang w:val="de-DE"/>
        </w:rPr>
        <w:t xml:space="preserve"> die Taste 4 und </w:t>
      </w:r>
      <w:r w:rsidRPr="00E1278E">
        <w:rPr>
          <w:b/>
          <w:bCs/>
          <w:i/>
          <w:iCs/>
          <w:lang w:val="de-DE"/>
        </w:rPr>
        <w:t>6,</w:t>
      </w:r>
      <w:r w:rsidRPr="00E1278E">
        <w:rPr>
          <w:lang w:val="de-DE"/>
        </w:rPr>
        <w:t xml:space="preserve"> um den Mozart-Ordner zu erreichen. Drücken Sie die Play-Taste. Alle Ihre Mozart-Alben werden nun verwendet, um Ihre benutzerdefinierte Ordner-Wiedergabeliste zu erstellen, und sie beginnt mit der Wiedergabe.</w:t>
      </w:r>
    </w:p>
    <w:p w14:paraId="4A4AAF0C" w14:textId="77777777" w:rsidR="00E1278E" w:rsidRPr="00E1278E" w:rsidRDefault="00E1278E" w:rsidP="0025749B">
      <w:pPr>
        <w:pStyle w:val="berschrift3"/>
        <w:jc w:val="both"/>
        <w:rPr>
          <w:lang w:val="de-DE"/>
        </w:rPr>
      </w:pPr>
      <w:bookmarkStart w:id="557" w:name="_Toc403987852"/>
      <w:bookmarkStart w:id="558" w:name="_Toc147998448"/>
      <w:bookmarkStart w:id="559" w:name="_Toc165996947"/>
      <w:bookmarkStart w:id="560" w:name="_Toc179298555"/>
      <w:r w:rsidRPr="00E1278E">
        <w:rPr>
          <w:lang w:val="de-DE"/>
        </w:rPr>
        <w:t>Ansagen von Ordnern und Dateinamen</w:t>
      </w:r>
      <w:bookmarkEnd w:id="557"/>
      <w:bookmarkEnd w:id="558"/>
      <w:bookmarkEnd w:id="559"/>
      <w:bookmarkEnd w:id="560"/>
    </w:p>
    <w:p w14:paraId="2E2A311C" w14:textId="051E99A7" w:rsidR="00E1278E" w:rsidRPr="00E1278E" w:rsidRDefault="00E1278E" w:rsidP="0025749B">
      <w:pPr>
        <w:jc w:val="both"/>
        <w:rPr>
          <w:lang w:val="de-DE"/>
        </w:rPr>
      </w:pPr>
      <w:r w:rsidRPr="00E1278E">
        <w:rPr>
          <w:lang w:val="de-DE"/>
        </w:rPr>
        <w:t>Beim Stöbern im Musik-Bücherregal hören Sie die Datei- und Ordnernamen. Der Stream stellt diese Informationen bereit, wenn er sich im Stoppmodus befindet, lässt die Ansagen der Namen jedoch aus, wenn er sich im Wiedergabemodus befindet. In beiden Fällen werden die Ansagen wiederholt, wenn Sie die Taste</w:t>
      </w:r>
      <w:r w:rsidRPr="00E1278E">
        <w:rPr>
          <w:b/>
          <w:i/>
          <w:lang w:val="de-DE"/>
        </w:rPr>
        <w:t xml:space="preserve"> 5 </w:t>
      </w:r>
      <w:r w:rsidRPr="00E1278E">
        <w:rPr>
          <w:lang w:val="de-DE"/>
        </w:rPr>
        <w:t>(</w:t>
      </w:r>
      <w:r w:rsidRPr="00E1278E">
        <w:rPr>
          <w:b/>
          <w:i/>
          <w:lang w:val="de-DE"/>
        </w:rPr>
        <w:t>Wo bin ich</w:t>
      </w:r>
      <w:r w:rsidRPr="00E1278E">
        <w:rPr>
          <w:lang w:val="de-DE"/>
        </w:rPr>
        <w:t xml:space="preserve">) drücken.  Wenn Sie also mit den Tasten </w:t>
      </w:r>
      <w:r w:rsidRPr="00E1278E">
        <w:rPr>
          <w:b/>
          <w:i/>
          <w:lang w:val="de-DE"/>
        </w:rPr>
        <w:t>4</w:t>
      </w:r>
      <w:r w:rsidRPr="00E1278E">
        <w:rPr>
          <w:lang w:val="de-DE"/>
        </w:rPr>
        <w:t xml:space="preserve"> oder </w:t>
      </w:r>
      <w:r w:rsidRPr="00E1278E">
        <w:rPr>
          <w:b/>
          <w:i/>
          <w:lang w:val="de-DE"/>
        </w:rPr>
        <w:t xml:space="preserve">6 zwischen </w:t>
      </w:r>
      <w:r w:rsidRPr="00E1278E">
        <w:rPr>
          <w:lang w:val="de-DE"/>
        </w:rPr>
        <w:t xml:space="preserve">Musikdateien hin- und her navigieren möchten und die Ordner-/Dateiansagen nicht hören möchten, drücken Sie einfach zuerst die </w:t>
      </w:r>
      <w:r w:rsidRPr="00E1278E">
        <w:rPr>
          <w:b/>
          <w:i/>
          <w:lang w:val="de-DE"/>
        </w:rPr>
        <w:t>Play-Taste</w:t>
      </w:r>
      <w:r w:rsidRPr="00E1278E">
        <w:rPr>
          <w:lang w:val="de-DE"/>
        </w:rPr>
        <w:t>, um den Spieler in den Wiedergabemodus zu versetzen.</w:t>
      </w:r>
    </w:p>
    <w:p w14:paraId="23AAB92B" w14:textId="77777777" w:rsidR="00E1278E" w:rsidRPr="00B154ED" w:rsidRDefault="00E1278E" w:rsidP="0025749B">
      <w:pPr>
        <w:pStyle w:val="berschrift2"/>
        <w:numPr>
          <w:ilvl w:val="0"/>
          <w:numId w:val="0"/>
        </w:numPr>
        <w:ind w:left="2034"/>
        <w:jc w:val="both"/>
        <w:rPr>
          <w:lang w:val="de-CH"/>
        </w:rPr>
      </w:pPr>
    </w:p>
    <w:p w14:paraId="678E70B9" w14:textId="77777777" w:rsidR="00E1278E" w:rsidRDefault="00E1278E" w:rsidP="0025749B">
      <w:pPr>
        <w:pStyle w:val="berschrift2"/>
        <w:jc w:val="both"/>
      </w:pPr>
      <w:bookmarkStart w:id="561" w:name="_Toc403987853"/>
      <w:bookmarkStart w:id="562" w:name="_Toc147998449"/>
      <w:r w:rsidRPr="00B154ED">
        <w:rPr>
          <w:lang w:val="de-CH"/>
        </w:rPr>
        <w:t xml:space="preserve"> </w:t>
      </w:r>
      <w:bookmarkStart w:id="563" w:name="_Toc165996948"/>
      <w:bookmarkStart w:id="564" w:name="_Toc179298556"/>
      <w:r w:rsidRPr="00E1278E">
        <w:t>Podcasts</w:t>
      </w:r>
      <w:bookmarkEnd w:id="561"/>
      <w:bookmarkEnd w:id="562"/>
      <w:bookmarkEnd w:id="563"/>
      <w:bookmarkEnd w:id="564"/>
    </w:p>
    <w:p w14:paraId="5E97FE18" w14:textId="77777777" w:rsidR="00321DC3" w:rsidRPr="00321DC3" w:rsidRDefault="00321DC3" w:rsidP="0025749B">
      <w:pPr>
        <w:jc w:val="both"/>
        <w:rPr>
          <w:lang w:val="en-CA"/>
        </w:rPr>
      </w:pPr>
    </w:p>
    <w:p w14:paraId="5E875BB2" w14:textId="77777777" w:rsidR="00E1278E" w:rsidRPr="00E1278E" w:rsidRDefault="00E1278E" w:rsidP="0025749B">
      <w:pPr>
        <w:jc w:val="both"/>
        <w:rPr>
          <w:lang w:val="de-DE"/>
        </w:rPr>
      </w:pPr>
      <w:r w:rsidRPr="00E1278E">
        <w:rPr>
          <w:lang w:val="de-DE"/>
        </w:rPr>
        <w:t>Das Bücherregal "Podcasts" enthält eine Ordnerstruktur von Audiodateien, wobei jeder Ordner einen Podcast-Feed und jede Datei eine Folge (Episode) dieses Feeds darstellt. Jede Datei wird als separates Podcast-Buch mit ihrer aktuellen Position und einer Reihe von Lesezeichen definiert. Das Podcast Bücherregal befindet sich im Hauptregal Onlinebücher und enthält die auf ihrer SD-Karte gespeicherten Podcasts. Es kann auch für längere Aufnahmen wie Konzerte oder Audiodeskriptionen eines Films verwendet werden.</w:t>
      </w:r>
    </w:p>
    <w:p w14:paraId="09D5AA7D" w14:textId="77777777" w:rsidR="00E1278E" w:rsidRPr="00E1278E" w:rsidRDefault="00E1278E" w:rsidP="0025749B">
      <w:pPr>
        <w:pStyle w:val="berschrift3"/>
        <w:jc w:val="both"/>
        <w:rPr>
          <w:lang w:val="de-DE"/>
        </w:rPr>
      </w:pPr>
      <w:bookmarkStart w:id="565" w:name="_Toc403987854"/>
      <w:bookmarkStart w:id="566" w:name="_Toc147998450"/>
      <w:bookmarkStart w:id="567" w:name="_Toc165996949"/>
      <w:bookmarkStart w:id="568" w:name="_Toc179298557"/>
      <w:r w:rsidRPr="00E1278E">
        <w:rPr>
          <w:lang w:val="de-DE"/>
        </w:rPr>
        <w:t>Podcast-Struktur</w:t>
      </w:r>
      <w:bookmarkEnd w:id="565"/>
      <w:bookmarkEnd w:id="566"/>
      <w:bookmarkEnd w:id="567"/>
      <w:bookmarkEnd w:id="568"/>
    </w:p>
    <w:p w14:paraId="64FA2352" w14:textId="77777777" w:rsidR="00E1278E" w:rsidRPr="00E1278E" w:rsidRDefault="00E1278E" w:rsidP="0025749B">
      <w:pPr>
        <w:jc w:val="both"/>
        <w:rPr>
          <w:lang w:val="de-DE"/>
        </w:rPr>
      </w:pPr>
      <w:r w:rsidRPr="00E1278E">
        <w:rPr>
          <w:lang w:val="de-DE"/>
        </w:rPr>
        <w:t>Die folgende Liste enthält ein Beispiel dafür, wie Podcast-Dateien in Ordnern gruppiert werden können. Es kann bis zu 8 Ebenen von Ordnern geben.</w:t>
      </w:r>
    </w:p>
    <w:p w14:paraId="6B29FD8B" w14:textId="77777777" w:rsidR="00E1278E" w:rsidRPr="00E1278E" w:rsidRDefault="00E1278E" w:rsidP="0025749B">
      <w:pPr>
        <w:jc w:val="both"/>
        <w:rPr>
          <w:lang w:val="de-DE"/>
        </w:rPr>
      </w:pPr>
    </w:p>
    <w:p w14:paraId="44F0A7E5" w14:textId="77777777" w:rsidR="00E1278E" w:rsidRPr="00E1278E" w:rsidRDefault="00E1278E" w:rsidP="0025749B">
      <w:pPr>
        <w:jc w:val="both"/>
        <w:rPr>
          <w:lang w:val="de-DE"/>
        </w:rPr>
      </w:pPr>
      <w:r w:rsidRPr="00E1278E">
        <w:rPr>
          <w:lang w:val="de-DE"/>
        </w:rPr>
        <w:t>Ordner: $</w:t>
      </w:r>
      <w:proofErr w:type="spellStart"/>
      <w:r w:rsidRPr="00E1278E">
        <w:rPr>
          <w:lang w:val="de-DE"/>
        </w:rPr>
        <w:t>VRPodcasts</w:t>
      </w:r>
      <w:proofErr w:type="spellEnd"/>
    </w:p>
    <w:p w14:paraId="5F65D355" w14:textId="77777777" w:rsidR="00E1278E" w:rsidRPr="00E1278E" w:rsidRDefault="00E1278E" w:rsidP="0025749B">
      <w:pPr>
        <w:jc w:val="both"/>
        <w:rPr>
          <w:lang w:val="de-DE"/>
        </w:rPr>
      </w:pPr>
      <w:r w:rsidRPr="00E1278E">
        <w:rPr>
          <w:lang w:val="de-DE"/>
        </w:rPr>
        <w:t>Kann Dateien enthalten: Ja</w:t>
      </w:r>
    </w:p>
    <w:p w14:paraId="6069473B" w14:textId="77777777" w:rsidR="00E1278E" w:rsidRPr="00E1278E" w:rsidRDefault="00E1278E" w:rsidP="0025749B">
      <w:pPr>
        <w:jc w:val="both"/>
        <w:rPr>
          <w:lang w:val="de-DE"/>
        </w:rPr>
      </w:pPr>
      <w:r w:rsidRPr="00E1278E">
        <w:rPr>
          <w:lang w:val="de-DE"/>
        </w:rPr>
        <w:t>Regeln: Alle Dateien, die im $</w:t>
      </w:r>
      <w:proofErr w:type="spellStart"/>
      <w:r w:rsidRPr="00E1278E">
        <w:rPr>
          <w:lang w:val="de-DE"/>
        </w:rPr>
        <w:t>VRPodcasts</w:t>
      </w:r>
      <w:proofErr w:type="spellEnd"/>
      <w:r w:rsidRPr="00E1278E">
        <w:rPr>
          <w:lang w:val="de-DE"/>
        </w:rPr>
        <w:t xml:space="preserve"> Wurzelverzeichnis gefunden werden, werden als einzelne Bücher angesagt.</w:t>
      </w:r>
    </w:p>
    <w:p w14:paraId="41DE9D17" w14:textId="77777777" w:rsidR="00E1278E" w:rsidRPr="00E1278E" w:rsidRDefault="00E1278E" w:rsidP="0025749B">
      <w:pPr>
        <w:jc w:val="both"/>
        <w:rPr>
          <w:lang w:val="de-DE"/>
        </w:rPr>
      </w:pPr>
    </w:p>
    <w:p w14:paraId="143D6276" w14:textId="77777777" w:rsidR="00E1278E" w:rsidRPr="00E1278E" w:rsidRDefault="00E1278E" w:rsidP="0025749B">
      <w:pPr>
        <w:numPr>
          <w:ilvl w:val="0"/>
          <w:numId w:val="45"/>
        </w:numPr>
        <w:jc w:val="both"/>
        <w:rPr>
          <w:lang w:val="de-DE"/>
        </w:rPr>
      </w:pPr>
      <w:r w:rsidRPr="00E1278E">
        <w:rPr>
          <w:lang w:val="de-DE"/>
        </w:rPr>
        <w:t>Ordner: \$</w:t>
      </w:r>
      <w:proofErr w:type="spellStart"/>
      <w:r w:rsidRPr="00E1278E">
        <w:rPr>
          <w:lang w:val="de-DE"/>
        </w:rPr>
        <w:t>VRPodcasts</w:t>
      </w:r>
      <w:proofErr w:type="spellEnd"/>
      <w:r w:rsidRPr="00E1278E">
        <w:rPr>
          <w:lang w:val="de-DE"/>
        </w:rPr>
        <w:t>\</w:t>
      </w:r>
      <w:proofErr w:type="spellStart"/>
      <w:r w:rsidRPr="00E1278E">
        <w:rPr>
          <w:lang w:val="de-DE"/>
        </w:rPr>
        <w:t>podcasts</w:t>
      </w:r>
      <w:proofErr w:type="spellEnd"/>
      <w:r w:rsidRPr="00E1278E">
        <w:rPr>
          <w:lang w:val="de-DE"/>
        </w:rPr>
        <w:t>\</w:t>
      </w:r>
      <w:proofErr w:type="spellStart"/>
      <w:r w:rsidRPr="00E1278E">
        <w:rPr>
          <w:lang w:val="de-DE"/>
        </w:rPr>
        <w:t>Feedname</w:t>
      </w:r>
      <w:proofErr w:type="spellEnd"/>
      <w:r w:rsidRPr="00E1278E">
        <w:rPr>
          <w:lang w:val="de-DE"/>
        </w:rPr>
        <w:t>.</w:t>
      </w:r>
    </w:p>
    <w:p w14:paraId="11F6F9F3" w14:textId="77777777" w:rsidR="00E1278E" w:rsidRPr="00E1278E" w:rsidRDefault="00E1278E" w:rsidP="0025749B">
      <w:pPr>
        <w:numPr>
          <w:ilvl w:val="0"/>
          <w:numId w:val="45"/>
        </w:numPr>
        <w:jc w:val="both"/>
        <w:rPr>
          <w:lang w:val="de-DE"/>
        </w:rPr>
      </w:pPr>
      <w:r w:rsidRPr="00E1278E">
        <w:rPr>
          <w:lang w:val="de-DE"/>
        </w:rPr>
        <w:t>Kann Audiodateien enthalten: Ja.</w:t>
      </w:r>
    </w:p>
    <w:p w14:paraId="4ADF91C7" w14:textId="77777777" w:rsidR="00E1278E" w:rsidRPr="00E1278E" w:rsidRDefault="00E1278E" w:rsidP="0025749B">
      <w:pPr>
        <w:numPr>
          <w:ilvl w:val="0"/>
          <w:numId w:val="45"/>
        </w:numPr>
        <w:jc w:val="both"/>
        <w:rPr>
          <w:lang w:val="de-DE"/>
        </w:rPr>
      </w:pPr>
      <w:r w:rsidRPr="00E1278E">
        <w:rPr>
          <w:lang w:val="de-DE"/>
        </w:rPr>
        <w:t>Regeln: Dies ist der Ordner zum Gruppieren der Podcast-Episodendateien unter ihrem Feed-Namen.</w:t>
      </w:r>
    </w:p>
    <w:p w14:paraId="7DE86977" w14:textId="77777777" w:rsidR="00E1278E" w:rsidRPr="00E1278E" w:rsidRDefault="00E1278E" w:rsidP="0025749B">
      <w:pPr>
        <w:pStyle w:val="berschrift3"/>
        <w:jc w:val="both"/>
        <w:rPr>
          <w:lang w:val="de-DE"/>
        </w:rPr>
      </w:pPr>
      <w:bookmarkStart w:id="569" w:name="_Toc403987855"/>
      <w:bookmarkStart w:id="570" w:name="_Toc147998451"/>
      <w:bookmarkStart w:id="571" w:name="_Toc165996950"/>
      <w:bookmarkStart w:id="572" w:name="_Toc179298558"/>
      <w:r w:rsidRPr="00E1278E">
        <w:rPr>
          <w:lang w:val="de-DE"/>
        </w:rPr>
        <w:t>Eigenschaften gespeicherter Podcasts</w:t>
      </w:r>
      <w:bookmarkEnd w:id="569"/>
      <w:bookmarkEnd w:id="570"/>
      <w:bookmarkEnd w:id="571"/>
      <w:bookmarkEnd w:id="572"/>
    </w:p>
    <w:p w14:paraId="5822E2D4" w14:textId="61477144" w:rsidR="00E1278E" w:rsidRPr="00E1278E" w:rsidRDefault="00E1278E" w:rsidP="0025749B">
      <w:pPr>
        <w:jc w:val="both"/>
        <w:rPr>
          <w:lang w:val="de-DE"/>
        </w:rPr>
      </w:pPr>
      <w:r w:rsidRPr="00E1278E">
        <w:rPr>
          <w:lang w:val="de-DE"/>
        </w:rPr>
        <w:t>Durchsuchen des Bücherregals: Wechseln Sie mit den Tasten 2 und 8 zwischen den Ordnerebenen der Podcast-Struktur. Die unterste Ebene ist die Buchebene (Dateiebene). Dateien im Stammverzeichnis von $</w:t>
      </w:r>
      <w:proofErr w:type="spellStart"/>
      <w:r w:rsidRPr="00E1278E">
        <w:rPr>
          <w:lang w:val="de-DE"/>
        </w:rPr>
        <w:t>VRPodcasts</w:t>
      </w:r>
      <w:proofErr w:type="spellEnd"/>
      <w:r w:rsidRPr="00E1278E">
        <w:rPr>
          <w:lang w:val="de-DE"/>
        </w:rPr>
        <w:t xml:space="preserve"> werden nur auf Buchebene angesagt. Verwenden Sie die Tasten </w:t>
      </w:r>
      <w:r w:rsidRPr="00E1278E">
        <w:rPr>
          <w:b/>
          <w:i/>
          <w:lang w:val="de-DE"/>
        </w:rPr>
        <w:t>4</w:t>
      </w:r>
      <w:r w:rsidRPr="00E1278E">
        <w:rPr>
          <w:lang w:val="de-DE"/>
        </w:rPr>
        <w:t xml:space="preserve"> und </w:t>
      </w:r>
      <w:r w:rsidRPr="00E1278E">
        <w:rPr>
          <w:b/>
          <w:i/>
          <w:lang w:val="de-DE"/>
        </w:rPr>
        <w:t>6, um</w:t>
      </w:r>
      <w:r w:rsidRPr="00E1278E">
        <w:rPr>
          <w:lang w:val="de-DE"/>
        </w:rPr>
        <w:t xml:space="preserve"> zwischen den einzelnen Podcast-Buchdateien (Episoden) zu wechseln, oder gehen Sie zu Buch, um zu einer bestimmten Buchnummer zu springen. </w:t>
      </w:r>
      <w:r w:rsidR="000D753E">
        <w:rPr>
          <w:lang w:val="de-DE"/>
        </w:rPr>
        <w:t xml:space="preserve">Alternativ können Sie auch lange die Tasten 4 und 6 drücken, um in Schritten von jeweils 10 Episoden zu navigieren. </w:t>
      </w:r>
      <w:r w:rsidRPr="00E1278E">
        <w:rPr>
          <w:lang w:val="de-DE"/>
        </w:rPr>
        <w:t>Verwenden Sie die Taste</w:t>
      </w:r>
      <w:r w:rsidRPr="00E1278E">
        <w:rPr>
          <w:b/>
          <w:i/>
          <w:lang w:val="de-DE"/>
        </w:rPr>
        <w:t xml:space="preserve"> 3, </w:t>
      </w:r>
      <w:r w:rsidRPr="00E1278E">
        <w:rPr>
          <w:lang w:val="de-DE"/>
        </w:rPr>
        <w:t xml:space="preserve">um eine Buchdatei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drücken Sie eine andere Taste, um den Vorgang abzubrechen.</w:t>
      </w:r>
    </w:p>
    <w:p w14:paraId="4D64CEBC" w14:textId="77777777" w:rsidR="00E1278E" w:rsidRPr="00E1278E" w:rsidRDefault="00E1278E" w:rsidP="0025749B">
      <w:pPr>
        <w:jc w:val="both"/>
        <w:rPr>
          <w:lang w:val="de-DE"/>
        </w:rPr>
      </w:pPr>
      <w:r w:rsidRPr="00E1278E">
        <w:rPr>
          <w:lang w:val="de-DE"/>
        </w:rPr>
        <w:t xml:space="preserve">Hören: Die Wiedergabe stoppt am Ende jeder Datei. Nur die Zeitsprung-Navigationsebene ist auf den Tasten </w:t>
      </w:r>
      <w:r w:rsidRPr="00E1278E">
        <w:rPr>
          <w:b/>
          <w:i/>
          <w:lang w:val="de-DE"/>
        </w:rPr>
        <w:t>2</w:t>
      </w:r>
      <w:r w:rsidRPr="00E1278E">
        <w:rPr>
          <w:lang w:val="de-DE"/>
        </w:rPr>
        <w:t xml:space="preserve"> oder</w:t>
      </w:r>
      <w:r w:rsidRPr="00E1278E">
        <w:rPr>
          <w:b/>
          <w:i/>
          <w:lang w:val="de-DE"/>
        </w:rPr>
        <w:t xml:space="preserve"> 8 verfügbar</w:t>
      </w:r>
      <w:r w:rsidRPr="00E1278E">
        <w:rPr>
          <w:lang w:val="de-DE"/>
        </w:rPr>
        <w:t>. Gehe zu Zeit ist ebenfalls verfügbar.</w:t>
      </w:r>
    </w:p>
    <w:p w14:paraId="2F5BD578" w14:textId="77777777" w:rsidR="00E1278E" w:rsidRPr="00E1278E" w:rsidRDefault="00E1278E" w:rsidP="0025749B">
      <w:pPr>
        <w:jc w:val="both"/>
        <w:rPr>
          <w:lang w:val="de-DE"/>
        </w:rPr>
      </w:pPr>
      <w:r w:rsidRPr="00E1278E">
        <w:rPr>
          <w:b/>
          <w:i/>
          <w:lang w:val="de-DE"/>
        </w:rPr>
        <w:t>INFO (</w:t>
      </w:r>
      <w:r w:rsidRPr="00E1278E">
        <w:rPr>
          <w:lang w:val="de-DE"/>
        </w:rPr>
        <w:t xml:space="preserve">Taste </w:t>
      </w:r>
      <w:r w:rsidRPr="00E1278E">
        <w:rPr>
          <w:b/>
          <w:i/>
          <w:lang w:val="de-DE"/>
        </w:rPr>
        <w:t>0</w:t>
      </w:r>
      <w:r w:rsidRPr="00E1278E">
        <w:rPr>
          <w:lang w:val="de-DE"/>
        </w:rPr>
        <w:t>): Gibt Informationen für das aktuelle Podcast-Buch (Datei) aus.</w:t>
      </w:r>
    </w:p>
    <w:p w14:paraId="711927E5" w14:textId="5F2074E7"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Meldet auch die aktuelle Position und Informationen für die aktuelle Datei, fügt aber die Abspielposition in Prozenten hinzu und rekapituliert die Ordnerinformationen nicht. Durch zweimaliges Drücken der Taste</w:t>
      </w:r>
      <w:r w:rsidRPr="00E1278E">
        <w:rPr>
          <w:b/>
          <w:i/>
          <w:lang w:val="de-DE"/>
        </w:rPr>
        <w:t xml:space="preserve"> 5 </w:t>
      </w:r>
      <w:r w:rsidRPr="00E1278E">
        <w:rPr>
          <w:lang w:val="de-DE"/>
        </w:rPr>
        <w:t xml:space="preserve">werden die </w:t>
      </w:r>
      <w:proofErr w:type="spellStart"/>
      <w:r w:rsidRPr="00E1278E">
        <w:rPr>
          <w:lang w:val="de-DE"/>
        </w:rPr>
        <w:t>ITag</w:t>
      </w:r>
      <w:proofErr w:type="spellEnd"/>
      <w:r w:rsidRPr="00E1278E">
        <w:rPr>
          <w:lang w:val="de-DE"/>
        </w:rPr>
        <w:t>-Informationsdaten angesagt. Wenn Sie nicht alle Tags hören möchten, drücken Sie die Wiedergabetaste, um die Wiedergabe zu unterbrechen und das Abspielen der Datei fortzusetzen.</w:t>
      </w:r>
    </w:p>
    <w:p w14:paraId="6D1C6B15" w14:textId="77777777" w:rsidR="00E1278E" w:rsidRPr="00E1278E" w:rsidRDefault="00E1278E" w:rsidP="0025749B">
      <w:pPr>
        <w:jc w:val="both"/>
        <w:rPr>
          <w:lang w:val="de-DE"/>
        </w:rPr>
      </w:pPr>
    </w:p>
    <w:p w14:paraId="7644FE3C" w14:textId="77777777" w:rsidR="00E1278E" w:rsidRPr="00E1278E" w:rsidRDefault="00E1278E" w:rsidP="0025749B">
      <w:pPr>
        <w:pStyle w:val="berschrift2"/>
        <w:jc w:val="both"/>
      </w:pPr>
      <w:bookmarkStart w:id="573" w:name="_Toc169668663"/>
      <w:bookmarkStart w:id="574" w:name="_Toc403987856"/>
      <w:bookmarkStart w:id="575" w:name="_Toc147998452"/>
      <w:bookmarkStart w:id="576" w:name="_Toc165996951"/>
      <w:bookmarkStart w:id="577" w:name="_Toc179298559"/>
      <w:bookmarkStart w:id="578" w:name="_Toc44492799"/>
      <w:bookmarkStart w:id="579" w:name="_Toc419546004"/>
      <w:r w:rsidRPr="00E1278E">
        <w:t>Text-</w:t>
      </w:r>
      <w:proofErr w:type="spellStart"/>
      <w:r w:rsidRPr="00E1278E">
        <w:t>Bücherregal</w:t>
      </w:r>
      <w:bookmarkEnd w:id="573"/>
      <w:bookmarkEnd w:id="574"/>
      <w:bookmarkEnd w:id="575"/>
      <w:proofErr w:type="spellEnd"/>
      <w:r w:rsidRPr="00E1278E">
        <w:t xml:space="preserve"> (Text-</w:t>
      </w:r>
      <w:proofErr w:type="spellStart"/>
      <w:r w:rsidRPr="00E1278E">
        <w:t>Dateien</w:t>
      </w:r>
      <w:proofErr w:type="spellEnd"/>
      <w:r w:rsidRPr="00E1278E">
        <w:t>)</w:t>
      </w:r>
      <w:bookmarkEnd w:id="576"/>
      <w:bookmarkEnd w:id="577"/>
    </w:p>
    <w:p w14:paraId="4FDA3C81" w14:textId="77777777" w:rsidR="00E1278E" w:rsidRPr="00E1278E" w:rsidRDefault="00E1278E" w:rsidP="0025749B">
      <w:pPr>
        <w:jc w:val="both"/>
        <w:rPr>
          <w:lang w:val="de-DE"/>
        </w:rPr>
      </w:pPr>
    </w:p>
    <w:p w14:paraId="025012AF" w14:textId="77777777" w:rsidR="00E1278E" w:rsidRPr="00E1278E" w:rsidRDefault="00E1278E" w:rsidP="0025749B">
      <w:pPr>
        <w:jc w:val="both"/>
        <w:rPr>
          <w:lang w:val="de-DE"/>
        </w:rPr>
      </w:pPr>
      <w:r w:rsidRPr="00E1278E">
        <w:rPr>
          <w:lang w:val="de-DE"/>
        </w:rPr>
        <w:t>Der Stream kann auch Textdateien speichern, die in Ordnern unter dem reservierten Ordner $</w:t>
      </w:r>
      <w:proofErr w:type="spellStart"/>
      <w:r w:rsidRPr="00E1278E">
        <w:rPr>
          <w:lang w:val="de-DE"/>
        </w:rPr>
        <w:t>VRText</w:t>
      </w:r>
      <w:proofErr w:type="spellEnd"/>
      <w:r w:rsidRPr="00E1278E">
        <w:rPr>
          <w:lang w:val="de-DE"/>
        </w:rPr>
        <w:t xml:space="preserve"> gruppiert sind. Sie werden mit der TTS Sprachsynthese des Stream abgespielt. Jede Textdatei im Ordner $</w:t>
      </w:r>
      <w:proofErr w:type="spellStart"/>
      <w:r w:rsidRPr="00E1278E">
        <w:rPr>
          <w:lang w:val="de-DE"/>
        </w:rPr>
        <w:t>VRText</w:t>
      </w:r>
      <w:proofErr w:type="spellEnd"/>
      <w:r w:rsidRPr="00E1278E">
        <w:rPr>
          <w:lang w:val="de-DE"/>
        </w:rPr>
        <w:t xml:space="preserve"> wird als Buch betrachtet. Wenn vorhanden, werden Bildbeschreibungs-Tags in HTML- und XML-Dokumenten angesagt. </w:t>
      </w:r>
    </w:p>
    <w:p w14:paraId="54E973AD" w14:textId="77777777" w:rsidR="00E1278E" w:rsidRPr="00E1278E" w:rsidRDefault="00E1278E" w:rsidP="0025749B">
      <w:pPr>
        <w:pStyle w:val="berschrift3"/>
        <w:jc w:val="both"/>
        <w:rPr>
          <w:lang w:val="de-DE"/>
        </w:rPr>
      </w:pPr>
      <w:bookmarkStart w:id="580" w:name="_Toc403987857"/>
      <w:bookmarkStart w:id="581" w:name="_Toc147998453"/>
      <w:bookmarkStart w:id="582" w:name="_Toc165996952"/>
      <w:bookmarkStart w:id="583" w:name="_Toc179298560"/>
      <w:r w:rsidRPr="00E1278E">
        <w:rPr>
          <w:lang w:val="de-DE"/>
        </w:rPr>
        <w:t>Struktur der Textdatei</w:t>
      </w:r>
      <w:bookmarkEnd w:id="580"/>
      <w:bookmarkEnd w:id="581"/>
      <w:r w:rsidRPr="00E1278E">
        <w:rPr>
          <w:lang w:val="de-DE"/>
        </w:rPr>
        <w:t>en</w:t>
      </w:r>
      <w:bookmarkEnd w:id="582"/>
      <w:bookmarkEnd w:id="583"/>
    </w:p>
    <w:p w14:paraId="1B07A538" w14:textId="77777777" w:rsidR="00E1278E" w:rsidRPr="00E1278E" w:rsidRDefault="00E1278E" w:rsidP="0025749B">
      <w:pPr>
        <w:jc w:val="both"/>
        <w:rPr>
          <w:lang w:val="de-DE"/>
        </w:rPr>
      </w:pPr>
      <w:r w:rsidRPr="00E1278E">
        <w:rPr>
          <w:lang w:val="de-DE"/>
        </w:rPr>
        <w:t>Die Textdateien können sich entweder im Stammverzeichnis von $</w:t>
      </w:r>
      <w:proofErr w:type="spellStart"/>
      <w:r w:rsidRPr="00E1278E">
        <w:rPr>
          <w:lang w:val="de-DE"/>
        </w:rPr>
        <w:t>VRText</w:t>
      </w:r>
      <w:proofErr w:type="spellEnd"/>
      <w:r w:rsidRPr="00E1278E">
        <w:rPr>
          <w:lang w:val="de-DE"/>
        </w:rPr>
        <w:t xml:space="preserve"> befinden oder in Unterordnerkategorien organisiert sein. Es kann bis zu 8 Ebenen von Ordnern geben.</w:t>
      </w:r>
    </w:p>
    <w:p w14:paraId="0F5A1902" w14:textId="77777777" w:rsidR="00E1278E" w:rsidRPr="00E1278E" w:rsidRDefault="00E1278E" w:rsidP="0025749B">
      <w:pPr>
        <w:pStyle w:val="berschrift3"/>
        <w:jc w:val="both"/>
        <w:rPr>
          <w:lang w:val="de-DE"/>
        </w:rPr>
      </w:pPr>
      <w:bookmarkStart w:id="584" w:name="_Toc403987858"/>
      <w:bookmarkStart w:id="585" w:name="_Toc147998454"/>
      <w:bookmarkStart w:id="586" w:name="_Toc165996953"/>
      <w:bookmarkStart w:id="587" w:name="_Toc179298561"/>
      <w:r w:rsidRPr="00E1278E">
        <w:rPr>
          <w:lang w:val="de-DE"/>
        </w:rPr>
        <w:t>Eigenschaften der Textdatei</w:t>
      </w:r>
      <w:bookmarkEnd w:id="584"/>
      <w:bookmarkEnd w:id="585"/>
      <w:r w:rsidRPr="00E1278E">
        <w:rPr>
          <w:lang w:val="de-DE"/>
        </w:rPr>
        <w:t>en</w:t>
      </w:r>
      <w:bookmarkEnd w:id="586"/>
      <w:bookmarkEnd w:id="587"/>
    </w:p>
    <w:p w14:paraId="0E7E1608" w14:textId="2200C7BA" w:rsidR="00E1278E" w:rsidRPr="00E1278E" w:rsidRDefault="00E1278E" w:rsidP="0025749B">
      <w:pPr>
        <w:jc w:val="both"/>
        <w:rPr>
          <w:lang w:val="de-DE"/>
        </w:rPr>
      </w:pPr>
      <w:r w:rsidRPr="00E1278E">
        <w:rPr>
          <w:lang w:val="de-DE"/>
        </w:rPr>
        <w:t>Durchsuchen des Bücherregals: Wechseln Sie mit den Tasten 2 und 8 zwischen den Ordnerebenen der Textdateistruktur. Die unterste Ebene ist die Buchebene (Dateiebene). Dateien im Stammverzeichnis von $</w:t>
      </w:r>
      <w:proofErr w:type="spellStart"/>
      <w:r w:rsidRPr="00E1278E">
        <w:rPr>
          <w:lang w:val="de-DE"/>
        </w:rPr>
        <w:t>VRText</w:t>
      </w:r>
      <w:proofErr w:type="spellEnd"/>
      <w:r w:rsidRPr="00E1278E">
        <w:rPr>
          <w:lang w:val="de-DE"/>
        </w:rPr>
        <w:t xml:space="preserve"> werden nur auf Buchebene angesagt. Verwenden Sie die Tasten </w:t>
      </w:r>
      <w:r w:rsidRPr="00E1278E">
        <w:rPr>
          <w:b/>
          <w:i/>
          <w:lang w:val="de-DE"/>
        </w:rPr>
        <w:t>4</w:t>
      </w:r>
      <w:r w:rsidRPr="00E1278E">
        <w:rPr>
          <w:lang w:val="de-DE"/>
        </w:rPr>
        <w:t xml:space="preserve"> und</w:t>
      </w:r>
      <w:r w:rsidRPr="00E1278E">
        <w:rPr>
          <w:b/>
          <w:i/>
          <w:lang w:val="de-DE"/>
        </w:rPr>
        <w:t xml:space="preserve"> 6, um</w:t>
      </w:r>
      <w:r w:rsidRPr="00E1278E">
        <w:rPr>
          <w:lang w:val="de-DE"/>
        </w:rPr>
        <w:t xml:space="preserve"> zwischen den einzelnen Textdateien zu wechseln, oder gehen Sie zu Buch, um zu einer bestimmten Dateinummer zu springen. </w:t>
      </w:r>
      <w:r w:rsidR="009D62EE">
        <w:rPr>
          <w:lang w:val="de-DE"/>
        </w:rPr>
        <w:t xml:space="preserve">Sie können auch die Tasten 4 und 6 lange drücken, um in Schritten von 10 Dateien zu navigieren. </w:t>
      </w:r>
      <w:r w:rsidRPr="00E1278E">
        <w:rPr>
          <w:lang w:val="de-DE"/>
        </w:rPr>
        <w:t xml:space="preserve">Verwenden Sie die Taste </w:t>
      </w:r>
      <w:proofErr w:type="gramStart"/>
      <w:r w:rsidRPr="00E1278E">
        <w:rPr>
          <w:b/>
          <w:i/>
          <w:lang w:val="de-DE"/>
        </w:rPr>
        <w:t xml:space="preserve">3, </w:t>
      </w:r>
      <w:r w:rsidRPr="00E1278E">
        <w:rPr>
          <w:lang w:val="de-DE"/>
        </w:rPr>
        <w:t xml:space="preserve"> um</w:t>
      </w:r>
      <w:proofErr w:type="gramEnd"/>
      <w:r w:rsidRPr="00E1278E">
        <w:rPr>
          <w:lang w:val="de-DE"/>
        </w:rPr>
        <w:t xml:space="preserve"> eine Textdatei zu löschen. Drücken Sie die Taste </w:t>
      </w:r>
      <w:r w:rsidRPr="00E1278E">
        <w:rPr>
          <w:b/>
          <w:i/>
          <w:lang w:val="de-DE"/>
        </w:rPr>
        <w:t>3</w:t>
      </w:r>
      <w:r w:rsidRPr="00E1278E">
        <w:rPr>
          <w:lang w:val="de-DE"/>
        </w:rPr>
        <w:t xml:space="preserve"> zweimal, um einen Ordner zu löschen. Um den Löschvorgang zu bestätigen, drücken Sie die </w:t>
      </w:r>
      <w:r w:rsidRPr="00E1278E">
        <w:rPr>
          <w:b/>
          <w:i/>
          <w:lang w:val="de-DE"/>
        </w:rPr>
        <w:t>Bestätigungstaste</w:t>
      </w:r>
      <w:r w:rsidRPr="00E1278E">
        <w:rPr>
          <w:lang w:val="de-DE"/>
        </w:rPr>
        <w:t xml:space="preserve"> oder eine andere Taste, um den Vorgang abzubrechen.</w:t>
      </w:r>
    </w:p>
    <w:p w14:paraId="161FDC25" w14:textId="77777777" w:rsidR="00E1278E" w:rsidRPr="00E1278E" w:rsidRDefault="00E1278E" w:rsidP="0025749B">
      <w:pPr>
        <w:jc w:val="both"/>
        <w:rPr>
          <w:lang w:val="de-DE"/>
        </w:rPr>
      </w:pPr>
      <w:r w:rsidRPr="00E1278E">
        <w:rPr>
          <w:lang w:val="de-DE"/>
        </w:rPr>
        <w:t>Textdatei anhören: Die Wiedergabe stoppt am Ende jeder Datei. Zu den Navigationsebenen auf den Tasten</w:t>
      </w:r>
      <w:r w:rsidRPr="00E1278E">
        <w:rPr>
          <w:b/>
          <w:i/>
          <w:lang w:val="de-DE"/>
        </w:rPr>
        <w:t xml:space="preserve"> 2</w:t>
      </w:r>
      <w:r w:rsidRPr="00E1278E">
        <w:rPr>
          <w:lang w:val="de-DE"/>
        </w:rPr>
        <w:t xml:space="preserve"> oder </w:t>
      </w:r>
      <w:r w:rsidRPr="00E1278E">
        <w:rPr>
          <w:b/>
          <w:i/>
          <w:lang w:val="de-DE"/>
        </w:rPr>
        <w:t>8</w:t>
      </w:r>
      <w:r w:rsidRPr="00E1278E">
        <w:rPr>
          <w:lang w:val="de-DE"/>
        </w:rPr>
        <w:t xml:space="preserve"> gehören: Seite (wenn Seitenmarken in der Datei vorhanden sind), Bildschirm (wenn keine Seitenmarkierungen vorhanden sind), Absatz, Zeile, Satz, Wort, Buchstabieren und Zeichen. Wenn Sie eine Suche im Text durchführen, wird eine Suchebene als letzte Navigationsebene hinzugefügt, damit Sie das nächste oder vorherige Suchelement finden können. Zur Erinnerung: Um die Textsuche innerhalb einer Textdatei zu starten, geben Sie 2-mal Die Gehe zu Taste, bis der Stream "in Text suchen" ansagt. "Gehe zu Seite" ist verfügbar, wenn die Datei Seitenmarkierungen enthält. Gehe zu Prozent (siehe oben) ist ebenfalls verfügbar.</w:t>
      </w:r>
    </w:p>
    <w:p w14:paraId="5F4D237F" w14:textId="77777777" w:rsidR="00E1278E" w:rsidRPr="00E1278E" w:rsidRDefault="00E1278E" w:rsidP="0025749B">
      <w:pPr>
        <w:jc w:val="both"/>
        <w:rPr>
          <w:lang w:val="de-DE"/>
        </w:rPr>
      </w:pPr>
      <w:r w:rsidRPr="00E1278E">
        <w:rPr>
          <w:b/>
          <w:i/>
          <w:lang w:val="de-DE"/>
        </w:rPr>
        <w:t xml:space="preserve">INFO </w:t>
      </w:r>
      <w:r w:rsidRPr="00E1278E">
        <w:rPr>
          <w:lang w:val="de-DE"/>
        </w:rPr>
        <w:t xml:space="preserve">(Taste </w:t>
      </w:r>
      <w:r w:rsidRPr="00E1278E">
        <w:rPr>
          <w:b/>
          <w:i/>
          <w:lang w:val="de-DE"/>
        </w:rPr>
        <w:t>0</w:t>
      </w:r>
      <w:r w:rsidRPr="00E1278E">
        <w:rPr>
          <w:lang w:val="de-DE"/>
        </w:rPr>
        <w:t>): Meldet Informationen für die aktuelle Textdatei, z. B. deren Größe.</w:t>
      </w:r>
    </w:p>
    <w:p w14:paraId="2D57B7D9" w14:textId="38A92F45" w:rsidR="00E1278E" w:rsidRPr="00E1278E" w:rsidRDefault="00E1278E" w:rsidP="0025749B">
      <w:pPr>
        <w:jc w:val="both"/>
        <w:rPr>
          <w:lang w:val="de-DE"/>
        </w:rPr>
      </w:pPr>
      <w:r w:rsidRPr="00E1278E">
        <w:rPr>
          <w:b/>
          <w:i/>
          <w:lang w:val="de-DE"/>
        </w:rPr>
        <w:t xml:space="preserve">Wo bin ich </w:t>
      </w:r>
      <w:r w:rsidRPr="00E1278E">
        <w:rPr>
          <w:lang w:val="de-DE"/>
        </w:rPr>
        <w:t xml:space="preserve">(Taste </w:t>
      </w:r>
      <w:r w:rsidRPr="00E1278E">
        <w:rPr>
          <w:b/>
          <w:i/>
          <w:lang w:val="de-DE"/>
        </w:rPr>
        <w:t>5</w:t>
      </w:r>
      <w:r w:rsidRPr="00E1278E">
        <w:rPr>
          <w:lang w:val="de-DE"/>
        </w:rPr>
        <w:t>): Gibt die aktuelle Abspielposition in Prozenten, vom Anfang der Datei angerechnet, aus.</w:t>
      </w:r>
    </w:p>
    <w:p w14:paraId="1934CB36" w14:textId="77777777" w:rsidR="00E1278E" w:rsidRPr="00E1278E" w:rsidRDefault="00E1278E" w:rsidP="0025749B">
      <w:pPr>
        <w:pStyle w:val="berschrift3"/>
        <w:jc w:val="both"/>
        <w:rPr>
          <w:lang w:val="de-DE"/>
        </w:rPr>
      </w:pPr>
      <w:bookmarkStart w:id="588" w:name="_Toc403987859"/>
      <w:bookmarkStart w:id="589" w:name="_Toc147998455"/>
      <w:bookmarkStart w:id="590" w:name="_Toc165996954"/>
      <w:bookmarkStart w:id="591" w:name="_Toc179298562"/>
      <w:r w:rsidRPr="00E1278E">
        <w:rPr>
          <w:lang w:val="de-DE"/>
        </w:rPr>
        <w:t>Navigieren in HTML/XML/DOCX-Überschriften</w:t>
      </w:r>
      <w:bookmarkEnd w:id="588"/>
      <w:bookmarkEnd w:id="589"/>
      <w:bookmarkEnd w:id="590"/>
      <w:bookmarkEnd w:id="591"/>
    </w:p>
    <w:p w14:paraId="1964A61E" w14:textId="77777777" w:rsidR="00E1278E" w:rsidRDefault="00E1278E" w:rsidP="0025749B">
      <w:pPr>
        <w:jc w:val="both"/>
        <w:rPr>
          <w:lang w:val="de-DE"/>
        </w:rPr>
      </w:pPr>
      <w:r w:rsidRPr="00E1278E">
        <w:rPr>
          <w:lang w:val="de-DE"/>
        </w:rPr>
        <w:t xml:space="preserve">Bei HTML/XML-Dateien mit Überschriften-Tags (&lt;H1&gt; bis &lt;H6&gt;) oder DOCX-Dateien mit Kapitelüberschriften entsprechen diese den entsprechenden Navigationsebenen, wenn Sie mit 2 oder 8 navigieren. Beachten Sie, dass einige HTML/XML-Dateien diese Überschriften-Tags nicht konsequent verwenden. Die Datei kann z.B. eine H1- und H3-Überschrift ohne H2-Überschrift enthalten. In diesem Fall zeigt der Stream nur Ebene 1 und Ebene 3 an, wenn Sie mit den Tasten 2 oder 8 navigieren. Außerdem kann eine HTML/XML-Datei eine einzelne H1-Überschrift für einen Titel ohne andere H1-Tags in der Datei enthalten. In diesem Fall springt Stream an das Ende der Datei, wenn Sie den Pfeil nach rechts (Taste </w:t>
      </w:r>
      <w:r w:rsidRPr="00E1278E">
        <w:rPr>
          <w:b/>
          <w:i/>
          <w:lang w:val="de-DE"/>
        </w:rPr>
        <w:t xml:space="preserve">6) drücken, nachdem Sie die </w:t>
      </w:r>
      <w:r w:rsidRPr="00E1278E">
        <w:rPr>
          <w:lang w:val="de-DE"/>
        </w:rPr>
        <w:t xml:space="preserve">Navigationsebene 1 ausgewählt haben. </w:t>
      </w:r>
    </w:p>
    <w:p w14:paraId="5FFB45E7" w14:textId="77777777" w:rsidR="00457B41" w:rsidRPr="00E1278E" w:rsidRDefault="00457B41" w:rsidP="0025749B">
      <w:pPr>
        <w:jc w:val="both"/>
        <w:rPr>
          <w:lang w:val="de-DE"/>
        </w:rPr>
      </w:pPr>
    </w:p>
    <w:p w14:paraId="1A7F64D4" w14:textId="77777777" w:rsidR="00E1278E" w:rsidRPr="00E1278E" w:rsidRDefault="00E1278E" w:rsidP="0025749B">
      <w:pPr>
        <w:pStyle w:val="berschrift2"/>
        <w:jc w:val="both"/>
      </w:pPr>
      <w:bookmarkStart w:id="592" w:name="_Toc147998456"/>
      <w:bookmarkStart w:id="593" w:name="_Toc165996955"/>
      <w:bookmarkStart w:id="594" w:name="_Toc179298563"/>
      <w:proofErr w:type="spellStart"/>
      <w:r w:rsidRPr="00E1278E">
        <w:t>Notizen</w:t>
      </w:r>
      <w:bookmarkEnd w:id="592"/>
      <w:bookmarkEnd w:id="593"/>
      <w:bookmarkEnd w:id="594"/>
      <w:proofErr w:type="spellEnd"/>
    </w:p>
    <w:p w14:paraId="244BD9E8" w14:textId="77777777" w:rsidR="00E1278E" w:rsidRDefault="00E1278E" w:rsidP="0025749B">
      <w:pPr>
        <w:jc w:val="both"/>
        <w:rPr>
          <w:lang w:val="de-DE"/>
        </w:rPr>
      </w:pPr>
    </w:p>
    <w:p w14:paraId="0E90AC03" w14:textId="77777777" w:rsidR="00742FAA" w:rsidRPr="0046727E" w:rsidRDefault="00742FAA" w:rsidP="0025749B">
      <w:pPr>
        <w:spacing w:before="120"/>
        <w:jc w:val="both"/>
        <w:rPr>
          <w:lang w:val="de-DE"/>
        </w:rPr>
      </w:pPr>
      <w:r w:rsidRPr="0046727E">
        <w:rPr>
          <w:lang w:val="de-DE"/>
        </w:rPr>
        <w:t xml:space="preserve">Um eine neue Notiz aufzunehmen, drücken Sie die Aufnahmetaste, nehmen Sie Ihre Notiz auf und drücken Sie erneut die Aufnahmetaste, um die Aufnahme zu beenden und </w:t>
      </w:r>
      <w:r>
        <w:rPr>
          <w:lang w:val="de-DE"/>
        </w:rPr>
        <w:t>die</w:t>
      </w:r>
      <w:r w:rsidRPr="0046727E">
        <w:rPr>
          <w:lang w:val="de-DE"/>
        </w:rPr>
        <w:t xml:space="preserve"> Notiz zu erstellen. Sie können Ihre Aufnahme auch anhalten, indem Sie während der Aufnahme </w:t>
      </w:r>
      <w:proofErr w:type="gramStart"/>
      <w:r w:rsidRPr="0046727E">
        <w:rPr>
          <w:lang w:val="de-DE"/>
        </w:rPr>
        <w:t>die Play</w:t>
      </w:r>
      <w:proofErr w:type="gramEnd"/>
      <w:r w:rsidRPr="0046727E">
        <w:rPr>
          <w:lang w:val="de-DE"/>
        </w:rPr>
        <w:t>/</w:t>
      </w:r>
      <w:r>
        <w:rPr>
          <w:lang w:val="de-DE"/>
        </w:rPr>
        <w:t xml:space="preserve"> </w:t>
      </w:r>
      <w:proofErr w:type="spellStart"/>
      <w:r w:rsidRPr="0046727E">
        <w:rPr>
          <w:lang w:val="de-DE"/>
        </w:rPr>
        <w:t>Stop</w:t>
      </w:r>
      <w:proofErr w:type="spellEnd"/>
      <w:r w:rsidRPr="0046727E">
        <w:rPr>
          <w:lang w:val="de-DE"/>
        </w:rPr>
        <w:t>-Taste drücken</w:t>
      </w:r>
      <w:r>
        <w:rPr>
          <w:lang w:val="de-DE"/>
        </w:rPr>
        <w:t>.</w:t>
      </w:r>
      <w:r w:rsidRPr="0046727E">
        <w:rPr>
          <w:lang w:val="de-DE"/>
        </w:rPr>
        <w:t xml:space="preserve"> </w:t>
      </w:r>
      <w:r>
        <w:rPr>
          <w:lang w:val="de-DE"/>
        </w:rPr>
        <w:t xml:space="preserve">Durch erneutes Drücken </w:t>
      </w:r>
      <w:proofErr w:type="gramStart"/>
      <w:r>
        <w:rPr>
          <w:lang w:val="de-DE"/>
        </w:rPr>
        <w:t xml:space="preserve">der </w:t>
      </w:r>
      <w:r w:rsidRPr="0046727E">
        <w:rPr>
          <w:lang w:val="de-DE"/>
        </w:rPr>
        <w:t>Play</w:t>
      </w:r>
      <w:proofErr w:type="gramEnd"/>
      <w:r>
        <w:rPr>
          <w:lang w:val="de-DE"/>
        </w:rPr>
        <w:t xml:space="preserve"> </w:t>
      </w:r>
      <w:r w:rsidRPr="0046727E">
        <w:rPr>
          <w:lang w:val="de-DE"/>
        </w:rPr>
        <w:t>/</w:t>
      </w:r>
      <w:r>
        <w:rPr>
          <w:lang w:val="de-DE"/>
        </w:rPr>
        <w:t xml:space="preserve"> </w:t>
      </w:r>
      <w:proofErr w:type="spellStart"/>
      <w:r w:rsidRPr="0046727E">
        <w:rPr>
          <w:lang w:val="de-DE"/>
        </w:rPr>
        <w:t>Stop</w:t>
      </w:r>
      <w:proofErr w:type="spellEnd"/>
      <w:r w:rsidRPr="0046727E">
        <w:rPr>
          <w:lang w:val="de-DE"/>
        </w:rPr>
        <w:t>-Taste</w:t>
      </w:r>
      <w:r>
        <w:rPr>
          <w:lang w:val="de-DE"/>
        </w:rPr>
        <w:t xml:space="preserve"> kann </w:t>
      </w:r>
      <w:r w:rsidRPr="0046727E">
        <w:rPr>
          <w:lang w:val="de-DE"/>
        </w:rPr>
        <w:t xml:space="preserve">die Aufnahme </w:t>
      </w:r>
      <w:r>
        <w:rPr>
          <w:lang w:val="de-DE"/>
        </w:rPr>
        <w:t>fortgesetzt werden</w:t>
      </w:r>
      <w:r w:rsidRPr="0046727E">
        <w:rPr>
          <w:lang w:val="de-DE"/>
        </w:rPr>
        <w:t>. Schließlich ist es möglich, schnelle Notizen aufzunehmen, indem Sie die Aufnahmetaste gedrückt halten. Die Notiz wird erstellt, wenn Sie die Aufnahmetaste loslassen.</w:t>
      </w:r>
    </w:p>
    <w:p w14:paraId="5F23A902" w14:textId="77777777" w:rsidR="00742FAA" w:rsidRDefault="00742FAA" w:rsidP="0025749B">
      <w:pPr>
        <w:spacing w:before="120"/>
        <w:jc w:val="both"/>
        <w:rPr>
          <w:lang w:val="de-DE"/>
        </w:rPr>
      </w:pPr>
      <w:r w:rsidRPr="0046727E">
        <w:rPr>
          <w:lang w:val="de-DE"/>
        </w:rPr>
        <w:t xml:space="preserve">Die Audiodateien </w:t>
      </w:r>
      <w:r>
        <w:rPr>
          <w:lang w:val="de-DE"/>
        </w:rPr>
        <w:t xml:space="preserve">der </w:t>
      </w:r>
      <w:r w:rsidRPr="0046727E">
        <w:rPr>
          <w:lang w:val="de-DE"/>
        </w:rPr>
        <w:t>Notizen) befinden sich im reservierten Ordner $</w:t>
      </w:r>
      <w:proofErr w:type="spellStart"/>
      <w:r w:rsidRPr="0046727E">
        <w:rPr>
          <w:lang w:val="de-DE"/>
        </w:rPr>
        <w:t>VRNotes</w:t>
      </w:r>
      <w:proofErr w:type="spellEnd"/>
      <w:r w:rsidRPr="0046727E">
        <w:rPr>
          <w:lang w:val="de-DE"/>
        </w:rPr>
        <w:t>. Es könne</w:t>
      </w:r>
      <w:r>
        <w:rPr>
          <w:lang w:val="de-DE"/>
        </w:rPr>
        <w:t>n</w:t>
      </w:r>
      <w:r w:rsidRPr="0046727E">
        <w:rPr>
          <w:lang w:val="de-DE"/>
        </w:rPr>
        <w:t xml:space="preserve"> ein oder zwei $</w:t>
      </w:r>
      <w:proofErr w:type="spellStart"/>
      <w:r w:rsidRPr="0046727E">
        <w:rPr>
          <w:lang w:val="de-DE"/>
        </w:rPr>
        <w:t>VRNotes</w:t>
      </w:r>
      <w:proofErr w:type="spellEnd"/>
      <w:r w:rsidRPr="0046727E">
        <w:rPr>
          <w:lang w:val="de-DE"/>
        </w:rPr>
        <w:t xml:space="preserve"> Ordner auf Ihrem Gerät vorhanden sein</w:t>
      </w:r>
      <w:r>
        <w:rPr>
          <w:lang w:val="de-DE"/>
        </w:rPr>
        <w:t>. E</w:t>
      </w:r>
      <w:r w:rsidRPr="0046727E">
        <w:rPr>
          <w:lang w:val="de-DE"/>
        </w:rPr>
        <w:t>in $</w:t>
      </w:r>
      <w:proofErr w:type="spellStart"/>
      <w:r w:rsidRPr="0046727E">
        <w:rPr>
          <w:lang w:val="de-DE"/>
        </w:rPr>
        <w:t>VRNotes</w:t>
      </w:r>
      <w:proofErr w:type="spellEnd"/>
      <w:r w:rsidRPr="0046727E">
        <w:rPr>
          <w:lang w:val="de-DE"/>
        </w:rPr>
        <w:t xml:space="preserve"> Ordner </w:t>
      </w:r>
      <w:r>
        <w:rPr>
          <w:lang w:val="de-DE"/>
        </w:rPr>
        <w:t xml:space="preserve">wird </w:t>
      </w:r>
      <w:r w:rsidRPr="0046727E">
        <w:rPr>
          <w:lang w:val="de-DE"/>
        </w:rPr>
        <w:t xml:space="preserve">standardmäßig </w:t>
      </w:r>
      <w:r>
        <w:rPr>
          <w:lang w:val="de-DE"/>
        </w:rPr>
        <w:t xml:space="preserve">auf einer SD-Karte </w:t>
      </w:r>
      <w:r w:rsidRPr="0046727E">
        <w:rPr>
          <w:lang w:val="de-DE"/>
        </w:rPr>
        <w:t xml:space="preserve">erstellt, </w:t>
      </w:r>
      <w:r>
        <w:rPr>
          <w:lang w:val="de-DE"/>
        </w:rPr>
        <w:t xml:space="preserve">sobald </w:t>
      </w:r>
      <w:r w:rsidRPr="0046727E">
        <w:rPr>
          <w:lang w:val="de-DE"/>
        </w:rPr>
        <w:t xml:space="preserve">Sie </w:t>
      </w:r>
      <w:r>
        <w:rPr>
          <w:lang w:val="de-DE"/>
        </w:rPr>
        <w:t xml:space="preserve">eine Solche in </w:t>
      </w:r>
      <w:r w:rsidRPr="0046727E">
        <w:rPr>
          <w:lang w:val="de-DE"/>
        </w:rPr>
        <w:t xml:space="preserve">Ihr Gerät </w:t>
      </w:r>
      <w:r>
        <w:rPr>
          <w:lang w:val="de-DE"/>
        </w:rPr>
        <w:t>einsetzen</w:t>
      </w:r>
      <w:r w:rsidRPr="0046727E">
        <w:rPr>
          <w:lang w:val="de-DE"/>
        </w:rPr>
        <w:t xml:space="preserve"> </w:t>
      </w:r>
      <w:r>
        <w:rPr>
          <w:lang w:val="de-DE"/>
        </w:rPr>
        <w:t xml:space="preserve">und </w:t>
      </w:r>
      <w:r w:rsidRPr="0046727E">
        <w:rPr>
          <w:lang w:val="de-DE"/>
        </w:rPr>
        <w:t xml:space="preserve">zuvor kein </w:t>
      </w:r>
      <w:r>
        <w:rPr>
          <w:lang w:val="de-DE"/>
        </w:rPr>
        <w:t>$</w:t>
      </w:r>
      <w:proofErr w:type="spellStart"/>
      <w:r>
        <w:rPr>
          <w:lang w:val="de-DE"/>
        </w:rPr>
        <w:t>VRNotes</w:t>
      </w:r>
      <w:proofErr w:type="spellEnd"/>
      <w:r>
        <w:rPr>
          <w:lang w:val="de-DE"/>
        </w:rPr>
        <w:t xml:space="preserve"> Ordner auf ihr </w:t>
      </w:r>
      <w:r w:rsidRPr="0046727E">
        <w:rPr>
          <w:lang w:val="de-DE"/>
        </w:rPr>
        <w:t>erstellt wurde</w:t>
      </w:r>
      <w:r>
        <w:rPr>
          <w:lang w:val="de-DE"/>
        </w:rPr>
        <w:t>. E</w:t>
      </w:r>
      <w:r w:rsidRPr="0046727E">
        <w:rPr>
          <w:lang w:val="de-DE"/>
        </w:rPr>
        <w:t>in weiterer $</w:t>
      </w:r>
      <w:proofErr w:type="spellStart"/>
      <w:r w:rsidRPr="0046727E">
        <w:rPr>
          <w:lang w:val="de-DE"/>
        </w:rPr>
        <w:t>VRNotes</w:t>
      </w:r>
      <w:proofErr w:type="spellEnd"/>
      <w:r w:rsidRPr="0046727E">
        <w:rPr>
          <w:lang w:val="de-DE"/>
        </w:rPr>
        <w:t xml:space="preserve"> Ordner </w:t>
      </w:r>
      <w:r>
        <w:rPr>
          <w:lang w:val="de-DE"/>
        </w:rPr>
        <w:t xml:space="preserve">kann </w:t>
      </w:r>
      <w:r w:rsidRPr="0046727E">
        <w:rPr>
          <w:lang w:val="de-DE"/>
        </w:rPr>
        <w:t xml:space="preserve">im internen Speicher </w:t>
      </w:r>
      <w:r>
        <w:rPr>
          <w:lang w:val="de-DE"/>
        </w:rPr>
        <w:t>vorhanden sein</w:t>
      </w:r>
      <w:r w:rsidRPr="0046727E">
        <w:rPr>
          <w:lang w:val="de-DE"/>
        </w:rPr>
        <w:t xml:space="preserve">, wenn Sie Audionotizen </w:t>
      </w:r>
      <w:r>
        <w:rPr>
          <w:lang w:val="de-DE"/>
        </w:rPr>
        <w:t xml:space="preserve">bereits im </w:t>
      </w:r>
      <w:r w:rsidRPr="0046727E">
        <w:rPr>
          <w:lang w:val="de-DE"/>
        </w:rPr>
        <w:t>intern</w:t>
      </w:r>
      <w:r>
        <w:rPr>
          <w:lang w:val="de-DE"/>
        </w:rPr>
        <w:t>en Speicher gespeichert haben.</w:t>
      </w:r>
      <w:r w:rsidRPr="0046727E">
        <w:rPr>
          <w:lang w:val="de-DE"/>
        </w:rPr>
        <w:t xml:space="preserve"> Diese beiden </w:t>
      </w:r>
      <w:r>
        <w:rPr>
          <w:lang w:val="de-DE"/>
        </w:rPr>
        <w:t>$</w:t>
      </w:r>
      <w:proofErr w:type="spellStart"/>
      <w:r>
        <w:rPr>
          <w:lang w:val="de-DE"/>
        </w:rPr>
        <w:t>VRN</w:t>
      </w:r>
      <w:r w:rsidRPr="0046727E">
        <w:rPr>
          <w:lang w:val="de-DE"/>
        </w:rPr>
        <w:t>otes</w:t>
      </w:r>
      <w:proofErr w:type="spellEnd"/>
      <w:r w:rsidRPr="0046727E">
        <w:rPr>
          <w:lang w:val="de-DE"/>
        </w:rPr>
        <w:t xml:space="preserve">-Bücherregale sind völlig unabhängig voneinander. Wenn </w:t>
      </w:r>
      <w:r>
        <w:rPr>
          <w:lang w:val="de-DE"/>
        </w:rPr>
        <w:t xml:space="preserve">sich </w:t>
      </w:r>
      <w:r w:rsidRPr="0046727E">
        <w:rPr>
          <w:lang w:val="de-DE"/>
        </w:rPr>
        <w:t>Ihr Stream im Bücherregal "Notizen"</w:t>
      </w:r>
      <w:r>
        <w:rPr>
          <w:lang w:val="de-DE"/>
        </w:rPr>
        <w:t xml:space="preserve"> befindet</w:t>
      </w:r>
      <w:r w:rsidRPr="0046727E">
        <w:rPr>
          <w:lang w:val="de-DE"/>
        </w:rPr>
        <w:t>, wird ein generischer Ordner ange</w:t>
      </w:r>
      <w:r>
        <w:rPr>
          <w:lang w:val="de-DE"/>
        </w:rPr>
        <w:t>sagt</w:t>
      </w:r>
      <w:r w:rsidRPr="0046727E">
        <w:rPr>
          <w:lang w:val="de-DE"/>
        </w:rPr>
        <w:t>, in dem Ihre im Stammverzeichnis des Ordners "$</w:t>
      </w:r>
      <w:proofErr w:type="spellStart"/>
      <w:r w:rsidRPr="0046727E">
        <w:rPr>
          <w:lang w:val="de-DE"/>
        </w:rPr>
        <w:t>VRNotes</w:t>
      </w:r>
      <w:proofErr w:type="spellEnd"/>
      <w:r w:rsidRPr="0046727E">
        <w:rPr>
          <w:lang w:val="de-DE"/>
        </w:rPr>
        <w:t xml:space="preserve">" gespeicherten Notizen neu gruppiert werden. Dieser Ordner wird nur vom Stream angezeigt. Wenn Sie </w:t>
      </w:r>
      <w:r>
        <w:rPr>
          <w:lang w:val="de-DE"/>
        </w:rPr>
        <w:t xml:space="preserve">Ihren </w:t>
      </w:r>
      <w:r w:rsidRPr="0046727E">
        <w:rPr>
          <w:lang w:val="de-DE"/>
        </w:rPr>
        <w:t xml:space="preserve">Stream an einen Computer anschließen und den Inhalt auf dem Gerät </w:t>
      </w:r>
      <w:r>
        <w:rPr>
          <w:lang w:val="de-DE"/>
        </w:rPr>
        <w:t>durch</w:t>
      </w:r>
      <w:r w:rsidRPr="0046727E">
        <w:rPr>
          <w:lang w:val="de-DE"/>
        </w:rPr>
        <w:t xml:space="preserve">suchen, werden alle </w:t>
      </w:r>
      <w:r>
        <w:rPr>
          <w:lang w:val="de-DE"/>
        </w:rPr>
        <w:t xml:space="preserve">diese </w:t>
      </w:r>
      <w:r w:rsidRPr="0046727E">
        <w:rPr>
          <w:lang w:val="de-DE"/>
        </w:rPr>
        <w:t>Notizen im Ordner "Allgemein" direkt im Stammverzeichnis des Ordners "$</w:t>
      </w:r>
      <w:proofErr w:type="spellStart"/>
      <w:r w:rsidRPr="0046727E">
        <w:rPr>
          <w:lang w:val="de-DE"/>
        </w:rPr>
        <w:t>VRNotes</w:t>
      </w:r>
      <w:proofErr w:type="spellEnd"/>
      <w:r w:rsidRPr="0046727E">
        <w:rPr>
          <w:lang w:val="de-DE"/>
        </w:rPr>
        <w:t xml:space="preserve">" angezeigt. Dieser Ordner kann auch Unterordner enthalten, in denen Sie Notizdateien finden. Diese gesamte Struktur wird als Buch "Alle Notizen" definiert. </w:t>
      </w:r>
    </w:p>
    <w:p w14:paraId="31A2097B" w14:textId="76179B39" w:rsidR="00742FAA" w:rsidRPr="00E1278E" w:rsidRDefault="00742FAA" w:rsidP="0025749B">
      <w:pPr>
        <w:jc w:val="both"/>
        <w:rPr>
          <w:lang w:val="de-DE"/>
        </w:rPr>
      </w:pPr>
      <w:r w:rsidRPr="0046727E">
        <w:rPr>
          <w:lang w:val="de-DE"/>
        </w:rPr>
        <w:t>Im Bücherregal "Notizen" können Sie mit der Taste 3 die Notizen im Ordner "Allgemein" kopieren, verschieben oder löschen</w:t>
      </w:r>
      <w:r>
        <w:rPr>
          <w:lang w:val="de-DE"/>
        </w:rPr>
        <w:t>,</w:t>
      </w:r>
      <w:r w:rsidRPr="0046727E">
        <w:rPr>
          <w:lang w:val="de-DE"/>
        </w:rPr>
        <w:t xml:space="preserve"> sowie Unterordner (Kategorien) umbenennen und löschen, aber es ist nicht möglich, den Ordner "Generisch" umzubenennen oder zu löschen, und das Bücherregal "Notizen" kann nicht gelöscht werden, </w:t>
      </w:r>
      <w:r>
        <w:rPr>
          <w:lang w:val="de-DE"/>
        </w:rPr>
        <w:t xml:space="preserve">auch wenn </w:t>
      </w:r>
      <w:r w:rsidRPr="0046727E">
        <w:rPr>
          <w:lang w:val="de-DE"/>
        </w:rPr>
        <w:t>es leer ist.</w:t>
      </w:r>
    </w:p>
    <w:p w14:paraId="3CDC75C7" w14:textId="77777777" w:rsidR="00E1278E" w:rsidRPr="00E1278E" w:rsidRDefault="00E1278E" w:rsidP="0025749B">
      <w:pPr>
        <w:pStyle w:val="berschrift3"/>
        <w:jc w:val="both"/>
        <w:rPr>
          <w:lang w:val="de-DE"/>
        </w:rPr>
      </w:pPr>
      <w:bookmarkStart w:id="595" w:name="_Toc147998457"/>
      <w:bookmarkStart w:id="596" w:name="_Toc165996956"/>
      <w:bookmarkStart w:id="597" w:name="_Toc179298564"/>
      <w:r w:rsidRPr="00E1278E">
        <w:rPr>
          <w:lang w:val="de-DE"/>
        </w:rPr>
        <w:t>Struktur der Notizdatei</w:t>
      </w:r>
      <w:bookmarkEnd w:id="595"/>
      <w:r w:rsidRPr="00E1278E">
        <w:rPr>
          <w:lang w:val="de-DE"/>
        </w:rPr>
        <w:t>en</w:t>
      </w:r>
      <w:bookmarkEnd w:id="596"/>
      <w:bookmarkEnd w:id="597"/>
    </w:p>
    <w:p w14:paraId="16AEFCAC" w14:textId="77777777" w:rsidR="00C41C3F" w:rsidRPr="0046727E" w:rsidRDefault="00C41C3F" w:rsidP="0025749B">
      <w:pPr>
        <w:spacing w:before="120" w:after="120"/>
        <w:jc w:val="both"/>
        <w:rPr>
          <w:lang w:val="de-DE"/>
        </w:rPr>
      </w:pPr>
      <w:r w:rsidRPr="0046727E">
        <w:rPr>
          <w:lang w:val="de-DE"/>
        </w:rPr>
        <w:t>Standardmäßig werden die Notizdateien in numerischer Reihenfolge im Stammverzeichnis $</w:t>
      </w:r>
      <w:proofErr w:type="spellStart"/>
      <w:r w:rsidRPr="0046727E">
        <w:rPr>
          <w:lang w:val="de-DE"/>
        </w:rPr>
        <w:t>VRNotes</w:t>
      </w:r>
      <w:proofErr w:type="spellEnd"/>
      <w:r w:rsidRPr="0046727E">
        <w:rPr>
          <w:lang w:val="de-DE"/>
        </w:rPr>
        <w:t xml:space="preserve"> im Ordner </w:t>
      </w:r>
      <w:proofErr w:type="spellStart"/>
      <w:r w:rsidRPr="0046727E">
        <w:rPr>
          <w:lang w:val="de-DE"/>
        </w:rPr>
        <w:t>Generic</w:t>
      </w:r>
      <w:proofErr w:type="spellEnd"/>
      <w:r w:rsidRPr="0046727E">
        <w:rPr>
          <w:lang w:val="de-DE"/>
        </w:rPr>
        <w:t xml:space="preserve"> angeordnet. </w:t>
      </w:r>
      <w:r>
        <w:rPr>
          <w:lang w:val="de-DE"/>
        </w:rPr>
        <w:t xml:space="preserve">Sie als Benutzer </w:t>
      </w:r>
      <w:r w:rsidRPr="0046727E">
        <w:rPr>
          <w:lang w:val="de-DE"/>
        </w:rPr>
        <w:t>können Unterordner (Kategorien) erstellen, in denen Sie Notizen erstellen/verschieben können. Unterordner können erstellt/umbenannt/gelöscht werden. Der Ordner "</w:t>
      </w:r>
      <w:proofErr w:type="spellStart"/>
      <w:r w:rsidRPr="0046727E">
        <w:rPr>
          <w:lang w:val="de-DE"/>
        </w:rPr>
        <w:t>Generi</w:t>
      </w:r>
      <w:r>
        <w:rPr>
          <w:lang w:val="de-DE"/>
        </w:rPr>
        <w:t>c</w:t>
      </w:r>
      <w:proofErr w:type="spellEnd"/>
      <w:r>
        <w:rPr>
          <w:lang w:val="de-DE"/>
        </w:rPr>
        <w:t>“</w:t>
      </w:r>
      <w:r w:rsidRPr="0046727E">
        <w:rPr>
          <w:lang w:val="de-DE"/>
        </w:rPr>
        <w:t xml:space="preserve"> ist der einzige Ordner, der standardmäßig vorhanden ist, sich im Stammverzeichnis des Ordners "$</w:t>
      </w:r>
      <w:proofErr w:type="spellStart"/>
      <w:r w:rsidRPr="0046727E">
        <w:rPr>
          <w:lang w:val="de-DE"/>
        </w:rPr>
        <w:t>VRNotes</w:t>
      </w:r>
      <w:proofErr w:type="spellEnd"/>
      <w:r w:rsidRPr="0046727E">
        <w:rPr>
          <w:lang w:val="de-DE"/>
        </w:rPr>
        <w:t>" befindet und nicht gelöscht werden kann.</w:t>
      </w:r>
    </w:p>
    <w:p w14:paraId="709F2617" w14:textId="52200CDA" w:rsidR="00E1278E" w:rsidRPr="00E1278E" w:rsidRDefault="00C41C3F" w:rsidP="0025749B">
      <w:pPr>
        <w:jc w:val="both"/>
        <w:rPr>
          <w:lang w:val="de-DE"/>
        </w:rPr>
      </w:pPr>
      <w:r w:rsidRPr="0046727E">
        <w:rPr>
          <w:lang w:val="de-DE"/>
        </w:rPr>
        <w:t>Notizen werden standardmäßig auf der SD-Karte aufgezeichnet, es sei denn, Sie befinden sich im Notizen-Bücherregal im internen Speicher, es ist keine SD-Karte in das Gerät eingelegt oder Sie haben den bevorzugten Speicherort für Aufnahme und Audio-Lesezeichen geändert. Wenn Not</w:t>
      </w:r>
      <w:r>
        <w:rPr>
          <w:lang w:val="de-DE"/>
        </w:rPr>
        <w:t>izen</w:t>
      </w:r>
      <w:r w:rsidRPr="0046727E">
        <w:rPr>
          <w:lang w:val="de-DE"/>
        </w:rPr>
        <w:t xml:space="preserve">-Ordner auf der SD-Karte und im internen Speicher erstellt wurden, werden beim </w:t>
      </w:r>
      <w:r>
        <w:rPr>
          <w:lang w:val="de-DE"/>
        </w:rPr>
        <w:t xml:space="preserve">wiederholtem drücken </w:t>
      </w:r>
      <w:r w:rsidRPr="0046727E">
        <w:rPr>
          <w:lang w:val="de-DE"/>
        </w:rPr>
        <w:t xml:space="preserve">der Taste 1 (Bücherregal) in den Offline-Bücherregalen die </w:t>
      </w:r>
      <w:r>
        <w:rPr>
          <w:lang w:val="de-DE"/>
        </w:rPr>
        <w:t>Notiz</w:t>
      </w:r>
      <w:r w:rsidRPr="0046727E">
        <w:rPr>
          <w:lang w:val="de-DE"/>
        </w:rPr>
        <w:t>-Bücherregale identifiziert</w:t>
      </w:r>
      <w:r>
        <w:rPr>
          <w:lang w:val="de-DE"/>
        </w:rPr>
        <w:t>.</w:t>
      </w:r>
    </w:p>
    <w:p w14:paraId="2485262F" w14:textId="77777777" w:rsidR="00E1278E" w:rsidRPr="00E1278E" w:rsidRDefault="00E1278E" w:rsidP="0025749B">
      <w:pPr>
        <w:pStyle w:val="berschrift3"/>
        <w:jc w:val="both"/>
        <w:rPr>
          <w:lang w:val="de-DE"/>
        </w:rPr>
      </w:pPr>
      <w:bookmarkStart w:id="598" w:name="_Toc147998458"/>
      <w:bookmarkStart w:id="599" w:name="_Toc165996957"/>
      <w:bookmarkStart w:id="600" w:name="_Toc179298565"/>
      <w:r w:rsidRPr="00E1278E">
        <w:rPr>
          <w:lang w:val="de-DE"/>
        </w:rPr>
        <w:t>Eigenschaften der Notizdatei</w:t>
      </w:r>
      <w:bookmarkEnd w:id="598"/>
      <w:r w:rsidRPr="00E1278E">
        <w:rPr>
          <w:lang w:val="de-DE"/>
        </w:rPr>
        <w:t>en</w:t>
      </w:r>
      <w:bookmarkEnd w:id="599"/>
      <w:bookmarkEnd w:id="600"/>
    </w:p>
    <w:p w14:paraId="541AC4D5" w14:textId="77777777" w:rsidR="00627224" w:rsidRPr="0046727E" w:rsidRDefault="00627224" w:rsidP="0025749B">
      <w:pPr>
        <w:spacing w:before="120" w:after="120"/>
        <w:jc w:val="both"/>
        <w:rPr>
          <w:rFonts w:cs="Arial"/>
          <w:lang w:val="de-DE"/>
        </w:rPr>
      </w:pPr>
      <w:r w:rsidRPr="0046727E">
        <w:rPr>
          <w:rFonts w:cs="Arial"/>
          <w:lang w:val="de-DE"/>
        </w:rPr>
        <w:t xml:space="preserve">Bücherregal durchsuchen: Wechseln Sie zwischen dem Ordner "Generisch" und den Unterordnern mit 4 und 6 und drücken Sie dann die Raute-Taste auf dem generischen Ordner oder dem gewünschten Unterordner. Der generische Ordner und Ihre Unterordner werden auf der gleichen Ebene angezeigt. Verwenden Sie im generischen Ordner oder im Unterordner Ihrer Wahl die Tasten 4 und 6, um zwischen den Notizdateien zu navigieren. </w:t>
      </w:r>
      <w:r w:rsidRPr="0046727E">
        <w:rPr>
          <w:lang w:val="de-DE"/>
        </w:rPr>
        <w:t xml:space="preserve">Springen Sie 10 Elemente vor oder zurück, </w:t>
      </w:r>
      <w:r>
        <w:rPr>
          <w:lang w:val="de-DE"/>
        </w:rPr>
        <w:t xml:space="preserve">indem </w:t>
      </w:r>
      <w:r w:rsidRPr="0046727E">
        <w:rPr>
          <w:lang w:val="de-DE"/>
        </w:rPr>
        <w:t xml:space="preserve">Sie die Tasten 4 und 6 gedrückt halten. Durch </w:t>
      </w:r>
      <w:r>
        <w:rPr>
          <w:lang w:val="de-DE"/>
        </w:rPr>
        <w:t xml:space="preserve">mehrmaliges </w:t>
      </w:r>
      <w:r w:rsidRPr="0046727E">
        <w:rPr>
          <w:lang w:val="de-DE"/>
        </w:rPr>
        <w:t xml:space="preserve">Drücken der Taste </w:t>
      </w:r>
      <w:r w:rsidRPr="0046727E">
        <w:rPr>
          <w:b/>
          <w:i/>
          <w:lang w:val="de-DE"/>
        </w:rPr>
        <w:t xml:space="preserve">3 </w:t>
      </w:r>
      <w:r w:rsidRPr="0046727E">
        <w:rPr>
          <w:lang w:val="de-DE"/>
        </w:rPr>
        <w:t xml:space="preserve">können Sie eine Datei löschen, eine Notiz verschieben, eine Notiz kopieren und eine Notiz löschen. Wenn Sie sich im generischen Ordner oder in einem Unterordner befinden, erhalten Sie durch </w:t>
      </w:r>
      <w:r>
        <w:rPr>
          <w:lang w:val="de-DE"/>
        </w:rPr>
        <w:t xml:space="preserve">wiederholtes </w:t>
      </w:r>
      <w:r w:rsidRPr="0046727E">
        <w:rPr>
          <w:lang w:val="de-DE"/>
        </w:rPr>
        <w:t xml:space="preserve">Drücken der Taste 3 die folgenden Optionen: Kategorie und Notizen löschen, Notizen in Kategorie löschen, Kategorie löschen und Notizen verschieben, Notizen konsolidieren und Kategorie umbenennen. Konsolidieren bedeutet, dass wir die Dateien in einer inkrementellen Reihenfolge von 1 bis zur Gesamtzahl der Notizen umbenennen. Das Konsolidieren von Notizen wirkt sich auf alle Notizen aus, die auf dem Gerät für dieses bestimmte Medium (SD-Karte oder interner Speicher) vorhanden sind. Um eine Aktion zu bestätigen, die Sie beim </w:t>
      </w:r>
      <w:r>
        <w:rPr>
          <w:lang w:val="de-DE"/>
        </w:rPr>
        <w:t xml:space="preserve">wiederholten Drücken </w:t>
      </w:r>
      <w:r w:rsidRPr="0046727E">
        <w:rPr>
          <w:lang w:val="de-DE"/>
        </w:rPr>
        <w:t>der Taste 3 finden, drücken Sie die Raute-Taste. Sie können jede andere Taste drücken, um den Vorgang abzubrechen.</w:t>
      </w:r>
    </w:p>
    <w:p w14:paraId="21FDF5B3" w14:textId="77777777" w:rsidR="00627224" w:rsidRPr="0046727E" w:rsidRDefault="00627224" w:rsidP="0025749B">
      <w:pPr>
        <w:spacing w:before="120" w:after="120"/>
        <w:jc w:val="both"/>
        <w:rPr>
          <w:lang w:val="de-DE"/>
        </w:rPr>
      </w:pPr>
      <w:r w:rsidRPr="0046727E">
        <w:rPr>
          <w:lang w:val="de-DE"/>
        </w:rPr>
        <w:t xml:space="preserve">Lesen: Die Wiedergabe stoppt am Ende jeder </w:t>
      </w:r>
      <w:r>
        <w:rPr>
          <w:lang w:val="de-DE"/>
        </w:rPr>
        <w:t>Notizd</w:t>
      </w:r>
      <w:r w:rsidRPr="0046727E">
        <w:rPr>
          <w:lang w:val="de-DE"/>
        </w:rPr>
        <w:t xml:space="preserve">atei. Lesezeichen, Zeitsprung-Navigationsebenen und Notizen sind auf den Tasten </w:t>
      </w:r>
      <w:r w:rsidRPr="0046727E">
        <w:rPr>
          <w:b/>
          <w:i/>
          <w:lang w:val="de-DE"/>
        </w:rPr>
        <w:t>2</w:t>
      </w:r>
      <w:r w:rsidRPr="0046727E">
        <w:rPr>
          <w:lang w:val="de-DE"/>
        </w:rPr>
        <w:t xml:space="preserve"> oder</w:t>
      </w:r>
      <w:r w:rsidRPr="0046727E">
        <w:rPr>
          <w:b/>
          <w:i/>
          <w:lang w:val="de-DE"/>
        </w:rPr>
        <w:t xml:space="preserve"> 8 verfügbar</w:t>
      </w:r>
      <w:r w:rsidRPr="0046727E">
        <w:rPr>
          <w:lang w:val="de-DE"/>
        </w:rPr>
        <w:t>. Gehe zu Zeit und Gehe zu Notiz sind ebenfalls verfügbar.</w:t>
      </w:r>
    </w:p>
    <w:p w14:paraId="26C79119" w14:textId="77777777" w:rsidR="00627224" w:rsidRDefault="00627224" w:rsidP="0025749B">
      <w:pPr>
        <w:spacing w:before="120" w:after="120"/>
        <w:jc w:val="both"/>
        <w:rPr>
          <w:lang w:val="de-DE"/>
        </w:rPr>
      </w:pPr>
      <w:r w:rsidRPr="0046727E">
        <w:rPr>
          <w:b/>
          <w:i/>
          <w:lang w:val="de-DE"/>
        </w:rPr>
        <w:t xml:space="preserve">INFO </w:t>
      </w:r>
      <w:r w:rsidRPr="0046727E">
        <w:rPr>
          <w:lang w:val="de-DE"/>
        </w:rPr>
        <w:t xml:space="preserve">(Taste </w:t>
      </w:r>
      <w:r w:rsidRPr="0046727E">
        <w:rPr>
          <w:b/>
          <w:i/>
          <w:lang w:val="de-DE"/>
        </w:rPr>
        <w:t>0</w:t>
      </w:r>
      <w:r w:rsidRPr="0046727E">
        <w:rPr>
          <w:lang w:val="de-DE"/>
        </w:rPr>
        <w:t>): Gibt Informationen für die aktuelle Notiz und die verbleibende Aufnahmezeit für dieses Medium (interner Speicher oder SD-Karte) an.</w:t>
      </w:r>
    </w:p>
    <w:p w14:paraId="263285D5" w14:textId="77777777" w:rsidR="003D59EB" w:rsidRDefault="003D59EB" w:rsidP="0025749B">
      <w:pPr>
        <w:spacing w:before="120" w:after="120"/>
        <w:jc w:val="both"/>
        <w:rPr>
          <w:lang w:val="de-DE"/>
        </w:rPr>
      </w:pPr>
    </w:p>
    <w:p w14:paraId="16B69C24" w14:textId="255BC99C" w:rsidR="003D59EB" w:rsidRDefault="003D59EB" w:rsidP="0025749B">
      <w:pPr>
        <w:pStyle w:val="berschrift1"/>
        <w:jc w:val="both"/>
      </w:pPr>
      <w:bookmarkStart w:id="601" w:name="_Toc179298566"/>
      <w:r>
        <w:t>Daisy Online</w:t>
      </w:r>
      <w:bookmarkEnd w:id="601"/>
    </w:p>
    <w:p w14:paraId="6BD1955B" w14:textId="77777777" w:rsidR="00E1278E" w:rsidRDefault="00E1278E" w:rsidP="0025749B">
      <w:pPr>
        <w:pStyle w:val="berschrift2"/>
        <w:jc w:val="both"/>
      </w:pPr>
      <w:bookmarkStart w:id="602" w:name="_Toc147998460"/>
      <w:bookmarkStart w:id="603" w:name="_Toc165996959"/>
      <w:bookmarkStart w:id="604" w:name="_Toc179298567"/>
      <w:r w:rsidRPr="00E1278E">
        <w:t>Daisy Online-</w:t>
      </w:r>
      <w:proofErr w:type="spellStart"/>
      <w:r w:rsidRPr="00E1278E">
        <w:t>Konfigurationsmenü</w:t>
      </w:r>
      <w:bookmarkEnd w:id="602"/>
      <w:bookmarkEnd w:id="603"/>
      <w:bookmarkEnd w:id="604"/>
      <w:proofErr w:type="spellEnd"/>
    </w:p>
    <w:p w14:paraId="1344C7C6" w14:textId="77777777" w:rsidR="00321DC3" w:rsidRPr="00321DC3" w:rsidRDefault="00321DC3" w:rsidP="0025749B">
      <w:pPr>
        <w:jc w:val="both"/>
        <w:rPr>
          <w:lang w:val="en-CA"/>
        </w:rPr>
      </w:pPr>
    </w:p>
    <w:p w14:paraId="625BBA72" w14:textId="289C7A61" w:rsidR="00E1278E" w:rsidRPr="00E1278E" w:rsidRDefault="00E1278E" w:rsidP="0025749B">
      <w:pPr>
        <w:jc w:val="both"/>
        <w:rPr>
          <w:lang w:val="de-DE"/>
        </w:rPr>
      </w:pPr>
      <w:r w:rsidRPr="00E1278E">
        <w:rPr>
          <w:lang w:val="de-DE"/>
        </w:rPr>
        <w:t xml:space="preserve">Um den Daisy Online-Dienst zu verwalten, gehen Sie in das Menü und wählen Sie die Option Online, dann die Option Online-Dienste. Im Menü Online-Dienste navigieren Sie nun zum Unterpunkt DAISY online. Wählen Sie den Punkt "Konto hinzufügen", um einen Dienst auszuwählen, den Sie hinzufügen möchten. Sie werden zu einer Liste von Bibliotheken aufgefordert, die Sie hinzufügen können, wählen Sie eine davon mit den Tasten 4 und 6 aus. Sie müssen Ihren Benutzernamen und Ihr Passwort eingeben. Sie können auch den Punkt "Konfiguration importieren" verwenden, um eine benutzerdefinierte Daisy Online-Konfiguration in Ihren Stream zu importieren. Wenn Sie mit 4 oder 6 navigieren, finden Sie eine Liste der Bibliotheken, die bereits auf Ihrem Gerät hinzugefügt wurden. Wenn Sie eine dieser Bibliotheken auswählen, haben Sie die Möglichkeit, die Download-Methode bzw. die Anmeldeinformationen zu ändern und das Konto zu entfernen. Der Punkt "Download-Methode" bietet drei Möglichkeiten: manueller Download, halbautomatischer Download (falls verfügbar) und automatischer Download (standardmäßig). Mit der Methode "Automatischer Download" werden die von Ihnen ausgewählten Bücher oder die von der Bibliothek vorgeschlagenen Bücher automatisch in Ihren Stream heruntergeladen. Mit der manuellen Download-Methode können Sie die Option "Weitere Bücher herunterladen" im Daisy Online-Bücherregal verwenden und manuell auswählen, welche Bücher Sie herunterladen möchten, und andere Bücher direkt zurückgeben, ohne sie herunterzuladen. Mit der halbautomatischen Download-Methode können Sie Zeitungen und Zeitschriften automatisch herunterladen und andere Inhalte manuell zum Herunterladen auswählen. Der Punkt "Anmeldeinformationen ändern" erlaubt es, den Benutzernamen und das Passwort zu ändern, welche für den Verkehr mit dieser Bibliothek verwendet werden. Verwenden Sie den Punkt "Konto entfernen", um eine Bibliothek dauerhaft zu entfernen und alle zugehörigen Bücher aus dem Stream zu löschen. </w:t>
      </w:r>
    </w:p>
    <w:p w14:paraId="740C80F3" w14:textId="77777777" w:rsidR="00E1278E" w:rsidRPr="00E1278E" w:rsidRDefault="00E1278E" w:rsidP="0025749B">
      <w:pPr>
        <w:jc w:val="both"/>
        <w:rPr>
          <w:lang w:val="de-DE"/>
        </w:rPr>
      </w:pPr>
    </w:p>
    <w:p w14:paraId="1EBBECCE" w14:textId="77777777" w:rsidR="00E1278E" w:rsidRPr="00E1278E" w:rsidRDefault="00E1278E" w:rsidP="0025749B">
      <w:pPr>
        <w:pStyle w:val="berschrift2"/>
        <w:jc w:val="both"/>
      </w:pPr>
      <w:bookmarkStart w:id="605" w:name="_Toc147998461"/>
      <w:bookmarkStart w:id="606" w:name="_Toc165996960"/>
      <w:bookmarkStart w:id="607" w:name="_Toc179298568"/>
      <w:proofErr w:type="spellStart"/>
      <w:r w:rsidRPr="00E1278E">
        <w:t>Verwenden</w:t>
      </w:r>
      <w:proofErr w:type="spellEnd"/>
      <w:r w:rsidRPr="00E1278E">
        <w:t xml:space="preserve"> des Daisy-</w:t>
      </w:r>
      <w:proofErr w:type="spellStart"/>
      <w:r w:rsidRPr="00E1278E">
        <w:t>Onlinediensts</w:t>
      </w:r>
      <w:bookmarkEnd w:id="605"/>
      <w:bookmarkEnd w:id="606"/>
      <w:bookmarkEnd w:id="607"/>
      <w:proofErr w:type="spellEnd"/>
    </w:p>
    <w:p w14:paraId="2A785E7F" w14:textId="77777777" w:rsidR="00E1278E" w:rsidRPr="00E1278E" w:rsidRDefault="00E1278E" w:rsidP="0025749B">
      <w:pPr>
        <w:jc w:val="both"/>
        <w:rPr>
          <w:lang w:val="de-DE"/>
        </w:rPr>
      </w:pPr>
    </w:p>
    <w:p w14:paraId="66CE08CC" w14:textId="77777777" w:rsidR="00E1278E" w:rsidRPr="00E1278E" w:rsidRDefault="00E1278E" w:rsidP="0025749B">
      <w:pPr>
        <w:jc w:val="both"/>
        <w:rPr>
          <w:lang w:val="de-DE"/>
        </w:rPr>
      </w:pPr>
      <w:r w:rsidRPr="00E1278E">
        <w:rPr>
          <w:lang w:val="de-DE"/>
        </w:rPr>
        <w:t xml:space="preserve">Wenn der Stream mit einem drahtlosen Netzwerk verbunden ist, können Sie auf Daisy Online zugreifen und eine vorhandene Bibliothek konfigurieren bzw. von ihr Bücher herunterladen. </w:t>
      </w:r>
    </w:p>
    <w:p w14:paraId="09347213" w14:textId="77777777" w:rsidR="00E1278E" w:rsidRPr="00E1278E" w:rsidRDefault="00E1278E" w:rsidP="0025749B">
      <w:pPr>
        <w:jc w:val="both"/>
        <w:rPr>
          <w:lang w:val="de-DE"/>
        </w:rPr>
      </w:pPr>
    </w:p>
    <w:p w14:paraId="3C08EEF6" w14:textId="77777777" w:rsidR="00E1278E" w:rsidRPr="00E1278E" w:rsidRDefault="00E1278E" w:rsidP="0025749B">
      <w:pPr>
        <w:jc w:val="both"/>
        <w:rPr>
          <w:b/>
          <w:lang w:val="de-DE"/>
        </w:rPr>
      </w:pPr>
      <w:r w:rsidRPr="00E1278E">
        <w:rPr>
          <w:b/>
          <w:lang w:val="de-DE"/>
        </w:rPr>
        <w:t>So aktivieren Sie den Daisy Online-Dienst:</w:t>
      </w:r>
    </w:p>
    <w:p w14:paraId="3DC425B7" w14:textId="77777777" w:rsidR="00E1278E" w:rsidRPr="00E1278E" w:rsidRDefault="00E1278E" w:rsidP="0025749B">
      <w:pPr>
        <w:numPr>
          <w:ilvl w:val="0"/>
          <w:numId w:val="18"/>
        </w:numPr>
        <w:jc w:val="both"/>
        <w:rPr>
          <w:lang w:val="de-DE"/>
        </w:rPr>
      </w:pPr>
      <w:r w:rsidRPr="00E1278E">
        <w:rPr>
          <w:lang w:val="de-DE"/>
        </w:rPr>
        <w:t xml:space="preserve">Drücken Sie die Menütaste </w:t>
      </w:r>
      <w:r w:rsidRPr="00E1278E">
        <w:rPr>
          <w:b/>
          <w:i/>
          <w:lang w:val="de-DE"/>
        </w:rPr>
        <w:t>7</w:t>
      </w:r>
      <w:r w:rsidRPr="00E1278E">
        <w:rPr>
          <w:lang w:val="de-DE"/>
        </w:rPr>
        <w:t xml:space="preserve">, um das Konfigurationsmenü aufzurufen. </w:t>
      </w:r>
    </w:p>
    <w:p w14:paraId="28E7A8DC"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Bestätigen</w:t>
      </w:r>
      <w:r w:rsidRPr="00E1278E">
        <w:rPr>
          <w:b/>
          <w:bCs/>
          <w:i/>
          <w:iCs/>
          <w:lang w:val="de-DE"/>
        </w:rPr>
        <w:t xml:space="preserve">. </w:t>
      </w:r>
      <w:r w:rsidRPr="00E1278E">
        <w:rPr>
          <w:lang w:val="de-DE"/>
        </w:rPr>
        <w:t xml:space="preserve"> </w:t>
      </w:r>
    </w:p>
    <w:p w14:paraId="5A45CF6B"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auf das Element Buchdienste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4333315C" w14:textId="7777777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Pr="00E1278E">
        <w:rPr>
          <w:b/>
          <w:bCs/>
          <w:i/>
          <w:iCs/>
          <w:lang w:val="de-DE"/>
        </w:rPr>
        <w:t xml:space="preserve"> um das Daisy Online-Menü aufzurufen, und drücken Sie </w:t>
      </w:r>
      <w:r w:rsidRPr="00E1278E">
        <w:rPr>
          <w:lang w:val="de-DE"/>
        </w:rPr>
        <w:t xml:space="preserve">Bestätigen.    </w:t>
      </w:r>
    </w:p>
    <w:p w14:paraId="1DF96912" w14:textId="77777777" w:rsidR="00E1278E" w:rsidRPr="00E1278E" w:rsidRDefault="00E1278E" w:rsidP="0025749B">
      <w:pPr>
        <w:numPr>
          <w:ilvl w:val="0"/>
          <w:numId w:val="18"/>
        </w:numPr>
        <w:jc w:val="both"/>
        <w:rPr>
          <w:lang w:val="de-DE"/>
        </w:rPr>
      </w:pPr>
      <w:r w:rsidRPr="00E1278E">
        <w:rPr>
          <w:lang w:val="de-DE"/>
        </w:rPr>
        <w:t xml:space="preserve">Wählen Sie den Punkt "Konto hinzufügen"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w:t>
      </w:r>
      <w:r w:rsidRPr="00E1278E">
        <w:rPr>
          <w:b/>
          <w:bCs/>
          <w:i/>
          <w:iCs/>
          <w:lang w:val="de-DE"/>
        </w:rPr>
        <w:t>Bestätigen</w:t>
      </w:r>
      <w:r w:rsidRPr="00E1278E">
        <w:rPr>
          <w:lang w:val="de-DE"/>
        </w:rPr>
        <w:t xml:space="preserve">. </w:t>
      </w:r>
    </w:p>
    <w:p w14:paraId="0440986E" w14:textId="77777777" w:rsidR="00E1278E" w:rsidRPr="00E1278E" w:rsidRDefault="00E1278E" w:rsidP="0025749B">
      <w:pPr>
        <w:numPr>
          <w:ilvl w:val="0"/>
          <w:numId w:val="18"/>
        </w:numPr>
        <w:jc w:val="both"/>
        <w:rPr>
          <w:lang w:val="de-DE"/>
        </w:rPr>
      </w:pPr>
      <w:r w:rsidRPr="00E1278E">
        <w:rPr>
          <w:lang w:val="de-DE"/>
        </w:rPr>
        <w:t xml:space="preserve">Wählen Sie mit den Tasten </w:t>
      </w:r>
      <w:r w:rsidRPr="00E1278E">
        <w:rPr>
          <w:b/>
          <w:bCs/>
          <w:i/>
          <w:iCs/>
          <w:lang w:val="de-DE"/>
        </w:rPr>
        <w:t>4</w:t>
      </w:r>
      <w:r w:rsidRPr="00E1278E">
        <w:rPr>
          <w:lang w:val="de-DE"/>
        </w:rPr>
        <w:t xml:space="preserve"> und </w:t>
      </w:r>
      <w:r w:rsidRPr="00E1278E">
        <w:rPr>
          <w:b/>
          <w:bCs/>
          <w:i/>
          <w:iCs/>
          <w:lang w:val="de-DE"/>
        </w:rPr>
        <w:t xml:space="preserve">6 </w:t>
      </w:r>
      <w:r w:rsidRPr="00E1278E">
        <w:rPr>
          <w:lang w:val="de-DE"/>
        </w:rPr>
        <w:t xml:space="preserve">einen Dienst aus, den Sie hinzufügen möchten, gefolgt von </w:t>
      </w:r>
      <w:r w:rsidRPr="00E1278E">
        <w:rPr>
          <w:b/>
          <w:bCs/>
          <w:i/>
          <w:iCs/>
          <w:lang w:val="de-DE"/>
        </w:rPr>
        <w:t>Bestätigen</w:t>
      </w:r>
      <w:r w:rsidRPr="00E1278E">
        <w:rPr>
          <w:lang w:val="de-DE"/>
        </w:rPr>
        <w:t xml:space="preserve">. </w:t>
      </w:r>
    </w:p>
    <w:p w14:paraId="3D2472FA" w14:textId="77777777" w:rsidR="00E1278E" w:rsidRPr="00E1278E" w:rsidRDefault="00E1278E" w:rsidP="0025749B">
      <w:pPr>
        <w:numPr>
          <w:ilvl w:val="0"/>
          <w:numId w:val="18"/>
        </w:numPr>
        <w:jc w:val="both"/>
        <w:rPr>
          <w:lang w:val="de-DE"/>
        </w:rPr>
      </w:pPr>
      <w:r w:rsidRPr="00E1278E">
        <w:rPr>
          <w:lang w:val="de-DE"/>
        </w:rPr>
        <w:t xml:space="preserve">Geben Sie Ihren Daisy Online-Benutzernamen und Ihr Passwort ein. </w:t>
      </w:r>
    </w:p>
    <w:p w14:paraId="3A5BB172" w14:textId="77777777" w:rsidR="00E1278E" w:rsidRPr="00E1278E" w:rsidRDefault="00E1278E" w:rsidP="0025749B">
      <w:pPr>
        <w:numPr>
          <w:ilvl w:val="0"/>
          <w:numId w:val="18"/>
        </w:numPr>
        <w:jc w:val="both"/>
        <w:rPr>
          <w:lang w:val="de-DE"/>
        </w:rPr>
      </w:pPr>
      <w:r w:rsidRPr="00E1278E">
        <w:rPr>
          <w:lang w:val="de-DE"/>
        </w:rPr>
        <w:t>Alternativ kann die HumanWare Companion-Software verwendet werden, um eine Datei mit Ihren Daisy Online-Kontodaten zu erstellen, die über den Punkt "Importkonfiguration" im DAISY Online-Service-Menü im Stream importiert werden kann.</w:t>
      </w:r>
    </w:p>
    <w:p w14:paraId="6AB326F9" w14:textId="77777777" w:rsidR="00E1278E" w:rsidRPr="00E1278E" w:rsidRDefault="00E1278E" w:rsidP="0025749B">
      <w:pPr>
        <w:numPr>
          <w:ilvl w:val="0"/>
          <w:numId w:val="18"/>
        </w:numPr>
        <w:jc w:val="both"/>
        <w:rPr>
          <w:lang w:val="de-DE"/>
        </w:rPr>
      </w:pPr>
      <w:r w:rsidRPr="00E1278E">
        <w:rPr>
          <w:lang w:val="de-DE"/>
        </w:rPr>
        <w:t xml:space="preserve">Sobald Sie ein Daisy Online-Konto konfiguriert und über das Online-Konfigurationsmenü hinzugefügt haben, wird Ihrem Online-Bücherregal ein Daisy Online-Bücherregal mit dem Namen des DAISY Online-Dienstes hinzugefügt. Anschließend wird für jedes konfigurierte Konto ein neues Daisy Online-Bücherregal zu Ihrem Online-Bücherregal hinzugefügt. Wenn mehr als ein Konto für denselben DAISY Online-Server konfiguriert ist, wird der Benutzername des Kontos an den Dienstnamen angehängt, wenn das Bücherregal angesagt wird, um Ihnen zu helfen, Ihre Konten zu unterscheiden. </w:t>
      </w:r>
    </w:p>
    <w:p w14:paraId="75EB0003" w14:textId="160FB0BC" w:rsidR="00E1278E" w:rsidRPr="00E1278E" w:rsidRDefault="00E1278E" w:rsidP="0025749B">
      <w:pPr>
        <w:numPr>
          <w:ilvl w:val="0"/>
          <w:numId w:val="27"/>
        </w:numPr>
        <w:jc w:val="both"/>
        <w:rPr>
          <w:lang w:val="de-DE"/>
        </w:rPr>
      </w:pPr>
      <w:r w:rsidRPr="00E1278E">
        <w:rPr>
          <w:lang w:val="de-DE"/>
        </w:rPr>
        <w:t>In Ihren Daisy Online-Bücherregalen finden Sie die Bücher, die Sie von Ihrer Bibliothek heruntergeladen haben. Wenn das Ablaufdatum eines Buches bekannt ist, wird es bei der Ansage nach dem Buchtitel bekannt gegeben. Wenn ein Buch abgelaufen ist und zurückgegeben werden muss, wird dies vor dem Titel angesagt. Wenn Sie die</w:t>
      </w:r>
      <w:r w:rsidRPr="00E1278E">
        <w:rPr>
          <w:b/>
          <w:i/>
          <w:lang w:val="de-DE"/>
        </w:rPr>
        <w:t xml:space="preserve"> Taste "Wo bin ich" drücken,</w:t>
      </w:r>
      <w:r w:rsidRPr="00E1278E">
        <w:rPr>
          <w:lang w:val="de-DE"/>
        </w:rPr>
        <w:t xml:space="preserve"> erhalten Sie eine Buchbeschreibung, sofern verfügbar, unabhängig davon, ob ein Buch heruntergeladen wurde oder nicht. In einem Buch können Sie auch die</w:t>
      </w:r>
      <w:r w:rsidRPr="00E1278E">
        <w:rPr>
          <w:b/>
          <w:i/>
          <w:lang w:val="de-DE"/>
        </w:rPr>
        <w:t xml:space="preserve"> Taste "Wo bin ich" drücken</w:t>
      </w:r>
      <w:r w:rsidRPr="00E1278E">
        <w:rPr>
          <w:lang w:val="de-DE"/>
        </w:rPr>
        <w:t xml:space="preserve">, um das Ablaufdatum zu erfahren. </w:t>
      </w:r>
    </w:p>
    <w:p w14:paraId="536C5FF6" w14:textId="77777777" w:rsidR="00E1278E" w:rsidRPr="00E1278E" w:rsidRDefault="00E1278E" w:rsidP="0025749B">
      <w:pPr>
        <w:jc w:val="both"/>
        <w:rPr>
          <w:lang w:val="de-DE"/>
        </w:rPr>
      </w:pPr>
    </w:p>
    <w:p w14:paraId="7FAA375B" w14:textId="77777777" w:rsidR="00E1278E" w:rsidRPr="00E1278E" w:rsidRDefault="00E1278E" w:rsidP="0025749B">
      <w:pPr>
        <w:jc w:val="both"/>
        <w:rPr>
          <w:lang w:val="de-DE"/>
        </w:rPr>
      </w:pPr>
    </w:p>
    <w:p w14:paraId="401A99D7" w14:textId="77777777" w:rsidR="00E1278E" w:rsidRPr="00E1278E" w:rsidRDefault="00E1278E" w:rsidP="0025749B">
      <w:pPr>
        <w:pStyle w:val="berschrift2"/>
        <w:jc w:val="both"/>
      </w:pPr>
      <w:bookmarkStart w:id="608" w:name="_Toc147998462"/>
      <w:bookmarkStart w:id="609" w:name="_Toc165996961"/>
      <w:bookmarkStart w:id="610" w:name="_Toc179298569"/>
      <w:r w:rsidRPr="00E1278E">
        <w:t>Download-</w:t>
      </w:r>
      <w:proofErr w:type="spellStart"/>
      <w:r w:rsidRPr="00E1278E">
        <w:t>Methoden</w:t>
      </w:r>
      <w:bookmarkEnd w:id="608"/>
      <w:bookmarkEnd w:id="609"/>
      <w:bookmarkEnd w:id="610"/>
      <w:proofErr w:type="spellEnd"/>
    </w:p>
    <w:p w14:paraId="578CA9A4" w14:textId="77777777" w:rsidR="00E1278E" w:rsidRPr="00E1278E" w:rsidRDefault="00E1278E" w:rsidP="0025749B">
      <w:pPr>
        <w:jc w:val="both"/>
        <w:rPr>
          <w:lang w:val="de-DE"/>
        </w:rPr>
      </w:pPr>
    </w:p>
    <w:p w14:paraId="4A54DEEE" w14:textId="42D17FEB" w:rsidR="00E1278E" w:rsidRPr="00E1278E" w:rsidRDefault="00E1278E" w:rsidP="0025749B">
      <w:pPr>
        <w:jc w:val="both"/>
        <w:rPr>
          <w:lang w:val="de-DE"/>
        </w:rPr>
      </w:pPr>
      <w:r w:rsidRPr="00E1278E">
        <w:rPr>
          <w:lang w:val="de-DE"/>
        </w:rPr>
        <w:t xml:space="preserve">Wenn Sie im Menü von Daisy Online die Option "Manueller Download" ausgewählt haben, haben Sie im Bücherregal eine Option mit dem Namen "Weitere Bücher herunterladen". Verwenden Sie diese Option, um alle Bücher angesagt zu bekommen, die zum Download bereitstehen. Sie können wählen, ob Sie diese Bücher mit der </w:t>
      </w:r>
      <w:r w:rsidRPr="00E1278E">
        <w:rPr>
          <w:b/>
          <w:i/>
          <w:lang w:val="de-DE"/>
        </w:rPr>
        <w:t xml:space="preserve">Bestätigungstaste herunterladen </w:t>
      </w:r>
      <w:r w:rsidRPr="00E1278E">
        <w:rPr>
          <w:lang w:val="de-DE"/>
        </w:rPr>
        <w:t xml:space="preserve">oder sie direkt zurückgeben möchten, ohne sie herunterzuladen, indem Sie die Option "Zurückgeben" auf Taste </w:t>
      </w:r>
      <w:r w:rsidRPr="00E1278E">
        <w:rPr>
          <w:b/>
          <w:i/>
          <w:lang w:val="de-DE"/>
        </w:rPr>
        <w:t>3 verwenden</w:t>
      </w:r>
      <w:r w:rsidRPr="00E1278E">
        <w:rPr>
          <w:lang w:val="de-DE"/>
        </w:rPr>
        <w:t xml:space="preserve">. Sie können ein Buch auch offline zurückgeben. Die Rückgabe wird abgeschlossen, sobald Sie mit einem drahtlosen Netzwerk verbunden sind. </w:t>
      </w:r>
    </w:p>
    <w:p w14:paraId="34F92EF2" w14:textId="77777777" w:rsidR="00E1278E" w:rsidRPr="00E1278E" w:rsidRDefault="00E1278E" w:rsidP="0025749B">
      <w:pPr>
        <w:jc w:val="both"/>
        <w:rPr>
          <w:lang w:val="de-DE"/>
        </w:rPr>
      </w:pPr>
      <w:r w:rsidRPr="00E1278E">
        <w:rPr>
          <w:lang w:val="de-DE"/>
        </w:rPr>
        <w:t xml:space="preserve">Wenn Sie im Daisy Online-Menü die automatische Download-Methode ausgewählt haben, lädt der Stream in regelmäßigen Abständen neue Bücher herunter, die für Ihr Konto in Ihrem Daisy Online-Bücherregal ausgegeben wurden. Wenn Sie jedoch möchten, dass der Stream alle verfügbaren Bücher sofort herunterlädt, können Sie die Option "Nach neuen Inhalten suchen" im Bücherregal verwenden. Sobald der Speicher des Spielers voll ist, werden neue Bücher erst wieder heruntergeladen, wenn zuvor Bücher zurückgegeben werden. </w:t>
      </w:r>
    </w:p>
    <w:p w14:paraId="568AD5A0" w14:textId="77777777" w:rsidR="00E1278E" w:rsidRPr="00E1278E" w:rsidRDefault="00E1278E" w:rsidP="0025749B">
      <w:pPr>
        <w:jc w:val="both"/>
        <w:rPr>
          <w:lang w:val="de-DE"/>
        </w:rPr>
      </w:pPr>
      <w:r w:rsidRPr="00E1278E">
        <w:rPr>
          <w:lang w:val="de-DE"/>
        </w:rPr>
        <w:t>Wenn Sie im Menü von Daisy Online die Option Halbautomatische Download-Methode ausgewählt haben, können Sie Zeitungen und Zeitschriften automatisch herunterladen und andere Inhalte zum Herunterladen manuell auswählen, z. B. Bücher und Sonstiges.</w:t>
      </w:r>
    </w:p>
    <w:p w14:paraId="2732418E" w14:textId="77777777" w:rsidR="00E1278E" w:rsidRPr="00E1278E" w:rsidRDefault="00E1278E" w:rsidP="0025749B">
      <w:pPr>
        <w:jc w:val="both"/>
        <w:rPr>
          <w:lang w:val="de-DE"/>
        </w:rPr>
      </w:pPr>
    </w:p>
    <w:p w14:paraId="4E09A3AD" w14:textId="77777777" w:rsidR="00E1278E" w:rsidRPr="00E1278E" w:rsidRDefault="00E1278E" w:rsidP="0025749B">
      <w:pPr>
        <w:jc w:val="both"/>
        <w:rPr>
          <w:lang w:val="de-DE"/>
        </w:rPr>
      </w:pPr>
    </w:p>
    <w:p w14:paraId="62D8FB70" w14:textId="77777777" w:rsidR="00E1278E" w:rsidRPr="00B154ED" w:rsidRDefault="00E1278E" w:rsidP="0025749B">
      <w:pPr>
        <w:pStyle w:val="berschrift2"/>
        <w:jc w:val="both"/>
        <w:rPr>
          <w:lang w:val="de-CH"/>
        </w:rPr>
      </w:pPr>
      <w:bookmarkStart w:id="611" w:name="_Toc147998463"/>
      <w:bookmarkStart w:id="612" w:name="_Toc165996962"/>
      <w:bookmarkStart w:id="613" w:name="_Toc179298570"/>
      <w:r w:rsidRPr="00B154ED">
        <w:rPr>
          <w:lang w:val="de-CH"/>
        </w:rPr>
        <w:t>Navigieren in Ihren DAISY Online-Bücherregalen</w:t>
      </w:r>
      <w:bookmarkEnd w:id="611"/>
      <w:bookmarkEnd w:id="612"/>
      <w:bookmarkEnd w:id="613"/>
    </w:p>
    <w:p w14:paraId="3932DE7D" w14:textId="77777777" w:rsidR="00E1278E" w:rsidRPr="00E1278E" w:rsidRDefault="00E1278E" w:rsidP="0025749B">
      <w:pPr>
        <w:jc w:val="both"/>
        <w:rPr>
          <w:lang w:val="de-DE"/>
        </w:rPr>
      </w:pPr>
    </w:p>
    <w:p w14:paraId="6F8E4357" w14:textId="77777777" w:rsidR="00E1278E" w:rsidRPr="00E1278E" w:rsidRDefault="00E1278E" w:rsidP="0025749B">
      <w:pPr>
        <w:numPr>
          <w:ilvl w:val="0"/>
          <w:numId w:val="27"/>
        </w:numPr>
        <w:jc w:val="both"/>
        <w:rPr>
          <w:lang w:val="de-DE"/>
        </w:rPr>
      </w:pPr>
      <w:r w:rsidRPr="00E1278E">
        <w:rPr>
          <w:lang w:val="de-DE"/>
        </w:rPr>
        <w:t xml:space="preserve">Jeder Daisy Online-Dienst bietet ein Menü, das sich von einem Dienst zum anderen unterscheiden kann. Einige Dienste erlauben beispielsweise das Kopieren von Büchern mit Taste </w:t>
      </w:r>
      <w:r w:rsidRPr="00E1278E">
        <w:rPr>
          <w:b/>
          <w:i/>
          <w:lang w:val="de-DE"/>
        </w:rPr>
        <w:t>3</w:t>
      </w:r>
      <w:r w:rsidRPr="00E1278E">
        <w:rPr>
          <w:lang w:val="de-DE"/>
        </w:rPr>
        <w:t>, während andere dies nicht tun.</w:t>
      </w:r>
      <w:r w:rsidRPr="00E1278E">
        <w:rPr>
          <w:lang w:val="de-DE"/>
        </w:rPr>
        <w:tab/>
        <w:t xml:space="preserve"> Unterschiedliche Download-Methoden können bei den einzelnen Diensten als Standard festgelegt werden, und für abgelaufene Bücher können unterschiedliche Rückgaberichtlinien gelten. </w:t>
      </w:r>
    </w:p>
    <w:p w14:paraId="3FBA49F4" w14:textId="77777777" w:rsidR="00E1278E" w:rsidRPr="00E1278E" w:rsidRDefault="00E1278E" w:rsidP="0025749B">
      <w:pPr>
        <w:numPr>
          <w:ilvl w:val="0"/>
          <w:numId w:val="27"/>
        </w:numPr>
        <w:jc w:val="both"/>
        <w:rPr>
          <w:lang w:val="de-DE"/>
        </w:rPr>
      </w:pPr>
      <w:r w:rsidRPr="00E1278E">
        <w:rPr>
          <w:lang w:val="de-DE"/>
        </w:rPr>
        <w:t xml:space="preserve">Es sind zwei Suchtypen möglich: Einzeleingabe und Mehrfacheingabe. Im Allgemeinen unterstützt der DAISY Online Service einen dieser Suchtypen. Die meisten Dienste verwenden den </w:t>
      </w:r>
      <w:proofErr w:type="spellStart"/>
      <w:r w:rsidRPr="00E1278E">
        <w:rPr>
          <w:lang w:val="de-DE"/>
        </w:rPr>
        <w:t>Suchtyp</w:t>
      </w:r>
      <w:proofErr w:type="spellEnd"/>
      <w:r w:rsidRPr="00E1278E">
        <w:rPr>
          <w:lang w:val="de-DE"/>
        </w:rPr>
        <w:t xml:space="preserve"> "Einzeleingabe", während nur wenige den </w:t>
      </w:r>
      <w:proofErr w:type="spellStart"/>
      <w:r w:rsidRPr="00E1278E">
        <w:rPr>
          <w:lang w:val="de-DE"/>
        </w:rPr>
        <w:t>Suchtyp</w:t>
      </w:r>
      <w:proofErr w:type="spellEnd"/>
      <w:r w:rsidRPr="00E1278E">
        <w:rPr>
          <w:lang w:val="de-DE"/>
        </w:rPr>
        <w:t xml:space="preserve"> "Mehrere Eingaben" verwenden. </w:t>
      </w:r>
    </w:p>
    <w:p w14:paraId="68B3FE77" w14:textId="01144480" w:rsidR="00E1278E" w:rsidRPr="00E1278E" w:rsidRDefault="00E1278E" w:rsidP="0025749B">
      <w:pPr>
        <w:numPr>
          <w:ilvl w:val="0"/>
          <w:numId w:val="27"/>
        </w:numPr>
        <w:jc w:val="both"/>
        <w:rPr>
          <w:lang w:val="de-DE"/>
        </w:rPr>
      </w:pPr>
      <w:r w:rsidRPr="00E1278E">
        <w:rPr>
          <w:lang w:val="de-DE"/>
        </w:rPr>
        <w:t xml:space="preserve">Bei der </w:t>
      </w:r>
      <w:proofErr w:type="spellStart"/>
      <w:r w:rsidRPr="00E1278E">
        <w:rPr>
          <w:lang w:val="de-DE"/>
        </w:rPr>
        <w:t>Suchart</w:t>
      </w:r>
      <w:proofErr w:type="spellEnd"/>
      <w:r w:rsidRPr="00E1278E">
        <w:rPr>
          <w:lang w:val="de-DE"/>
        </w:rPr>
        <w:t xml:space="preserve"> "Einzelne Eingabe" werden Sie aufgefordert, Ihren Text mithilfe der Tastatur einzugeben. Verwenden Sie die </w:t>
      </w:r>
      <w:r w:rsidRPr="00E1278E">
        <w:rPr>
          <w:b/>
          <w:i/>
          <w:lang w:val="de-DE"/>
        </w:rPr>
        <w:t>Lesezeichentaste</w:t>
      </w:r>
      <w:r w:rsidRPr="00E1278E">
        <w:rPr>
          <w:lang w:val="de-DE"/>
        </w:rPr>
        <w:t xml:space="preserve">, um zwischen den Eingabetypen Text und Numerisch umzuschalten, während Sie den </w:t>
      </w:r>
      <w:proofErr w:type="gramStart"/>
      <w:r w:rsidRPr="00E1278E">
        <w:rPr>
          <w:lang w:val="de-DE"/>
        </w:rPr>
        <w:t>zu suchenden Text</w:t>
      </w:r>
      <w:proofErr w:type="gramEnd"/>
      <w:r w:rsidRPr="00E1278E">
        <w:rPr>
          <w:lang w:val="de-DE"/>
        </w:rPr>
        <w:t xml:space="preserve"> eingeben. Sie können eine vorherige Suche bearbeiten, indem Sie neue Suchbegriffe eingeben, die nach Ihren vorherigen Suchkriterien hinzugefügt werden. Drücken </w:t>
      </w:r>
      <w:r w:rsidRPr="00E1278E">
        <w:rPr>
          <w:b/>
          <w:i/>
          <w:lang w:val="de-DE"/>
        </w:rPr>
        <w:t>Sie Bestätigen</w:t>
      </w:r>
      <w:r w:rsidRPr="00E1278E">
        <w:rPr>
          <w:lang w:val="de-DE"/>
        </w:rPr>
        <w:t xml:space="preserve">, um die Suche zu starten und die Suchergebnisliste anzuzeigen, oder drücken Sie die </w:t>
      </w:r>
      <w:r w:rsidRPr="00E1278E">
        <w:rPr>
          <w:b/>
          <w:i/>
          <w:lang w:val="de-DE"/>
        </w:rPr>
        <w:t>Sterntaste</w:t>
      </w:r>
      <w:r w:rsidRPr="00E1278E">
        <w:rPr>
          <w:lang w:val="de-DE"/>
        </w:rPr>
        <w:t xml:space="preserve">, um die Suche abzubrechen. Sie kehren zu Ihrem DAISY Online-Bücherregal zurück. </w:t>
      </w:r>
    </w:p>
    <w:p w14:paraId="5C35F97D" w14:textId="019489FE" w:rsidR="00E1278E" w:rsidRPr="00E1278E" w:rsidRDefault="00E1278E" w:rsidP="0025749B">
      <w:pPr>
        <w:numPr>
          <w:ilvl w:val="0"/>
          <w:numId w:val="27"/>
        </w:numPr>
        <w:jc w:val="both"/>
        <w:rPr>
          <w:lang w:val="de-DE"/>
        </w:rPr>
      </w:pPr>
      <w:r w:rsidRPr="00E1278E">
        <w:rPr>
          <w:lang w:val="de-DE"/>
        </w:rPr>
        <w:t>Mit der Suchmethode Mehrere Eingaben können Sie mehrere Suchkriterien eingeben, z. B. Titel, Autor usw. Jedes verfügbare Kriterium verfügt über ein eigenes Eingabefeld, und Sie können mehrere Kriterien eingeben, nach denen gleichzeitig gesucht werden soll. Drücken Sie die</w:t>
      </w:r>
      <w:r w:rsidRPr="00E1278E">
        <w:rPr>
          <w:b/>
          <w:i/>
          <w:lang w:val="de-DE"/>
        </w:rPr>
        <w:t xml:space="preserve"> Tasten 4 oder 6, um</w:t>
      </w:r>
      <w:r w:rsidRPr="00E1278E">
        <w:rPr>
          <w:lang w:val="de-DE"/>
        </w:rPr>
        <w:t xml:space="preserve"> zwischen den Kriterien zu navigieren, und klicken Sie dann auf Bestätigen, um eines davon zu bearbeiten. Verwenden Sie die </w:t>
      </w:r>
      <w:r w:rsidRPr="00E1278E">
        <w:rPr>
          <w:b/>
          <w:i/>
          <w:lang w:val="de-DE"/>
        </w:rPr>
        <w:t>Lesezeichentaste</w:t>
      </w:r>
      <w:r w:rsidRPr="00E1278E">
        <w:rPr>
          <w:lang w:val="de-DE"/>
        </w:rPr>
        <w:t xml:space="preserve">, um zwischen den Eingabetypen Text und Numerisch umzuschalten, während Sie den </w:t>
      </w:r>
      <w:proofErr w:type="gramStart"/>
      <w:r w:rsidRPr="00E1278E">
        <w:rPr>
          <w:lang w:val="de-DE"/>
        </w:rPr>
        <w:t>zu suchenden Text</w:t>
      </w:r>
      <w:proofErr w:type="gramEnd"/>
      <w:r w:rsidRPr="00E1278E">
        <w:rPr>
          <w:lang w:val="de-DE"/>
        </w:rPr>
        <w:t xml:space="preserve"> eingeben. Drücken Sie nach dem letzten eingegebenen Zeichen die Wiedergabetaste oder die Bestätigen-Taste, um die Suche zu starten und die Suchergebnisliste anzuzeigen, oder drücken Sie </w:t>
      </w:r>
      <w:r w:rsidRPr="00E1278E">
        <w:rPr>
          <w:b/>
          <w:i/>
          <w:lang w:val="de-DE"/>
        </w:rPr>
        <w:t>die Sterntaste</w:t>
      </w:r>
      <w:r w:rsidRPr="00E1278E">
        <w:rPr>
          <w:lang w:val="de-DE"/>
        </w:rPr>
        <w:t>, um die Suche abzubrechen. Sie kehren zu Ihrem DAISY Online-Bücherregal zurück.</w:t>
      </w:r>
    </w:p>
    <w:p w14:paraId="1DB11D95" w14:textId="77777777" w:rsidR="00E1278E" w:rsidRPr="00E1278E" w:rsidRDefault="00E1278E" w:rsidP="0025749B">
      <w:pPr>
        <w:numPr>
          <w:ilvl w:val="0"/>
          <w:numId w:val="27"/>
        </w:numPr>
        <w:jc w:val="both"/>
        <w:rPr>
          <w:lang w:val="de-DE"/>
        </w:rPr>
      </w:pPr>
      <w:r w:rsidRPr="00E1278E">
        <w:rPr>
          <w:lang w:val="de-DE"/>
        </w:rPr>
        <w:t xml:space="preserve">Darüber hinaus stehen Ihnen je nach verwendetem Daisy Online-Dienst auf Taste </w:t>
      </w:r>
      <w:r w:rsidRPr="00E1278E">
        <w:rPr>
          <w:b/>
          <w:i/>
          <w:lang w:val="de-DE"/>
        </w:rPr>
        <w:t xml:space="preserve">3 verschiedene Funktionen zur Verfügung, </w:t>
      </w:r>
      <w:r w:rsidRPr="00E1278E">
        <w:rPr>
          <w:lang w:val="de-DE"/>
        </w:rPr>
        <w:t>insbesondere die Optionen "Buch "zurückgeben", "Aktuelles Buch aus dem internen Speicher auf SD-Karte kopieren" und "Erneut herunterladen", aber dies hängt davon ab, was der Daisy Online-Dienst anbietet.</w:t>
      </w:r>
    </w:p>
    <w:p w14:paraId="2EC8A98F" w14:textId="77777777" w:rsidR="00E1278E" w:rsidRPr="00E1278E" w:rsidRDefault="00E1278E" w:rsidP="0025749B">
      <w:pPr>
        <w:numPr>
          <w:ilvl w:val="0"/>
          <w:numId w:val="27"/>
        </w:numPr>
        <w:jc w:val="both"/>
        <w:rPr>
          <w:lang w:val="de-DE"/>
        </w:rPr>
      </w:pPr>
      <w:r w:rsidRPr="00E1278E">
        <w:rPr>
          <w:lang w:val="de-DE"/>
        </w:rPr>
        <w:t xml:space="preserve">Die </w:t>
      </w:r>
      <w:r w:rsidRPr="00E1278E">
        <w:rPr>
          <w:b/>
          <w:i/>
          <w:lang w:val="de-DE"/>
        </w:rPr>
        <w:t>Taste "Wo bin ich"</w:t>
      </w:r>
      <w:r w:rsidRPr="00E1278E">
        <w:rPr>
          <w:lang w:val="de-DE"/>
        </w:rPr>
        <w:t xml:space="preserve"> sagt die Buchbeschreibung an, sobald sie verfügbar ist. </w:t>
      </w:r>
    </w:p>
    <w:p w14:paraId="631D90EA" w14:textId="77777777" w:rsidR="00E1278E" w:rsidRPr="00E1278E" w:rsidRDefault="00E1278E" w:rsidP="0025749B">
      <w:pPr>
        <w:numPr>
          <w:ilvl w:val="0"/>
          <w:numId w:val="27"/>
        </w:numPr>
        <w:jc w:val="both"/>
        <w:rPr>
          <w:lang w:val="de-DE"/>
        </w:rPr>
      </w:pPr>
      <w:r w:rsidRPr="00E1278E">
        <w:rPr>
          <w:lang w:val="de-DE"/>
        </w:rPr>
        <w:t xml:space="preserve">Mit der </w:t>
      </w:r>
      <w:r w:rsidRPr="00E1278E">
        <w:rPr>
          <w:b/>
          <w:i/>
          <w:lang w:val="de-DE"/>
        </w:rPr>
        <w:t>Taste "Gehe zu</w:t>
      </w:r>
      <w:r w:rsidRPr="00E1278E">
        <w:rPr>
          <w:lang w:val="de-DE"/>
        </w:rPr>
        <w:t xml:space="preserve">" können Sie zum Buchindex springen. </w:t>
      </w:r>
    </w:p>
    <w:p w14:paraId="004D432B" w14:textId="77777777" w:rsidR="00E1278E" w:rsidRPr="00E1278E" w:rsidRDefault="00E1278E" w:rsidP="0025749B">
      <w:pPr>
        <w:numPr>
          <w:ilvl w:val="0"/>
          <w:numId w:val="27"/>
        </w:numPr>
        <w:jc w:val="both"/>
        <w:rPr>
          <w:lang w:val="de-DE"/>
        </w:rPr>
      </w:pPr>
      <w:r w:rsidRPr="00E1278E">
        <w:rPr>
          <w:lang w:val="de-DE"/>
        </w:rPr>
        <w:t xml:space="preserve">Beim Herunterladen eines Daisy Online-Buchs wird die Meldung "Zum Download vorgesehen" ausgegeben. Halten Sie die Bestätigungstaste gedrückt, um einen Download-Statusbericht zu hören. </w:t>
      </w:r>
    </w:p>
    <w:p w14:paraId="2F167A26" w14:textId="3A7E7E30" w:rsidR="00E1278E" w:rsidRPr="00E1278E" w:rsidRDefault="00E1278E" w:rsidP="0025749B">
      <w:pPr>
        <w:numPr>
          <w:ilvl w:val="0"/>
          <w:numId w:val="27"/>
        </w:numPr>
        <w:jc w:val="both"/>
        <w:rPr>
          <w:lang w:val="de-DE"/>
        </w:rPr>
      </w:pPr>
      <w:r w:rsidRPr="00E1278E">
        <w:rPr>
          <w:lang w:val="de-DE"/>
        </w:rPr>
        <w:t xml:space="preserve">Mit der Sterntaste können Sie </w:t>
      </w:r>
      <w:r w:rsidRPr="00E1278E">
        <w:rPr>
          <w:b/>
          <w:i/>
          <w:lang w:val="de-DE"/>
        </w:rPr>
        <w:t>nicht nur die Suche abbrechen,</w:t>
      </w:r>
      <w:r w:rsidRPr="00E1278E">
        <w:rPr>
          <w:lang w:val="de-DE"/>
        </w:rPr>
        <w:t xml:space="preserve"> sondern auch im Menü wieder nach oben gehen und ein Menü im Bücherregal von DAISY Online verlassen. </w:t>
      </w:r>
    </w:p>
    <w:p w14:paraId="0C58E01F" w14:textId="77777777" w:rsidR="00E1278E" w:rsidRPr="00E1278E" w:rsidRDefault="00E1278E" w:rsidP="0025749B">
      <w:pPr>
        <w:jc w:val="both"/>
        <w:rPr>
          <w:lang w:val="de-DE"/>
        </w:rPr>
      </w:pPr>
    </w:p>
    <w:p w14:paraId="489ABEBB" w14:textId="77777777" w:rsidR="00E1278E" w:rsidRPr="00E1278E" w:rsidRDefault="00E1278E" w:rsidP="0025749B">
      <w:pPr>
        <w:pStyle w:val="berschrift3"/>
        <w:jc w:val="both"/>
        <w:rPr>
          <w:lang w:val="de-DE"/>
        </w:rPr>
      </w:pPr>
      <w:bookmarkStart w:id="614" w:name="_Toc179298571"/>
      <w:r w:rsidRPr="00E1278E">
        <w:rPr>
          <w:lang w:val="de-DE"/>
        </w:rPr>
        <w:t>Eole</w:t>
      </w:r>
      <w:bookmarkEnd w:id="614"/>
    </w:p>
    <w:p w14:paraId="7393F1FC" w14:textId="77777777" w:rsidR="00E1278E" w:rsidRPr="00E1278E" w:rsidRDefault="00E1278E" w:rsidP="0025749B">
      <w:pPr>
        <w:jc w:val="both"/>
        <w:rPr>
          <w:lang w:val="de-DE"/>
        </w:rPr>
      </w:pPr>
      <w:r w:rsidRPr="00E1278E">
        <w:rPr>
          <w:lang w:val="de-DE"/>
        </w:rPr>
        <w:t xml:space="preserve">Eole ist eine Bibliothek in Frankreich, die barrierefreie Bücher enthält. Sie können über die folgende URL auf diese Ressource zugreifen: </w:t>
      </w:r>
      <w:hyperlink r:id="rId12" w:history="1">
        <w:r w:rsidRPr="00E1278E">
          <w:rPr>
            <w:rStyle w:val="Hyperlink"/>
            <w:lang w:val="de-DE"/>
          </w:rPr>
          <w:t>https://eole.avh.asso.fr/</w:t>
        </w:r>
      </w:hyperlink>
      <w:r w:rsidRPr="00E1278E">
        <w:rPr>
          <w:lang w:val="de-DE"/>
        </w:rPr>
        <w:t xml:space="preserve"> </w:t>
      </w:r>
    </w:p>
    <w:p w14:paraId="0DB73986" w14:textId="77777777" w:rsidR="00E1278E" w:rsidRPr="00E1278E" w:rsidRDefault="00E1278E" w:rsidP="0025749B">
      <w:pPr>
        <w:jc w:val="both"/>
        <w:rPr>
          <w:lang w:val="de-DE"/>
        </w:rPr>
      </w:pPr>
      <w:r w:rsidRPr="00E1278E">
        <w:rPr>
          <w:lang w:val="de-DE"/>
        </w:rPr>
        <w:t>Weitere Informationen zur EOLE-Bibliothek finden Sie in der französischen Bedienungsanleitung dieses Geräts. Alternativ kann diese Bedienungsanleitung von unserer Website heruntergeladen werden.</w:t>
      </w:r>
    </w:p>
    <w:p w14:paraId="49268F96" w14:textId="77777777" w:rsidR="00E1278E" w:rsidRPr="00E1278E" w:rsidRDefault="00E1278E" w:rsidP="0025749B">
      <w:pPr>
        <w:pStyle w:val="berschrift1"/>
        <w:jc w:val="both"/>
      </w:pPr>
      <w:bookmarkStart w:id="615" w:name="_Toc403987860"/>
      <w:bookmarkStart w:id="616" w:name="_Toc147998464"/>
      <w:bookmarkStart w:id="617" w:name="_Toc165996963"/>
      <w:bookmarkStart w:id="618" w:name="_Toc179298572"/>
      <w:proofErr w:type="spellStart"/>
      <w:r w:rsidRPr="00E1278E">
        <w:t>Weitere</w:t>
      </w:r>
      <w:proofErr w:type="spellEnd"/>
      <w:r w:rsidRPr="00E1278E">
        <w:t xml:space="preserve"> Stream-</w:t>
      </w:r>
      <w:proofErr w:type="spellStart"/>
      <w:r w:rsidRPr="00E1278E">
        <w:t>Drahtlos</w:t>
      </w:r>
      <w:proofErr w:type="spellEnd"/>
      <w:r w:rsidRPr="00E1278E">
        <w:t>-</w:t>
      </w:r>
      <w:proofErr w:type="spellStart"/>
      <w:r w:rsidRPr="00E1278E">
        <w:t>Funktionen</w:t>
      </w:r>
      <w:bookmarkEnd w:id="615"/>
      <w:bookmarkEnd w:id="616"/>
      <w:bookmarkEnd w:id="617"/>
      <w:bookmarkEnd w:id="618"/>
      <w:proofErr w:type="spellEnd"/>
    </w:p>
    <w:p w14:paraId="675F5963" w14:textId="77777777" w:rsidR="00E1278E" w:rsidRPr="00E1278E" w:rsidRDefault="00E1278E" w:rsidP="0025749B">
      <w:pPr>
        <w:jc w:val="both"/>
        <w:rPr>
          <w:lang w:val="de-DE"/>
        </w:rPr>
      </w:pPr>
    </w:p>
    <w:p w14:paraId="4FF51A62" w14:textId="77777777" w:rsidR="00E1278E" w:rsidRPr="00E1278E" w:rsidRDefault="00E1278E" w:rsidP="0025749B">
      <w:pPr>
        <w:jc w:val="both"/>
        <w:rPr>
          <w:lang w:val="de-DE"/>
        </w:rPr>
      </w:pPr>
    </w:p>
    <w:p w14:paraId="0901FF44" w14:textId="77777777" w:rsidR="00E1278E" w:rsidRPr="00E1278E" w:rsidRDefault="00E1278E" w:rsidP="0025749B">
      <w:pPr>
        <w:jc w:val="both"/>
        <w:rPr>
          <w:lang w:val="de-DE"/>
        </w:rPr>
      </w:pPr>
      <w:r w:rsidRPr="00E1278E">
        <w:rPr>
          <w:lang w:val="de-DE"/>
        </w:rPr>
        <w:t>Wenn Sie die</w:t>
      </w:r>
      <w:r w:rsidRPr="00E1278E">
        <w:rPr>
          <w:b/>
          <w:i/>
          <w:lang w:val="de-DE"/>
        </w:rPr>
        <w:t xml:space="preserve"> Online-Taste in der Mitte der oberen Tastenreihe drücken, wechselt der Stream zwischen den Offline- und Online-Bücherregalen.</w:t>
      </w:r>
      <w:r w:rsidRPr="00E1278E">
        <w:rPr>
          <w:lang w:val="de-DE"/>
        </w:rPr>
        <w:t xml:space="preserve"> Der Flugmodus schaltet die gesamte drahtlose Kommunikation mit dem Stream aus und sollte aktiviert werden, wenn Sie mit dem Flugzeug reisen. Das Ausschalten des Flugmodus ermöglicht daher die drahtlose Kommunikation. Halten Sie die </w:t>
      </w:r>
      <w:r w:rsidRPr="00E1278E">
        <w:rPr>
          <w:b/>
          <w:i/>
          <w:lang w:val="de-DE"/>
        </w:rPr>
        <w:t>Online-Taste gedrückt</w:t>
      </w:r>
      <w:r w:rsidRPr="00E1278E">
        <w:rPr>
          <w:lang w:val="de-DE"/>
        </w:rPr>
        <w:t xml:space="preserve">, um den Flugmodus ein- oder auszuschalten. Wenn Sie das Online-Bücherregal nicht verwenden, ist es am besten, den Flugmodus eingeschaltet zu lassen, da dies den Batterieverbrauch reduziert. Drücken Sie </w:t>
      </w:r>
      <w:proofErr w:type="gramStart"/>
      <w:r w:rsidRPr="00E1278E">
        <w:rPr>
          <w:lang w:val="de-DE"/>
        </w:rPr>
        <w:t>die  Online</w:t>
      </w:r>
      <w:proofErr w:type="gramEnd"/>
      <w:r w:rsidRPr="00E1278E">
        <w:rPr>
          <w:lang w:val="de-DE"/>
        </w:rPr>
        <w:t>-Taste, um vom Online-Bücherregal zum Offline-Bücherregal zu wechseln.</w:t>
      </w:r>
    </w:p>
    <w:p w14:paraId="2CAA8921" w14:textId="77777777" w:rsidR="00E1278E" w:rsidRPr="00E1278E" w:rsidRDefault="00E1278E" w:rsidP="0025749B">
      <w:pPr>
        <w:jc w:val="both"/>
        <w:rPr>
          <w:lang w:val="de-DE"/>
        </w:rPr>
      </w:pPr>
    </w:p>
    <w:p w14:paraId="255B7E06" w14:textId="77777777" w:rsidR="00E1278E" w:rsidRPr="00E1278E" w:rsidRDefault="00E1278E" w:rsidP="0025749B">
      <w:pPr>
        <w:pStyle w:val="berschrift2"/>
        <w:jc w:val="both"/>
      </w:pPr>
      <w:bookmarkStart w:id="619" w:name="_Toc403987861"/>
      <w:bookmarkStart w:id="620" w:name="_Toc147998465"/>
      <w:bookmarkStart w:id="621" w:name="_Toc165996964"/>
      <w:bookmarkStart w:id="622" w:name="_Toc179298573"/>
      <w:r w:rsidRPr="00E1278E">
        <w:t>Online-</w:t>
      </w:r>
      <w:proofErr w:type="spellStart"/>
      <w:r w:rsidRPr="00E1278E">
        <w:t>Suche</w:t>
      </w:r>
      <w:proofErr w:type="spellEnd"/>
      <w:r w:rsidRPr="00E1278E">
        <w:t xml:space="preserve"> </w:t>
      </w:r>
      <w:proofErr w:type="spellStart"/>
      <w:r w:rsidRPr="00E1278E">
        <w:t>nach</w:t>
      </w:r>
      <w:proofErr w:type="spellEnd"/>
      <w:r w:rsidRPr="00E1278E">
        <w:t xml:space="preserve"> Updates</w:t>
      </w:r>
      <w:bookmarkEnd w:id="619"/>
      <w:bookmarkEnd w:id="620"/>
      <w:bookmarkEnd w:id="621"/>
      <w:bookmarkEnd w:id="622"/>
    </w:p>
    <w:p w14:paraId="41FE6726" w14:textId="77777777" w:rsidR="00E1278E" w:rsidRPr="00E1278E" w:rsidRDefault="00E1278E" w:rsidP="0025749B">
      <w:pPr>
        <w:jc w:val="both"/>
        <w:rPr>
          <w:lang w:val="de-DE"/>
        </w:rPr>
      </w:pPr>
    </w:p>
    <w:p w14:paraId="57C7F4C5" w14:textId="77777777" w:rsidR="00E1278E" w:rsidRPr="00E1278E" w:rsidRDefault="00E1278E" w:rsidP="0025749B">
      <w:pPr>
        <w:jc w:val="both"/>
        <w:rPr>
          <w:lang w:val="de-DE"/>
        </w:rPr>
      </w:pPr>
      <w:r w:rsidRPr="00E1278E">
        <w:rPr>
          <w:lang w:val="de-DE"/>
        </w:rPr>
        <w:t xml:space="preserve">Wenn der Stream mit einem drahtlosen Netzwerk verbunden ist und über einen Internetzugang verfügt, greift er auf die HumanWare-Website zu. Der Stream sucht nach verfügbaren Softwareupdates und fordert Sie auf, diese automatisch herunterzuladen und zu installieren. Diese automatische Suche nach Updates kann über das Konfigurationsmenü für Softwareupdates deaktiviert werden, das Sie in den allgemeinen Einstellungen finden. Sie können auch manuell über dasselbe Menü nach Updates suchen, und der Stream sucht sofort nach verfügbaren Updates. In </w:t>
      </w:r>
      <w:hyperlink w:anchor="_Updating_Stream_Software" w:history="1">
        <w:r w:rsidRPr="00E1278E">
          <w:rPr>
            <w:rStyle w:val="Hyperlink"/>
            <w:lang w:val="de-DE"/>
          </w:rPr>
          <w:t>Kapitel 10 (Aktualisieren der Stream-Software)</w:t>
        </w:r>
      </w:hyperlink>
      <w:r w:rsidRPr="00E1278E">
        <w:rPr>
          <w:lang w:val="de-DE"/>
        </w:rPr>
        <w:t xml:space="preserve"> erfahren Sie, wie Sie Ihren Stream drahtlos aktualisieren.</w:t>
      </w:r>
    </w:p>
    <w:p w14:paraId="2D060CD9" w14:textId="77777777" w:rsidR="00E1278E" w:rsidRPr="00E1278E" w:rsidRDefault="00E1278E" w:rsidP="0025749B">
      <w:pPr>
        <w:jc w:val="both"/>
        <w:rPr>
          <w:lang w:val="de-DE"/>
        </w:rPr>
      </w:pPr>
    </w:p>
    <w:p w14:paraId="5C27AE28" w14:textId="77777777" w:rsidR="00E1278E" w:rsidRPr="00E1278E" w:rsidRDefault="00E1278E" w:rsidP="0025749B">
      <w:pPr>
        <w:pStyle w:val="berschrift2"/>
        <w:jc w:val="both"/>
      </w:pPr>
      <w:bookmarkStart w:id="623" w:name="_Toc403987862"/>
      <w:bookmarkStart w:id="624" w:name="_Toc147998466"/>
      <w:bookmarkStart w:id="625" w:name="_Toc165996965"/>
      <w:bookmarkStart w:id="626" w:name="_Toc179298574"/>
      <w:r w:rsidRPr="00E1278E">
        <w:t>Online-</w:t>
      </w:r>
      <w:proofErr w:type="spellStart"/>
      <w:r w:rsidRPr="00E1278E">
        <w:t>Dienste</w:t>
      </w:r>
      <w:bookmarkEnd w:id="623"/>
      <w:bookmarkEnd w:id="624"/>
      <w:bookmarkEnd w:id="625"/>
      <w:bookmarkEnd w:id="626"/>
      <w:proofErr w:type="spellEnd"/>
    </w:p>
    <w:p w14:paraId="79511FC0" w14:textId="77777777" w:rsidR="00E1278E" w:rsidRPr="00E1278E" w:rsidRDefault="00E1278E" w:rsidP="0025749B">
      <w:pPr>
        <w:pStyle w:val="berschrift3"/>
        <w:jc w:val="both"/>
        <w:rPr>
          <w:lang w:val="de-DE"/>
        </w:rPr>
      </w:pPr>
      <w:bookmarkStart w:id="627" w:name="_Toc403987863"/>
      <w:bookmarkStart w:id="628" w:name="_Toc147998467"/>
      <w:bookmarkStart w:id="629" w:name="_Toc165996966"/>
      <w:bookmarkStart w:id="630" w:name="_Toc179298575"/>
      <w:r w:rsidRPr="00E1278E">
        <w:rPr>
          <w:lang w:val="de-DE"/>
        </w:rPr>
        <w:t xml:space="preserve">NFB </w:t>
      </w:r>
      <w:proofErr w:type="spellStart"/>
      <w:r w:rsidRPr="00E1278E">
        <w:rPr>
          <w:lang w:val="de-DE"/>
        </w:rPr>
        <w:t>Newsline</w:t>
      </w:r>
      <w:proofErr w:type="spellEnd"/>
      <w:r w:rsidRPr="00E1278E">
        <w:rPr>
          <w:lang w:val="de-DE"/>
        </w:rPr>
        <w:t xml:space="preserve"> (nur berechtigte Bürger und Einwohner der Vereinigten Staaten)</w:t>
      </w:r>
      <w:bookmarkEnd w:id="627"/>
      <w:bookmarkEnd w:id="628"/>
      <w:bookmarkEnd w:id="629"/>
      <w:bookmarkEnd w:id="630"/>
    </w:p>
    <w:p w14:paraId="383C062E" w14:textId="77777777" w:rsidR="00E1278E" w:rsidRPr="00E1278E" w:rsidRDefault="00E1278E" w:rsidP="0025749B">
      <w:pPr>
        <w:jc w:val="both"/>
        <w:rPr>
          <w:lang w:val="de-DE"/>
        </w:rPr>
      </w:pPr>
      <w:r w:rsidRPr="00E1278E">
        <w:rPr>
          <w:lang w:val="de-DE"/>
        </w:rPr>
        <w:t xml:space="preserve">In den Vereinigten Staaten bietet die National </w:t>
      </w:r>
      <w:proofErr w:type="spellStart"/>
      <w:r w:rsidRPr="00E1278E">
        <w:rPr>
          <w:lang w:val="de-DE"/>
        </w:rPr>
        <w:t>Federation</w:t>
      </w:r>
      <w:proofErr w:type="spellEnd"/>
      <w:r w:rsidRPr="00E1278E">
        <w:rPr>
          <w:lang w:val="de-DE"/>
        </w:rPr>
        <w:t xml:space="preserve"> </w:t>
      </w:r>
      <w:proofErr w:type="spellStart"/>
      <w:r w:rsidRPr="00E1278E">
        <w:rPr>
          <w:lang w:val="de-DE"/>
        </w:rPr>
        <w:t>of</w:t>
      </w:r>
      <w:proofErr w:type="spellEnd"/>
      <w:r w:rsidRPr="00E1278E">
        <w:rPr>
          <w:lang w:val="de-DE"/>
        </w:rPr>
        <w:t xml:space="preserve"> </w:t>
      </w:r>
      <w:proofErr w:type="spellStart"/>
      <w:r w:rsidRPr="00E1278E">
        <w:rPr>
          <w:lang w:val="de-DE"/>
        </w:rPr>
        <w:t>the</w:t>
      </w:r>
      <w:proofErr w:type="spellEnd"/>
      <w:r w:rsidRPr="00E1278E">
        <w:rPr>
          <w:lang w:val="de-DE"/>
        </w:rPr>
        <w:t xml:space="preserve"> Blind (NFB) einen Dienst an, der es Ihnen ermöglicht, barrierefreie Zeitungen und Zeitschriften im DAISY-Format zu erhalten, der als NFB </w:t>
      </w:r>
      <w:proofErr w:type="spellStart"/>
      <w:r w:rsidRPr="00E1278E">
        <w:rPr>
          <w:lang w:val="de-DE"/>
        </w:rPr>
        <w:t>Newsline</w:t>
      </w:r>
      <w:proofErr w:type="spellEnd"/>
      <w:r w:rsidRPr="00E1278E">
        <w:rPr>
          <w:lang w:val="de-DE"/>
        </w:rPr>
        <w:t xml:space="preserve"> bezeichnet wird. Weitere Informationen finden Sie unter: </w:t>
      </w:r>
    </w:p>
    <w:p w14:paraId="71C5EF3F" w14:textId="77777777" w:rsidR="00E1278E" w:rsidRPr="00E1278E" w:rsidRDefault="00E1278E" w:rsidP="0025749B">
      <w:pPr>
        <w:jc w:val="both"/>
        <w:rPr>
          <w:lang w:val="de-DE"/>
        </w:rPr>
      </w:pPr>
      <w:r w:rsidRPr="00E1278E">
        <w:rPr>
          <w:lang w:val="de-DE"/>
        </w:rPr>
        <w:t>http://www.nfbnewslineonline.org</w:t>
      </w:r>
    </w:p>
    <w:p w14:paraId="51782A3D" w14:textId="77777777" w:rsidR="00E1278E" w:rsidRPr="00E1278E" w:rsidRDefault="00E1278E" w:rsidP="0025749B">
      <w:pPr>
        <w:jc w:val="both"/>
        <w:rPr>
          <w:lang w:val="de-DE"/>
        </w:rPr>
      </w:pPr>
    </w:p>
    <w:p w14:paraId="09F944CC" w14:textId="77777777" w:rsidR="00E1278E" w:rsidRPr="00E1278E" w:rsidRDefault="00E1278E" w:rsidP="0025749B">
      <w:pPr>
        <w:jc w:val="both"/>
        <w:rPr>
          <w:lang w:val="de-DE"/>
        </w:rPr>
      </w:pPr>
      <w:r w:rsidRPr="00E1278E">
        <w:rPr>
          <w:lang w:val="de-DE"/>
        </w:rPr>
        <w:t xml:space="preserve">Um NFB </w:t>
      </w:r>
      <w:proofErr w:type="spellStart"/>
      <w:r w:rsidRPr="00E1278E">
        <w:rPr>
          <w:lang w:val="de-DE"/>
        </w:rPr>
        <w:t>Newsline</w:t>
      </w:r>
      <w:proofErr w:type="spellEnd"/>
      <w:r w:rsidRPr="00E1278E">
        <w:rPr>
          <w:lang w:val="de-DE"/>
        </w:rPr>
        <w:t xml:space="preserve">-Publikationen auf Ihrem Stream zu empfangen, müssen Sie Ihre Favoritenliste für die Inhalte einrichten, die Sie auf Ihrem Gerät bereitstellen möchten. Wenn Sie noch keine Favoritenliste eingerichtet haben, müssen Sie sich bei NFB NEWSLINE ONLINE unter </w:t>
      </w:r>
    </w:p>
    <w:p w14:paraId="3AD10965" w14:textId="77777777" w:rsidR="00E1278E" w:rsidRPr="00E1278E" w:rsidRDefault="00E1278E" w:rsidP="0025749B">
      <w:pPr>
        <w:jc w:val="both"/>
        <w:rPr>
          <w:lang w:val="de-DE"/>
        </w:rPr>
      </w:pPr>
      <w:r w:rsidRPr="00E1278E">
        <w:rPr>
          <w:lang w:val="de-DE"/>
        </w:rPr>
        <w:t>http://www.nfbnewslineonline.org</w:t>
      </w:r>
    </w:p>
    <w:p w14:paraId="006245E1" w14:textId="3A547E39" w:rsidR="00E1278E" w:rsidRPr="00E1278E" w:rsidRDefault="00E1278E" w:rsidP="0025749B">
      <w:pPr>
        <w:jc w:val="both"/>
        <w:rPr>
          <w:lang w:val="de-DE"/>
        </w:rPr>
      </w:pPr>
      <w:r w:rsidRPr="00E1278E">
        <w:rPr>
          <w:lang w:val="de-DE"/>
        </w:rPr>
        <w:t>und wählen Sie den Link ALLE IHRE FAVORITEN VERWALTEN. Wählen Sie VERWALTEN ihrer FAVORITEN IN IHREN POCKET-PUBLIKATIONEN und fügen Sie die gewünschten Zeitungen und Zeitschriften hinzu. Es gibt keine Begrenzung für die Anzahl der IN YOUR POCKET-Publikationen, die Sie haben können.</w:t>
      </w:r>
    </w:p>
    <w:p w14:paraId="551F8894" w14:textId="77777777" w:rsidR="00E1278E" w:rsidRPr="00E1278E" w:rsidRDefault="00E1278E" w:rsidP="0025749B">
      <w:pPr>
        <w:jc w:val="both"/>
        <w:rPr>
          <w:b/>
          <w:lang w:val="de-DE"/>
        </w:rPr>
      </w:pPr>
    </w:p>
    <w:p w14:paraId="35C76651" w14:textId="77777777" w:rsidR="00E1278E" w:rsidRPr="00E1278E" w:rsidRDefault="00E1278E" w:rsidP="0025749B">
      <w:pPr>
        <w:jc w:val="both"/>
        <w:rPr>
          <w:b/>
          <w:lang w:val="de-DE"/>
        </w:rPr>
      </w:pPr>
      <w:r w:rsidRPr="00E1278E">
        <w:rPr>
          <w:b/>
          <w:lang w:val="de-DE"/>
        </w:rPr>
        <w:t xml:space="preserve">So aktivieren Sie den NFB </w:t>
      </w:r>
      <w:proofErr w:type="spellStart"/>
      <w:r w:rsidRPr="00E1278E">
        <w:rPr>
          <w:b/>
          <w:lang w:val="de-DE"/>
        </w:rPr>
        <w:t>Newsline</w:t>
      </w:r>
      <w:proofErr w:type="spellEnd"/>
      <w:r w:rsidRPr="00E1278E">
        <w:rPr>
          <w:b/>
          <w:lang w:val="de-DE"/>
        </w:rPr>
        <w:t>-Dienst:</w:t>
      </w:r>
    </w:p>
    <w:p w14:paraId="3DACFD67" w14:textId="77777777" w:rsidR="00E1278E" w:rsidRPr="00E1278E" w:rsidRDefault="00E1278E" w:rsidP="0025749B">
      <w:pPr>
        <w:numPr>
          <w:ilvl w:val="0"/>
          <w:numId w:val="32"/>
        </w:numPr>
        <w:jc w:val="both"/>
        <w:rPr>
          <w:lang w:val="de-DE"/>
        </w:rPr>
      </w:pPr>
      <w:r w:rsidRPr="00E1278E">
        <w:rPr>
          <w:lang w:val="de-DE"/>
        </w:rPr>
        <w:t>Stellen Sie sicher, dass Ihr Stream mit einem drahtlosen Netzwerk verbunden ist.</w:t>
      </w:r>
    </w:p>
    <w:p w14:paraId="3082394D" w14:textId="77777777" w:rsidR="00E1278E" w:rsidRPr="00E1278E" w:rsidRDefault="00E1278E" w:rsidP="0025749B">
      <w:pPr>
        <w:numPr>
          <w:ilvl w:val="0"/>
          <w:numId w:val="32"/>
        </w:numPr>
        <w:jc w:val="both"/>
        <w:rPr>
          <w:lang w:val="de-DE"/>
        </w:rPr>
      </w:pPr>
      <w:r w:rsidRPr="00E1278E">
        <w:rPr>
          <w:lang w:val="de-DE"/>
        </w:rPr>
        <w:t xml:space="preserve">Drücken Sie die Menütaste </w:t>
      </w:r>
      <w:r w:rsidRPr="00E1278E">
        <w:rPr>
          <w:b/>
          <w:i/>
          <w:lang w:val="de-DE"/>
        </w:rPr>
        <w:t>7</w:t>
      </w:r>
      <w:r w:rsidRPr="00E1278E">
        <w:rPr>
          <w:lang w:val="de-DE"/>
        </w:rPr>
        <w:t>, um das Konfigurationsmenü aufzurufen.</w:t>
      </w:r>
    </w:p>
    <w:p w14:paraId="0EDD137F" w14:textId="6C5BD0C2"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w:t>
      </w:r>
      <w:r w:rsidRPr="00E1278E">
        <w:rPr>
          <w:lang w:val="de-DE"/>
        </w:rPr>
        <w:t xml:space="preserve"> </w:t>
      </w:r>
    </w:p>
    <w:p w14:paraId="52419E6A" w14:textId="567B309D"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auf Bestätigen</w:t>
      </w:r>
      <w:r w:rsidRPr="00E1278E">
        <w:rPr>
          <w:b/>
          <w:bCs/>
          <w:i/>
          <w:iCs/>
          <w:lang w:val="de-DE"/>
        </w:rPr>
        <w:t>.</w:t>
      </w:r>
      <w:r w:rsidRPr="00E1278E">
        <w:rPr>
          <w:lang w:val="de-DE"/>
        </w:rPr>
        <w:t xml:space="preserve"> </w:t>
      </w:r>
    </w:p>
    <w:p w14:paraId="3A6739F3" w14:textId="09ADD1F1" w:rsidR="00E1278E" w:rsidRPr="00E1278E" w:rsidRDefault="00E1278E" w:rsidP="0025749B">
      <w:pPr>
        <w:numPr>
          <w:ilvl w:val="0"/>
          <w:numId w:val="32"/>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das NFB </w:t>
      </w:r>
      <w:proofErr w:type="spellStart"/>
      <w:r w:rsidRPr="00E1278E">
        <w:rPr>
          <w:b/>
          <w:bCs/>
          <w:i/>
          <w:iCs/>
          <w:lang w:val="de-DE"/>
        </w:rPr>
        <w:t>Newsline</w:t>
      </w:r>
      <w:proofErr w:type="spellEnd"/>
      <w:r w:rsidRPr="00E1278E">
        <w:rPr>
          <w:b/>
          <w:bCs/>
          <w:i/>
          <w:iCs/>
          <w:lang w:val="de-DE"/>
        </w:rPr>
        <w:t xml:space="preserve">-Menü aufzurufen, und drücken Sie </w:t>
      </w:r>
      <w:r w:rsidRPr="00E1278E">
        <w:rPr>
          <w:lang w:val="de-DE"/>
        </w:rPr>
        <w:t>Bestätigen</w:t>
      </w:r>
      <w:r w:rsidRPr="00E1278E">
        <w:rPr>
          <w:b/>
          <w:bCs/>
          <w:i/>
          <w:iCs/>
          <w:lang w:val="de-DE"/>
        </w:rPr>
        <w:t>.</w:t>
      </w:r>
      <w:r w:rsidRPr="00E1278E">
        <w:rPr>
          <w:lang w:val="de-DE"/>
        </w:rPr>
        <w:t xml:space="preserve"> </w:t>
      </w:r>
    </w:p>
    <w:p w14:paraId="2526F945" w14:textId="77777777" w:rsidR="00E1278E" w:rsidRPr="00E1278E" w:rsidRDefault="00E1278E" w:rsidP="0025749B">
      <w:pPr>
        <w:numPr>
          <w:ilvl w:val="0"/>
          <w:numId w:val="32"/>
        </w:numPr>
        <w:jc w:val="both"/>
        <w:rPr>
          <w:lang w:val="de-DE"/>
        </w:rPr>
      </w:pPr>
      <w:r w:rsidRPr="00E1278E">
        <w:rPr>
          <w:lang w:val="de-DE"/>
        </w:rPr>
        <w:t xml:space="preserve">Um den NFB </w:t>
      </w:r>
      <w:proofErr w:type="spellStart"/>
      <w:r w:rsidRPr="00E1278E">
        <w:rPr>
          <w:lang w:val="de-DE"/>
        </w:rPr>
        <w:t>Newsline</w:t>
      </w:r>
      <w:proofErr w:type="spellEnd"/>
      <w:r w:rsidRPr="00E1278E">
        <w:rPr>
          <w:lang w:val="de-DE"/>
        </w:rPr>
        <w:t>-Dienst hinzuzufügen, wählen Sie den Punkt "Konto hinzufügen" und klicken Sie auf Bestätigen.</w:t>
      </w:r>
    </w:p>
    <w:p w14:paraId="6335854F" w14:textId="196483E3" w:rsidR="00E1278E" w:rsidRPr="00E1278E" w:rsidRDefault="00E1278E" w:rsidP="0025749B">
      <w:pPr>
        <w:numPr>
          <w:ilvl w:val="0"/>
          <w:numId w:val="32"/>
        </w:numPr>
        <w:jc w:val="both"/>
        <w:rPr>
          <w:lang w:val="de-DE"/>
        </w:rPr>
      </w:pPr>
      <w:r w:rsidRPr="00E1278E">
        <w:rPr>
          <w:lang w:val="de-DE"/>
        </w:rPr>
        <w:t xml:space="preserve">Sie werden dann aufgefordert, Ihre NFB </w:t>
      </w:r>
      <w:proofErr w:type="spellStart"/>
      <w:r w:rsidRPr="00E1278E">
        <w:rPr>
          <w:lang w:val="de-DE"/>
        </w:rPr>
        <w:t>Newsline</w:t>
      </w:r>
      <w:proofErr w:type="spellEnd"/>
      <w:r w:rsidRPr="00E1278E">
        <w:rPr>
          <w:lang w:val="de-DE"/>
        </w:rPr>
        <w:t>-Mitgliedsnummer und PIN einzugeben, gefolgt von der Bestätigungstaste.</w:t>
      </w:r>
    </w:p>
    <w:p w14:paraId="17481F36" w14:textId="77777777" w:rsidR="00E1278E" w:rsidRPr="00E1278E" w:rsidRDefault="00E1278E" w:rsidP="0025749B">
      <w:pPr>
        <w:numPr>
          <w:ilvl w:val="0"/>
          <w:numId w:val="32"/>
        </w:numPr>
        <w:jc w:val="both"/>
        <w:rPr>
          <w:lang w:val="de-DE"/>
        </w:rPr>
      </w:pPr>
      <w:r w:rsidRPr="00E1278E">
        <w:rPr>
          <w:lang w:val="de-DE"/>
        </w:rPr>
        <w:t xml:space="preserve">Nachdem Sie Ihre Kontoinformationen erfolgreich eingegeben haben, wird dem Online-Bücherregal ein Online-Bücherregal von NFB </w:t>
      </w:r>
      <w:proofErr w:type="spellStart"/>
      <w:r w:rsidRPr="00E1278E">
        <w:rPr>
          <w:lang w:val="de-DE"/>
        </w:rPr>
        <w:t>Newsline</w:t>
      </w:r>
      <w:proofErr w:type="spellEnd"/>
      <w:r w:rsidRPr="00E1278E">
        <w:rPr>
          <w:lang w:val="de-DE"/>
        </w:rPr>
        <w:t xml:space="preserve"> hinzugefügt. </w:t>
      </w:r>
    </w:p>
    <w:p w14:paraId="44E22997" w14:textId="77777777" w:rsidR="00E1278E" w:rsidRPr="00E1278E" w:rsidRDefault="00E1278E" w:rsidP="0025749B">
      <w:pPr>
        <w:jc w:val="both"/>
        <w:rPr>
          <w:b/>
          <w:lang w:val="de-DE"/>
        </w:rPr>
      </w:pPr>
    </w:p>
    <w:p w14:paraId="336270EE" w14:textId="52F0F505" w:rsidR="00E1278E" w:rsidRPr="00E1278E" w:rsidRDefault="00E1278E" w:rsidP="0025749B">
      <w:pPr>
        <w:jc w:val="both"/>
        <w:rPr>
          <w:lang w:val="de-DE"/>
        </w:rPr>
      </w:pPr>
      <w:r w:rsidRPr="00E1278E">
        <w:rPr>
          <w:lang w:val="de-DE"/>
        </w:rPr>
        <w:t xml:space="preserve">Wenn eine aktive WLAN-Verbindung verfügbar ist, synchronisiert der Stream jetzt automatisch die neuesten Ausgaben Ihrer ausgewählten Lieblingspublikationen und entfernt automatisch ältere Ausgaben. Der NFB </w:t>
      </w:r>
      <w:proofErr w:type="spellStart"/>
      <w:r w:rsidRPr="00E1278E">
        <w:rPr>
          <w:lang w:val="de-DE"/>
        </w:rPr>
        <w:t>Newsline</w:t>
      </w:r>
      <w:proofErr w:type="spellEnd"/>
      <w:r w:rsidRPr="00E1278E">
        <w:rPr>
          <w:lang w:val="de-DE"/>
        </w:rPr>
        <w:t>-Dienst bestimmt, welche Ausgaben der einzelnen Publikationen für die Synchronisierung verfügbar sind. Es ist jederzeit möglich, bei Bedarf nach aktualisierten Inhalten zu suchen, indem Sie beim Navigieren mit den Tasten 4 und 6 den Punkt "NFB-</w:t>
      </w:r>
      <w:proofErr w:type="spellStart"/>
      <w:r w:rsidRPr="00E1278E">
        <w:rPr>
          <w:lang w:val="de-DE"/>
        </w:rPr>
        <w:t>Newsline</w:t>
      </w:r>
      <w:proofErr w:type="spellEnd"/>
      <w:r w:rsidRPr="00E1278E">
        <w:rPr>
          <w:lang w:val="de-DE"/>
        </w:rPr>
        <w:t>-Inhalt synchronisieren" auswählen, der nach der letzten Veröffentlichung im NFB-</w:t>
      </w:r>
      <w:proofErr w:type="spellStart"/>
      <w:r w:rsidRPr="00E1278E">
        <w:rPr>
          <w:lang w:val="de-DE"/>
        </w:rPr>
        <w:t>Newsline</w:t>
      </w:r>
      <w:proofErr w:type="spellEnd"/>
      <w:r w:rsidRPr="00E1278E">
        <w:rPr>
          <w:lang w:val="de-DE"/>
        </w:rPr>
        <w:t xml:space="preserve">-Bücherregal zu finden ist, oder indem Sie die </w:t>
      </w:r>
      <w:r w:rsidRPr="00E1278E">
        <w:rPr>
          <w:b/>
          <w:i/>
          <w:lang w:val="de-DE"/>
        </w:rPr>
        <w:t>Taste "Gehe zu"</w:t>
      </w:r>
      <w:r w:rsidR="00321DC3">
        <w:rPr>
          <w:b/>
          <w:i/>
          <w:lang w:val="de-DE"/>
        </w:rPr>
        <w:t xml:space="preserve"> </w:t>
      </w:r>
      <w:r w:rsidRPr="00E1278E">
        <w:rPr>
          <w:lang w:val="de-DE"/>
        </w:rPr>
        <w:t xml:space="preserve">mehrmals drücken. In Ihrem NFB </w:t>
      </w:r>
      <w:proofErr w:type="spellStart"/>
      <w:r w:rsidRPr="00E1278E">
        <w:rPr>
          <w:lang w:val="de-DE"/>
        </w:rPr>
        <w:t>Newsline</w:t>
      </w:r>
      <w:proofErr w:type="spellEnd"/>
      <w:r w:rsidRPr="00E1278E">
        <w:rPr>
          <w:lang w:val="de-DE"/>
        </w:rPr>
        <w:t xml:space="preserve">-Bücherregal können Sie eine neue NFB </w:t>
      </w:r>
      <w:proofErr w:type="spellStart"/>
      <w:r w:rsidRPr="00E1278E">
        <w:rPr>
          <w:lang w:val="de-DE"/>
        </w:rPr>
        <w:t>Newsline</w:t>
      </w:r>
      <w:proofErr w:type="spellEnd"/>
      <w:r w:rsidRPr="00E1278E">
        <w:rPr>
          <w:lang w:val="de-DE"/>
        </w:rPr>
        <w:t xml:space="preserve">-Publikation hinzufügen, indem Sie die </w:t>
      </w:r>
      <w:r w:rsidRPr="00E1278E">
        <w:rPr>
          <w:b/>
          <w:i/>
          <w:lang w:val="de-DE"/>
        </w:rPr>
        <w:t xml:space="preserve">Gehe zu-Taste drücken </w:t>
      </w:r>
      <w:r w:rsidRPr="00E1278E">
        <w:rPr>
          <w:lang w:val="de-DE"/>
        </w:rPr>
        <w:t xml:space="preserve">und den Punkt "Publikationen hinzufügen" auswählen. Navigieren Sie mit den Tasten 4 und 6 durch die Liste der Publikationen, und drücken Sie </w:t>
      </w:r>
      <w:r w:rsidRPr="00E1278E">
        <w:rPr>
          <w:b/>
          <w:i/>
          <w:lang w:val="de-DE"/>
        </w:rPr>
        <w:t>die Taste Bestätigen</w:t>
      </w:r>
      <w:r w:rsidRPr="00E1278E">
        <w:rPr>
          <w:lang w:val="de-DE"/>
        </w:rPr>
        <w:t>, um die neue Publikation zu abonnieren.</w:t>
      </w:r>
    </w:p>
    <w:p w14:paraId="62932397" w14:textId="77777777" w:rsidR="00E1278E" w:rsidRPr="00E1278E" w:rsidRDefault="00E1278E" w:rsidP="0025749B">
      <w:pPr>
        <w:jc w:val="both"/>
        <w:rPr>
          <w:b/>
          <w:lang w:val="de-DE"/>
        </w:rPr>
      </w:pPr>
    </w:p>
    <w:p w14:paraId="41C93C7C" w14:textId="77777777" w:rsidR="00E1278E" w:rsidRPr="00E1278E" w:rsidRDefault="00E1278E" w:rsidP="0025749B">
      <w:pPr>
        <w:jc w:val="both"/>
        <w:rPr>
          <w:lang w:val="de-DE"/>
        </w:rPr>
      </w:pPr>
      <w:r w:rsidRPr="00E1278E">
        <w:rPr>
          <w:lang w:val="de-DE"/>
        </w:rPr>
        <w:t xml:space="preserve">Wenn Sie eine Kopie einer Publikation speichern möchten, können Sie beim Hören der Publikation die Kopierfunktion der Taste </w:t>
      </w:r>
      <w:r w:rsidRPr="00E1278E">
        <w:rPr>
          <w:b/>
          <w:i/>
          <w:lang w:val="de-DE"/>
        </w:rPr>
        <w:t>3 verwenden</w:t>
      </w:r>
      <w:r w:rsidRPr="00E1278E">
        <w:rPr>
          <w:lang w:val="de-DE"/>
        </w:rPr>
        <w:t>, um sie in das Hörbücherregal der SD-Karte zu kopieren. Sie können ein NFB-Buch dauerhaft auf dem Stream behalten, indem Sie die Option "Automatisches Löschen einer NFB-</w:t>
      </w:r>
      <w:proofErr w:type="spellStart"/>
      <w:r w:rsidRPr="00E1278E">
        <w:rPr>
          <w:lang w:val="de-DE"/>
        </w:rPr>
        <w:t>Newsline</w:t>
      </w:r>
      <w:proofErr w:type="spellEnd"/>
      <w:r w:rsidRPr="00E1278E">
        <w:rPr>
          <w:lang w:val="de-DE"/>
        </w:rPr>
        <w:t xml:space="preserve">-Publikation verhindern" auf Taste </w:t>
      </w:r>
      <w:r w:rsidRPr="00E1278E">
        <w:rPr>
          <w:b/>
          <w:i/>
          <w:lang w:val="de-DE"/>
        </w:rPr>
        <w:t>3 verwenden</w:t>
      </w:r>
      <w:r w:rsidRPr="00E1278E">
        <w:rPr>
          <w:lang w:val="de-DE"/>
        </w:rPr>
        <w:t xml:space="preserve">. Um das Abonnement einer Veröffentlichung anzusagen, verwenden Sie die Option "Abonnement einer NFB-Veröffentlichung ansagen" auf Taste </w:t>
      </w:r>
      <w:r w:rsidRPr="00E1278E">
        <w:rPr>
          <w:b/>
          <w:i/>
          <w:lang w:val="de-DE"/>
        </w:rPr>
        <w:t>3</w:t>
      </w:r>
      <w:r w:rsidRPr="00E1278E">
        <w:rPr>
          <w:lang w:val="de-DE"/>
        </w:rPr>
        <w:t xml:space="preserve">. In einer Bestätigungsabfrage werden Sie aufgefordert, zu bestätigen, bevor Sie sich von Ihrer Publikation abmelden. Drücken Sie die </w:t>
      </w:r>
      <w:r w:rsidRPr="00E1278E">
        <w:rPr>
          <w:b/>
          <w:i/>
          <w:lang w:val="de-DE"/>
        </w:rPr>
        <w:t>Bestätigungstaste</w:t>
      </w:r>
      <w:r w:rsidRPr="00E1278E">
        <w:rPr>
          <w:lang w:val="de-DE"/>
        </w:rPr>
        <w:t xml:space="preserve"> zur Bestätigung oder eine andere Taste zum Abbrechen. Beachten Sie, dass Sie, wenn Sie alle zugehörigen Titel löschen möchten, die sich auf eine abonnierte Publikation beziehen, die Option "Inhalt jetzt synchronisieren" verwenden. Um dauerhaft gespeicherte Bücher zu löschen, müssen Sie diese einzeln mit der Taste 3 löschen.</w:t>
      </w:r>
    </w:p>
    <w:p w14:paraId="602238B6" w14:textId="77777777" w:rsidR="00E1278E" w:rsidRPr="00E1278E" w:rsidRDefault="00E1278E" w:rsidP="0025749B">
      <w:pPr>
        <w:jc w:val="both"/>
        <w:rPr>
          <w:lang w:val="de-DE"/>
        </w:rPr>
      </w:pPr>
    </w:p>
    <w:p w14:paraId="1BE68BE4" w14:textId="77777777" w:rsidR="00E1278E" w:rsidRPr="00E1278E" w:rsidRDefault="00E1278E" w:rsidP="0025749B">
      <w:pPr>
        <w:jc w:val="both"/>
        <w:rPr>
          <w:lang w:val="de-DE"/>
        </w:rPr>
      </w:pPr>
      <w:r w:rsidRPr="00E1278E">
        <w:rPr>
          <w:lang w:val="de-DE"/>
        </w:rPr>
        <w:t>Im Konfigurationsmenü der NFB-</w:t>
      </w:r>
      <w:proofErr w:type="spellStart"/>
      <w:r w:rsidRPr="00E1278E">
        <w:rPr>
          <w:lang w:val="de-DE"/>
        </w:rPr>
        <w:t>Newsline</w:t>
      </w:r>
      <w:proofErr w:type="spellEnd"/>
      <w:r w:rsidRPr="00E1278E">
        <w:rPr>
          <w:lang w:val="de-DE"/>
        </w:rPr>
        <w:t xml:space="preserve"> haben Sie die Möglichkeit, unter dem Punkt "Update Editionen beibehalten" auszuwählen, wie oft der Stream neue Inhalte herunterlädt. Sie können wählen, ob neue Inhalte "immer" (Standard) heruntergeladen werden sollen, was bis zu mehrmals täglich möglich ist, oder "täglich". </w:t>
      </w:r>
    </w:p>
    <w:p w14:paraId="76916146" w14:textId="77777777" w:rsidR="00E1278E" w:rsidRPr="00E1278E" w:rsidRDefault="00E1278E" w:rsidP="0025749B">
      <w:pPr>
        <w:pStyle w:val="berschrift3"/>
        <w:jc w:val="both"/>
        <w:rPr>
          <w:lang w:val="de-DE"/>
        </w:rPr>
      </w:pPr>
      <w:bookmarkStart w:id="631" w:name="_Toc147998468"/>
      <w:bookmarkStart w:id="632" w:name="_Toc165996967"/>
      <w:bookmarkStart w:id="633" w:name="_Toc179298576"/>
      <w:r w:rsidRPr="00E1278E">
        <w:rPr>
          <w:lang w:val="de-DE"/>
        </w:rPr>
        <w:t>NLS BARD (nur berechtigte US-Bürger und Einwohner der Vereinigten Staaten)</w:t>
      </w:r>
      <w:bookmarkEnd w:id="631"/>
      <w:bookmarkEnd w:id="632"/>
      <w:bookmarkEnd w:id="633"/>
    </w:p>
    <w:p w14:paraId="424DA427" w14:textId="00F4AC1E" w:rsidR="00E1278E" w:rsidRPr="00E1278E" w:rsidRDefault="00E1278E" w:rsidP="0025749B">
      <w:pPr>
        <w:jc w:val="both"/>
        <w:rPr>
          <w:lang w:val="de-DE"/>
        </w:rPr>
      </w:pPr>
      <w:r w:rsidRPr="00E1278E">
        <w:rPr>
          <w:lang w:val="de-DE"/>
        </w:rPr>
        <w:t xml:space="preserve">Der National Library Service </w:t>
      </w:r>
      <w:r w:rsidRPr="00E1278E">
        <w:rPr>
          <w:i/>
          <w:iCs/>
          <w:lang w:val="de-DE"/>
        </w:rPr>
        <w:t>Braille and Audio Reading Download (</w:t>
      </w:r>
      <w:r w:rsidRPr="00E1278E">
        <w:rPr>
          <w:lang w:val="de-DE"/>
        </w:rPr>
        <w:t xml:space="preserve">NLS BARD) ist ein kostenloses Bibliotheksprogramm mit Audiomaterialien (nur für berechtigte US-Bürger). Weitere Informationen zu NLS BARD finden Sie auf </w:t>
      </w:r>
      <w:proofErr w:type="gramStart"/>
      <w:r w:rsidRPr="00E1278E">
        <w:rPr>
          <w:lang w:val="de-DE"/>
        </w:rPr>
        <w:t>http://www.loc.gov/nls/ .</w:t>
      </w:r>
      <w:proofErr w:type="gramEnd"/>
      <w:r w:rsidRPr="00E1278E">
        <w:rPr>
          <w:lang w:val="de-DE"/>
        </w:rPr>
        <w:t xml:space="preserve"> </w:t>
      </w:r>
    </w:p>
    <w:p w14:paraId="379F5166" w14:textId="77777777" w:rsidR="00E1278E" w:rsidRPr="00E1278E" w:rsidRDefault="00E1278E" w:rsidP="0025749B">
      <w:pPr>
        <w:jc w:val="both"/>
        <w:rPr>
          <w:lang w:val="de-DE"/>
        </w:rPr>
      </w:pPr>
    </w:p>
    <w:p w14:paraId="760278BD" w14:textId="457BB292" w:rsidR="00E1278E" w:rsidRPr="00E1278E" w:rsidRDefault="00E1278E" w:rsidP="0025749B">
      <w:pPr>
        <w:jc w:val="both"/>
        <w:rPr>
          <w:bCs/>
          <w:lang w:val="de-DE"/>
        </w:rPr>
      </w:pPr>
      <w:r w:rsidRPr="00E1278E">
        <w:rPr>
          <w:bCs/>
          <w:lang w:val="de-DE"/>
        </w:rPr>
        <w:t xml:space="preserve">Sie können drahtlos nach Büchern suchen und sie in den Stream herunterladen. Sie werden im </w:t>
      </w:r>
      <w:r w:rsidRPr="00E1278E">
        <w:rPr>
          <w:lang w:val="de-DE"/>
        </w:rPr>
        <w:t>Online-Bücherregal</w:t>
      </w:r>
      <w:r w:rsidRPr="00E1278E">
        <w:rPr>
          <w:bCs/>
          <w:lang w:val="de-DE"/>
        </w:rPr>
        <w:t xml:space="preserve"> von NLS BARD erscheinen.</w:t>
      </w:r>
    </w:p>
    <w:p w14:paraId="57DEDDD3" w14:textId="77777777" w:rsidR="00E1278E" w:rsidRPr="00E1278E" w:rsidRDefault="00E1278E" w:rsidP="0025749B">
      <w:pPr>
        <w:jc w:val="both"/>
        <w:rPr>
          <w:b/>
          <w:lang w:val="de-DE"/>
        </w:rPr>
      </w:pPr>
    </w:p>
    <w:p w14:paraId="1BF0C88A" w14:textId="77777777" w:rsidR="00E1278E" w:rsidRPr="00E1278E" w:rsidRDefault="00E1278E" w:rsidP="0025749B">
      <w:pPr>
        <w:jc w:val="both"/>
        <w:rPr>
          <w:b/>
          <w:lang w:val="de-DE"/>
        </w:rPr>
      </w:pPr>
      <w:r w:rsidRPr="00E1278E">
        <w:rPr>
          <w:b/>
          <w:lang w:val="de-DE"/>
        </w:rPr>
        <w:t>So aktivieren Sie den Online-Dienst NLS BARD:</w:t>
      </w:r>
    </w:p>
    <w:p w14:paraId="7F4A0449" w14:textId="77777777" w:rsidR="00E1278E" w:rsidRPr="00E1278E" w:rsidRDefault="00E1278E" w:rsidP="0025749B">
      <w:pPr>
        <w:numPr>
          <w:ilvl w:val="0"/>
          <w:numId w:val="18"/>
        </w:numPr>
        <w:jc w:val="both"/>
        <w:rPr>
          <w:lang w:val="de-DE"/>
        </w:rPr>
      </w:pPr>
      <w:r w:rsidRPr="00E1278E">
        <w:rPr>
          <w:lang w:val="de-DE"/>
        </w:rPr>
        <w:t xml:space="preserve">Drücken Sie die Menütaste </w:t>
      </w:r>
      <w:r w:rsidRPr="00E1278E">
        <w:rPr>
          <w:b/>
          <w:bCs/>
          <w:i/>
          <w:iCs/>
          <w:lang w:val="de-DE"/>
        </w:rPr>
        <w:t>7</w:t>
      </w:r>
      <w:r w:rsidRPr="00E1278E">
        <w:rPr>
          <w:lang w:val="de-DE"/>
        </w:rPr>
        <w:t xml:space="preserve">, um das Konfigurationsmenü aufzurufen. </w:t>
      </w:r>
    </w:p>
    <w:p w14:paraId="55936086" w14:textId="455BFB0B"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 xml:space="preserve">. </w:t>
      </w:r>
      <w:r w:rsidRPr="00E1278E">
        <w:rPr>
          <w:lang w:val="de-DE"/>
        </w:rPr>
        <w:t xml:space="preserve"> </w:t>
      </w:r>
    </w:p>
    <w:p w14:paraId="11EAE633" w14:textId="4CB48B97"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 </w:t>
      </w:r>
      <w:r w:rsidRPr="00E1278E">
        <w:rPr>
          <w:b/>
          <w:bCs/>
          <w:i/>
          <w:iCs/>
          <w:lang w:val="de-DE"/>
        </w:rPr>
        <w:t xml:space="preserve">um auf das Element Onlinedienste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7B8DED1E" w14:textId="74BAB101"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 </w:t>
      </w:r>
      <w:r w:rsidRPr="00E1278E">
        <w:rPr>
          <w:b/>
          <w:bCs/>
          <w:i/>
          <w:iCs/>
          <w:lang w:val="de-DE"/>
        </w:rPr>
        <w:t xml:space="preserve">um das NLS BARD-Menü aufzurufen und drücken Sie </w:t>
      </w:r>
      <w:r w:rsidRPr="00E1278E">
        <w:rPr>
          <w:lang w:val="de-DE"/>
        </w:rPr>
        <w:t xml:space="preserve">Bestätigen.  </w:t>
      </w:r>
    </w:p>
    <w:p w14:paraId="0ECE99C1" w14:textId="77777777" w:rsidR="00E1278E" w:rsidRPr="00E1278E" w:rsidRDefault="00E1278E" w:rsidP="0025749B">
      <w:pPr>
        <w:numPr>
          <w:ilvl w:val="0"/>
          <w:numId w:val="18"/>
        </w:numPr>
        <w:jc w:val="both"/>
        <w:rPr>
          <w:lang w:val="de-DE"/>
        </w:rPr>
      </w:pPr>
      <w:r w:rsidRPr="00E1278E">
        <w:rPr>
          <w:lang w:val="de-DE"/>
        </w:rPr>
        <w:t xml:space="preserve">Wählen Sie den Punkt "Anmeldeinformationen eingeben"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der Bestätigungstaste.</w:t>
      </w:r>
    </w:p>
    <w:p w14:paraId="26ED2C59" w14:textId="77777777" w:rsidR="00E1278E" w:rsidRPr="00E1278E" w:rsidRDefault="00E1278E" w:rsidP="0025749B">
      <w:pPr>
        <w:numPr>
          <w:ilvl w:val="0"/>
          <w:numId w:val="18"/>
        </w:numPr>
        <w:jc w:val="both"/>
        <w:rPr>
          <w:lang w:val="de-DE"/>
        </w:rPr>
      </w:pPr>
      <w:r w:rsidRPr="00E1278E">
        <w:rPr>
          <w:lang w:val="de-DE"/>
        </w:rPr>
        <w:t>Geben Sie die E-Mail-Adresse und das Passwort Ihres NLS BARD-Kontos ein. Bei Passwörtern wird in der Regel zwischen Groß- und Kleinschreibung unterschieden. Beenden Sie Ihre Eingabe mit der Bestätigungstaste.</w:t>
      </w:r>
    </w:p>
    <w:p w14:paraId="73CB24C0" w14:textId="77777777" w:rsidR="00E1278E" w:rsidRPr="00E1278E" w:rsidRDefault="00E1278E" w:rsidP="0025749B">
      <w:pPr>
        <w:jc w:val="both"/>
        <w:rPr>
          <w:lang w:val="de-DE"/>
        </w:rPr>
      </w:pPr>
    </w:p>
    <w:p w14:paraId="534DD275" w14:textId="77777777" w:rsidR="00E1278E" w:rsidRPr="00E1278E" w:rsidRDefault="00E1278E" w:rsidP="0025749B">
      <w:pPr>
        <w:jc w:val="both"/>
        <w:rPr>
          <w:lang w:val="de-DE"/>
        </w:rPr>
      </w:pPr>
      <w:r w:rsidRPr="00E1278E">
        <w:rPr>
          <w:lang w:val="de-DE"/>
        </w:rPr>
        <w:t>Alternativ kann die HumanWare Companion-Software verwendet werden, um eine Datei mit Ihren NLS BARD-Kontodaten zu erstellen, die über die Option "Konfiguration importieren" im NLS BARD-Menü im Stream importiert werden kann. Details finden Sie im HumanWare Companion Benutzerhandbuch.</w:t>
      </w:r>
    </w:p>
    <w:p w14:paraId="6B8FC451" w14:textId="77777777" w:rsidR="00E1278E" w:rsidRPr="00E1278E" w:rsidRDefault="00E1278E" w:rsidP="0025749B">
      <w:pPr>
        <w:jc w:val="both"/>
        <w:rPr>
          <w:lang w:val="de-DE"/>
        </w:rPr>
      </w:pPr>
    </w:p>
    <w:p w14:paraId="056B5443" w14:textId="77777777" w:rsidR="00E1278E" w:rsidRPr="00E1278E" w:rsidRDefault="00E1278E" w:rsidP="0025749B">
      <w:pPr>
        <w:jc w:val="both"/>
        <w:rPr>
          <w:lang w:val="de-DE"/>
        </w:rPr>
      </w:pPr>
      <w:r w:rsidRPr="00E1278E">
        <w:rPr>
          <w:lang w:val="de-DE"/>
        </w:rPr>
        <w:t>Nachdem Sie Ihre Kontoinformationen erfolgreich eingegeben haben, wird ein NLS BARD-Bücherregal zu den Online-Bücherregalen hinzugefügt.</w:t>
      </w:r>
    </w:p>
    <w:p w14:paraId="018C3322" w14:textId="77777777" w:rsidR="00E1278E" w:rsidRPr="00E1278E" w:rsidRDefault="00E1278E" w:rsidP="0025749B">
      <w:pPr>
        <w:jc w:val="both"/>
        <w:rPr>
          <w:lang w:val="de-DE"/>
        </w:rPr>
      </w:pPr>
    </w:p>
    <w:p w14:paraId="7A9259F1" w14:textId="77777777" w:rsidR="00E1278E" w:rsidRPr="00E1278E" w:rsidRDefault="00E1278E" w:rsidP="0025749B">
      <w:pPr>
        <w:jc w:val="both"/>
        <w:rPr>
          <w:b/>
          <w:lang w:val="de-DE"/>
        </w:rPr>
      </w:pPr>
      <w:r w:rsidRPr="00E1278E">
        <w:rPr>
          <w:b/>
          <w:lang w:val="de-DE"/>
        </w:rPr>
        <w:t>So suchen Sie nach Büchern und laden sie herunter:</w:t>
      </w:r>
    </w:p>
    <w:p w14:paraId="5B917467" w14:textId="392575AA" w:rsidR="00E1278E" w:rsidRPr="00E1278E" w:rsidRDefault="00E1278E" w:rsidP="0025749B">
      <w:pPr>
        <w:numPr>
          <w:ilvl w:val="0"/>
          <w:numId w:val="19"/>
        </w:numPr>
        <w:jc w:val="both"/>
        <w:rPr>
          <w:lang w:val="de-DE"/>
        </w:rPr>
      </w:pPr>
      <w:r w:rsidRPr="00E1278E">
        <w:rPr>
          <w:lang w:val="de-DE"/>
        </w:rPr>
        <w:t xml:space="preserve">Wenn Sie sich im Online-Bücherregal von NLS BARD befinden, kann die Suche entweder durch mehrmaliges Drücken der </w:t>
      </w:r>
      <w:r w:rsidRPr="00E1278E">
        <w:rPr>
          <w:b/>
          <w:i/>
          <w:lang w:val="de-DE"/>
        </w:rPr>
        <w:t xml:space="preserve">Taste "Gehe zu" </w:t>
      </w:r>
      <w:r w:rsidRPr="00E1278E">
        <w:rPr>
          <w:lang w:val="de-DE"/>
        </w:rPr>
        <w:t xml:space="preserve">oder durch Verwendung der Option durchgeführt werden, die sich beim Navigieren mit den Tasten 4 und 6 nach dem letzten Buch im Bücherregal von NLS BARD befindet. Sie können Bücher wie auf der Website von NLS BARD mit der Funktion "Sammlung suchen" suchen, in der Sie den Namen des Autors, den Buchtitel, Schlüsselörter usw. eingeben können. Sie können auch nach Kategorien stöbern und nach den neuesten oder beliebtesten Büchern sowie den neuesten Zeitschriften suchen. Sie können auch die Option "Wunschliste" verwenden, eine vorab zusammengestellte Liste von Büchern und Zeitschriften, die Sie auf der NLS BARD-Website und in Ihrem Stream verwalten können. Um einen Artikel zur Wunschliste hinzuzufügen, drücken Sie die </w:t>
      </w:r>
      <w:r w:rsidRPr="00E1278E">
        <w:rPr>
          <w:b/>
          <w:lang w:val="de-DE"/>
        </w:rPr>
        <w:t xml:space="preserve">Lesezeichentaste </w:t>
      </w:r>
      <w:r w:rsidRPr="00E1278E">
        <w:rPr>
          <w:lang w:val="de-DE"/>
        </w:rPr>
        <w:t xml:space="preserve">in einem beliebigen NLS BARD-Suchergebnis. Um ein Element zu löschen, verwenden Sie die Taste </w:t>
      </w:r>
      <w:r w:rsidRPr="00E1278E">
        <w:rPr>
          <w:b/>
          <w:i/>
          <w:lang w:val="de-DE"/>
        </w:rPr>
        <w:t>3</w:t>
      </w:r>
      <w:r w:rsidRPr="00E1278E">
        <w:rPr>
          <w:lang w:val="de-DE"/>
        </w:rPr>
        <w:t xml:space="preserve"> (Option Löschen) gefolgt von </w:t>
      </w:r>
      <w:r w:rsidRPr="00E1278E">
        <w:rPr>
          <w:b/>
          <w:i/>
          <w:lang w:val="de-DE"/>
        </w:rPr>
        <w:t>Bestätigen</w:t>
      </w:r>
      <w:r w:rsidRPr="00E1278E">
        <w:rPr>
          <w:lang w:val="de-DE"/>
        </w:rPr>
        <w:t>.</w:t>
      </w:r>
    </w:p>
    <w:p w14:paraId="762B708D" w14:textId="6D1FCFCD"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bCs/>
          <w:i/>
          <w:iCs/>
          <w:lang w:val="de-DE"/>
        </w:rPr>
        <w:t>6,</w:t>
      </w:r>
      <w:r w:rsidRPr="00E1278E">
        <w:rPr>
          <w:lang w:val="de-DE"/>
        </w:rPr>
        <w:t xml:space="preserve"> um die Suchkriterien auszuwählen, gefolgt von der Bestätigungstaste. Der Suchtext kann dann über die Tastatur eingegeben werden. Nachdem Sie den Suchtext eingegeben haben, drücken Sie </w:t>
      </w:r>
      <w:r w:rsidRPr="00E1278E">
        <w:rPr>
          <w:b/>
          <w:i/>
          <w:lang w:val="de-DE"/>
        </w:rPr>
        <w:t>die Taste Bestätigen</w:t>
      </w:r>
      <w:r w:rsidRPr="00E1278E">
        <w:rPr>
          <w:lang w:val="de-DE"/>
        </w:rPr>
        <w:t>, um die Online-Suche zu starten. Wenn Sie eine frühere Suche durchgeführt haben, wird Ihr Suchtext aus Gründen der Bequemlichkeit beibehalten, falls Sie Ihre Suche verfeinern möchten.</w:t>
      </w:r>
    </w:p>
    <w:p w14:paraId="7B89C8F4" w14:textId="7873CB87"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die Suchergebnisse zu überprüfen. Nur die Bücher, die für Ihr Konto verfügbar sind, werden in den Suchergebnissen angezeigt.</w:t>
      </w:r>
    </w:p>
    <w:p w14:paraId="6FEF4308" w14:textId="77777777" w:rsidR="00E1278E" w:rsidRPr="00E1278E" w:rsidRDefault="00E1278E" w:rsidP="0025749B">
      <w:pPr>
        <w:numPr>
          <w:ilvl w:val="0"/>
          <w:numId w:val="19"/>
        </w:numPr>
        <w:jc w:val="both"/>
        <w:rPr>
          <w:lang w:val="de-DE"/>
        </w:rPr>
      </w:pPr>
      <w:r w:rsidRPr="00E1278E">
        <w:rPr>
          <w:lang w:val="de-DE"/>
        </w:rPr>
        <w:t xml:space="preserve">Verwenden Sie die Taste </w:t>
      </w:r>
      <w:r w:rsidRPr="00E1278E">
        <w:rPr>
          <w:b/>
          <w:i/>
          <w:lang w:val="de-DE"/>
        </w:rPr>
        <w:t>5,</w:t>
      </w:r>
      <w:r w:rsidRPr="00E1278E">
        <w:rPr>
          <w:lang w:val="de-DE"/>
        </w:rPr>
        <w:t xml:space="preserve"> um die Zusammenfassung des Buches zu lesen, falls verfügbar. </w:t>
      </w:r>
    </w:p>
    <w:p w14:paraId="48EB76A1" w14:textId="77777777" w:rsidR="00E1278E" w:rsidRPr="00E1278E" w:rsidRDefault="00E1278E" w:rsidP="0025749B">
      <w:pPr>
        <w:numPr>
          <w:ilvl w:val="0"/>
          <w:numId w:val="19"/>
        </w:numPr>
        <w:jc w:val="both"/>
        <w:rPr>
          <w:lang w:val="de-DE"/>
        </w:rPr>
      </w:pPr>
      <w:r w:rsidRPr="00E1278E">
        <w:rPr>
          <w:lang w:val="de-DE"/>
        </w:rPr>
        <w:t xml:space="preserve">Um ein Buch herunterzuladen, wählen Sie es aus der Liste der Suchergebnisse aus und drücken Sie die </w:t>
      </w:r>
      <w:r w:rsidRPr="00E1278E">
        <w:rPr>
          <w:b/>
          <w:i/>
          <w:lang w:val="de-DE"/>
        </w:rPr>
        <w:t>Taste Bestätigen</w:t>
      </w:r>
      <w:r w:rsidRPr="00E1278E">
        <w:rPr>
          <w:lang w:val="de-DE"/>
        </w:rPr>
        <w:t>.  Das Buch wird heruntergeladen und dem Online-Bücherregal von NLS BARD hinzugefügt, und Sie kehren zur Liste der der Suchergebnisse zurück, so dass Sie ganz einfach weitere Bücher herunterladen können.</w:t>
      </w:r>
    </w:p>
    <w:p w14:paraId="0C32C78C" w14:textId="0D53F527" w:rsidR="00E1278E" w:rsidRPr="00E1278E" w:rsidRDefault="00E1278E" w:rsidP="0025749B">
      <w:pPr>
        <w:numPr>
          <w:ilvl w:val="0"/>
          <w:numId w:val="19"/>
        </w:numPr>
        <w:jc w:val="both"/>
        <w:rPr>
          <w:lang w:val="de-DE"/>
        </w:rPr>
      </w:pPr>
      <w:r w:rsidRPr="00E1278E">
        <w:rPr>
          <w:lang w:val="de-DE"/>
        </w:rPr>
        <w:t xml:space="preserve">Mit der </w:t>
      </w:r>
      <w:r w:rsidRPr="00E1278E">
        <w:rPr>
          <w:b/>
          <w:i/>
          <w:lang w:val="de-DE"/>
        </w:rPr>
        <w:t xml:space="preserve">Taste "Gehe zu" </w:t>
      </w:r>
      <w:r w:rsidRPr="00E1278E">
        <w:rPr>
          <w:lang w:val="de-DE"/>
        </w:rPr>
        <w:t xml:space="preserve">können Sie direkt zu einem bestimmten Ergebnis wechseln. Klicken Sie auf </w:t>
      </w:r>
      <w:r w:rsidRPr="00E1278E">
        <w:rPr>
          <w:b/>
          <w:i/>
          <w:lang w:val="de-DE"/>
        </w:rPr>
        <w:t xml:space="preserve">Gehe zu, </w:t>
      </w:r>
      <w:r w:rsidRPr="00E1278E">
        <w:rPr>
          <w:lang w:val="de-DE"/>
        </w:rPr>
        <w:t xml:space="preserve">geben Sie die gewünschte Suchergebnisnummer ein, gefolgt von </w:t>
      </w:r>
      <w:r w:rsidRPr="00E1278E">
        <w:rPr>
          <w:b/>
          <w:i/>
          <w:lang w:val="de-DE"/>
        </w:rPr>
        <w:t>Bestätigen</w:t>
      </w:r>
      <w:r w:rsidRPr="00E1278E">
        <w:rPr>
          <w:lang w:val="de-DE"/>
        </w:rPr>
        <w:t xml:space="preserve">. </w:t>
      </w:r>
    </w:p>
    <w:p w14:paraId="131DFD29" w14:textId="71D44AA4" w:rsidR="00E1278E" w:rsidRPr="00E1278E" w:rsidRDefault="00E1278E" w:rsidP="0025749B">
      <w:pPr>
        <w:numPr>
          <w:ilvl w:val="0"/>
          <w:numId w:val="19"/>
        </w:numPr>
        <w:jc w:val="both"/>
        <w:rPr>
          <w:lang w:val="de-DE"/>
        </w:rPr>
      </w:pPr>
      <w:r w:rsidRPr="00E1278E">
        <w:rPr>
          <w:lang w:val="de-DE"/>
        </w:rPr>
        <w:t xml:space="preserve">Um die Suche zu beenden bzw. einen Schritt zurückzugehen, drücken Sie die </w:t>
      </w:r>
      <w:r w:rsidRPr="00E1278E">
        <w:rPr>
          <w:b/>
          <w:i/>
          <w:lang w:val="de-DE"/>
        </w:rPr>
        <w:t xml:space="preserve">Taste Abbrechen, </w:t>
      </w:r>
      <w:r w:rsidRPr="00E1278E">
        <w:rPr>
          <w:lang w:val="de-DE"/>
        </w:rPr>
        <w:t xml:space="preserve">oder die Taste </w:t>
      </w:r>
      <w:r w:rsidRPr="00E1278E">
        <w:rPr>
          <w:b/>
          <w:i/>
          <w:lang w:val="de-DE"/>
        </w:rPr>
        <w:t xml:space="preserve">1, </w:t>
      </w:r>
      <w:r w:rsidRPr="00E1278E">
        <w:rPr>
          <w:lang w:val="de-DE"/>
        </w:rPr>
        <w:t>um zum Online-Bücherregal von NLS BARD zurückzukehren.</w:t>
      </w:r>
    </w:p>
    <w:p w14:paraId="0085C353" w14:textId="77777777" w:rsidR="00E1278E" w:rsidRPr="00E1278E" w:rsidRDefault="00E1278E" w:rsidP="0025749B">
      <w:pPr>
        <w:jc w:val="both"/>
        <w:rPr>
          <w:lang w:val="de-DE"/>
        </w:rPr>
      </w:pPr>
    </w:p>
    <w:p w14:paraId="26A2E7D3" w14:textId="5B861051" w:rsidR="00E1278E" w:rsidRPr="00E1278E" w:rsidRDefault="00E1278E" w:rsidP="0025749B">
      <w:pPr>
        <w:jc w:val="both"/>
        <w:rPr>
          <w:lang w:val="de-DE"/>
        </w:rPr>
      </w:pPr>
      <w:r w:rsidRPr="00E1278E">
        <w:rPr>
          <w:lang w:val="de-DE"/>
        </w:rPr>
        <w:t xml:space="preserve">Heruntergeladene Bücher können durch Drücken der Taste 3 gelöscht werden, während Sie im Online-Bücherregal von NLS BARD surfen oder ein Buch lesen. Während des Lesens eines Buches </w:t>
      </w:r>
      <w:r w:rsidRPr="00E1278E">
        <w:rPr>
          <w:b/>
          <w:i/>
          <w:lang w:val="de-DE"/>
        </w:rPr>
        <w:t>kann die Taste 3</w:t>
      </w:r>
      <w:r w:rsidRPr="00E1278E">
        <w:rPr>
          <w:lang w:val="de-DE"/>
        </w:rPr>
        <w:t xml:space="preserve"> auch verwendet werden, um ein Buch aus dem NLS BARD Online-Bücherregal in das Hörbuchregal auf der SD-Karte zu verschieben. Dadurch wird das Buch zu Ihrer SD-Karte hinzugefügt und aus dem internen Speicher entfernt, wodurch Speicherplatz für zukünftige Buchdownloads freigegeben wird.</w:t>
      </w:r>
    </w:p>
    <w:p w14:paraId="52A4449F" w14:textId="77777777" w:rsidR="00E1278E" w:rsidRPr="00E1278E" w:rsidRDefault="00E1278E" w:rsidP="0025749B">
      <w:pPr>
        <w:jc w:val="both"/>
        <w:rPr>
          <w:lang w:val="de-DE"/>
        </w:rPr>
      </w:pPr>
    </w:p>
    <w:p w14:paraId="02E96B3C" w14:textId="77777777" w:rsidR="00E1278E" w:rsidRPr="00E1278E" w:rsidRDefault="00E1278E" w:rsidP="0025749B">
      <w:pPr>
        <w:jc w:val="both"/>
        <w:rPr>
          <w:lang w:val="de-DE"/>
        </w:rPr>
      </w:pPr>
      <w:r w:rsidRPr="00E1278E">
        <w:rPr>
          <w:lang w:val="de-DE"/>
        </w:rPr>
        <w:t>Wenn mehrere Elemente zum Download ausgewählt werden, werden sie in eine Download-Warteschlange gestellt, sodass Sie Ihren Stream weiterhin verwenden können. Eine Benachrichtigung wird ausgegeben, wenn ein Download abgeschlossen ist.</w:t>
      </w:r>
    </w:p>
    <w:p w14:paraId="4FC381F6" w14:textId="77777777" w:rsidR="00E1278E" w:rsidRPr="00E1278E" w:rsidRDefault="00E1278E" w:rsidP="0025749B">
      <w:pPr>
        <w:pStyle w:val="berschrift3"/>
        <w:jc w:val="both"/>
        <w:rPr>
          <w:lang w:val="de-DE"/>
        </w:rPr>
      </w:pPr>
      <w:bookmarkStart w:id="634" w:name="_Toc403987864"/>
      <w:bookmarkStart w:id="635" w:name="_Toc147998469"/>
      <w:bookmarkStart w:id="636" w:name="_Toc165996968"/>
      <w:bookmarkStart w:id="637" w:name="_Toc179298577"/>
      <w:proofErr w:type="spellStart"/>
      <w:r w:rsidRPr="00E1278E">
        <w:rPr>
          <w:lang w:val="de-DE"/>
        </w:rPr>
        <w:t>Bookshare</w:t>
      </w:r>
      <w:proofErr w:type="spellEnd"/>
      <w:r w:rsidRPr="00E1278E">
        <w:rPr>
          <w:lang w:val="de-DE"/>
        </w:rPr>
        <w:t xml:space="preserve"> (nur berechtigte Benutzer)</w:t>
      </w:r>
      <w:bookmarkEnd w:id="634"/>
      <w:bookmarkEnd w:id="635"/>
      <w:bookmarkEnd w:id="636"/>
      <w:bookmarkEnd w:id="637"/>
    </w:p>
    <w:p w14:paraId="1A5D97CF" w14:textId="77777777" w:rsidR="00E1278E" w:rsidRPr="00E1278E" w:rsidRDefault="00E1278E" w:rsidP="0025749B">
      <w:pPr>
        <w:jc w:val="both"/>
        <w:rPr>
          <w:lang w:val="de-DE"/>
        </w:rPr>
      </w:pPr>
      <w:proofErr w:type="spellStart"/>
      <w:r w:rsidRPr="00E1278E">
        <w:rPr>
          <w:lang w:val="de-DE"/>
        </w:rPr>
        <w:t>Bookshare</w:t>
      </w:r>
      <w:proofErr w:type="spellEnd"/>
      <w:r w:rsidRPr="00E1278E">
        <w:rPr>
          <w:lang w:val="de-DE"/>
        </w:rPr>
        <w:t xml:space="preserve"> ist eine Online-Bibliothek mit urheberrechtlich geschützten Inhalten für Menschen mit ausgewiesenen Lesebehinderungen. Weitere Informationen zu </w:t>
      </w:r>
      <w:proofErr w:type="spellStart"/>
      <w:r w:rsidRPr="00E1278E">
        <w:rPr>
          <w:lang w:val="de-DE"/>
        </w:rPr>
        <w:t>Bookshare</w:t>
      </w:r>
      <w:proofErr w:type="spellEnd"/>
      <w:r w:rsidRPr="00E1278E">
        <w:rPr>
          <w:lang w:val="de-DE"/>
        </w:rPr>
        <w:t xml:space="preserve"> erhalten Sie unter </w:t>
      </w:r>
      <w:hyperlink r:id="rId13" w:history="1">
        <w:r w:rsidRPr="00E1278E">
          <w:rPr>
            <w:rStyle w:val="Hyperlink"/>
            <w:lang w:val="de-DE"/>
          </w:rPr>
          <w:t>http://www.bookshare.org</w:t>
        </w:r>
      </w:hyperlink>
    </w:p>
    <w:p w14:paraId="139597B9" w14:textId="77777777" w:rsidR="00E1278E" w:rsidRPr="00E1278E" w:rsidRDefault="00E1278E" w:rsidP="0025749B">
      <w:pPr>
        <w:jc w:val="both"/>
        <w:rPr>
          <w:bCs/>
          <w:lang w:val="de-DE"/>
        </w:rPr>
      </w:pPr>
      <w:r w:rsidRPr="00E1278E">
        <w:rPr>
          <w:bCs/>
          <w:lang w:val="de-DE"/>
        </w:rPr>
        <w:t xml:space="preserve">Sie können über </w:t>
      </w:r>
      <w:proofErr w:type="spellStart"/>
      <w:r w:rsidRPr="00E1278E">
        <w:rPr>
          <w:bCs/>
          <w:lang w:val="de-DE"/>
        </w:rPr>
        <w:t>Wlan</w:t>
      </w:r>
      <w:proofErr w:type="spellEnd"/>
      <w:r w:rsidRPr="00E1278E">
        <w:rPr>
          <w:bCs/>
          <w:lang w:val="de-DE"/>
        </w:rPr>
        <w:t xml:space="preserve"> nach Büchern suchen und sie in den Stream herunterladen. Bücher werden im DAISY-Textformat heruntergeladen und erscheinen im Online-Bücherregal von </w:t>
      </w:r>
      <w:proofErr w:type="spellStart"/>
      <w:r w:rsidRPr="00E1278E">
        <w:rPr>
          <w:bCs/>
          <w:lang w:val="de-DE"/>
        </w:rPr>
        <w:t>Bookshare</w:t>
      </w:r>
      <w:proofErr w:type="spellEnd"/>
      <w:r w:rsidRPr="00E1278E">
        <w:rPr>
          <w:bCs/>
          <w:lang w:val="de-DE"/>
        </w:rPr>
        <w:t>. Zeitungen und Zeitschriften sind derzeit nicht in der Online-Suche verfügbar.</w:t>
      </w:r>
    </w:p>
    <w:p w14:paraId="6CEA5E89" w14:textId="77777777" w:rsidR="00E1278E" w:rsidRPr="00E1278E" w:rsidRDefault="00E1278E" w:rsidP="0025749B">
      <w:pPr>
        <w:jc w:val="both"/>
        <w:rPr>
          <w:b/>
          <w:lang w:val="de-DE"/>
        </w:rPr>
      </w:pPr>
    </w:p>
    <w:p w14:paraId="76398ECC" w14:textId="77777777" w:rsidR="00E1278E" w:rsidRPr="00E1278E" w:rsidRDefault="00E1278E" w:rsidP="0025749B">
      <w:pPr>
        <w:jc w:val="both"/>
        <w:rPr>
          <w:b/>
          <w:lang w:val="de-DE"/>
        </w:rPr>
      </w:pPr>
      <w:r w:rsidRPr="00E1278E">
        <w:rPr>
          <w:b/>
          <w:lang w:val="de-DE"/>
        </w:rPr>
        <w:t xml:space="preserve">So aktivieren Sie den </w:t>
      </w:r>
      <w:proofErr w:type="spellStart"/>
      <w:r w:rsidRPr="00E1278E">
        <w:rPr>
          <w:b/>
          <w:lang w:val="de-DE"/>
        </w:rPr>
        <w:t>Bookshare</w:t>
      </w:r>
      <w:proofErr w:type="spellEnd"/>
      <w:r w:rsidRPr="00E1278E">
        <w:rPr>
          <w:b/>
          <w:lang w:val="de-DE"/>
        </w:rPr>
        <w:t>-Onlinedienst:</w:t>
      </w:r>
    </w:p>
    <w:p w14:paraId="19283102" w14:textId="77777777" w:rsidR="00E1278E" w:rsidRPr="00E1278E" w:rsidRDefault="00E1278E" w:rsidP="0025749B">
      <w:pPr>
        <w:numPr>
          <w:ilvl w:val="0"/>
          <w:numId w:val="18"/>
        </w:numPr>
        <w:jc w:val="both"/>
        <w:rPr>
          <w:lang w:val="de-DE"/>
        </w:rPr>
      </w:pPr>
      <w:r w:rsidRPr="00E1278E">
        <w:rPr>
          <w:lang w:val="de-DE"/>
        </w:rPr>
        <w:t xml:space="preserve">Drücken Sie die Menütaste </w:t>
      </w:r>
      <w:r w:rsidRPr="00E1278E">
        <w:rPr>
          <w:b/>
          <w:i/>
          <w:lang w:val="de-DE"/>
        </w:rPr>
        <w:t>7</w:t>
      </w:r>
      <w:r w:rsidRPr="00E1278E">
        <w:rPr>
          <w:lang w:val="de-DE"/>
        </w:rPr>
        <w:t xml:space="preserve">, um das Konfigurationsmenü aufzurufen. </w:t>
      </w:r>
    </w:p>
    <w:p w14:paraId="35ECC7CF" w14:textId="347D84D6" w:rsidR="00E1278E" w:rsidRPr="00E1278E" w:rsidRDefault="00E1278E" w:rsidP="0025749B">
      <w:pPr>
        <w:numPr>
          <w:ilvl w:val="0"/>
          <w:numId w:val="18"/>
        </w:numPr>
        <w:jc w:val="both"/>
        <w:rPr>
          <w:lang w:val="de-DE"/>
        </w:rPr>
      </w:pPr>
      <w:r w:rsidRPr="00E1278E">
        <w:rPr>
          <w:lang w:val="de-DE"/>
        </w:rPr>
        <w:t>Verwenden Sie die</w:t>
      </w:r>
      <w:r w:rsidRPr="00E1278E">
        <w:rPr>
          <w:b/>
          <w:bCs/>
          <w:i/>
          <w:iCs/>
          <w:lang w:val="de-DE"/>
        </w:rPr>
        <w:t xml:space="preserve"> Tasten 4</w:t>
      </w:r>
      <w:r w:rsidRPr="00E1278E">
        <w:rPr>
          <w:lang w:val="de-DE"/>
        </w:rPr>
        <w:t xml:space="preserve"> und 6,</w:t>
      </w:r>
      <w:r w:rsidR="00321DC3">
        <w:rPr>
          <w:lang w:val="de-DE"/>
        </w:rPr>
        <w:t xml:space="preserve"> </w:t>
      </w:r>
      <w:r w:rsidRPr="00E1278E">
        <w:rPr>
          <w:b/>
          <w:bCs/>
          <w:i/>
          <w:iCs/>
          <w:lang w:val="de-DE"/>
        </w:rPr>
        <w:t xml:space="preserve">um auf das Element Online-einstellungen zuzugreifen, und drücken Sie </w:t>
      </w:r>
      <w:r w:rsidRPr="00E1278E">
        <w:rPr>
          <w:lang w:val="de-DE"/>
        </w:rPr>
        <w:t>Bestätigen</w:t>
      </w:r>
      <w:r w:rsidRPr="00E1278E">
        <w:rPr>
          <w:b/>
          <w:bCs/>
          <w:i/>
          <w:iCs/>
          <w:lang w:val="de-DE"/>
        </w:rPr>
        <w:t xml:space="preserve">. </w:t>
      </w:r>
      <w:r w:rsidRPr="00E1278E">
        <w:rPr>
          <w:lang w:val="de-DE"/>
        </w:rPr>
        <w:t xml:space="preserve"> </w:t>
      </w:r>
    </w:p>
    <w:p w14:paraId="57BA1EDF" w14:textId="4824382B"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w:t>
      </w:r>
      <w:r w:rsidRPr="00E1278E">
        <w:rPr>
          <w:b/>
          <w:bCs/>
          <w:i/>
          <w:iCs/>
          <w:lang w:val="de-DE"/>
        </w:rPr>
        <w:t xml:space="preserve"> um auf das Element Onlinedienste zuzugreifen, und drücken Sie </w:t>
      </w:r>
      <w:r w:rsidRPr="00E1278E">
        <w:rPr>
          <w:lang w:val="de-DE"/>
        </w:rPr>
        <w:t>auf Bestätigen</w:t>
      </w:r>
      <w:r w:rsidRPr="00E1278E">
        <w:rPr>
          <w:b/>
          <w:bCs/>
          <w:i/>
          <w:iCs/>
          <w:lang w:val="de-DE"/>
        </w:rPr>
        <w:t xml:space="preserve">. </w:t>
      </w:r>
      <w:r w:rsidRPr="00E1278E">
        <w:rPr>
          <w:lang w:val="de-DE"/>
        </w:rPr>
        <w:t xml:space="preserve"> </w:t>
      </w:r>
    </w:p>
    <w:p w14:paraId="1A3F4694" w14:textId="150050B0" w:rsidR="00E1278E" w:rsidRPr="00E1278E" w:rsidRDefault="00E1278E" w:rsidP="0025749B">
      <w:pPr>
        <w:numPr>
          <w:ilvl w:val="0"/>
          <w:numId w:val="18"/>
        </w:numPr>
        <w:jc w:val="both"/>
        <w:rPr>
          <w:lang w:val="de-DE"/>
        </w:rPr>
      </w:pPr>
      <w:r w:rsidRPr="00E1278E">
        <w:rPr>
          <w:lang w:val="de-DE"/>
        </w:rPr>
        <w:t xml:space="preserve">Verwenden Sie die </w:t>
      </w:r>
      <w:r w:rsidRPr="00E1278E">
        <w:rPr>
          <w:b/>
          <w:bCs/>
          <w:i/>
          <w:iCs/>
          <w:lang w:val="de-DE"/>
        </w:rPr>
        <w:t>Tasten 4</w:t>
      </w:r>
      <w:r w:rsidRPr="00E1278E">
        <w:rPr>
          <w:lang w:val="de-DE"/>
        </w:rPr>
        <w:t xml:space="preserve"> und 6, </w:t>
      </w:r>
      <w:r w:rsidRPr="00E1278E">
        <w:rPr>
          <w:b/>
          <w:bCs/>
          <w:i/>
          <w:iCs/>
          <w:lang w:val="de-DE"/>
        </w:rPr>
        <w:t xml:space="preserve">um das </w:t>
      </w:r>
      <w:proofErr w:type="spellStart"/>
      <w:r w:rsidRPr="00E1278E">
        <w:rPr>
          <w:b/>
          <w:bCs/>
          <w:i/>
          <w:iCs/>
          <w:lang w:val="de-DE"/>
        </w:rPr>
        <w:t>Bookshare</w:t>
      </w:r>
      <w:proofErr w:type="spellEnd"/>
      <w:r w:rsidRPr="00E1278E">
        <w:rPr>
          <w:b/>
          <w:bCs/>
          <w:i/>
          <w:iCs/>
          <w:lang w:val="de-DE"/>
        </w:rPr>
        <w:t xml:space="preserve">-Konfigurationsmenü aufzurufen, und drücken Sie </w:t>
      </w:r>
      <w:r w:rsidRPr="00E1278E">
        <w:rPr>
          <w:lang w:val="de-DE"/>
        </w:rPr>
        <w:t xml:space="preserve">Bestätigen.  </w:t>
      </w:r>
    </w:p>
    <w:p w14:paraId="08834F05" w14:textId="77777777" w:rsidR="00E1278E" w:rsidRPr="00E1278E" w:rsidRDefault="00E1278E" w:rsidP="0025749B">
      <w:pPr>
        <w:numPr>
          <w:ilvl w:val="0"/>
          <w:numId w:val="18"/>
        </w:numPr>
        <w:jc w:val="both"/>
        <w:rPr>
          <w:lang w:val="de-DE"/>
        </w:rPr>
      </w:pPr>
      <w:r w:rsidRPr="00E1278E">
        <w:rPr>
          <w:lang w:val="de-DE"/>
        </w:rPr>
        <w:t xml:space="preserve">Wählen Sie den Punkt "Konto hinzufügen" mit den Tasten </w:t>
      </w:r>
      <w:r w:rsidRPr="00E1278E">
        <w:rPr>
          <w:b/>
          <w:bCs/>
          <w:i/>
          <w:iCs/>
          <w:lang w:val="de-DE"/>
        </w:rPr>
        <w:t>4</w:t>
      </w:r>
      <w:r w:rsidRPr="00E1278E">
        <w:rPr>
          <w:lang w:val="de-DE"/>
        </w:rPr>
        <w:t xml:space="preserve"> und </w:t>
      </w:r>
      <w:r w:rsidRPr="00E1278E">
        <w:rPr>
          <w:b/>
          <w:bCs/>
          <w:i/>
          <w:iCs/>
          <w:lang w:val="de-DE"/>
        </w:rPr>
        <w:t>6,</w:t>
      </w:r>
      <w:r w:rsidRPr="00E1278E">
        <w:rPr>
          <w:lang w:val="de-DE"/>
        </w:rPr>
        <w:t xml:space="preserve"> gefolgt von der Bestätigungstaste. </w:t>
      </w:r>
    </w:p>
    <w:p w14:paraId="307B2F96" w14:textId="77777777" w:rsidR="00E1278E" w:rsidRPr="00E1278E" w:rsidRDefault="00E1278E" w:rsidP="0025749B">
      <w:pPr>
        <w:numPr>
          <w:ilvl w:val="0"/>
          <w:numId w:val="18"/>
        </w:numPr>
        <w:jc w:val="both"/>
        <w:rPr>
          <w:lang w:val="de-DE"/>
        </w:rPr>
      </w:pPr>
      <w:r w:rsidRPr="00E1278E">
        <w:rPr>
          <w:lang w:val="de-DE"/>
        </w:rPr>
        <w:t xml:space="preserve">Geben Sie die E-Mail-Adresse und das Passwort Ihres </w:t>
      </w:r>
      <w:proofErr w:type="spellStart"/>
      <w:r w:rsidRPr="00E1278E">
        <w:rPr>
          <w:lang w:val="de-DE"/>
        </w:rPr>
        <w:t>Bookshare</w:t>
      </w:r>
      <w:proofErr w:type="spellEnd"/>
      <w:r w:rsidRPr="00E1278E">
        <w:rPr>
          <w:lang w:val="de-DE"/>
        </w:rPr>
        <w:t>-Kontos ein. Bei Passwörtern wird in der Regel zwischen Groß- und Kleinschreibung unterschieden. Sie können nur durch Drücken der Lesezeichentaste zwischen Großbuchstaben, Kleinbuchstaben und Ziffern umschalten. Beenden Sie Ihre Eingabe mit der Bestätigungstaste.</w:t>
      </w:r>
    </w:p>
    <w:p w14:paraId="00DD4CE3" w14:textId="77777777" w:rsidR="00E1278E" w:rsidRPr="00E1278E" w:rsidRDefault="00E1278E" w:rsidP="0025749B">
      <w:pPr>
        <w:jc w:val="both"/>
        <w:rPr>
          <w:lang w:val="de-DE"/>
        </w:rPr>
      </w:pPr>
    </w:p>
    <w:p w14:paraId="44DB4734" w14:textId="77777777" w:rsidR="00E1278E" w:rsidRPr="00E1278E" w:rsidRDefault="00E1278E" w:rsidP="0025749B">
      <w:pPr>
        <w:jc w:val="both"/>
        <w:rPr>
          <w:lang w:val="de-DE"/>
        </w:rPr>
      </w:pPr>
      <w:r w:rsidRPr="00E1278E">
        <w:rPr>
          <w:lang w:val="de-DE"/>
        </w:rPr>
        <w:t xml:space="preserve">Alternativ kann die HumanWare Companion Software verwendet werden, um eine Datei mit Ihren </w:t>
      </w:r>
      <w:proofErr w:type="spellStart"/>
      <w:r w:rsidRPr="00E1278E">
        <w:rPr>
          <w:lang w:val="de-DE"/>
        </w:rPr>
        <w:t>Bookshare</w:t>
      </w:r>
      <w:proofErr w:type="spellEnd"/>
      <w:r w:rsidRPr="00E1278E">
        <w:rPr>
          <w:lang w:val="de-DE"/>
        </w:rPr>
        <w:t>-Kontodaten zu erstellen, die aus dem Online-Konfigurationsmenü des Streams importiert werden kann. Details finden Sie im HumanWare Companion Benutzerhandbuch.</w:t>
      </w:r>
    </w:p>
    <w:p w14:paraId="2B476C36" w14:textId="77777777" w:rsidR="00E1278E" w:rsidRPr="00E1278E" w:rsidRDefault="00E1278E" w:rsidP="0025749B">
      <w:pPr>
        <w:jc w:val="both"/>
        <w:rPr>
          <w:lang w:val="de-DE"/>
        </w:rPr>
      </w:pPr>
    </w:p>
    <w:p w14:paraId="6E0F1C25" w14:textId="77777777" w:rsidR="00E1278E" w:rsidRPr="00E1278E" w:rsidRDefault="00E1278E" w:rsidP="0025749B">
      <w:pPr>
        <w:jc w:val="both"/>
        <w:rPr>
          <w:lang w:val="de-DE"/>
        </w:rPr>
      </w:pPr>
      <w:r w:rsidRPr="00E1278E">
        <w:rPr>
          <w:lang w:val="de-DE"/>
        </w:rPr>
        <w:t xml:space="preserve">Nachdem Sie Ihre Kontoinformationen erfolgreich eingegeben haben, wird dem Online-Bücherregal ein </w:t>
      </w:r>
      <w:proofErr w:type="spellStart"/>
      <w:r w:rsidRPr="00E1278E">
        <w:rPr>
          <w:lang w:val="de-DE"/>
        </w:rPr>
        <w:t>Bookshare</w:t>
      </w:r>
      <w:proofErr w:type="spellEnd"/>
      <w:r w:rsidRPr="00E1278E">
        <w:rPr>
          <w:lang w:val="de-DE"/>
        </w:rPr>
        <w:t>-Bücherregal hinzugefügt.</w:t>
      </w:r>
    </w:p>
    <w:p w14:paraId="54B7B10D" w14:textId="77777777" w:rsidR="00E1278E" w:rsidRPr="00E1278E" w:rsidRDefault="00E1278E" w:rsidP="0025749B">
      <w:pPr>
        <w:jc w:val="both"/>
        <w:rPr>
          <w:lang w:val="de-DE"/>
        </w:rPr>
      </w:pPr>
    </w:p>
    <w:p w14:paraId="26101212" w14:textId="77777777" w:rsidR="00E1278E" w:rsidRPr="00E1278E" w:rsidRDefault="00E1278E" w:rsidP="0025749B">
      <w:pPr>
        <w:jc w:val="both"/>
        <w:rPr>
          <w:b/>
          <w:lang w:val="de-DE"/>
        </w:rPr>
      </w:pPr>
      <w:r w:rsidRPr="00E1278E">
        <w:rPr>
          <w:b/>
          <w:lang w:val="de-DE"/>
        </w:rPr>
        <w:t>So suchen Sie nach Büchern und laden sie herunter:</w:t>
      </w:r>
    </w:p>
    <w:p w14:paraId="519207EB" w14:textId="4E5DE786" w:rsidR="00E1278E" w:rsidRPr="00E1278E" w:rsidRDefault="00E1278E" w:rsidP="0025749B">
      <w:pPr>
        <w:numPr>
          <w:ilvl w:val="0"/>
          <w:numId w:val="19"/>
        </w:numPr>
        <w:jc w:val="both"/>
        <w:rPr>
          <w:lang w:val="de-DE"/>
        </w:rPr>
      </w:pPr>
      <w:r w:rsidRPr="00E1278E">
        <w:rPr>
          <w:lang w:val="de-DE"/>
        </w:rPr>
        <w:t xml:space="preserve">Wenn Sie sich im </w:t>
      </w:r>
      <w:proofErr w:type="spellStart"/>
      <w:r w:rsidRPr="00E1278E">
        <w:rPr>
          <w:lang w:val="de-DE"/>
        </w:rPr>
        <w:t>Bookshare</w:t>
      </w:r>
      <w:proofErr w:type="spellEnd"/>
      <w:r w:rsidRPr="00E1278E">
        <w:rPr>
          <w:lang w:val="de-DE"/>
        </w:rPr>
        <w:t>-Online-Bücherregal befinden, kann die Suche entweder durch zweimaliges Drücken</w:t>
      </w:r>
      <w:r w:rsidRPr="00E1278E">
        <w:rPr>
          <w:b/>
          <w:i/>
          <w:lang w:val="de-DE"/>
        </w:rPr>
        <w:t xml:space="preserve"> der Gehe zu-Taste</w:t>
      </w:r>
      <w:r w:rsidRPr="00E1278E">
        <w:rPr>
          <w:lang w:val="de-DE"/>
        </w:rPr>
        <w:t xml:space="preserve"> über der Zifferntaste </w:t>
      </w:r>
      <w:r w:rsidRPr="00E1278E">
        <w:rPr>
          <w:b/>
          <w:i/>
          <w:lang w:val="de-DE"/>
        </w:rPr>
        <w:t xml:space="preserve">1 oder </w:t>
      </w:r>
      <w:r w:rsidRPr="00E1278E">
        <w:rPr>
          <w:lang w:val="de-DE"/>
        </w:rPr>
        <w:t xml:space="preserve">durch Verwendung der Option "Nach Büchern suchen" durchgeführt werden, die sich nach dem letzten Buch im </w:t>
      </w:r>
      <w:proofErr w:type="spellStart"/>
      <w:r w:rsidRPr="00E1278E">
        <w:rPr>
          <w:lang w:val="de-DE"/>
        </w:rPr>
        <w:t>Bookshare</w:t>
      </w:r>
      <w:proofErr w:type="spellEnd"/>
      <w:r w:rsidRPr="00E1278E">
        <w:rPr>
          <w:lang w:val="de-DE"/>
        </w:rPr>
        <w:t xml:space="preserve">-Bücherregal befindet, wenn Sie mit den Tasten </w:t>
      </w:r>
      <w:r w:rsidRPr="00E1278E">
        <w:rPr>
          <w:b/>
          <w:i/>
          <w:lang w:val="de-DE"/>
        </w:rPr>
        <w:t>4</w:t>
      </w:r>
      <w:r w:rsidRPr="00E1278E">
        <w:rPr>
          <w:lang w:val="de-DE"/>
        </w:rPr>
        <w:t xml:space="preserve"> und </w:t>
      </w:r>
      <w:r w:rsidRPr="00E1278E">
        <w:rPr>
          <w:b/>
          <w:i/>
          <w:lang w:val="de-DE"/>
        </w:rPr>
        <w:t>6 navigieren</w:t>
      </w:r>
      <w:r w:rsidRPr="00E1278E">
        <w:rPr>
          <w:lang w:val="de-DE"/>
        </w:rPr>
        <w:t xml:space="preserve">. Sie können Bücher nach den Kategorien "beliebteste" und "neueste" durchsuchen, nach früheren Downloads, Titeln, Autoren und nach der Volltext-Suchmethode. </w:t>
      </w:r>
    </w:p>
    <w:p w14:paraId="6A4691DE" w14:textId="77777777" w:rsidR="00E1278E" w:rsidRPr="00E1278E" w:rsidRDefault="00E1278E" w:rsidP="0025749B">
      <w:pPr>
        <w:numPr>
          <w:ilvl w:val="0"/>
          <w:numId w:val="19"/>
        </w:numPr>
        <w:jc w:val="both"/>
        <w:rPr>
          <w:lang w:val="de-DE"/>
        </w:rPr>
      </w:pPr>
      <w:r w:rsidRPr="00E1278E">
        <w:rPr>
          <w:lang w:val="de-DE"/>
        </w:rPr>
        <w:t xml:space="preserve">Die </w:t>
      </w:r>
      <w:r w:rsidRPr="00E1278E">
        <w:rPr>
          <w:b/>
          <w:i/>
          <w:lang w:val="de-DE"/>
        </w:rPr>
        <w:t>Gehe</w:t>
      </w:r>
      <w:r w:rsidRPr="00E1278E">
        <w:rPr>
          <w:lang w:val="de-DE"/>
        </w:rPr>
        <w:t xml:space="preserve"> zu-Taste kann auch verwendet werden, um direkt zu einem bestimmten Ergebnis zu gelangen. Klicken Sie auf </w:t>
      </w:r>
      <w:r w:rsidRPr="00E1278E">
        <w:rPr>
          <w:b/>
          <w:i/>
          <w:lang w:val="de-DE"/>
        </w:rPr>
        <w:t xml:space="preserve">Gehe zu, </w:t>
      </w:r>
      <w:r w:rsidRPr="00E1278E">
        <w:rPr>
          <w:lang w:val="de-DE"/>
        </w:rPr>
        <w:t xml:space="preserve">geben Sie die gewünschte Suchergebnisnummer ein, gefolgt von </w:t>
      </w:r>
      <w:r w:rsidRPr="00E1278E">
        <w:rPr>
          <w:b/>
          <w:i/>
          <w:lang w:val="de-DE"/>
        </w:rPr>
        <w:t>Bestätigen</w:t>
      </w:r>
      <w:r w:rsidRPr="00E1278E">
        <w:rPr>
          <w:lang w:val="de-DE"/>
        </w:rPr>
        <w:t xml:space="preserve">. </w:t>
      </w:r>
    </w:p>
    <w:p w14:paraId="3056E723" w14:textId="0387DB19"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 xml:space="preserve">um die Suchkriterien auszuwählen, gefolgt von der Bestätigungstaste. Der Suchtext kann dann über die Tastatur eingegeben werden. Verwenden Sie die </w:t>
      </w:r>
      <w:r w:rsidRPr="00E1278E">
        <w:rPr>
          <w:b/>
          <w:i/>
          <w:lang w:val="de-DE"/>
        </w:rPr>
        <w:t>Lesezeichentaste</w:t>
      </w:r>
      <w:r w:rsidRPr="00E1278E">
        <w:rPr>
          <w:lang w:val="de-DE"/>
        </w:rPr>
        <w:t xml:space="preserve">, um zwischen den Eingabetypen Text und Numerisch umzuschalten, während Sie den </w:t>
      </w:r>
      <w:proofErr w:type="gramStart"/>
      <w:r w:rsidRPr="00E1278E">
        <w:rPr>
          <w:lang w:val="de-DE"/>
        </w:rPr>
        <w:t>zu suchenden Text</w:t>
      </w:r>
      <w:proofErr w:type="gramEnd"/>
      <w:r w:rsidRPr="00E1278E">
        <w:rPr>
          <w:lang w:val="de-DE"/>
        </w:rPr>
        <w:t xml:space="preserve"> eingeben. Nachdem Sie den Suchtext eingegeben haben, drücken Sie</w:t>
      </w:r>
      <w:r w:rsidRPr="00E1278E">
        <w:rPr>
          <w:b/>
          <w:i/>
          <w:lang w:val="de-DE"/>
        </w:rPr>
        <w:t xml:space="preserve"> die Taste Bestätigen</w:t>
      </w:r>
      <w:r w:rsidRPr="00E1278E">
        <w:rPr>
          <w:lang w:val="de-DE"/>
        </w:rPr>
        <w:t>, um die Online-Suche zu starten. Wenn Sie eine frühere Suche durchgeführt haben, wird Ihr Suchtext aus Gründen der Annehmlichkeit beibehalten, falls Sie Ihre Suche verfeinern möchten.</w:t>
      </w:r>
    </w:p>
    <w:p w14:paraId="10EDFC5D" w14:textId="0DECF247" w:rsidR="00E1278E" w:rsidRPr="00E1278E" w:rsidRDefault="00E1278E" w:rsidP="0025749B">
      <w:pPr>
        <w:numPr>
          <w:ilvl w:val="0"/>
          <w:numId w:val="19"/>
        </w:numPr>
        <w:jc w:val="both"/>
        <w:rPr>
          <w:lang w:val="de-DE"/>
        </w:rPr>
      </w:pPr>
      <w:r w:rsidRPr="00E1278E">
        <w:rPr>
          <w:lang w:val="de-DE"/>
        </w:rPr>
        <w:t xml:space="preserve">Verwenden Sie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die Suchergebnisse zu überprüfen. Die Buchzusammenfassung ist verfügbar, wenn Sie die Liste der Suchergebnisse überprüfen, indem Sie die Taste "Wo bin ich" (5) drücken. Nur die Bücher, die für Ihr Konto verfügbar sind, werden in den Suchergebnissen angezeigt.</w:t>
      </w:r>
    </w:p>
    <w:p w14:paraId="14F73CAD" w14:textId="77777777" w:rsidR="00E1278E" w:rsidRPr="00E1278E" w:rsidRDefault="00E1278E" w:rsidP="0025749B">
      <w:pPr>
        <w:numPr>
          <w:ilvl w:val="0"/>
          <w:numId w:val="19"/>
        </w:numPr>
        <w:jc w:val="both"/>
        <w:rPr>
          <w:lang w:val="de-DE"/>
        </w:rPr>
      </w:pPr>
      <w:r w:rsidRPr="00E1278E">
        <w:rPr>
          <w:lang w:val="de-DE"/>
        </w:rPr>
        <w:t xml:space="preserve">Um ein Buch herunterzuladen, wählen Sie es aus der Liste der Suchergebnisse aus und drücken Sie die </w:t>
      </w:r>
      <w:r w:rsidRPr="00E1278E">
        <w:rPr>
          <w:b/>
          <w:i/>
          <w:lang w:val="de-DE"/>
        </w:rPr>
        <w:t>Taste Bestätigen</w:t>
      </w:r>
      <w:r w:rsidRPr="00E1278E">
        <w:rPr>
          <w:lang w:val="de-DE"/>
        </w:rPr>
        <w:t xml:space="preserve">.  Das Buch wird heruntergeladen und dem Online-Bücherregal von </w:t>
      </w:r>
      <w:proofErr w:type="spellStart"/>
      <w:r w:rsidRPr="00E1278E">
        <w:rPr>
          <w:lang w:val="de-DE"/>
        </w:rPr>
        <w:t>Bookshare</w:t>
      </w:r>
      <w:proofErr w:type="spellEnd"/>
      <w:r w:rsidRPr="00E1278E">
        <w:rPr>
          <w:lang w:val="de-DE"/>
        </w:rPr>
        <w:t xml:space="preserve"> hinzugefügt, und Sie kehren zur Liste der Suchergebnisse zurück, sodass Sie ganz einfach weitere Bücher herunterladen können.</w:t>
      </w:r>
    </w:p>
    <w:p w14:paraId="6BDF77DC" w14:textId="53A5F774" w:rsidR="00E1278E" w:rsidRPr="00E1278E" w:rsidRDefault="00E1278E" w:rsidP="0025749B">
      <w:pPr>
        <w:numPr>
          <w:ilvl w:val="0"/>
          <w:numId w:val="19"/>
        </w:numPr>
        <w:jc w:val="both"/>
        <w:rPr>
          <w:lang w:val="de-DE"/>
        </w:rPr>
      </w:pPr>
      <w:r w:rsidRPr="00E1278E">
        <w:rPr>
          <w:lang w:val="de-DE"/>
        </w:rPr>
        <w:t xml:space="preserve">Um die Suche zu beenden bzw. einen Schritt zurückzugehen, drücken Sie die </w:t>
      </w:r>
      <w:r w:rsidRPr="00E1278E">
        <w:rPr>
          <w:b/>
          <w:i/>
          <w:lang w:val="de-DE"/>
        </w:rPr>
        <w:t>Taste Abbrechen (*)</w:t>
      </w:r>
      <w:r w:rsidRPr="00E1278E">
        <w:rPr>
          <w:lang w:val="de-DE"/>
        </w:rPr>
        <w:t xml:space="preserve">, oder drücken Sie die Taste </w:t>
      </w:r>
      <w:r w:rsidRPr="00E1278E">
        <w:rPr>
          <w:b/>
          <w:i/>
          <w:lang w:val="de-DE"/>
        </w:rPr>
        <w:t xml:space="preserve">1, </w:t>
      </w:r>
      <w:r w:rsidRPr="00E1278E">
        <w:rPr>
          <w:lang w:val="de-DE"/>
        </w:rPr>
        <w:t xml:space="preserve">um zum Online-Bücherregal von </w:t>
      </w:r>
      <w:proofErr w:type="spellStart"/>
      <w:r w:rsidRPr="00E1278E">
        <w:rPr>
          <w:lang w:val="de-DE"/>
        </w:rPr>
        <w:t>Bookshare</w:t>
      </w:r>
      <w:proofErr w:type="spellEnd"/>
      <w:r w:rsidRPr="00E1278E">
        <w:rPr>
          <w:lang w:val="de-DE"/>
        </w:rPr>
        <w:t xml:space="preserve"> zurückzukehren. </w:t>
      </w:r>
    </w:p>
    <w:p w14:paraId="770629E8" w14:textId="77777777" w:rsidR="00E1278E" w:rsidRPr="00E1278E" w:rsidRDefault="00E1278E" w:rsidP="0025749B">
      <w:pPr>
        <w:jc w:val="both"/>
        <w:rPr>
          <w:lang w:val="de-DE"/>
        </w:rPr>
      </w:pPr>
    </w:p>
    <w:p w14:paraId="42829434" w14:textId="73A77E2A" w:rsidR="00E1278E" w:rsidRPr="00E1278E" w:rsidRDefault="00E1278E" w:rsidP="0025749B">
      <w:pPr>
        <w:jc w:val="both"/>
        <w:rPr>
          <w:lang w:val="de-DE"/>
        </w:rPr>
      </w:pPr>
      <w:r w:rsidRPr="00E1278E">
        <w:rPr>
          <w:lang w:val="de-DE"/>
        </w:rPr>
        <w:t>Heruntergeladene Bücher können gelöscht werden, indem</w:t>
      </w:r>
      <w:r w:rsidRPr="00E1278E">
        <w:rPr>
          <w:b/>
          <w:i/>
          <w:lang w:val="de-DE"/>
        </w:rPr>
        <w:t xml:space="preserve"> Sie die Taste 3 drücken</w:t>
      </w:r>
      <w:r w:rsidRPr="00E1278E">
        <w:rPr>
          <w:lang w:val="de-DE"/>
        </w:rPr>
        <w:t xml:space="preserve">, während Sie mit den Tasten 4 und 6 im Online-Bücherregal von </w:t>
      </w:r>
      <w:proofErr w:type="spellStart"/>
      <w:r w:rsidRPr="00E1278E">
        <w:rPr>
          <w:lang w:val="de-DE"/>
        </w:rPr>
        <w:t>Bookshare</w:t>
      </w:r>
      <w:proofErr w:type="spellEnd"/>
      <w:r w:rsidRPr="00E1278E">
        <w:rPr>
          <w:lang w:val="de-DE"/>
        </w:rPr>
        <w:t xml:space="preserve"> surfen   oder während Sie ein Buch lesen.</w:t>
      </w:r>
    </w:p>
    <w:p w14:paraId="267C7086" w14:textId="77777777" w:rsidR="00E1278E" w:rsidRPr="00E1278E" w:rsidRDefault="00E1278E" w:rsidP="0025749B">
      <w:pPr>
        <w:jc w:val="both"/>
        <w:rPr>
          <w:lang w:val="de-DE"/>
        </w:rPr>
      </w:pPr>
    </w:p>
    <w:p w14:paraId="0EF59229" w14:textId="7BA01979" w:rsidR="00E1278E" w:rsidRPr="00E1278E" w:rsidRDefault="00E1278E" w:rsidP="0025749B">
      <w:pPr>
        <w:jc w:val="both"/>
        <w:rPr>
          <w:lang w:val="de-DE"/>
        </w:rPr>
      </w:pPr>
      <w:r w:rsidRPr="00E1278E">
        <w:rPr>
          <w:lang w:val="de-DE"/>
        </w:rPr>
        <w:t xml:space="preserve">Während Sie ein heruntergeladenes </w:t>
      </w:r>
      <w:proofErr w:type="spellStart"/>
      <w:r w:rsidRPr="00E1278E">
        <w:rPr>
          <w:lang w:val="de-DE"/>
        </w:rPr>
        <w:t>Bookshare</w:t>
      </w:r>
      <w:proofErr w:type="spellEnd"/>
      <w:r w:rsidRPr="00E1278E">
        <w:rPr>
          <w:lang w:val="de-DE"/>
        </w:rPr>
        <w:t xml:space="preserve">-Buch lesen, kann die Taste </w:t>
      </w:r>
      <w:r w:rsidRPr="00E1278E">
        <w:rPr>
          <w:b/>
          <w:i/>
          <w:lang w:val="de-DE"/>
        </w:rPr>
        <w:t>3</w:t>
      </w:r>
      <w:r w:rsidRPr="00E1278E">
        <w:rPr>
          <w:lang w:val="de-DE"/>
        </w:rPr>
        <w:t xml:space="preserve"> auch verwendet werden, um ein Buch aus dem </w:t>
      </w:r>
      <w:proofErr w:type="spellStart"/>
      <w:r w:rsidRPr="00E1278E">
        <w:rPr>
          <w:lang w:val="de-DE"/>
        </w:rPr>
        <w:t>Bookshare</w:t>
      </w:r>
      <w:proofErr w:type="spellEnd"/>
      <w:r w:rsidRPr="00E1278E">
        <w:rPr>
          <w:lang w:val="de-DE"/>
        </w:rPr>
        <w:t>-Online-Bücherregal in das Hörbuchregal auf der SD-Karte zu verschieben. Dadurch wird das Buch zu Ihrer SD-Karte hinzugefügt und aus dem internen Speicher entfernt, wodurch Speicherplatz für zukünftige Buchdownloads freigegeben wird.</w:t>
      </w:r>
    </w:p>
    <w:p w14:paraId="7DF4DB53" w14:textId="77777777" w:rsidR="00E1278E" w:rsidRPr="00E1278E" w:rsidRDefault="00E1278E" w:rsidP="0025749B">
      <w:pPr>
        <w:pStyle w:val="berschrift3"/>
        <w:jc w:val="both"/>
        <w:rPr>
          <w:lang w:val="de-DE"/>
        </w:rPr>
      </w:pPr>
      <w:bookmarkStart w:id="638" w:name="_Toc391036951"/>
      <w:bookmarkStart w:id="639" w:name="_Toc403987865"/>
      <w:bookmarkStart w:id="640" w:name="_Toc147998470"/>
      <w:bookmarkStart w:id="641" w:name="_Toc165996969"/>
      <w:bookmarkStart w:id="642" w:name="_Toc179298578"/>
      <w:bookmarkEnd w:id="638"/>
      <w:r w:rsidRPr="00E1278E">
        <w:rPr>
          <w:lang w:val="de-DE"/>
        </w:rPr>
        <w:t>Internetradio</w:t>
      </w:r>
      <w:bookmarkEnd w:id="639"/>
      <w:bookmarkEnd w:id="640"/>
      <w:bookmarkEnd w:id="641"/>
      <w:bookmarkEnd w:id="642"/>
    </w:p>
    <w:p w14:paraId="358EF457" w14:textId="77777777" w:rsidR="00E1278E" w:rsidRPr="00E1278E" w:rsidRDefault="00E1278E" w:rsidP="0025749B">
      <w:pPr>
        <w:jc w:val="both"/>
        <w:rPr>
          <w:lang w:val="de-DE"/>
        </w:rPr>
      </w:pPr>
      <w:r w:rsidRPr="00E1278E">
        <w:rPr>
          <w:lang w:val="de-DE"/>
        </w:rPr>
        <w:t>Wenn der Stream mit einem drahtlosen Netzwerk verbunden ist, können Sie auf eine Sammlung von Wiedergabelisten mit Internetradiosendern zugreifen. Nachdem Sie einen Radiosender mit der Lesezeichen-Taste gespeichert haben, wird die Favoriten-Wiedergabeliste, in welcher alle Ihre mit Lesezeichen versehenen Sender gespeichert sind, im Bücherregal des Internetradios angezeigt. Die HumanWare-Wiedergabeliste erscheint immer im Internetradio-Bücherregal und bietet eine Beispielliste von Sendern. Die ausgewählte HumanWare-Wiedergabeliste basiert auf dem Land oder der Region, in der Sie den Kauf Ihres Stream getätigt haben, und kann im Online-Einstellungsmenü geändert werden. Die Wiedergabeliste "Internetradioaufnahmen" enthält alle Ihre Radioaufnahmen. Diese Wiedergabeliste ist nur verfügbar, wenn Radioaufnahmen auf Ihrem Gerät vorhanden sind.</w:t>
      </w:r>
    </w:p>
    <w:p w14:paraId="48408ABE" w14:textId="77777777" w:rsidR="00E1278E" w:rsidRPr="00E1278E" w:rsidRDefault="00E1278E" w:rsidP="0025749B">
      <w:pPr>
        <w:jc w:val="both"/>
        <w:rPr>
          <w:lang w:val="de-DE"/>
        </w:rPr>
      </w:pPr>
      <w:r w:rsidRPr="00E1278E">
        <w:rPr>
          <w:lang w:val="de-DE"/>
        </w:rPr>
        <w:t>Über das Internetradio-Bücherregal können Sie auch neue oder benutzerdefinierte Wiedergabelisten importieren, die mit der HumanWare Companion-Software erstellt wurden. Sie können diese Wiedergabelisten im Online-Einstellungsmenü importieren. Blättern Sie durch das Online-Einstellungsmenü, bis Sie die Option "andere Dienste" erreichen, und drücken Sie die Bestätigungstaste. Danach gehen Sie mit den Tasten 4 und 6 zum Punkt "Internetradio" und schließlich mit den Tasten 4 und 6 zur Option "Wiedergabeliste von SD importieren" und drücken Sie die Taste Bestätigen, um den Vorgang zu starten. Sie können auch eine Wiedergabeliste von SD importieren, indem Sie die Option "Wiedergabeliste von SD importieren" auswählen, die Sie im Konfigurationsmenü des Internetradios finden, das Sie im Internetradio-Bücherregal durch Drücken der Taste 7 aufrufen können.</w:t>
      </w:r>
    </w:p>
    <w:p w14:paraId="6F176C65" w14:textId="77777777" w:rsidR="00E1278E" w:rsidRPr="00E1278E" w:rsidRDefault="00E1278E" w:rsidP="0025749B">
      <w:pPr>
        <w:jc w:val="both"/>
        <w:rPr>
          <w:lang w:val="de-DE"/>
        </w:rPr>
      </w:pPr>
      <w:r w:rsidRPr="00E1278E">
        <w:rPr>
          <w:lang w:val="de-DE"/>
        </w:rPr>
        <w:t xml:space="preserve">Sie können diese Wiedergabelisten später mit der Taste 3 und der Bestätigungstaste löschen. </w:t>
      </w:r>
    </w:p>
    <w:p w14:paraId="70A64291" w14:textId="77777777" w:rsidR="00E1278E" w:rsidRPr="00E1278E" w:rsidRDefault="00E1278E" w:rsidP="0025749B">
      <w:pPr>
        <w:jc w:val="both"/>
        <w:rPr>
          <w:lang w:val="de-DE"/>
        </w:rPr>
      </w:pPr>
      <w:r w:rsidRPr="00E1278E">
        <w:rPr>
          <w:lang w:val="de-DE"/>
        </w:rPr>
        <w:t>Hinweis: Stellen Sie sicher, dass Sie Wiedergabelisten importieren, die unterschiedlich benannt sind, um zu vermeiden, dass eine vorhandene Wiedergabeliste in Ihrem Stream überschrieben wird.</w:t>
      </w:r>
    </w:p>
    <w:p w14:paraId="3554B9D3" w14:textId="77777777" w:rsidR="00E1278E" w:rsidRPr="00E1278E" w:rsidRDefault="00E1278E" w:rsidP="0025749B">
      <w:pPr>
        <w:jc w:val="both"/>
        <w:rPr>
          <w:lang w:val="de-DE"/>
        </w:rPr>
      </w:pPr>
      <w:r w:rsidRPr="00E1278E">
        <w:rPr>
          <w:lang w:val="de-DE"/>
        </w:rPr>
        <w:t>Um eine Wiedergabeliste auf Ihre SD-Karte zu exportieren, drücken Sie im Internetradio-Bücherregal die Taste 7, um zum Konfigurationsmenü zu gelangen. Wenn Sie in diesem Menü mit 4 und 6 navigieren, hören Sie "Wiedergabeliste auf SD exportieren". Drücken Sie auf Bestätigen, um diesen Vorgang auszuführen.</w:t>
      </w:r>
    </w:p>
    <w:p w14:paraId="0E69A4F4" w14:textId="77777777" w:rsidR="00E1278E" w:rsidRPr="00E1278E" w:rsidRDefault="00E1278E" w:rsidP="0025749B">
      <w:pPr>
        <w:jc w:val="both"/>
        <w:rPr>
          <w:lang w:val="de-DE"/>
        </w:rPr>
      </w:pPr>
      <w:r w:rsidRPr="00E1278E">
        <w:rPr>
          <w:lang w:val="de-DE"/>
        </w:rPr>
        <w:t xml:space="preserve">Der Stream unterstützt </w:t>
      </w:r>
      <w:proofErr w:type="spellStart"/>
      <w:r w:rsidRPr="00E1278E">
        <w:rPr>
          <w:lang w:val="de-DE"/>
        </w:rPr>
        <w:t>ooTunes</w:t>
      </w:r>
      <w:proofErr w:type="spellEnd"/>
      <w:r w:rsidRPr="00E1278E">
        <w:rPr>
          <w:lang w:val="de-DE"/>
        </w:rPr>
        <w:t>, einen Internetradiodienst, mit dem Sie nach Radiosendern suchen und diese zu Ihrer Favoriten-Wiedergabeliste hinzufügen können.</w:t>
      </w:r>
    </w:p>
    <w:p w14:paraId="05E9DB31" w14:textId="77777777" w:rsidR="00E1278E" w:rsidRPr="00E1278E" w:rsidRDefault="00E1278E" w:rsidP="0025749B">
      <w:pPr>
        <w:jc w:val="both"/>
        <w:rPr>
          <w:lang w:val="de-DE"/>
        </w:rPr>
      </w:pPr>
      <w:r w:rsidRPr="00E1278E">
        <w:rPr>
          <w:lang w:val="de-DE"/>
        </w:rPr>
        <w:t xml:space="preserve">Im Online-Bücherregal von Internet Radio können Sie in Ihren Wiedergabelisten suchen, indem Sie Ihre Wiedergabelisten mit den Tasten 4 und 6 durchgehen und dann eine davon mit der Bestätigungstaste auswählen. Radiosender, die in einer Wiedergabeliste enthalten sind, werden angezeigt, und Sie können sie mit den Tasten 4 und 6 durchgehen und dann </w:t>
      </w:r>
      <w:proofErr w:type="gramStart"/>
      <w:r w:rsidRPr="00E1278E">
        <w:rPr>
          <w:lang w:val="de-DE"/>
        </w:rPr>
        <w:t>die Play</w:t>
      </w:r>
      <w:proofErr w:type="gramEnd"/>
      <w:r w:rsidRPr="00E1278E">
        <w:rPr>
          <w:lang w:val="de-DE"/>
        </w:rPr>
        <w:t>/</w:t>
      </w:r>
      <w:proofErr w:type="spellStart"/>
      <w:r w:rsidRPr="00E1278E">
        <w:rPr>
          <w:lang w:val="de-DE"/>
        </w:rPr>
        <w:t>Stop</w:t>
      </w:r>
      <w:proofErr w:type="spellEnd"/>
      <w:r w:rsidRPr="00E1278E">
        <w:rPr>
          <w:lang w:val="de-DE"/>
        </w:rPr>
        <w:t xml:space="preserve">-Taste drücken, um die Wiedergabe des ausgewählten Senders zu starten. </w:t>
      </w:r>
    </w:p>
    <w:p w14:paraId="778AA344" w14:textId="77777777" w:rsidR="00E1278E" w:rsidRPr="00E1278E" w:rsidRDefault="00E1278E" w:rsidP="0025749B">
      <w:pPr>
        <w:jc w:val="both"/>
        <w:rPr>
          <w:lang w:val="de-DE"/>
        </w:rPr>
      </w:pPr>
    </w:p>
    <w:p w14:paraId="1CA657F3" w14:textId="77777777" w:rsidR="00E1278E" w:rsidRPr="00E1278E" w:rsidRDefault="00E1278E" w:rsidP="0025749B">
      <w:pPr>
        <w:jc w:val="both"/>
        <w:rPr>
          <w:b/>
          <w:lang w:val="de-DE"/>
        </w:rPr>
      </w:pPr>
      <w:r w:rsidRPr="00E1278E">
        <w:rPr>
          <w:b/>
          <w:lang w:val="de-DE"/>
        </w:rPr>
        <w:t>So suchen Sie nach Internetradiosendern:</w:t>
      </w:r>
    </w:p>
    <w:p w14:paraId="3488BCA6" w14:textId="47FE3FDA" w:rsidR="00E1278E" w:rsidRPr="00E1278E" w:rsidRDefault="00E1278E" w:rsidP="0025749B">
      <w:pPr>
        <w:numPr>
          <w:ilvl w:val="0"/>
          <w:numId w:val="20"/>
        </w:numPr>
        <w:jc w:val="both"/>
        <w:rPr>
          <w:lang w:val="de-DE"/>
        </w:rPr>
      </w:pPr>
      <w:r w:rsidRPr="00E1278E">
        <w:rPr>
          <w:lang w:val="de-DE"/>
        </w:rPr>
        <w:t xml:space="preserve">Sie können in </w:t>
      </w:r>
      <w:proofErr w:type="spellStart"/>
      <w:r w:rsidRPr="00E1278E">
        <w:rPr>
          <w:lang w:val="de-DE"/>
        </w:rPr>
        <w:t>Ootunes</w:t>
      </w:r>
      <w:proofErr w:type="spellEnd"/>
      <w:r w:rsidRPr="00E1278E">
        <w:rPr>
          <w:lang w:val="de-DE"/>
        </w:rPr>
        <w:t xml:space="preserve"> suchen. Wählen Sie dazu die Option "Suche im </w:t>
      </w:r>
      <w:proofErr w:type="spellStart"/>
      <w:r w:rsidRPr="00E1278E">
        <w:rPr>
          <w:lang w:val="de-DE"/>
        </w:rPr>
        <w:t>Ootunes</w:t>
      </w:r>
      <w:proofErr w:type="spellEnd"/>
      <w:r w:rsidRPr="00E1278E">
        <w:rPr>
          <w:lang w:val="de-DE"/>
        </w:rPr>
        <w:t xml:space="preserve"> Netz", die Sie durch mehrmaliges Drücken der "gehe zu"-Taste finden. Drücken Sie dann die Bestätigungstaste, um die Suche zu starten.</w:t>
      </w:r>
    </w:p>
    <w:p w14:paraId="7CBA0F0F" w14:textId="77777777" w:rsidR="00E1278E" w:rsidRPr="00E1278E" w:rsidRDefault="00E1278E" w:rsidP="0025749B">
      <w:pPr>
        <w:numPr>
          <w:ilvl w:val="0"/>
          <w:numId w:val="20"/>
        </w:numPr>
        <w:jc w:val="both"/>
        <w:rPr>
          <w:lang w:val="de-DE"/>
        </w:rPr>
      </w:pPr>
      <w:r w:rsidRPr="00E1278E">
        <w:rPr>
          <w:lang w:val="de-DE"/>
        </w:rPr>
        <w:t>Verwenden Sie die Tasten 4 und 6, um Ihre bevorzugte Suchmethode auszuwählen (Suchen oder Stöbern), gefolgt von der Bestätigungstaste.</w:t>
      </w:r>
    </w:p>
    <w:p w14:paraId="08E09BBA" w14:textId="4C9BFE21" w:rsidR="00E1278E" w:rsidRPr="00E1278E" w:rsidRDefault="00E1278E" w:rsidP="0025749B">
      <w:pPr>
        <w:numPr>
          <w:ilvl w:val="0"/>
          <w:numId w:val="20"/>
        </w:numPr>
        <w:jc w:val="both"/>
        <w:rPr>
          <w:lang w:val="de-DE"/>
        </w:rPr>
      </w:pPr>
      <w:r w:rsidRPr="00E1278E">
        <w:rPr>
          <w:lang w:val="de-DE"/>
        </w:rPr>
        <w:t>Wenn Sie die Option "Suchen" auswählen, verwenden Sie die Tastatur zur Eingabe eines Sendernamens. Drücken Sie nach der Eingabe des Sendernamens die Bestätigen-Taste, um die Suche zu starten.</w:t>
      </w:r>
    </w:p>
    <w:p w14:paraId="2BC2E9FD" w14:textId="77777777" w:rsidR="00E1278E" w:rsidRPr="00E1278E" w:rsidRDefault="00E1278E" w:rsidP="0025749B">
      <w:pPr>
        <w:numPr>
          <w:ilvl w:val="0"/>
          <w:numId w:val="20"/>
        </w:numPr>
        <w:jc w:val="both"/>
        <w:rPr>
          <w:lang w:val="de-DE"/>
        </w:rPr>
      </w:pPr>
      <w:r w:rsidRPr="00E1278E">
        <w:rPr>
          <w:lang w:val="de-DE"/>
        </w:rPr>
        <w:t>Wenn Sie die Option "Stöbern" auswählen, können Sie nach Kategorien suchen, z. B. "Adult Contemporary", "Classic Rock", "Country" usw. Drücken Sie die Bestätigungstaste, um eine dieser Kategorien auszuwählen, und navigieren Sie dann mit den Tasten 4 und 6 in der sich öffnenden Liste von Radiostationen.</w:t>
      </w:r>
    </w:p>
    <w:p w14:paraId="6F976A52" w14:textId="77777777" w:rsidR="00E1278E" w:rsidRPr="00E1278E" w:rsidRDefault="00E1278E" w:rsidP="0025749B">
      <w:pPr>
        <w:jc w:val="both"/>
        <w:rPr>
          <w:lang w:val="de-DE"/>
        </w:rPr>
      </w:pPr>
    </w:p>
    <w:p w14:paraId="65FE37B7" w14:textId="77777777" w:rsidR="008E38AD" w:rsidRPr="008E38AD" w:rsidRDefault="008E38AD" w:rsidP="0025749B">
      <w:pPr>
        <w:jc w:val="both"/>
      </w:pPr>
      <w:r w:rsidRPr="008E38AD">
        <w:t xml:space="preserve">So </w:t>
      </w:r>
      <w:proofErr w:type="spellStart"/>
      <w:r w:rsidRPr="008E38AD">
        <w:t>hören</w:t>
      </w:r>
      <w:proofErr w:type="spellEnd"/>
      <w:r w:rsidRPr="008E38AD">
        <w:t xml:space="preserve"> Sie </w:t>
      </w:r>
      <w:proofErr w:type="spellStart"/>
      <w:r w:rsidRPr="008E38AD">
        <w:t>Internetradiosender</w:t>
      </w:r>
      <w:proofErr w:type="spellEnd"/>
      <w:r w:rsidRPr="008E38AD">
        <w:t xml:space="preserve">: </w:t>
      </w:r>
    </w:p>
    <w:p w14:paraId="64AC5313" w14:textId="55D62135" w:rsidR="008E38AD" w:rsidRPr="0046727E" w:rsidRDefault="008E38AD" w:rsidP="0025749B">
      <w:pPr>
        <w:pStyle w:val="Listenabsatz"/>
        <w:numPr>
          <w:ilvl w:val="0"/>
          <w:numId w:val="20"/>
        </w:numPr>
        <w:jc w:val="both"/>
        <w:rPr>
          <w:b/>
          <w:bCs/>
          <w:lang w:val="de-DE"/>
        </w:rPr>
      </w:pPr>
      <w:r w:rsidRPr="0046727E">
        <w:rPr>
          <w:lang w:val="de-DE"/>
        </w:rPr>
        <w:t xml:space="preserve">Verwenden Sie im Internetradio-Bücherregal die Tasten </w:t>
      </w:r>
      <w:r w:rsidRPr="0046727E">
        <w:rPr>
          <w:b/>
          <w:i/>
          <w:lang w:val="de-DE"/>
        </w:rPr>
        <w:t>4</w:t>
      </w:r>
      <w:r w:rsidRPr="0046727E">
        <w:rPr>
          <w:lang w:val="de-DE"/>
        </w:rPr>
        <w:t xml:space="preserve"> und </w:t>
      </w:r>
      <w:r w:rsidRPr="0046727E">
        <w:rPr>
          <w:b/>
          <w:i/>
          <w:lang w:val="de-DE"/>
        </w:rPr>
        <w:t>6,</w:t>
      </w:r>
      <w:r w:rsidRPr="0046727E">
        <w:rPr>
          <w:lang w:val="de-DE"/>
        </w:rPr>
        <w:t xml:space="preserve"> um zwischen Wiedergabelisten zu navigieren, oder wählen Sie die Option "Auf </w:t>
      </w:r>
      <w:proofErr w:type="spellStart"/>
      <w:r w:rsidRPr="0046727E">
        <w:rPr>
          <w:lang w:val="de-DE"/>
        </w:rPr>
        <w:t>Ootunes</w:t>
      </w:r>
      <w:proofErr w:type="spellEnd"/>
      <w:r w:rsidRPr="0046727E">
        <w:rPr>
          <w:lang w:val="de-DE"/>
        </w:rPr>
        <w:t xml:space="preserve"> suchen" und drücken Sie dann die Bestätigungstaste, um eine Wiedergabeliste oder die Suchoption auszuwählen. Wenn Sie die Option "Auf </w:t>
      </w:r>
      <w:proofErr w:type="spellStart"/>
      <w:r w:rsidRPr="0046727E">
        <w:rPr>
          <w:lang w:val="de-DE"/>
        </w:rPr>
        <w:t>Ootunes</w:t>
      </w:r>
      <w:proofErr w:type="spellEnd"/>
      <w:r w:rsidRPr="0046727E">
        <w:rPr>
          <w:lang w:val="de-DE"/>
        </w:rPr>
        <w:t xml:space="preserve"> suchen" ausgewählt haben, drücken Sie die Tasten 4 und 6, um nach Kategorien zu suchen, oder drücken Sie den Punkt "Suchen", um Suchbegriffe einzugeben, und drücken Sie dann die Bestätigungstaste, um zur Ergebnisliste weitergeleitet zu werden. Wenn Sie die Humanware-Wiedergabeliste oder eine andere Wiedergabeliste ausgewählt haben, </w:t>
      </w:r>
      <w:r w:rsidRPr="0046727E">
        <w:rPr>
          <w:b/>
          <w:bCs/>
          <w:lang w:val="de-DE"/>
        </w:rPr>
        <w:t xml:space="preserve">gelangen Sie direkt zur Ergebnisliste. Navigieren Sie mit den Tasten </w:t>
      </w:r>
      <w:r w:rsidRPr="0046727E">
        <w:rPr>
          <w:b/>
          <w:bCs/>
          <w:i/>
          <w:lang w:val="de-DE"/>
        </w:rPr>
        <w:t>4</w:t>
      </w:r>
      <w:r w:rsidRPr="0046727E">
        <w:rPr>
          <w:b/>
          <w:bCs/>
          <w:lang w:val="de-DE"/>
        </w:rPr>
        <w:t xml:space="preserve"> und </w:t>
      </w:r>
      <w:r w:rsidRPr="0046727E">
        <w:rPr>
          <w:b/>
          <w:bCs/>
          <w:i/>
          <w:lang w:val="de-DE"/>
        </w:rPr>
        <w:t>6 durch die Radiosender</w:t>
      </w:r>
      <w:r w:rsidRPr="0046727E">
        <w:rPr>
          <w:b/>
          <w:bCs/>
          <w:lang w:val="de-DE"/>
        </w:rPr>
        <w:t xml:space="preserve">. Die Nummer des aktuellen Senders wird bekannt gegeben, gefolgt von seinem Namen. Springen Sie 10 Elemente vor oder zurück, </w:t>
      </w:r>
      <w:r>
        <w:rPr>
          <w:b/>
          <w:bCs/>
          <w:lang w:val="de-DE"/>
        </w:rPr>
        <w:t>indem</w:t>
      </w:r>
      <w:r w:rsidRPr="0046727E">
        <w:rPr>
          <w:b/>
          <w:bCs/>
          <w:lang w:val="de-DE"/>
        </w:rPr>
        <w:t xml:space="preserve"> Sie die Tasten 4 und 6 gedrückt halten.</w:t>
      </w:r>
    </w:p>
    <w:p w14:paraId="41FBF9D0" w14:textId="77777777" w:rsidR="008E38AD" w:rsidRPr="005E625D" w:rsidRDefault="008E38AD" w:rsidP="0025749B">
      <w:pPr>
        <w:pStyle w:val="Listenabsatz"/>
        <w:numPr>
          <w:ilvl w:val="0"/>
          <w:numId w:val="20"/>
        </w:numPr>
        <w:jc w:val="both"/>
        <w:rPr>
          <w:lang w:val="de-CH"/>
        </w:rPr>
      </w:pPr>
      <w:r w:rsidRPr="005E625D">
        <w:rPr>
          <w:lang w:val="de-CH"/>
        </w:rPr>
        <w:t xml:space="preserve">Mit der Taste Gehe zu können Sie direkt zu einem bestimmten Sender gelangen. Drücken Sie die Taste Gehe zu, bis Sie „gehe zu Sender“ </w:t>
      </w:r>
      <w:proofErr w:type="spellStart"/>
      <w:r w:rsidRPr="005E625D">
        <w:rPr>
          <w:lang w:val="de-CH"/>
        </w:rPr>
        <w:t>erreichenGeben</w:t>
      </w:r>
      <w:proofErr w:type="spellEnd"/>
      <w:r w:rsidRPr="005E625D">
        <w:rPr>
          <w:lang w:val="de-CH"/>
        </w:rPr>
        <w:t xml:space="preserve"> Sie die gewünschte Stationsnummer ein, gefolgt von der Raute-Taste, um die Station zu erreichen.</w:t>
      </w:r>
    </w:p>
    <w:p w14:paraId="7AAB6857" w14:textId="77777777" w:rsidR="008E38AD" w:rsidRPr="008E38AD" w:rsidRDefault="008E38AD" w:rsidP="0025749B">
      <w:pPr>
        <w:pStyle w:val="Listenabsatz"/>
        <w:numPr>
          <w:ilvl w:val="0"/>
          <w:numId w:val="20"/>
        </w:numPr>
        <w:jc w:val="both"/>
        <w:rPr>
          <w:lang w:val="de-DE"/>
        </w:rPr>
      </w:pPr>
      <w:r w:rsidRPr="005E625D">
        <w:rPr>
          <w:lang w:val="de-CH"/>
        </w:rPr>
        <w:t xml:space="preserve">Drücken Sie due Taste Play / </w:t>
      </w:r>
      <w:proofErr w:type="spellStart"/>
      <w:r w:rsidRPr="005E625D">
        <w:rPr>
          <w:lang w:val="de-CH"/>
        </w:rPr>
        <w:t>Stop</w:t>
      </w:r>
      <w:proofErr w:type="spellEnd"/>
      <w:r w:rsidRPr="005E625D">
        <w:rPr>
          <w:lang w:val="de-CH"/>
        </w:rPr>
        <w:t xml:space="preserve">, um das Abspielen des Senders zu starten bzw. pausieren. </w:t>
      </w:r>
    </w:p>
    <w:p w14:paraId="1CCED243" w14:textId="77777777" w:rsidR="008E38AD" w:rsidRDefault="008E38AD" w:rsidP="0025749B">
      <w:pPr>
        <w:pStyle w:val="Listenabsatz"/>
        <w:numPr>
          <w:ilvl w:val="0"/>
          <w:numId w:val="20"/>
        </w:numPr>
        <w:jc w:val="both"/>
        <w:rPr>
          <w:lang w:val="de-DE"/>
        </w:rPr>
      </w:pPr>
      <w:r>
        <w:rPr>
          <w:lang w:val="de-DE"/>
        </w:rPr>
        <w:t>Drücken Sie während des Abspielens eines Senders die Tasten 4 bzw. 6, so wird der vorherige bzw. nächste Sender in der Liste gespielt.</w:t>
      </w:r>
    </w:p>
    <w:p w14:paraId="4565032C" w14:textId="77777777" w:rsidR="008E38AD" w:rsidRPr="0046727E" w:rsidRDefault="008E38AD" w:rsidP="0025749B">
      <w:pPr>
        <w:pStyle w:val="Listenabsatz"/>
        <w:numPr>
          <w:ilvl w:val="0"/>
          <w:numId w:val="20"/>
        </w:numPr>
        <w:jc w:val="both"/>
        <w:rPr>
          <w:lang w:val="de-DE"/>
        </w:rPr>
      </w:pPr>
      <w:r w:rsidRPr="0046727E">
        <w:rPr>
          <w:lang w:val="de-DE"/>
        </w:rPr>
        <w:t xml:space="preserve">Sie können </w:t>
      </w:r>
      <w:proofErr w:type="gramStart"/>
      <w:r w:rsidRPr="0046727E">
        <w:rPr>
          <w:lang w:val="de-DE"/>
        </w:rPr>
        <w:t xml:space="preserve">die </w:t>
      </w:r>
      <w:r w:rsidRPr="0046727E">
        <w:rPr>
          <w:b/>
          <w:i/>
          <w:lang w:val="de-DE"/>
        </w:rPr>
        <w:t xml:space="preserve"> Taste</w:t>
      </w:r>
      <w:proofErr w:type="gramEnd"/>
      <w:r w:rsidRPr="0046727E">
        <w:rPr>
          <w:b/>
          <w:i/>
          <w:lang w:val="de-DE"/>
        </w:rPr>
        <w:t xml:space="preserve"> </w:t>
      </w:r>
      <w:r>
        <w:rPr>
          <w:b/>
          <w:i/>
          <w:lang w:val="de-DE"/>
        </w:rPr>
        <w:t>Wo bin ich (</w:t>
      </w:r>
      <w:r w:rsidRPr="0046727E">
        <w:rPr>
          <w:b/>
          <w:i/>
          <w:lang w:val="de-DE"/>
        </w:rPr>
        <w:t>5</w:t>
      </w:r>
      <w:r>
        <w:rPr>
          <w:b/>
          <w:i/>
          <w:lang w:val="de-DE"/>
        </w:rPr>
        <w:t>)</w:t>
      </w:r>
      <w:r w:rsidRPr="0046727E">
        <w:rPr>
          <w:b/>
          <w:i/>
          <w:lang w:val="de-DE"/>
        </w:rPr>
        <w:t xml:space="preserve"> drücken</w:t>
      </w:r>
      <w:r w:rsidRPr="0046727E">
        <w:rPr>
          <w:lang w:val="de-DE"/>
        </w:rPr>
        <w:t xml:space="preserve">, um zusätzliche Informationen über den Sender anzusagen. Beim ersten Drücken </w:t>
      </w:r>
      <w:proofErr w:type="gramStart"/>
      <w:r w:rsidRPr="0046727E">
        <w:rPr>
          <w:lang w:val="de-DE"/>
        </w:rPr>
        <w:t>wird</w:t>
      </w:r>
      <w:proofErr w:type="gramEnd"/>
      <w:r w:rsidRPr="0046727E">
        <w:rPr>
          <w:lang w:val="de-DE"/>
        </w:rPr>
        <w:t xml:space="preserve"> der Songtitel und der Sendername angezeigt, falls verfügbar, und wenn Sie innerhalb von 10 Sekunden erneut die Taste 5 drücken, erhalten Sie zusätzliche Informationen über den aktuellen Sender.</w:t>
      </w:r>
    </w:p>
    <w:p w14:paraId="02193F16" w14:textId="4F37769D" w:rsidR="00E1278E" w:rsidRPr="00E1278E" w:rsidRDefault="008E38AD" w:rsidP="0025749B">
      <w:pPr>
        <w:numPr>
          <w:ilvl w:val="0"/>
          <w:numId w:val="20"/>
        </w:numPr>
        <w:jc w:val="both"/>
        <w:rPr>
          <w:lang w:val="de-DE"/>
        </w:rPr>
      </w:pPr>
      <w:r w:rsidRPr="0046727E">
        <w:rPr>
          <w:lang w:val="de-DE"/>
        </w:rPr>
        <w:t>Mit der</w:t>
      </w:r>
      <w:r w:rsidRPr="0046727E">
        <w:rPr>
          <w:b/>
          <w:i/>
          <w:lang w:val="de-DE"/>
        </w:rPr>
        <w:t xml:space="preserve"> Lesezeichen-Taste können Sie den aktuellen Sender in Ihren Favoriten speichern,</w:t>
      </w:r>
      <w:r>
        <w:rPr>
          <w:b/>
          <w:i/>
          <w:lang w:val="de-DE"/>
        </w:rPr>
        <w:t xml:space="preserve"> was durch Drücken der Raute-Taste bestätigt werden muss. </w:t>
      </w:r>
      <w:r w:rsidRPr="0046727E">
        <w:rPr>
          <w:lang w:val="de-DE"/>
        </w:rPr>
        <w:t xml:space="preserve"> </w:t>
      </w:r>
      <w:r w:rsidR="00E1278E" w:rsidRPr="00E1278E">
        <w:rPr>
          <w:lang w:val="de-DE"/>
        </w:rPr>
        <w:t xml:space="preserve"> </w:t>
      </w:r>
    </w:p>
    <w:p w14:paraId="1D95ED56" w14:textId="77777777" w:rsidR="00E1278E" w:rsidRPr="00E1278E" w:rsidRDefault="00E1278E" w:rsidP="0025749B">
      <w:pPr>
        <w:numPr>
          <w:ilvl w:val="0"/>
          <w:numId w:val="20"/>
        </w:numPr>
        <w:jc w:val="both"/>
        <w:rPr>
          <w:lang w:val="de-DE"/>
        </w:rPr>
      </w:pPr>
      <w:r w:rsidRPr="00E1278E">
        <w:rPr>
          <w:lang w:val="de-DE"/>
        </w:rPr>
        <w:t xml:space="preserve">Wenn Sie sich in einer Wiedergabeliste befinden, mit Ausnahme der Humanware-Wiedergabeliste, können Sie den aktuellen Sender aus der Wiedergabeliste entfernen, indem Sie die Taste </w:t>
      </w:r>
      <w:r w:rsidRPr="00E1278E">
        <w:rPr>
          <w:b/>
          <w:i/>
          <w:lang w:val="de-DE"/>
        </w:rPr>
        <w:t>3 drücken</w:t>
      </w:r>
      <w:r w:rsidRPr="00E1278E">
        <w:rPr>
          <w:lang w:val="de-DE"/>
        </w:rPr>
        <w:t xml:space="preserve">. Drücken Sie </w:t>
      </w:r>
      <w:r w:rsidRPr="00E1278E">
        <w:rPr>
          <w:b/>
          <w:i/>
          <w:lang w:val="de-DE"/>
        </w:rPr>
        <w:t>Bestätigen, um</w:t>
      </w:r>
      <w:r w:rsidRPr="00E1278E">
        <w:rPr>
          <w:lang w:val="de-DE"/>
        </w:rPr>
        <w:t xml:space="preserve"> die Löschung zu entfernen, oder drücken Sie die </w:t>
      </w:r>
      <w:r w:rsidRPr="00E1278E">
        <w:rPr>
          <w:b/>
          <w:i/>
          <w:lang w:val="de-DE"/>
        </w:rPr>
        <w:t>Sterntaste</w:t>
      </w:r>
      <w:r w:rsidRPr="00E1278E">
        <w:rPr>
          <w:lang w:val="de-DE"/>
        </w:rPr>
        <w:t>, um den Löschvorgang abzubrechen.</w:t>
      </w:r>
    </w:p>
    <w:p w14:paraId="1BBEB485" w14:textId="77777777" w:rsidR="00E1278E" w:rsidRDefault="00E1278E" w:rsidP="0025749B">
      <w:pPr>
        <w:jc w:val="both"/>
        <w:rPr>
          <w:b/>
          <w:lang w:val="de-DE"/>
        </w:rPr>
      </w:pPr>
    </w:p>
    <w:p w14:paraId="274CD050" w14:textId="77777777" w:rsidR="0025749B" w:rsidRPr="00E1278E" w:rsidRDefault="0025749B" w:rsidP="0025749B">
      <w:pPr>
        <w:jc w:val="both"/>
        <w:rPr>
          <w:b/>
          <w:lang w:val="de-DE"/>
        </w:rPr>
      </w:pPr>
    </w:p>
    <w:p w14:paraId="7E20063D" w14:textId="77777777" w:rsidR="00E1278E" w:rsidRPr="00E1278E" w:rsidRDefault="00E1278E" w:rsidP="0025749B">
      <w:pPr>
        <w:jc w:val="both"/>
        <w:rPr>
          <w:b/>
          <w:lang w:val="de-DE"/>
        </w:rPr>
      </w:pPr>
      <w:r w:rsidRPr="00E1278E">
        <w:rPr>
          <w:b/>
          <w:lang w:val="de-DE"/>
        </w:rPr>
        <w:t>So nehmen Sie Internetradiosender auf:</w:t>
      </w:r>
    </w:p>
    <w:p w14:paraId="2D9C4DA5" w14:textId="3B07EBDB" w:rsidR="00E1278E" w:rsidRPr="00E1278E" w:rsidRDefault="00E1278E" w:rsidP="0025749B">
      <w:pPr>
        <w:numPr>
          <w:ilvl w:val="0"/>
          <w:numId w:val="20"/>
        </w:numPr>
        <w:jc w:val="both"/>
        <w:rPr>
          <w:lang w:val="de-DE"/>
        </w:rPr>
      </w:pPr>
      <w:r w:rsidRPr="00E1278E">
        <w:rPr>
          <w:lang w:val="de-DE"/>
        </w:rPr>
        <w:t xml:space="preserve">Drücken Sie während der Wiedergabe eines Radiosenders </w:t>
      </w:r>
      <w:r w:rsidRPr="00E1278E">
        <w:rPr>
          <w:b/>
          <w:i/>
          <w:lang w:val="de-DE"/>
        </w:rPr>
        <w:t>die Aufnahmetaste</w:t>
      </w:r>
      <w:r w:rsidRPr="00E1278E">
        <w:rPr>
          <w:lang w:val="de-DE"/>
        </w:rPr>
        <w:t>, um die Aufnahme des Radiosenders zu starten.</w:t>
      </w:r>
    </w:p>
    <w:p w14:paraId="605B739A" w14:textId="39F010D8" w:rsidR="00E1278E" w:rsidRPr="00E1278E" w:rsidRDefault="00E1278E" w:rsidP="0025749B">
      <w:pPr>
        <w:numPr>
          <w:ilvl w:val="0"/>
          <w:numId w:val="20"/>
        </w:numPr>
        <w:jc w:val="both"/>
        <w:rPr>
          <w:lang w:val="de-DE"/>
        </w:rPr>
      </w:pPr>
      <w:r w:rsidRPr="00E1278E">
        <w:rPr>
          <w:lang w:val="de-DE"/>
        </w:rPr>
        <w:t xml:space="preserve">Drücken Sie während der Aufnahme </w:t>
      </w:r>
      <w:r w:rsidRPr="00E1278E">
        <w:rPr>
          <w:b/>
          <w:i/>
          <w:lang w:val="de-DE"/>
        </w:rPr>
        <w:t>auf Play/</w:t>
      </w:r>
      <w:proofErr w:type="spellStart"/>
      <w:r w:rsidRPr="00E1278E">
        <w:rPr>
          <w:b/>
          <w:i/>
          <w:lang w:val="de-DE"/>
        </w:rPr>
        <w:t>Stop</w:t>
      </w:r>
      <w:proofErr w:type="spellEnd"/>
      <w:r w:rsidRPr="00E1278E">
        <w:rPr>
          <w:b/>
          <w:i/>
          <w:lang w:val="de-DE"/>
        </w:rPr>
        <w:t>,</w:t>
      </w:r>
      <w:r w:rsidRPr="00E1278E">
        <w:rPr>
          <w:lang w:val="de-DE"/>
        </w:rPr>
        <w:t xml:space="preserve"> um die Aufnahme anzuhalten. Drücken Sie </w:t>
      </w:r>
      <w:r w:rsidRPr="00E1278E">
        <w:rPr>
          <w:b/>
          <w:i/>
          <w:lang w:val="de-DE"/>
        </w:rPr>
        <w:t>erneut auf Play/</w:t>
      </w:r>
      <w:proofErr w:type="spellStart"/>
      <w:r w:rsidRPr="00E1278E">
        <w:rPr>
          <w:b/>
          <w:i/>
          <w:lang w:val="de-DE"/>
        </w:rPr>
        <w:t>Stop</w:t>
      </w:r>
      <w:proofErr w:type="spellEnd"/>
      <w:r w:rsidRPr="00E1278E">
        <w:rPr>
          <w:b/>
          <w:i/>
          <w:lang w:val="de-DE"/>
        </w:rPr>
        <w:t>,</w:t>
      </w:r>
      <w:r w:rsidRPr="00E1278E">
        <w:rPr>
          <w:lang w:val="de-DE"/>
        </w:rPr>
        <w:t xml:space="preserve"> um die Aufnahme fortzusetzen.</w:t>
      </w:r>
    </w:p>
    <w:p w14:paraId="2F6ED1C8" w14:textId="49C2F19B"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erneut auf</w:t>
      </w:r>
      <w:r w:rsidRPr="00E1278E">
        <w:rPr>
          <w:lang w:val="de-DE"/>
        </w:rPr>
        <w:t xml:space="preserve"> Aufnahme, um die Aufnahme des Radiosenders zu beenden.</w:t>
      </w:r>
    </w:p>
    <w:p w14:paraId="4972C2A4" w14:textId="77777777" w:rsidR="00E1278E" w:rsidRPr="00E1278E" w:rsidRDefault="00E1278E" w:rsidP="0025749B">
      <w:pPr>
        <w:jc w:val="both"/>
        <w:rPr>
          <w:lang w:val="de-DE"/>
        </w:rPr>
      </w:pPr>
      <w:r w:rsidRPr="00E1278E">
        <w:rPr>
          <w:lang w:val="de-DE"/>
        </w:rPr>
        <w:t>Hinweis: Sie können Lesezeichen hinzufügen und Ihre Position speichern, während Sie einen Radiosender aufnehmen, indem Sie einfach während der Aufnahme die Lesezeichen-Taste drücken.</w:t>
      </w:r>
    </w:p>
    <w:p w14:paraId="52A1F760" w14:textId="77777777" w:rsidR="00E1278E" w:rsidRPr="00E1278E" w:rsidRDefault="00E1278E" w:rsidP="0025749B">
      <w:pPr>
        <w:jc w:val="both"/>
        <w:rPr>
          <w:lang w:val="de-DE"/>
        </w:rPr>
      </w:pPr>
      <w:r w:rsidRPr="00E1278E">
        <w:rPr>
          <w:lang w:val="de-DE"/>
        </w:rPr>
        <w:t>Hinweis: Die Einstellungen für die Aufnahme von Internetradiosendern sind mit den Parametern für die externe Aufnahme identisch.</w:t>
      </w:r>
    </w:p>
    <w:p w14:paraId="2A9C0A00" w14:textId="77777777" w:rsidR="00E1278E" w:rsidRPr="00E1278E" w:rsidRDefault="00E1278E" w:rsidP="0025749B">
      <w:pPr>
        <w:jc w:val="both"/>
        <w:rPr>
          <w:lang w:val="de-DE"/>
        </w:rPr>
      </w:pPr>
    </w:p>
    <w:p w14:paraId="3F385999" w14:textId="77777777" w:rsidR="00E1278E" w:rsidRPr="00E1278E" w:rsidRDefault="00E1278E" w:rsidP="0025749B">
      <w:pPr>
        <w:jc w:val="both"/>
        <w:rPr>
          <w:b/>
          <w:lang w:val="de-DE"/>
        </w:rPr>
      </w:pPr>
      <w:r w:rsidRPr="00E1278E">
        <w:rPr>
          <w:b/>
          <w:lang w:val="de-DE"/>
        </w:rPr>
        <w:t xml:space="preserve">So </w:t>
      </w:r>
      <w:proofErr w:type="gramStart"/>
      <w:r w:rsidRPr="00E1278E">
        <w:rPr>
          <w:b/>
          <w:lang w:val="de-DE"/>
        </w:rPr>
        <w:t>funktioniert</w:t>
      </w:r>
      <w:proofErr w:type="gramEnd"/>
      <w:r w:rsidRPr="00E1278E">
        <w:rPr>
          <w:b/>
          <w:lang w:val="de-DE"/>
        </w:rPr>
        <w:t xml:space="preserve"> das Abspielen, Löschen und Übertragen von Internetradio-Aufzeichnungen: </w:t>
      </w:r>
    </w:p>
    <w:p w14:paraId="6FD213E0" w14:textId="77777777" w:rsidR="00E1278E" w:rsidRPr="00E1278E" w:rsidRDefault="00E1278E" w:rsidP="0025749B">
      <w:pPr>
        <w:numPr>
          <w:ilvl w:val="0"/>
          <w:numId w:val="20"/>
        </w:numPr>
        <w:jc w:val="both"/>
        <w:rPr>
          <w:lang w:val="de-DE"/>
        </w:rPr>
      </w:pPr>
      <w:r w:rsidRPr="00E1278E">
        <w:rPr>
          <w:lang w:val="de-DE"/>
        </w:rPr>
        <w:t xml:space="preserve">Drücken Sie im Bücherregal "Internetradio" die Tasten </w:t>
      </w:r>
      <w:r w:rsidRPr="00E1278E">
        <w:rPr>
          <w:b/>
          <w:i/>
          <w:lang w:val="de-DE"/>
        </w:rPr>
        <w:t>4</w:t>
      </w:r>
      <w:r w:rsidRPr="00E1278E">
        <w:rPr>
          <w:lang w:val="de-DE"/>
        </w:rPr>
        <w:t xml:space="preserve"> und </w:t>
      </w:r>
      <w:r w:rsidRPr="00E1278E">
        <w:rPr>
          <w:b/>
          <w:i/>
          <w:lang w:val="de-DE"/>
        </w:rPr>
        <w:t>6,</w:t>
      </w:r>
      <w:r w:rsidRPr="00E1278E">
        <w:rPr>
          <w:lang w:val="de-DE"/>
        </w:rPr>
        <w:t xml:space="preserve"> bis Sie die Wiedergabeliste "Internetradioaufnahmen" erreichen. </w:t>
      </w:r>
    </w:p>
    <w:p w14:paraId="69517BA6" w14:textId="77777777"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auf Bestätigen</w:t>
      </w:r>
      <w:r w:rsidRPr="00E1278E">
        <w:rPr>
          <w:lang w:val="de-DE"/>
        </w:rPr>
        <w:t xml:space="preserve">, um die Wiedergabeliste auszuwählen.  </w:t>
      </w:r>
    </w:p>
    <w:p w14:paraId="76017222" w14:textId="11E6F777" w:rsidR="00E1278E" w:rsidRPr="00E1278E" w:rsidRDefault="00E1278E" w:rsidP="0025749B">
      <w:pPr>
        <w:numPr>
          <w:ilvl w:val="0"/>
          <w:numId w:val="20"/>
        </w:numPr>
        <w:jc w:val="both"/>
        <w:rPr>
          <w:lang w:val="de-DE"/>
        </w:rPr>
      </w:pPr>
      <w:r w:rsidRPr="00E1278E">
        <w:rPr>
          <w:lang w:val="de-DE"/>
        </w:rPr>
        <w:t xml:space="preserve">Drücken Sie die </w:t>
      </w:r>
      <w:r w:rsidRPr="00E1278E">
        <w:rPr>
          <w:b/>
          <w:i/>
          <w:lang w:val="de-DE"/>
        </w:rPr>
        <w:t>Tasten 4</w:t>
      </w:r>
      <w:r w:rsidRPr="00E1278E">
        <w:rPr>
          <w:lang w:val="de-DE"/>
        </w:rPr>
        <w:t xml:space="preserve"> und </w:t>
      </w:r>
      <w:r w:rsidRPr="00E1278E">
        <w:rPr>
          <w:b/>
          <w:i/>
          <w:lang w:val="de-DE"/>
        </w:rPr>
        <w:t xml:space="preserve">6, </w:t>
      </w:r>
      <w:r w:rsidRPr="00E1278E">
        <w:rPr>
          <w:lang w:val="de-DE"/>
        </w:rPr>
        <w:t xml:space="preserve">um durch Ihre Radioaufnahmen zu blättern. Alternativ können Sie eine bestimmte Aufnahme auswählen, indem Sie die </w:t>
      </w:r>
      <w:r w:rsidRPr="00E1278E">
        <w:rPr>
          <w:b/>
          <w:i/>
          <w:lang w:val="de-DE"/>
        </w:rPr>
        <w:t>Taste "Gehe zu</w:t>
      </w:r>
      <w:r w:rsidRPr="00E1278E">
        <w:rPr>
          <w:lang w:val="de-DE"/>
        </w:rPr>
        <w:t xml:space="preserve">" drücken und dann die Nummer der Aufnahme eingeben und dann mit der </w:t>
      </w:r>
      <w:r w:rsidRPr="00E1278E">
        <w:rPr>
          <w:b/>
          <w:i/>
          <w:lang w:val="de-DE"/>
        </w:rPr>
        <w:t xml:space="preserve">Taste "Bestätigen" </w:t>
      </w:r>
      <w:r w:rsidRPr="00E1278E">
        <w:rPr>
          <w:lang w:val="de-DE"/>
        </w:rPr>
        <w:t>den Vorgang abschließen.</w:t>
      </w:r>
    </w:p>
    <w:p w14:paraId="30847298" w14:textId="77777777" w:rsidR="00E1278E" w:rsidRPr="00E1278E" w:rsidRDefault="00E1278E" w:rsidP="0025749B">
      <w:pPr>
        <w:numPr>
          <w:ilvl w:val="0"/>
          <w:numId w:val="20"/>
        </w:numPr>
        <w:jc w:val="both"/>
        <w:rPr>
          <w:lang w:val="de-DE"/>
        </w:rPr>
      </w:pPr>
      <w:r w:rsidRPr="00E1278E">
        <w:rPr>
          <w:lang w:val="de-DE"/>
        </w:rPr>
        <w:t xml:space="preserve">Drücken Sie </w:t>
      </w:r>
      <w:r w:rsidRPr="00E1278E">
        <w:rPr>
          <w:b/>
          <w:i/>
          <w:lang w:val="de-DE"/>
        </w:rPr>
        <w:t>auf Play/</w:t>
      </w:r>
      <w:proofErr w:type="spellStart"/>
      <w:r w:rsidRPr="00E1278E">
        <w:rPr>
          <w:b/>
          <w:i/>
          <w:lang w:val="de-DE"/>
        </w:rPr>
        <w:t>Stop</w:t>
      </w:r>
      <w:proofErr w:type="spellEnd"/>
      <w:r w:rsidRPr="00E1278E">
        <w:rPr>
          <w:b/>
          <w:i/>
          <w:lang w:val="de-DE"/>
        </w:rPr>
        <w:t>,</w:t>
      </w:r>
      <w:r w:rsidRPr="00E1278E">
        <w:rPr>
          <w:lang w:val="de-DE"/>
        </w:rPr>
        <w:t xml:space="preserve"> um die Wiedergabe der ausgewählten Aufnahme zu starten.</w:t>
      </w:r>
    </w:p>
    <w:p w14:paraId="642D0EF4" w14:textId="77777777" w:rsidR="00E1278E" w:rsidRPr="00E1278E" w:rsidRDefault="00E1278E" w:rsidP="0025749B">
      <w:pPr>
        <w:numPr>
          <w:ilvl w:val="0"/>
          <w:numId w:val="20"/>
        </w:numPr>
        <w:jc w:val="both"/>
        <w:rPr>
          <w:lang w:val="de-DE"/>
        </w:rPr>
      </w:pPr>
      <w:r w:rsidRPr="00E1278E">
        <w:rPr>
          <w:lang w:val="de-DE"/>
        </w:rPr>
        <w:t>Während der Wiedergabe können Sie die Lesezeichenfunktion auf die gleiche Weise wie bei jedem anderen Audiotitel verwenden (</w:t>
      </w:r>
      <w:hyperlink w:anchor="_Bookmarks" w:history="1">
        <w:r w:rsidRPr="00E1278E">
          <w:rPr>
            <w:rStyle w:val="Hyperlink"/>
            <w:lang w:val="de-DE"/>
          </w:rPr>
          <w:t>siehe Kapitel 5.3 für detaillierte Anweisungen zur Verwendung von Lesezeichen</w:t>
        </w:r>
      </w:hyperlink>
      <w:r w:rsidRPr="00E1278E">
        <w:rPr>
          <w:lang w:val="de-DE"/>
        </w:rPr>
        <w:t>).</w:t>
      </w:r>
    </w:p>
    <w:p w14:paraId="2FA38966" w14:textId="5C61030D" w:rsidR="00E1278E" w:rsidRPr="00E1278E" w:rsidRDefault="00E1278E" w:rsidP="0025749B">
      <w:pPr>
        <w:numPr>
          <w:ilvl w:val="0"/>
          <w:numId w:val="20"/>
        </w:numPr>
        <w:jc w:val="both"/>
        <w:rPr>
          <w:lang w:val="de-DE"/>
        </w:rPr>
      </w:pPr>
      <w:r w:rsidRPr="00E1278E">
        <w:rPr>
          <w:lang w:val="de-DE"/>
        </w:rPr>
        <w:t xml:space="preserve">Sie können Ihre ausgewählte Aufnahme löschen, indem Sie die </w:t>
      </w:r>
      <w:r w:rsidRPr="00E1278E">
        <w:rPr>
          <w:b/>
          <w:i/>
          <w:lang w:val="de-DE"/>
        </w:rPr>
        <w:t xml:space="preserve">Taste 3 </w:t>
      </w:r>
      <w:r w:rsidRPr="00E1278E">
        <w:rPr>
          <w:lang w:val="de-DE"/>
        </w:rPr>
        <w:t xml:space="preserve">und dann die Taste </w:t>
      </w:r>
      <w:r w:rsidRPr="00E1278E">
        <w:rPr>
          <w:b/>
          <w:i/>
          <w:lang w:val="de-DE"/>
        </w:rPr>
        <w:t>Bestätigen drücken</w:t>
      </w:r>
      <w:r w:rsidRPr="00E1278E">
        <w:rPr>
          <w:lang w:val="de-DE"/>
        </w:rPr>
        <w:t>. Drücken Sie erneut die Bestätigungstaste, um den Löschvorgang zu starten.</w:t>
      </w:r>
    </w:p>
    <w:p w14:paraId="2FDAD0F8" w14:textId="77777777" w:rsidR="00E1278E" w:rsidRPr="00E1278E" w:rsidRDefault="00E1278E" w:rsidP="0025749B">
      <w:pPr>
        <w:numPr>
          <w:ilvl w:val="0"/>
          <w:numId w:val="20"/>
        </w:numPr>
        <w:jc w:val="both"/>
        <w:rPr>
          <w:lang w:val="de-DE"/>
        </w:rPr>
      </w:pPr>
      <w:r w:rsidRPr="00E1278E">
        <w:rPr>
          <w:lang w:val="de-DE"/>
        </w:rPr>
        <w:t>Um eine Internetradio-Aufnahme auf eine SD-Karte zu verschieben, wählen Sie die Aufnahme aus, die Sie übertragen möchten, und drücken Sie dann die Taste 3, bis Sie "Aufnahme auf SD-Karte verschieben" hören.</w:t>
      </w:r>
    </w:p>
    <w:p w14:paraId="788F756F" w14:textId="05D980BD" w:rsidR="00E1278E" w:rsidRPr="00E1278E" w:rsidRDefault="00E1278E" w:rsidP="0025749B">
      <w:pPr>
        <w:numPr>
          <w:ilvl w:val="0"/>
          <w:numId w:val="20"/>
        </w:numPr>
        <w:jc w:val="both"/>
        <w:rPr>
          <w:lang w:val="de-DE"/>
        </w:rPr>
      </w:pPr>
      <w:r w:rsidRPr="00E1278E">
        <w:rPr>
          <w:lang w:val="de-DE"/>
        </w:rPr>
        <w:t xml:space="preserve">Drücken Sie die Bestätigungstaste, um die </w:t>
      </w:r>
      <w:r w:rsidRPr="00E1278E">
        <w:rPr>
          <w:b/>
          <w:i/>
          <w:lang w:val="de-DE"/>
        </w:rPr>
        <w:t>ausgewählte Aufnahme auf Ihre SD-Karte zu verschieben, und drücken Sie dann erneut die Bestätigungstaste, um die Übertragung zu starten.</w:t>
      </w:r>
      <w:r w:rsidRPr="00E1278E">
        <w:rPr>
          <w:lang w:val="de-DE"/>
        </w:rPr>
        <w:t xml:space="preserve">  </w:t>
      </w:r>
    </w:p>
    <w:p w14:paraId="32991E22" w14:textId="77777777" w:rsidR="00E1278E" w:rsidRPr="00E1278E" w:rsidRDefault="00E1278E" w:rsidP="0025749B">
      <w:pPr>
        <w:jc w:val="both"/>
        <w:rPr>
          <w:lang w:val="de-DE"/>
        </w:rPr>
      </w:pPr>
    </w:p>
    <w:p w14:paraId="3725CD1A" w14:textId="77777777" w:rsidR="00E1278E" w:rsidRPr="00E1278E" w:rsidRDefault="00E1278E" w:rsidP="0025749B">
      <w:pPr>
        <w:jc w:val="both"/>
        <w:rPr>
          <w:lang w:val="de-DE"/>
        </w:rPr>
      </w:pPr>
      <w:r w:rsidRPr="00E1278E">
        <w:rPr>
          <w:lang w:val="de-DE"/>
        </w:rPr>
        <w:t xml:space="preserve">Hinweise: Da der Stream bestimmte Formate unterstützt, können sich die Suchergebnisse von denen anderer Geräte (z. B. iPhone) unterscheiden. Darüber hinaus sind bestimmte Radiosender möglicherweise nicht zugänglich, wenn Sie in einer Region unterwegs sind, die sie nicht unterstützt, obwohl sie in den Suchergebnissen angezeigt werden. Beachten Sie, dass Sie auf diese Radiosender zugreifen können, sobald Sie sich in der Region aufhalten, in der sie unterstützt werden. </w:t>
      </w:r>
    </w:p>
    <w:p w14:paraId="403A349D" w14:textId="77777777" w:rsidR="00E1278E" w:rsidRPr="00E1278E" w:rsidRDefault="00E1278E" w:rsidP="0025749B">
      <w:pPr>
        <w:pStyle w:val="berschrift3"/>
        <w:jc w:val="both"/>
        <w:rPr>
          <w:lang w:val="de-DE"/>
        </w:rPr>
      </w:pPr>
      <w:bookmarkStart w:id="643" w:name="_Toc147998475"/>
      <w:bookmarkStart w:id="644" w:name="_Toc147998481"/>
      <w:bookmarkStart w:id="645" w:name="_Toc147998499"/>
      <w:bookmarkStart w:id="646" w:name="_Toc147998509"/>
      <w:bookmarkStart w:id="647" w:name="_Toc147998513"/>
      <w:bookmarkStart w:id="648" w:name="_Toc147998517"/>
      <w:bookmarkStart w:id="649" w:name="_Toc403987866"/>
      <w:bookmarkStart w:id="650" w:name="_Toc147998519"/>
      <w:bookmarkStart w:id="651" w:name="_Toc165996970"/>
      <w:bookmarkStart w:id="652" w:name="_Toc179298579"/>
      <w:bookmarkEnd w:id="643"/>
      <w:bookmarkEnd w:id="644"/>
      <w:bookmarkEnd w:id="645"/>
      <w:bookmarkEnd w:id="646"/>
      <w:bookmarkEnd w:id="647"/>
      <w:bookmarkEnd w:id="648"/>
      <w:r w:rsidRPr="00E1278E">
        <w:rPr>
          <w:lang w:val="de-DE"/>
        </w:rPr>
        <w:t>Nachschlagewerke (Wikipedia und Wiktionary)</w:t>
      </w:r>
      <w:bookmarkEnd w:id="649"/>
      <w:bookmarkEnd w:id="650"/>
      <w:bookmarkEnd w:id="651"/>
      <w:bookmarkEnd w:id="652"/>
    </w:p>
    <w:p w14:paraId="14014088" w14:textId="77777777" w:rsidR="00E1278E" w:rsidRPr="00E1278E" w:rsidRDefault="00E1278E" w:rsidP="0025749B">
      <w:pPr>
        <w:jc w:val="both"/>
        <w:rPr>
          <w:lang w:val="de-DE"/>
        </w:rPr>
      </w:pPr>
      <w:r w:rsidRPr="00E1278E">
        <w:rPr>
          <w:lang w:val="de-DE"/>
        </w:rPr>
        <w:t>Wenn der Stream mit einem drahtlosen Netzwerk verbunden ist, können Sie auf Wikipedia und Wiktionary nach Eintragungen suchen. Ein Bücherregal mit Namen Nachschlagewerke wird automatisch zu Ihrem Online-Bücherregal hinzugefügt.</w:t>
      </w:r>
    </w:p>
    <w:p w14:paraId="0F155E8D" w14:textId="77777777" w:rsidR="00E1278E" w:rsidRPr="00E1278E" w:rsidRDefault="00E1278E" w:rsidP="0025749B">
      <w:pPr>
        <w:jc w:val="both"/>
        <w:rPr>
          <w:lang w:val="de-DE"/>
        </w:rPr>
      </w:pPr>
    </w:p>
    <w:p w14:paraId="41D90317" w14:textId="77777777" w:rsidR="00E1278E" w:rsidRPr="00E1278E" w:rsidRDefault="00E1278E" w:rsidP="0025749B">
      <w:pPr>
        <w:jc w:val="both"/>
        <w:rPr>
          <w:b/>
          <w:lang w:val="de-DE"/>
        </w:rPr>
      </w:pPr>
      <w:r w:rsidRPr="00E1278E">
        <w:rPr>
          <w:b/>
          <w:lang w:val="de-DE"/>
        </w:rPr>
        <w:t>So suchen Sie nach Einträgen und fügen sie hinzu:</w:t>
      </w:r>
    </w:p>
    <w:p w14:paraId="3D586837" w14:textId="042C8A1C" w:rsidR="00E1278E" w:rsidRPr="00E1278E" w:rsidRDefault="00E1278E" w:rsidP="0025749B">
      <w:pPr>
        <w:numPr>
          <w:ilvl w:val="0"/>
          <w:numId w:val="22"/>
        </w:numPr>
        <w:jc w:val="both"/>
        <w:rPr>
          <w:lang w:val="de-DE"/>
        </w:rPr>
      </w:pPr>
      <w:r w:rsidRPr="00E1278E">
        <w:rPr>
          <w:lang w:val="de-DE"/>
        </w:rPr>
        <w:t xml:space="preserve">Im Bücherregal "Nachschlagewerke" kann die Suche entweder durch mehrmaliges Drücken der Taste "Gehe zu" </w:t>
      </w:r>
      <w:r w:rsidRPr="00E1278E">
        <w:rPr>
          <w:b/>
          <w:i/>
          <w:lang w:val="de-DE"/>
        </w:rPr>
        <w:t>oder über die Option "suchen in Wikipedia bzw. Wiktionary" gestartet werden</w:t>
      </w:r>
      <w:r w:rsidRPr="00E1278E">
        <w:rPr>
          <w:lang w:val="de-DE"/>
        </w:rPr>
        <w:t>. Es gibt zwei Optionen: "Suche auf Wikipedia" und "Suche auf Wiktionary".</w:t>
      </w:r>
    </w:p>
    <w:p w14:paraId="03A2DE2D" w14:textId="3BBB1788" w:rsidR="00E1278E" w:rsidRPr="00E1278E" w:rsidRDefault="00E1278E" w:rsidP="0025749B">
      <w:pPr>
        <w:numPr>
          <w:ilvl w:val="0"/>
          <w:numId w:val="22"/>
        </w:numPr>
        <w:jc w:val="both"/>
        <w:rPr>
          <w:lang w:val="de-DE"/>
        </w:rPr>
      </w:pPr>
      <w:r w:rsidRPr="00E1278E">
        <w:rPr>
          <w:lang w:val="de-DE"/>
        </w:rPr>
        <w:t xml:space="preserve">Von einem Buch aus können Sie auch nach Einträgen auf Wikipedia oder Wiktionary suchen, indem Sie die </w:t>
      </w:r>
      <w:r w:rsidRPr="00E1278E">
        <w:rPr>
          <w:b/>
          <w:i/>
          <w:lang w:val="de-DE"/>
        </w:rPr>
        <w:t>Gehe zu-Taste</w:t>
      </w:r>
      <w:r w:rsidRPr="00E1278E">
        <w:rPr>
          <w:lang w:val="de-DE"/>
        </w:rPr>
        <w:t xml:space="preserve"> mehrmals auf einem ausgewählten Wort drücken, bis Sie "Auf Wikipedia suchen" oder "Auf Wiktionary suchen" hören. Bei Lehrbüchern wird das zuletzt gelesene Wort in die Suche eingegeben. Sie können auch ein zu suchendes Wort eingeben, indem Sie die Tastatur dafür benutzen. </w:t>
      </w:r>
    </w:p>
    <w:p w14:paraId="1A320FCF" w14:textId="1382A190" w:rsidR="00E1278E" w:rsidRPr="00E1278E" w:rsidRDefault="00E1278E" w:rsidP="0025749B">
      <w:pPr>
        <w:numPr>
          <w:ilvl w:val="0"/>
          <w:numId w:val="22"/>
        </w:numPr>
        <w:jc w:val="both"/>
        <w:rPr>
          <w:lang w:val="de-DE"/>
        </w:rPr>
      </w:pPr>
      <w:r w:rsidRPr="00E1278E">
        <w:rPr>
          <w:lang w:val="de-DE"/>
        </w:rPr>
        <w:t>Wenn Wikipedia- oder Wiktionary-Artikel das gesuchte Wort enthalten, hören Sie die Anzahl der gefundenen Definitionen, sowie eine kurze Zusammenfassung der ersten gefundenen Definition. Sie können durch die verschiedenen Definitionen blättern, indem Sie die</w:t>
      </w:r>
      <w:r w:rsidRPr="00E1278E">
        <w:rPr>
          <w:b/>
          <w:i/>
          <w:lang w:val="de-DE"/>
        </w:rPr>
        <w:t xml:space="preserve"> Tasten 4</w:t>
      </w:r>
      <w:r w:rsidRPr="00E1278E">
        <w:rPr>
          <w:lang w:val="de-DE"/>
        </w:rPr>
        <w:t xml:space="preserve"> und </w:t>
      </w:r>
      <w:r w:rsidRPr="00E1278E">
        <w:rPr>
          <w:b/>
          <w:i/>
          <w:lang w:val="de-DE"/>
        </w:rPr>
        <w:t>6 drücken</w:t>
      </w:r>
      <w:r w:rsidRPr="00E1278E">
        <w:rPr>
          <w:lang w:val="de-DE"/>
        </w:rPr>
        <w:t xml:space="preserve">. Sie werden dann gefragt, ob Sie den vollständigen Artikel lesen möchten. Drücken Sie </w:t>
      </w:r>
      <w:r w:rsidRPr="00E1278E">
        <w:rPr>
          <w:b/>
          <w:i/>
          <w:lang w:val="de-DE"/>
        </w:rPr>
        <w:t xml:space="preserve">auf Wiedergabe/Stopp, um </w:t>
      </w:r>
      <w:r w:rsidRPr="00E1278E">
        <w:rPr>
          <w:lang w:val="de-DE"/>
        </w:rPr>
        <w:t xml:space="preserve">auf den vollständigen Artikel zuzugreifen, oder </w:t>
      </w:r>
      <w:r w:rsidRPr="00E1278E">
        <w:rPr>
          <w:b/>
          <w:i/>
          <w:lang w:val="de-DE"/>
        </w:rPr>
        <w:t>auf Abbrechen</w:t>
      </w:r>
      <w:r w:rsidRPr="00E1278E">
        <w:rPr>
          <w:lang w:val="de-DE"/>
        </w:rPr>
        <w:t>, um zu Ihrem Buch zurückzukehren.</w:t>
      </w:r>
    </w:p>
    <w:p w14:paraId="0D95392A" w14:textId="77777777" w:rsidR="00E1278E" w:rsidRPr="00E1278E" w:rsidRDefault="00E1278E" w:rsidP="0025749B">
      <w:pPr>
        <w:numPr>
          <w:ilvl w:val="0"/>
          <w:numId w:val="22"/>
        </w:numPr>
        <w:jc w:val="both"/>
        <w:rPr>
          <w:lang w:val="de-DE"/>
        </w:rPr>
      </w:pPr>
      <w:r w:rsidRPr="00E1278E">
        <w:rPr>
          <w:lang w:val="de-DE"/>
        </w:rPr>
        <w:t xml:space="preserve">Wenn Sie Wikipedia- oder Wiktionary-Artikel lesen, drücken Sie </w:t>
      </w:r>
      <w:r w:rsidRPr="00E1278E">
        <w:rPr>
          <w:b/>
          <w:i/>
          <w:lang w:val="de-DE"/>
        </w:rPr>
        <w:t>Abbrechen</w:t>
      </w:r>
      <w:r w:rsidRPr="00E1278E">
        <w:rPr>
          <w:lang w:val="de-DE"/>
        </w:rPr>
        <w:t>, um zu Ihrem Buch zurückzukehren.</w:t>
      </w:r>
    </w:p>
    <w:p w14:paraId="30BEC63E" w14:textId="157CCD09" w:rsidR="00E1278E" w:rsidRPr="00E1278E" w:rsidRDefault="00E1278E" w:rsidP="0025749B">
      <w:pPr>
        <w:numPr>
          <w:ilvl w:val="0"/>
          <w:numId w:val="22"/>
        </w:numPr>
        <w:jc w:val="both"/>
        <w:rPr>
          <w:lang w:val="de-DE"/>
        </w:rPr>
      </w:pPr>
      <w:r w:rsidRPr="00E1278E">
        <w:rPr>
          <w:lang w:val="de-DE"/>
        </w:rPr>
        <w:t xml:space="preserve">Während Sie einen vollständigen Artikel lesen, können Sie ihn speichern, indem Sie die </w:t>
      </w:r>
      <w:r w:rsidRPr="00E1278E">
        <w:rPr>
          <w:b/>
          <w:i/>
          <w:lang w:val="de-DE"/>
        </w:rPr>
        <w:t>Taste "Bücher verwalten</w:t>
      </w:r>
      <w:r w:rsidRPr="00E1278E">
        <w:rPr>
          <w:lang w:val="de-DE"/>
        </w:rPr>
        <w:t xml:space="preserve">" (Taste </w:t>
      </w:r>
      <w:r w:rsidRPr="00E1278E">
        <w:rPr>
          <w:b/>
          <w:i/>
          <w:lang w:val="de-DE"/>
        </w:rPr>
        <w:t>3</w:t>
      </w:r>
      <w:r w:rsidRPr="00E1278E">
        <w:rPr>
          <w:lang w:val="de-DE"/>
        </w:rPr>
        <w:t>) und dann "</w:t>
      </w:r>
      <w:r w:rsidRPr="00E1278E">
        <w:rPr>
          <w:b/>
          <w:i/>
          <w:lang w:val="de-DE"/>
        </w:rPr>
        <w:t>Bestätigen"</w:t>
      </w:r>
      <w:r w:rsidRPr="00E1278E">
        <w:rPr>
          <w:lang w:val="de-DE"/>
        </w:rPr>
        <w:t xml:space="preserve"> drücken. </w:t>
      </w:r>
    </w:p>
    <w:p w14:paraId="21C80507" w14:textId="27901D2B" w:rsidR="00E1278E" w:rsidRPr="00E1278E" w:rsidRDefault="00E1278E" w:rsidP="0025749B">
      <w:pPr>
        <w:numPr>
          <w:ilvl w:val="0"/>
          <w:numId w:val="22"/>
        </w:numPr>
        <w:jc w:val="both"/>
        <w:rPr>
          <w:lang w:val="de-DE"/>
        </w:rPr>
      </w:pPr>
      <w:r w:rsidRPr="00E1278E">
        <w:rPr>
          <w:lang w:val="de-DE"/>
        </w:rPr>
        <w:t>Gespeicherten Artikeln wird das Präfix "</w:t>
      </w:r>
      <w:proofErr w:type="spellStart"/>
      <w:r w:rsidRPr="00E1278E">
        <w:rPr>
          <w:lang w:val="de-DE"/>
        </w:rPr>
        <w:t>wikipedia</w:t>
      </w:r>
      <w:proofErr w:type="spellEnd"/>
      <w:r w:rsidRPr="00E1278E">
        <w:rPr>
          <w:lang w:val="de-DE"/>
        </w:rPr>
        <w:t>", und Wiktionary-Artikeln "</w:t>
      </w:r>
      <w:proofErr w:type="spellStart"/>
      <w:r w:rsidRPr="00E1278E">
        <w:rPr>
          <w:lang w:val="de-DE"/>
        </w:rPr>
        <w:t>wiktionary</w:t>
      </w:r>
      <w:proofErr w:type="spellEnd"/>
      <w:r w:rsidRPr="00E1278E">
        <w:rPr>
          <w:lang w:val="de-DE"/>
        </w:rPr>
        <w:t xml:space="preserve">" vorangestellt. Die Artikel werden nach Dienst (Wikipedia oder Wiktionary) und dann nach Sprache (EN für Englisch, FR für Französisch usw.) gruppiert. Verwenden Sie die </w:t>
      </w:r>
      <w:r w:rsidRPr="00E1278E">
        <w:rPr>
          <w:b/>
          <w:i/>
          <w:lang w:val="de-DE"/>
        </w:rPr>
        <w:t>Tasten 4</w:t>
      </w:r>
      <w:r w:rsidRPr="00E1278E">
        <w:rPr>
          <w:lang w:val="de-DE"/>
        </w:rPr>
        <w:t xml:space="preserve"> und </w:t>
      </w:r>
      <w:r w:rsidRPr="00E1278E">
        <w:rPr>
          <w:b/>
          <w:i/>
          <w:lang w:val="de-DE"/>
        </w:rPr>
        <w:t xml:space="preserve">6, </w:t>
      </w:r>
      <w:r w:rsidRPr="00E1278E">
        <w:rPr>
          <w:lang w:val="de-DE"/>
        </w:rPr>
        <w:t xml:space="preserve">um in Ihren gespeicherten Artikeln zu navigieren. Sie können auch die Tasten </w:t>
      </w:r>
      <w:r w:rsidRPr="00E1278E">
        <w:rPr>
          <w:b/>
          <w:lang w:val="de-DE"/>
        </w:rPr>
        <w:t>2 und 8 verwenden</w:t>
      </w:r>
      <w:r w:rsidRPr="00E1278E">
        <w:rPr>
          <w:lang w:val="de-DE"/>
        </w:rPr>
        <w:t>, um nach Ebene zu navigieren (Dienst auf Ebene 1 und Sprache</w:t>
      </w:r>
      <w:r w:rsidR="00321DC3">
        <w:rPr>
          <w:lang w:val="de-DE"/>
        </w:rPr>
        <w:t xml:space="preserve"> </w:t>
      </w:r>
      <w:r w:rsidRPr="00E1278E">
        <w:rPr>
          <w:lang w:val="de-DE"/>
        </w:rPr>
        <w:t xml:space="preserve">auf Ebene 2). </w:t>
      </w:r>
    </w:p>
    <w:p w14:paraId="1175A27B" w14:textId="77777777" w:rsidR="00E1278E" w:rsidRPr="00E1278E" w:rsidRDefault="00E1278E" w:rsidP="0025749B">
      <w:pPr>
        <w:numPr>
          <w:ilvl w:val="0"/>
          <w:numId w:val="22"/>
        </w:numPr>
        <w:jc w:val="both"/>
        <w:rPr>
          <w:lang w:val="de-DE"/>
        </w:rPr>
      </w:pPr>
      <w:r w:rsidRPr="00E1278E">
        <w:rPr>
          <w:lang w:val="de-DE"/>
        </w:rPr>
        <w:t>Um direkt zu einer bestimmten Datei zu wechseln, verwenden Sie die Option "Gehe zu Datei", indem Sie die gehe zu Taste.</w:t>
      </w:r>
    </w:p>
    <w:p w14:paraId="68E7005A" w14:textId="77777777" w:rsidR="00E1278E" w:rsidRPr="00E1278E" w:rsidRDefault="00E1278E" w:rsidP="0025749B">
      <w:pPr>
        <w:numPr>
          <w:ilvl w:val="0"/>
          <w:numId w:val="22"/>
        </w:numPr>
        <w:jc w:val="both"/>
        <w:rPr>
          <w:lang w:val="de-DE"/>
        </w:rPr>
      </w:pPr>
      <w:r w:rsidRPr="00E1278E">
        <w:rPr>
          <w:lang w:val="de-DE"/>
        </w:rPr>
        <w:t xml:space="preserve">Um einen Artikel aus dem Bücherregal "Nachschlagewerke" zu löschen, verwenden Sie die Funktion "Löschen", die sich auf der Taste 3 befindet und beenden Sie mit der bestätigen Taste. </w:t>
      </w:r>
    </w:p>
    <w:p w14:paraId="01057B54" w14:textId="7B0CBBA4" w:rsidR="00E1278E" w:rsidRPr="00E1278E" w:rsidRDefault="00E1278E" w:rsidP="0025749B">
      <w:pPr>
        <w:numPr>
          <w:ilvl w:val="0"/>
          <w:numId w:val="22"/>
        </w:numPr>
        <w:jc w:val="both"/>
        <w:rPr>
          <w:lang w:val="de-DE"/>
        </w:rPr>
      </w:pPr>
      <w:r w:rsidRPr="00E1278E">
        <w:rPr>
          <w:lang w:val="de-DE"/>
        </w:rPr>
        <w:t xml:space="preserve">Aus dem Bücherregal "Nachschlagewerke" können Sie auch einen Wikipedia- oder Wiktionary-Artikel auf Ihre SD-Karte verschieben, indem Sie die Funktion "Verschieben" der </w:t>
      </w:r>
      <w:r w:rsidRPr="00E1278E">
        <w:rPr>
          <w:b/>
          <w:i/>
          <w:lang w:val="de-DE"/>
        </w:rPr>
        <w:t>Taste "Bücher verwalten</w:t>
      </w:r>
      <w:r w:rsidRPr="00E1278E">
        <w:rPr>
          <w:lang w:val="de-DE"/>
        </w:rPr>
        <w:t xml:space="preserve">" (Taste </w:t>
      </w:r>
      <w:r w:rsidRPr="00E1278E">
        <w:rPr>
          <w:b/>
          <w:i/>
          <w:lang w:val="de-DE"/>
        </w:rPr>
        <w:t>3</w:t>
      </w:r>
      <w:r w:rsidRPr="00E1278E">
        <w:rPr>
          <w:lang w:val="de-DE"/>
        </w:rPr>
        <w:t>) und anschließend "</w:t>
      </w:r>
      <w:r w:rsidRPr="00E1278E">
        <w:rPr>
          <w:b/>
          <w:i/>
          <w:lang w:val="de-DE"/>
        </w:rPr>
        <w:t>Bestätigen"</w:t>
      </w:r>
      <w:r w:rsidRPr="00E1278E">
        <w:rPr>
          <w:lang w:val="de-DE"/>
        </w:rPr>
        <w:t xml:space="preserve"> verwenden.</w:t>
      </w:r>
    </w:p>
    <w:p w14:paraId="4A58F7F1" w14:textId="77777777" w:rsidR="00E1278E" w:rsidRPr="00E1278E" w:rsidRDefault="00E1278E" w:rsidP="0025749B">
      <w:pPr>
        <w:jc w:val="both"/>
        <w:rPr>
          <w:lang w:val="de-DE"/>
        </w:rPr>
      </w:pPr>
    </w:p>
    <w:p w14:paraId="522CBBC2" w14:textId="77777777" w:rsidR="00E1278E" w:rsidRPr="00E1278E" w:rsidRDefault="00E1278E" w:rsidP="0025749B">
      <w:pPr>
        <w:jc w:val="both"/>
        <w:rPr>
          <w:lang w:val="de-DE"/>
        </w:rPr>
      </w:pPr>
      <w:r w:rsidRPr="00E1278E">
        <w:rPr>
          <w:lang w:val="de-DE"/>
        </w:rPr>
        <w:t>Hinweis: Die TTS-Sprache bestimmt die Sprache der Wikipedia-Datenbank, die für die Suche verwendet wird (z. B. en.wikipedia.com, fr.wikipedia.com usw.).</w:t>
      </w:r>
    </w:p>
    <w:p w14:paraId="192BD34D" w14:textId="77777777" w:rsidR="00E1278E" w:rsidRPr="00E1278E" w:rsidRDefault="00E1278E" w:rsidP="0025749B">
      <w:pPr>
        <w:pStyle w:val="berschrift3"/>
        <w:jc w:val="both"/>
        <w:rPr>
          <w:lang w:val="de-DE"/>
        </w:rPr>
      </w:pPr>
      <w:bookmarkStart w:id="653" w:name="_Toc403987867"/>
      <w:bookmarkStart w:id="654" w:name="_Toc147998520"/>
      <w:bookmarkStart w:id="655" w:name="_Toc165996971"/>
      <w:bookmarkStart w:id="656" w:name="_Toc179298580"/>
      <w:r w:rsidRPr="00E1278E">
        <w:rPr>
          <w:lang w:val="de-DE"/>
        </w:rPr>
        <w:t>Podcasts</w:t>
      </w:r>
      <w:bookmarkEnd w:id="653"/>
      <w:bookmarkEnd w:id="654"/>
      <w:bookmarkEnd w:id="655"/>
      <w:bookmarkEnd w:id="656"/>
    </w:p>
    <w:p w14:paraId="4155F1F0" w14:textId="77777777" w:rsidR="00E1278E" w:rsidRPr="00E1278E" w:rsidRDefault="00E1278E" w:rsidP="0025749B">
      <w:pPr>
        <w:jc w:val="both"/>
        <w:rPr>
          <w:lang w:val="de-DE"/>
        </w:rPr>
      </w:pPr>
      <w:r w:rsidRPr="00E1278E">
        <w:rPr>
          <w:lang w:val="de-DE"/>
        </w:rPr>
        <w:t xml:space="preserve">Wenn der Stream mit einem drahtlosen Netzwerk verbunden ist, können Sie neue Podcast-Feeds herunterladen. Haben Sie in den Einstellungen die Methode "automatisch </w:t>
      </w:r>
      <w:proofErr w:type="spellStart"/>
      <w:r w:rsidRPr="00E1278E">
        <w:rPr>
          <w:lang w:val="de-DE"/>
        </w:rPr>
        <w:t>herunerladen</w:t>
      </w:r>
      <w:proofErr w:type="spellEnd"/>
      <w:r w:rsidRPr="00E1278E">
        <w:rPr>
          <w:lang w:val="de-DE"/>
        </w:rPr>
        <w:t>" gewählt, lädt der Stream automatisch die neuesten Episoden aus jedem abonnierten Podcast-Feed herunter. Die heruntergeladenen Podcast-Episoden sind auch dann verfügbar, wenn der Stream nicht mit einem drahtlosen Netzwerk verbunden ist.</w:t>
      </w:r>
    </w:p>
    <w:p w14:paraId="192F4A2C" w14:textId="77777777" w:rsidR="00E1278E" w:rsidRPr="00E1278E" w:rsidRDefault="00E1278E" w:rsidP="0025749B">
      <w:pPr>
        <w:jc w:val="both"/>
        <w:rPr>
          <w:lang w:val="de-DE"/>
        </w:rPr>
      </w:pPr>
    </w:p>
    <w:p w14:paraId="463D467C" w14:textId="77777777" w:rsidR="00E1278E" w:rsidRPr="00E1278E" w:rsidRDefault="00E1278E" w:rsidP="0025749B">
      <w:pPr>
        <w:jc w:val="both"/>
        <w:rPr>
          <w:b/>
          <w:lang w:val="de-DE"/>
        </w:rPr>
      </w:pPr>
      <w:r w:rsidRPr="00E1278E">
        <w:rPr>
          <w:b/>
          <w:lang w:val="de-DE"/>
        </w:rPr>
        <w:t>Nach Downloads suchen und Online-Podcasts anhören:</w:t>
      </w:r>
    </w:p>
    <w:p w14:paraId="37C5EE58" w14:textId="77777777" w:rsidR="00E1278E" w:rsidRPr="00E1278E" w:rsidRDefault="00E1278E" w:rsidP="0025749B">
      <w:pPr>
        <w:numPr>
          <w:ilvl w:val="0"/>
          <w:numId w:val="23"/>
        </w:numPr>
        <w:jc w:val="both"/>
        <w:rPr>
          <w:lang w:val="de-DE"/>
        </w:rPr>
      </w:pPr>
      <w:r w:rsidRPr="00E1278E">
        <w:rPr>
          <w:lang w:val="de-DE"/>
        </w:rPr>
        <w:t>Ein Podcasts-Bücherregal wird automatisch zu Ihrem Online-Bücherregal hinzugefügt.</w:t>
      </w:r>
    </w:p>
    <w:p w14:paraId="3F558401" w14:textId="12E7CD75" w:rsidR="00E1278E" w:rsidRPr="00E1278E" w:rsidRDefault="00E1278E" w:rsidP="0025749B">
      <w:pPr>
        <w:numPr>
          <w:ilvl w:val="0"/>
          <w:numId w:val="23"/>
        </w:numPr>
        <w:jc w:val="both"/>
        <w:rPr>
          <w:lang w:val="de-DE"/>
        </w:rPr>
      </w:pPr>
      <w:r w:rsidRPr="00E1278E">
        <w:rPr>
          <w:lang w:val="de-DE"/>
        </w:rPr>
        <w:t xml:space="preserve">In Ihrem Podcasts-Bücherregal können Sie Podcast-Feeds hinzufügen, indem Sie entweder mehrmals die </w:t>
      </w:r>
      <w:r w:rsidRPr="00E1278E">
        <w:rPr>
          <w:b/>
          <w:i/>
          <w:lang w:val="de-DE"/>
        </w:rPr>
        <w:t>Taste "Gehe zu</w:t>
      </w:r>
      <w:r w:rsidRPr="00E1278E">
        <w:rPr>
          <w:lang w:val="de-DE"/>
        </w:rPr>
        <w:t xml:space="preserve">" drücken oder die Option "suche nach neuen Folgen" verwenden, die sich beim Navigieren mit den Tasten 4 und 6 nach dem letzten Podcast-Feed befindet. Drücken Sie die Bestätigungstaste. Sie können jetzt eine Titelsuche durchführen, nach Kategorien suchen oder die Humanware-Podcast-Vorschläge basierend auf Ihrer Region und Ihrem Land durchsuchen. Wenn Sie eine Suche nach Titeln durchführen, werden Sie aufgefordert, einen </w:t>
      </w:r>
      <w:proofErr w:type="spellStart"/>
      <w:r w:rsidRPr="00E1278E">
        <w:rPr>
          <w:lang w:val="de-DE"/>
        </w:rPr>
        <w:t>Podcastnamen</w:t>
      </w:r>
      <w:proofErr w:type="spellEnd"/>
      <w:r w:rsidRPr="00E1278E">
        <w:rPr>
          <w:lang w:val="de-DE"/>
        </w:rPr>
        <w:t xml:space="preserve"> über die Tastatur einzugeben. Verwenden Sie die </w:t>
      </w:r>
      <w:r w:rsidRPr="00E1278E">
        <w:rPr>
          <w:b/>
          <w:i/>
          <w:lang w:val="de-DE"/>
        </w:rPr>
        <w:t>Lesezeichentaste</w:t>
      </w:r>
      <w:r w:rsidRPr="00E1278E">
        <w:rPr>
          <w:lang w:val="de-DE"/>
        </w:rPr>
        <w:t xml:space="preserve">, um zwischen den Eingabetypen Text und Numerisch umzuschalten, während Sie den </w:t>
      </w:r>
      <w:proofErr w:type="gramStart"/>
      <w:r w:rsidRPr="00E1278E">
        <w:rPr>
          <w:lang w:val="de-DE"/>
        </w:rPr>
        <w:t>zu suchenden Text</w:t>
      </w:r>
      <w:proofErr w:type="gramEnd"/>
      <w:r w:rsidRPr="00E1278E">
        <w:rPr>
          <w:lang w:val="de-DE"/>
        </w:rPr>
        <w:t xml:space="preserve"> eingeben. Verwenden Sie die Tasten </w:t>
      </w:r>
      <w:r w:rsidRPr="00E1278E">
        <w:rPr>
          <w:b/>
          <w:i/>
          <w:lang w:val="de-DE"/>
        </w:rPr>
        <w:t>4</w:t>
      </w:r>
      <w:r w:rsidRPr="00E1278E">
        <w:rPr>
          <w:lang w:val="de-DE"/>
        </w:rPr>
        <w:t xml:space="preserve"> und </w:t>
      </w:r>
      <w:r w:rsidRPr="00E1278E">
        <w:rPr>
          <w:b/>
          <w:i/>
          <w:lang w:val="de-DE"/>
        </w:rPr>
        <w:t>6, um</w:t>
      </w:r>
      <w:r w:rsidRPr="00E1278E">
        <w:rPr>
          <w:lang w:val="de-DE"/>
        </w:rPr>
        <w:t xml:space="preserve"> die Suchergebnisse zu durchsuchen, gefolgt von </w:t>
      </w:r>
      <w:r w:rsidRPr="00E1278E">
        <w:rPr>
          <w:b/>
          <w:i/>
          <w:lang w:val="de-DE"/>
        </w:rPr>
        <w:t xml:space="preserve">Bestätigen, </w:t>
      </w:r>
      <w:r w:rsidRPr="00E1278E">
        <w:rPr>
          <w:lang w:val="de-DE"/>
        </w:rPr>
        <w:t xml:space="preserve">um einen Feed zu Ihrem Podcasts-Bücherregal hinzuzufügen. </w:t>
      </w:r>
    </w:p>
    <w:p w14:paraId="4EB5F2A1" w14:textId="0944AC1A" w:rsidR="00E1278E" w:rsidRPr="00E1278E" w:rsidRDefault="00E1278E" w:rsidP="0025749B">
      <w:pPr>
        <w:numPr>
          <w:ilvl w:val="0"/>
          <w:numId w:val="23"/>
        </w:numPr>
        <w:jc w:val="both"/>
        <w:rPr>
          <w:lang w:val="de-DE"/>
        </w:rPr>
      </w:pPr>
      <w:r w:rsidRPr="00E1278E">
        <w:rPr>
          <w:lang w:val="de-DE"/>
        </w:rPr>
        <w:t xml:space="preserve">Verwenden Sie die </w:t>
      </w:r>
      <w:r w:rsidR="00321DC3">
        <w:rPr>
          <w:lang w:val="de-DE"/>
        </w:rPr>
        <w:t>W</w:t>
      </w:r>
      <w:r w:rsidRPr="00E1278E">
        <w:rPr>
          <w:lang w:val="de-DE"/>
        </w:rPr>
        <w:t xml:space="preserve">o-bin-ich-Taste </w:t>
      </w:r>
      <w:r w:rsidRPr="00E1278E">
        <w:rPr>
          <w:b/>
          <w:i/>
          <w:lang w:val="de-DE"/>
        </w:rPr>
        <w:t xml:space="preserve">5, </w:t>
      </w:r>
      <w:r w:rsidRPr="00E1278E">
        <w:rPr>
          <w:lang w:val="de-DE"/>
        </w:rPr>
        <w:t>um die Feed-Beschreibungen und die einzelnen Episodenbeschreibungen zu lesen, falls verfügbar.</w:t>
      </w:r>
      <w:r w:rsidR="00E14921">
        <w:rPr>
          <w:lang w:val="de-DE"/>
        </w:rPr>
        <w:t xml:space="preserve"> Falls Sie innerhalb von 10 Sekunden erneut die Taste 5 geben, erhalten Sie weitere </w:t>
      </w:r>
      <w:r w:rsidR="0020354E">
        <w:rPr>
          <w:lang w:val="de-DE"/>
        </w:rPr>
        <w:t>Episoden</w:t>
      </w:r>
      <w:r w:rsidR="00E14921">
        <w:rPr>
          <w:lang w:val="de-DE"/>
        </w:rPr>
        <w:t>-Informationen</w:t>
      </w:r>
      <w:r w:rsidR="0020354E">
        <w:rPr>
          <w:lang w:val="de-DE"/>
        </w:rPr>
        <w:t>.</w:t>
      </w:r>
      <w:r w:rsidR="00E14921">
        <w:rPr>
          <w:lang w:val="de-DE"/>
        </w:rPr>
        <w:t xml:space="preserve"> </w:t>
      </w:r>
      <w:r w:rsidRPr="00E1278E">
        <w:rPr>
          <w:lang w:val="de-DE"/>
        </w:rPr>
        <w:t xml:space="preserve"> </w:t>
      </w:r>
    </w:p>
    <w:p w14:paraId="3529E347" w14:textId="315AE70C" w:rsidR="00E1278E" w:rsidRPr="00E1278E" w:rsidRDefault="0020354E" w:rsidP="0025749B">
      <w:pPr>
        <w:numPr>
          <w:ilvl w:val="0"/>
          <w:numId w:val="24"/>
        </w:numPr>
        <w:jc w:val="both"/>
        <w:rPr>
          <w:lang w:val="de-DE"/>
        </w:rPr>
      </w:pPr>
      <w:r w:rsidRPr="0046727E">
        <w:rPr>
          <w:rStyle w:val="ui-provider"/>
          <w:lang w:val="de-DE"/>
        </w:rPr>
        <w:t xml:space="preserve">Wenn Sie schließlich die Schnellvorlauftaste drücken, werden Sie 30 Sekunden vor Ihrer aktuellen Position gesprungen, und durch Drücken der Rückspultaste gelangen Sie 10 Sekunden vor Ihre aktuelle Position. Bitte beachten Sie, dass es nicht möglich ist, in Ihrer Podcast-Folge schnell zu navigieren, indem Sie die Taste "Vorspulen" oder "Zurückspulen" gedrückt </w:t>
      </w:r>
      <w:proofErr w:type="spellStart"/>
      <w:proofErr w:type="gramStart"/>
      <w:r w:rsidRPr="0046727E">
        <w:rPr>
          <w:rStyle w:val="ui-provider"/>
          <w:lang w:val="de-DE"/>
        </w:rPr>
        <w:t>halten.</w:t>
      </w:r>
      <w:r w:rsidR="00E1278E" w:rsidRPr="00E1278E">
        <w:rPr>
          <w:lang w:val="de-DE"/>
        </w:rPr>
        <w:t>Sie</w:t>
      </w:r>
      <w:proofErr w:type="spellEnd"/>
      <w:proofErr w:type="gramEnd"/>
      <w:r w:rsidR="00E1278E" w:rsidRPr="00E1278E">
        <w:rPr>
          <w:lang w:val="de-DE"/>
        </w:rPr>
        <w:t xml:space="preserve"> können auch die von HumanWare vorgeschlagenen Podcasts durchsuchen, um nach Podcasts zu suchen. </w:t>
      </w:r>
    </w:p>
    <w:p w14:paraId="2300FE00" w14:textId="16E5F85B" w:rsidR="00E1278E" w:rsidRPr="00E1278E" w:rsidRDefault="00E1278E" w:rsidP="0025749B">
      <w:pPr>
        <w:numPr>
          <w:ilvl w:val="0"/>
          <w:numId w:val="24"/>
        </w:numPr>
        <w:jc w:val="both"/>
        <w:rPr>
          <w:lang w:val="de-DE"/>
        </w:rPr>
      </w:pPr>
      <w:r w:rsidRPr="00E1278E">
        <w:rPr>
          <w:lang w:val="de-DE"/>
        </w:rPr>
        <w:t xml:space="preserve">Darüber hinaus können Sie die Option "Zeige mehr Folgen" am Ende der Liste der heruntergeladenen Episoden oder durch mehrmaliges Drücken der Taste gehe zu weitere, noch nicht herunter geladene Folgen anzeigen. Wenn Sie auf einer dieser Folgen die bestätigen-Taste drücken, wird sie heruntergeladen. </w:t>
      </w:r>
    </w:p>
    <w:p w14:paraId="781D0C5B" w14:textId="77777777" w:rsidR="00E1278E" w:rsidRPr="00E1278E" w:rsidRDefault="00E1278E" w:rsidP="0025749B">
      <w:pPr>
        <w:numPr>
          <w:ilvl w:val="0"/>
          <w:numId w:val="24"/>
        </w:numPr>
        <w:jc w:val="both"/>
        <w:rPr>
          <w:lang w:val="de-DE"/>
        </w:rPr>
      </w:pPr>
      <w:r w:rsidRPr="00E1278E">
        <w:rPr>
          <w:lang w:val="de-DE"/>
        </w:rPr>
        <w:t xml:space="preserve">Wenn Sie sich die Nummer gemerkt haben, die vor jedem </w:t>
      </w:r>
      <w:proofErr w:type="spellStart"/>
      <w:r w:rsidRPr="00E1278E">
        <w:rPr>
          <w:lang w:val="de-DE"/>
        </w:rPr>
        <w:t>Podcastfeed</w:t>
      </w:r>
      <w:proofErr w:type="spellEnd"/>
      <w:r w:rsidRPr="00E1278E">
        <w:rPr>
          <w:lang w:val="de-DE"/>
        </w:rPr>
        <w:t xml:space="preserve"> bzw. jeder Episode eines Feeds angesagt wird, können Sie auch nach dieser Nummer suchen: Drücken Sie dazu die gehe zu taste, geben Sie die Nummer ein und geben Sie anschließend die bestätigen Taste. </w:t>
      </w:r>
    </w:p>
    <w:p w14:paraId="0D6FEE68" w14:textId="0F757415" w:rsidR="00E1278E" w:rsidRPr="00E1278E" w:rsidRDefault="00E1278E" w:rsidP="0025749B">
      <w:pPr>
        <w:numPr>
          <w:ilvl w:val="0"/>
          <w:numId w:val="24"/>
        </w:numPr>
        <w:jc w:val="both"/>
        <w:rPr>
          <w:lang w:val="de-DE"/>
        </w:rPr>
      </w:pPr>
      <w:r w:rsidRPr="00E1278E">
        <w:rPr>
          <w:lang w:val="de-DE"/>
        </w:rPr>
        <w:t xml:space="preserve">Um einen Podcast anzuhören, öffnen Sie einen Feed und wählen Sie mit den Tasten 4 oder 6 eine Folge aus, die Sie anhören möchten, gefolgt von </w:t>
      </w:r>
      <w:r w:rsidRPr="00E1278E">
        <w:rPr>
          <w:b/>
          <w:i/>
          <w:lang w:val="de-DE"/>
        </w:rPr>
        <w:t>Bestätigen</w:t>
      </w:r>
      <w:r w:rsidRPr="00E1278E">
        <w:rPr>
          <w:lang w:val="de-DE"/>
        </w:rPr>
        <w:t>. Der Stream informiert Sie, wenn ein Podcast-Feed neue Episoden enthält.</w:t>
      </w:r>
    </w:p>
    <w:p w14:paraId="1A19BC43" w14:textId="23D81FE6" w:rsidR="00E1278E" w:rsidRPr="00E1278E" w:rsidRDefault="00E1278E" w:rsidP="0025749B">
      <w:pPr>
        <w:numPr>
          <w:ilvl w:val="0"/>
          <w:numId w:val="24"/>
        </w:numPr>
        <w:jc w:val="both"/>
        <w:rPr>
          <w:lang w:val="de-DE"/>
        </w:rPr>
      </w:pPr>
      <w:r w:rsidRPr="00E1278E">
        <w:rPr>
          <w:lang w:val="de-DE"/>
        </w:rPr>
        <w:t>Um eine Folge in den Ordner "Podcasts" auf der SD-Karte zu kopieren, wählen Sie zunächst mit den Tasten 4 und 6 die Folge aus und drücken Sie dann die Taste 3, bis Sie "aktuelle Folge vo</w:t>
      </w:r>
      <w:r w:rsidR="0025749B">
        <w:rPr>
          <w:lang w:val="de-DE"/>
        </w:rPr>
        <w:t>m</w:t>
      </w:r>
      <w:r w:rsidRPr="00E1278E">
        <w:rPr>
          <w:lang w:val="de-DE"/>
        </w:rPr>
        <w:t xml:space="preserve"> internen Speicher auf SD-Karte verschieben" hören. Geben Sie die bestätigen Taste, um den Kopiervorgang zu starten. Sie können eine Folge auch kopieren, während Sie sie abspielen.</w:t>
      </w:r>
    </w:p>
    <w:p w14:paraId="68581DD2" w14:textId="77777777" w:rsidR="00E1278E" w:rsidRPr="00E1278E" w:rsidRDefault="00E1278E" w:rsidP="0025749B">
      <w:pPr>
        <w:numPr>
          <w:ilvl w:val="0"/>
          <w:numId w:val="24"/>
        </w:numPr>
        <w:jc w:val="both"/>
        <w:rPr>
          <w:lang w:val="de-DE"/>
        </w:rPr>
      </w:pPr>
      <w:r w:rsidRPr="00E1278E">
        <w:rPr>
          <w:lang w:val="de-DE"/>
        </w:rPr>
        <w:t xml:space="preserve">Um Ihre abonnierten Podcast-Feeds auf die SD-Karte zu exportieren, verwenden Sie den Punkt "Alle Podcast-Feeds auf SD-Karte exportieren" aus dem Konfigurationsmenü "Podcasts". Eine Datei mit der </w:t>
      </w:r>
      <w:proofErr w:type="gramStart"/>
      <w:r w:rsidRPr="00E1278E">
        <w:rPr>
          <w:lang w:val="de-DE"/>
        </w:rPr>
        <w:t>Endung .OPML</w:t>
      </w:r>
      <w:proofErr w:type="gramEnd"/>
      <w:r w:rsidRPr="00E1278E">
        <w:rPr>
          <w:lang w:val="de-DE"/>
        </w:rPr>
        <w:t xml:space="preserve"> wird auf Ihrer SD-Karte erstellt und enthält alle Ihre abonnierten Podcast-Feeds. Diese Datei kann als Backup oder zum Importieren der Liste der Podcast-Feeds in einen anderen Podcast-Client verwendet werden.</w:t>
      </w:r>
    </w:p>
    <w:p w14:paraId="177CE612" w14:textId="77777777" w:rsidR="00E1278E" w:rsidRPr="00E1278E" w:rsidRDefault="00E1278E" w:rsidP="0025749B">
      <w:pPr>
        <w:jc w:val="both"/>
        <w:rPr>
          <w:lang w:val="de-DE"/>
        </w:rPr>
      </w:pPr>
    </w:p>
    <w:p w14:paraId="2D92FFC8" w14:textId="77777777" w:rsidR="00E1278E" w:rsidRPr="00E1278E" w:rsidRDefault="00E1278E" w:rsidP="0025749B">
      <w:pPr>
        <w:jc w:val="both"/>
        <w:rPr>
          <w:lang w:val="de-DE"/>
        </w:rPr>
      </w:pPr>
      <w:r w:rsidRPr="00E1278E">
        <w:rPr>
          <w:lang w:val="de-DE"/>
        </w:rPr>
        <w:t xml:space="preserve">Sobald Sie einen Feed abonniert haben, beginnt der Stream automatisch mit dem Herunterladen der neuesten Episoden im Hintergrund. Der Stream markiert diese Episoden als "neu", da sie noch nie zuvor gespielt wurden. Im Konfigurationsmenü können Sie über den Punkt "Anzahl der herunter geladenen </w:t>
      </w:r>
      <w:proofErr w:type="spellStart"/>
      <w:r w:rsidRPr="00E1278E">
        <w:rPr>
          <w:lang w:val="de-DE"/>
        </w:rPr>
        <w:t>Podcastfolgen</w:t>
      </w:r>
      <w:proofErr w:type="spellEnd"/>
      <w:r w:rsidRPr="00E1278E">
        <w:rPr>
          <w:lang w:val="de-DE"/>
        </w:rPr>
        <w:t>, die behalten werden sollen" auswählen, wie viele Podcast-Episoden in Ihrem Stream behalten werden sollen (zwischen 1 und 10, der Standardwert ist 3 Episoden</w:t>
      </w:r>
      <w:proofErr w:type="gramStart"/>
      <w:r w:rsidRPr="00E1278E">
        <w:rPr>
          <w:lang w:val="de-DE"/>
        </w:rPr>
        <w:t>),,</w:t>
      </w:r>
      <w:proofErr w:type="gramEnd"/>
      <w:r w:rsidRPr="00E1278E">
        <w:rPr>
          <w:lang w:val="de-DE"/>
        </w:rPr>
        <w:t xml:space="preserve"> oder, ob Sie die Episoden nur manuell behalten möchten. </w:t>
      </w:r>
    </w:p>
    <w:p w14:paraId="7B6B5AD1" w14:textId="77777777" w:rsidR="00E1278E" w:rsidRPr="00E1278E" w:rsidRDefault="00E1278E" w:rsidP="0025749B">
      <w:pPr>
        <w:jc w:val="both"/>
        <w:rPr>
          <w:lang w:val="de-DE"/>
        </w:rPr>
      </w:pPr>
    </w:p>
    <w:p w14:paraId="608808D9" w14:textId="77777777" w:rsidR="00E1278E" w:rsidRPr="00E1278E" w:rsidRDefault="00E1278E" w:rsidP="0025749B">
      <w:pPr>
        <w:jc w:val="both"/>
        <w:rPr>
          <w:lang w:val="de-DE"/>
        </w:rPr>
      </w:pPr>
      <w:r w:rsidRPr="00E1278E">
        <w:rPr>
          <w:lang w:val="de-DE"/>
        </w:rPr>
        <w:t xml:space="preserve">Hinweis: Bitte beachten Sie: Wenn Sie Podcast Episoden in einem Feed haben und dann die Einstellung für die Anzahl Downloads auf manuell umstellen, die bisherigen Folgen gelöscht werden. </w:t>
      </w:r>
    </w:p>
    <w:p w14:paraId="5DC84FA9" w14:textId="77777777" w:rsidR="00E1278E" w:rsidRPr="00E1278E" w:rsidRDefault="00E1278E" w:rsidP="0025749B">
      <w:pPr>
        <w:jc w:val="both"/>
        <w:rPr>
          <w:lang w:val="de-DE"/>
        </w:rPr>
      </w:pPr>
    </w:p>
    <w:p w14:paraId="68A4F6A3" w14:textId="41ED3CEA" w:rsidR="00E1278E" w:rsidRPr="00E1278E" w:rsidRDefault="00E1278E" w:rsidP="0025749B">
      <w:pPr>
        <w:jc w:val="both"/>
        <w:rPr>
          <w:lang w:val="de-DE"/>
        </w:rPr>
      </w:pPr>
      <w:r w:rsidRPr="00E1278E">
        <w:rPr>
          <w:lang w:val="de-DE"/>
        </w:rPr>
        <w:t xml:space="preserve">Wenn eine Podcast-Folge heruntergeladen wird, wird sie im internen Speicher des Stream gespeichert. Wenn die Folge automatisch heruntergeladen wurde, wird sie auch automatisch gelöscht, wenn genügend neue Episoden verfügbar </w:t>
      </w:r>
      <w:proofErr w:type="gramStart"/>
      <w:r w:rsidRPr="00E1278E">
        <w:rPr>
          <w:lang w:val="de-DE"/>
        </w:rPr>
        <w:t>sind</w:t>
      </w:r>
      <w:proofErr w:type="gramEnd"/>
      <w:r w:rsidRPr="00E1278E">
        <w:rPr>
          <w:lang w:val="de-DE"/>
        </w:rPr>
        <w:t xml:space="preserve">, abhängig von der Anzahl der heruntergeladenen Podcast-Episoden, die Sie im Konfigurationsmenü festgelegt haben. Sie können festlegen, dass eine automatisch heruntergeladene Folge dauerhaft bleibt, indem Sie die Option "Automatisches Löschen der Folge verhindern" auf Taste </w:t>
      </w:r>
      <w:r w:rsidRPr="00E1278E">
        <w:rPr>
          <w:b/>
          <w:i/>
          <w:lang w:val="de-DE"/>
        </w:rPr>
        <w:t>3</w:t>
      </w:r>
      <w:r w:rsidRPr="00E1278E">
        <w:rPr>
          <w:lang w:val="de-DE"/>
        </w:rPr>
        <w:t xml:space="preserve"> verwenden. Wenn eine Folge manuell heruntergeladen wurde, muss sie manuell mit der Taste </w:t>
      </w:r>
      <w:r w:rsidRPr="00E1278E">
        <w:rPr>
          <w:b/>
          <w:i/>
          <w:lang w:val="de-DE"/>
        </w:rPr>
        <w:t xml:space="preserve">3 </w:t>
      </w:r>
      <w:r w:rsidRPr="00E1278E">
        <w:rPr>
          <w:lang w:val="de-DE"/>
        </w:rPr>
        <w:t>"Löschen" gelöscht werden.</w:t>
      </w:r>
    </w:p>
    <w:p w14:paraId="1B96A8CE" w14:textId="77777777" w:rsidR="00E1278E" w:rsidRPr="00E1278E" w:rsidRDefault="00E1278E" w:rsidP="0025749B">
      <w:pPr>
        <w:jc w:val="both"/>
        <w:rPr>
          <w:lang w:val="de-DE"/>
        </w:rPr>
      </w:pPr>
    </w:p>
    <w:p w14:paraId="7DD6954A" w14:textId="77777777" w:rsidR="00E1278E" w:rsidRPr="00E1278E" w:rsidRDefault="00E1278E" w:rsidP="0025749B">
      <w:pPr>
        <w:jc w:val="both"/>
        <w:rPr>
          <w:lang w:val="de-DE"/>
        </w:rPr>
      </w:pPr>
      <w:r w:rsidRPr="00E1278E">
        <w:rPr>
          <w:lang w:val="de-DE"/>
        </w:rPr>
        <w:t xml:space="preserve">Wenn mehrere Podcasts zum Herunterladen ausgewählt werden, werden sie im Hintergrund in eine Download-Warteschlange gestellt, sodass Sie Ihren Stream weiterhin verwenden können. Eine Benachrichtigung wird abgespielt, wenn ein Podcast-Download abgeschlossen ist. Um sich von einem Podcast-Feed abzumelden, verwenden Sie die Option "Podcast abbestellen " auf Taste </w:t>
      </w:r>
      <w:r w:rsidRPr="00E1278E">
        <w:rPr>
          <w:b/>
          <w:i/>
          <w:lang w:val="de-DE"/>
        </w:rPr>
        <w:t>3</w:t>
      </w:r>
      <w:r w:rsidRPr="00E1278E">
        <w:rPr>
          <w:lang w:val="de-DE"/>
        </w:rPr>
        <w:t>.</w:t>
      </w:r>
    </w:p>
    <w:p w14:paraId="2C2A2967" w14:textId="77777777" w:rsidR="00E1278E" w:rsidRDefault="00E1278E" w:rsidP="0025749B">
      <w:pPr>
        <w:jc w:val="both"/>
        <w:rPr>
          <w:lang w:val="de-DE"/>
        </w:rPr>
      </w:pPr>
    </w:p>
    <w:p w14:paraId="34E3F414" w14:textId="77777777" w:rsidR="0025749B" w:rsidRPr="00E1278E" w:rsidRDefault="0025749B" w:rsidP="0025749B">
      <w:pPr>
        <w:jc w:val="both"/>
        <w:rPr>
          <w:lang w:val="de-DE"/>
        </w:rPr>
      </w:pPr>
    </w:p>
    <w:p w14:paraId="68830F16" w14:textId="77777777" w:rsidR="00E1278E" w:rsidRPr="00E1278E" w:rsidRDefault="00E1278E" w:rsidP="0025749B">
      <w:pPr>
        <w:jc w:val="both"/>
        <w:rPr>
          <w:b/>
          <w:lang w:val="de-DE"/>
        </w:rPr>
      </w:pPr>
      <w:r w:rsidRPr="00E1278E">
        <w:rPr>
          <w:b/>
          <w:lang w:val="de-DE"/>
        </w:rPr>
        <w:t>So löschen Sie alle Folgen aus einem Podcast-Feed:</w:t>
      </w:r>
    </w:p>
    <w:p w14:paraId="06E6A174" w14:textId="43B681F4" w:rsidR="00E1278E" w:rsidRPr="00E1278E" w:rsidRDefault="00E1278E" w:rsidP="0025749B">
      <w:pPr>
        <w:numPr>
          <w:ilvl w:val="0"/>
          <w:numId w:val="25"/>
        </w:numPr>
        <w:jc w:val="both"/>
        <w:rPr>
          <w:lang w:val="de-DE"/>
        </w:rPr>
      </w:pPr>
      <w:r w:rsidRPr="00E1278E">
        <w:rPr>
          <w:lang w:val="de-DE"/>
        </w:rPr>
        <w:t xml:space="preserve">Drücken Sie im Podcast-Bücherregal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den Feed auszuwählen, dessen Episoden Sie löschen möchten.</w:t>
      </w:r>
    </w:p>
    <w:p w14:paraId="58CC862D" w14:textId="77777777" w:rsidR="00E1278E" w:rsidRPr="00E1278E" w:rsidRDefault="00E1278E" w:rsidP="0025749B">
      <w:pPr>
        <w:numPr>
          <w:ilvl w:val="0"/>
          <w:numId w:val="25"/>
        </w:numPr>
        <w:jc w:val="both"/>
        <w:rPr>
          <w:lang w:val="de-DE"/>
        </w:rPr>
      </w:pPr>
      <w:r w:rsidRPr="00E1278E">
        <w:rPr>
          <w:lang w:val="de-DE"/>
        </w:rPr>
        <w:t xml:space="preserve">Drücken Sie die Taste 3, bis Sie "alle Folgen </w:t>
      </w:r>
      <w:proofErr w:type="gramStart"/>
      <w:r w:rsidRPr="00E1278E">
        <w:rPr>
          <w:lang w:val="de-DE"/>
        </w:rPr>
        <w:t>dieses Podcasts</w:t>
      </w:r>
      <w:proofErr w:type="gramEnd"/>
      <w:r w:rsidRPr="00E1278E">
        <w:rPr>
          <w:lang w:val="de-DE"/>
        </w:rPr>
        <w:t xml:space="preserve"> löschen" hören.</w:t>
      </w:r>
    </w:p>
    <w:p w14:paraId="39445E8A" w14:textId="77777777" w:rsidR="00E1278E" w:rsidRPr="00E1278E" w:rsidRDefault="00E1278E" w:rsidP="0025749B">
      <w:pPr>
        <w:numPr>
          <w:ilvl w:val="0"/>
          <w:numId w:val="25"/>
        </w:numPr>
        <w:jc w:val="both"/>
        <w:rPr>
          <w:lang w:val="de-DE"/>
        </w:rPr>
      </w:pPr>
      <w:r w:rsidRPr="00E1278E">
        <w:rPr>
          <w:lang w:val="de-DE"/>
        </w:rPr>
        <w:t>Drücken Sie die Bestätigungstaste, um die Option auszuwählen.</w:t>
      </w:r>
    </w:p>
    <w:p w14:paraId="0EEBA715" w14:textId="4BA44DA0" w:rsidR="00E1278E" w:rsidRPr="00E1278E" w:rsidRDefault="00E1278E" w:rsidP="0025749B">
      <w:pPr>
        <w:numPr>
          <w:ilvl w:val="0"/>
          <w:numId w:val="25"/>
        </w:numPr>
        <w:jc w:val="both"/>
        <w:rPr>
          <w:lang w:val="de-DE"/>
        </w:rPr>
      </w:pPr>
      <w:r w:rsidRPr="00E1278E">
        <w:rPr>
          <w:lang w:val="de-DE"/>
        </w:rPr>
        <w:t>Drücken Sie erneut die Bestätigungstaste, um alle Folgen zu löschen.</w:t>
      </w:r>
    </w:p>
    <w:p w14:paraId="01758708" w14:textId="77777777" w:rsidR="00E1278E" w:rsidRPr="00E1278E" w:rsidRDefault="00E1278E" w:rsidP="0025749B">
      <w:pPr>
        <w:jc w:val="both"/>
        <w:rPr>
          <w:lang w:val="de-DE"/>
        </w:rPr>
      </w:pPr>
    </w:p>
    <w:p w14:paraId="14C9EC71" w14:textId="77777777" w:rsidR="00E1278E" w:rsidRPr="00E1278E" w:rsidRDefault="00E1278E" w:rsidP="0025749B">
      <w:pPr>
        <w:jc w:val="both"/>
        <w:rPr>
          <w:b/>
          <w:lang w:val="de-DE"/>
        </w:rPr>
      </w:pPr>
      <w:r w:rsidRPr="00E1278E">
        <w:rPr>
          <w:b/>
          <w:lang w:val="de-DE"/>
        </w:rPr>
        <w:t>Gehen Sie wie folgt vor, um alle Folgen eines Podcast-Feeds auf eine SD-Karte zu verschieben:</w:t>
      </w:r>
    </w:p>
    <w:p w14:paraId="218056D0" w14:textId="650D69B4" w:rsidR="00E1278E" w:rsidRPr="00E1278E" w:rsidRDefault="00E1278E" w:rsidP="0025749B">
      <w:pPr>
        <w:numPr>
          <w:ilvl w:val="0"/>
          <w:numId w:val="26"/>
        </w:numPr>
        <w:jc w:val="both"/>
        <w:rPr>
          <w:lang w:val="de-DE"/>
        </w:rPr>
      </w:pPr>
      <w:r w:rsidRPr="00E1278E">
        <w:rPr>
          <w:lang w:val="de-DE"/>
        </w:rPr>
        <w:t xml:space="preserve">Drücken Sie im Podcast-Bücherregal die Tasten </w:t>
      </w:r>
      <w:r w:rsidRPr="00E1278E">
        <w:rPr>
          <w:b/>
          <w:i/>
          <w:lang w:val="de-DE"/>
        </w:rPr>
        <w:t>4</w:t>
      </w:r>
      <w:r w:rsidRPr="00E1278E">
        <w:rPr>
          <w:lang w:val="de-DE"/>
        </w:rPr>
        <w:t xml:space="preserve"> und </w:t>
      </w:r>
      <w:r w:rsidRPr="00E1278E">
        <w:rPr>
          <w:b/>
          <w:i/>
          <w:lang w:val="de-DE"/>
        </w:rPr>
        <w:t xml:space="preserve">6, </w:t>
      </w:r>
      <w:r w:rsidRPr="00E1278E">
        <w:rPr>
          <w:lang w:val="de-DE"/>
        </w:rPr>
        <w:t>um den Feed auszuwählen, dessen Episoden Sie auf eine SD-Karte verschieben möchten.</w:t>
      </w:r>
    </w:p>
    <w:p w14:paraId="538F2B89" w14:textId="77777777" w:rsidR="00E1278E" w:rsidRPr="00E1278E" w:rsidRDefault="00E1278E" w:rsidP="0025749B">
      <w:pPr>
        <w:numPr>
          <w:ilvl w:val="0"/>
          <w:numId w:val="26"/>
        </w:numPr>
        <w:jc w:val="both"/>
        <w:rPr>
          <w:lang w:val="de-DE"/>
        </w:rPr>
      </w:pPr>
      <w:r w:rsidRPr="00E1278E">
        <w:rPr>
          <w:lang w:val="de-DE"/>
        </w:rPr>
        <w:t>Sobald der Podcast-Feed ausgewählt ist, drücken Sie die Taste 3, bis Sie die Option erhalten, "alle Podcasts aus dem Podcast-Feed auf die SD-Karte verschieben".</w:t>
      </w:r>
    </w:p>
    <w:p w14:paraId="36861148" w14:textId="77777777" w:rsidR="00E1278E" w:rsidRPr="00E1278E" w:rsidRDefault="00E1278E" w:rsidP="0025749B">
      <w:pPr>
        <w:numPr>
          <w:ilvl w:val="0"/>
          <w:numId w:val="26"/>
        </w:numPr>
        <w:jc w:val="both"/>
        <w:rPr>
          <w:lang w:val="de-DE"/>
        </w:rPr>
      </w:pPr>
      <w:r w:rsidRPr="00E1278E">
        <w:rPr>
          <w:lang w:val="de-DE"/>
        </w:rPr>
        <w:t>Drücken Sie die Bestätigungstaste, um die Option auszuwählen.</w:t>
      </w:r>
    </w:p>
    <w:p w14:paraId="5051C588" w14:textId="10E9667C" w:rsidR="00E1278E" w:rsidRPr="00E1278E" w:rsidRDefault="00E1278E" w:rsidP="0025749B">
      <w:pPr>
        <w:numPr>
          <w:ilvl w:val="0"/>
          <w:numId w:val="26"/>
        </w:numPr>
        <w:jc w:val="both"/>
        <w:rPr>
          <w:lang w:val="de-DE"/>
        </w:rPr>
      </w:pPr>
      <w:r w:rsidRPr="00E1278E">
        <w:rPr>
          <w:lang w:val="de-DE"/>
        </w:rPr>
        <w:t>Drücken Sie die Bestätigungstaste erneut, um alle Podcast-Feeds zu verschieben.</w:t>
      </w:r>
    </w:p>
    <w:p w14:paraId="6C13CC18" w14:textId="77777777" w:rsidR="00E1278E" w:rsidRPr="00E1278E" w:rsidRDefault="00E1278E" w:rsidP="0025749B">
      <w:pPr>
        <w:jc w:val="both"/>
        <w:rPr>
          <w:lang w:val="de-DE"/>
        </w:rPr>
      </w:pPr>
    </w:p>
    <w:p w14:paraId="4E899ED1" w14:textId="77777777" w:rsidR="00E1278E" w:rsidRPr="00E1278E" w:rsidRDefault="00E1278E" w:rsidP="0025749B">
      <w:pPr>
        <w:jc w:val="both"/>
        <w:rPr>
          <w:lang w:val="de-DE"/>
        </w:rPr>
      </w:pPr>
      <w:r w:rsidRPr="00E1278E">
        <w:rPr>
          <w:lang w:val="de-DE"/>
        </w:rPr>
        <w:t xml:space="preserve">Hinweis: Sie können die Funktion Alle Folgen eines Podcast-Feeds nur löschen oder verschieben, wenn sie </w:t>
      </w:r>
      <w:proofErr w:type="spellStart"/>
      <w:r w:rsidRPr="00E1278E">
        <w:rPr>
          <w:lang w:val="de-DE"/>
        </w:rPr>
        <w:t>Podcastfolgen</w:t>
      </w:r>
      <w:proofErr w:type="spellEnd"/>
      <w:r w:rsidRPr="00E1278E">
        <w:rPr>
          <w:lang w:val="de-DE"/>
        </w:rPr>
        <w:t xml:space="preserve"> auf dem Gerät haben.</w:t>
      </w:r>
    </w:p>
    <w:p w14:paraId="109E9990" w14:textId="77777777" w:rsidR="00E1278E" w:rsidRPr="00E1278E" w:rsidRDefault="00E1278E" w:rsidP="0025749B">
      <w:pPr>
        <w:jc w:val="both"/>
        <w:rPr>
          <w:lang w:val="de-DE"/>
        </w:rPr>
      </w:pPr>
    </w:p>
    <w:p w14:paraId="2F75D06D" w14:textId="77777777" w:rsidR="00E1278E" w:rsidRPr="00E1278E" w:rsidRDefault="00E1278E" w:rsidP="0025749B">
      <w:pPr>
        <w:pStyle w:val="berschrift3"/>
        <w:jc w:val="both"/>
        <w:rPr>
          <w:lang w:val="de-DE"/>
        </w:rPr>
      </w:pPr>
      <w:bookmarkStart w:id="657" w:name="_Toc147998521"/>
      <w:bookmarkStart w:id="658" w:name="_Toc165996972"/>
      <w:bookmarkStart w:id="659" w:name="_Toc179298581"/>
      <w:proofErr w:type="spellStart"/>
      <w:r w:rsidRPr="00E1278E">
        <w:rPr>
          <w:lang w:val="de-DE"/>
        </w:rPr>
        <w:t>TuneIn</w:t>
      </w:r>
      <w:proofErr w:type="spellEnd"/>
      <w:r w:rsidRPr="00E1278E">
        <w:rPr>
          <w:lang w:val="de-DE"/>
        </w:rPr>
        <w:t xml:space="preserve"> Radio</w:t>
      </w:r>
      <w:bookmarkEnd w:id="657"/>
      <w:bookmarkEnd w:id="658"/>
      <w:bookmarkEnd w:id="659"/>
    </w:p>
    <w:p w14:paraId="55C9B864" w14:textId="77777777" w:rsidR="00E1278E" w:rsidRPr="00E1278E" w:rsidRDefault="00E1278E" w:rsidP="0025749B">
      <w:pPr>
        <w:jc w:val="both"/>
        <w:rPr>
          <w:lang w:val="de-DE"/>
        </w:rPr>
      </w:pPr>
    </w:p>
    <w:p w14:paraId="36B3C984" w14:textId="77777777" w:rsidR="00E1278E" w:rsidRPr="00E1278E" w:rsidRDefault="00E1278E" w:rsidP="0025749B">
      <w:pPr>
        <w:jc w:val="both"/>
        <w:rPr>
          <w:lang w:val="de-DE"/>
        </w:rPr>
      </w:pPr>
      <w:proofErr w:type="spellStart"/>
      <w:r w:rsidRPr="00E1278E">
        <w:rPr>
          <w:lang w:val="de-DE"/>
        </w:rPr>
        <w:t>TuneIn</w:t>
      </w:r>
      <w:proofErr w:type="spellEnd"/>
      <w:r w:rsidRPr="00E1278E">
        <w:rPr>
          <w:lang w:val="de-DE"/>
        </w:rPr>
        <w:t xml:space="preserve"> Radio ist eine Anwendung, die es dem Benutzer ermöglicht, Radiosender und Podcasts zu durchsuchen und zu hören. </w:t>
      </w:r>
    </w:p>
    <w:p w14:paraId="2A46AA17" w14:textId="77777777" w:rsidR="00E1278E" w:rsidRPr="00E1278E" w:rsidRDefault="00E1278E" w:rsidP="0025749B">
      <w:pPr>
        <w:jc w:val="both"/>
        <w:rPr>
          <w:lang w:val="de-DE"/>
        </w:rPr>
      </w:pPr>
    </w:p>
    <w:p w14:paraId="73F805BA" w14:textId="77777777" w:rsidR="00E1278E" w:rsidRPr="00E1278E" w:rsidRDefault="00E1278E" w:rsidP="0025749B">
      <w:pPr>
        <w:jc w:val="both"/>
        <w:rPr>
          <w:lang w:val="de-DE"/>
        </w:rPr>
      </w:pPr>
      <w:r w:rsidRPr="00E1278E">
        <w:rPr>
          <w:lang w:val="de-DE"/>
        </w:rPr>
        <w:t>Beachten Sie, dass Stream mit dem Internet verbunden sein muss, um auf Inhalte dieser App zugreifen zu können.</w:t>
      </w:r>
    </w:p>
    <w:p w14:paraId="0D009474" w14:textId="77777777" w:rsidR="00E1278E" w:rsidRPr="00E1278E" w:rsidRDefault="00E1278E" w:rsidP="0025749B">
      <w:pPr>
        <w:jc w:val="both"/>
        <w:rPr>
          <w:lang w:val="de-DE"/>
        </w:rPr>
      </w:pPr>
    </w:p>
    <w:p w14:paraId="6A4BDE8F" w14:textId="77777777" w:rsidR="00E1278E" w:rsidRPr="00E1278E" w:rsidRDefault="00E1278E" w:rsidP="0025749B">
      <w:pPr>
        <w:jc w:val="both"/>
        <w:rPr>
          <w:lang w:val="de-DE"/>
        </w:rPr>
      </w:pPr>
    </w:p>
    <w:p w14:paraId="7BA60B88" w14:textId="77777777" w:rsidR="00E1278E" w:rsidRPr="00E1278E" w:rsidRDefault="00E1278E" w:rsidP="0025749B">
      <w:pPr>
        <w:pStyle w:val="berschrift4"/>
        <w:rPr>
          <w:lang w:val="de-DE"/>
        </w:rPr>
      </w:pPr>
      <w:r w:rsidRPr="00E1278E">
        <w:rPr>
          <w:lang w:val="de-DE"/>
        </w:rPr>
        <w:t xml:space="preserve">Zugriff auf </w:t>
      </w:r>
      <w:proofErr w:type="spellStart"/>
      <w:r w:rsidRPr="00E1278E">
        <w:rPr>
          <w:i/>
          <w:iCs/>
          <w:lang w:val="de-DE"/>
        </w:rPr>
        <w:t>TuneIn</w:t>
      </w:r>
      <w:proofErr w:type="spellEnd"/>
      <w:r w:rsidRPr="00E1278E">
        <w:rPr>
          <w:i/>
          <w:iCs/>
          <w:lang w:val="de-DE"/>
        </w:rPr>
        <w:t>-Radio</w:t>
      </w:r>
    </w:p>
    <w:p w14:paraId="2C155CB7" w14:textId="77777777" w:rsidR="00E1278E" w:rsidRPr="00E1278E" w:rsidRDefault="00E1278E" w:rsidP="0025749B">
      <w:pPr>
        <w:jc w:val="both"/>
        <w:rPr>
          <w:lang w:val="de-DE"/>
        </w:rPr>
      </w:pPr>
    </w:p>
    <w:p w14:paraId="4A929925" w14:textId="4E9D033E" w:rsidR="00E1278E" w:rsidRPr="00E1278E" w:rsidRDefault="00E1278E" w:rsidP="0025749B">
      <w:pPr>
        <w:numPr>
          <w:ilvl w:val="0"/>
          <w:numId w:val="34"/>
        </w:numPr>
        <w:jc w:val="both"/>
        <w:rPr>
          <w:lang w:val="de-DE"/>
        </w:rPr>
      </w:pPr>
      <w:r w:rsidRPr="00E1278E">
        <w:rPr>
          <w:lang w:val="de-DE"/>
        </w:rPr>
        <w:t xml:space="preserve">Drücken Sie im Online-Bücherregal wiederholt </w:t>
      </w:r>
      <w:r w:rsidRPr="00E1278E">
        <w:rPr>
          <w:b/>
          <w:bCs/>
          <w:lang w:val="de-DE"/>
        </w:rPr>
        <w:t>die Taste 1</w:t>
      </w:r>
      <w:r w:rsidRPr="00E1278E">
        <w:rPr>
          <w:lang w:val="de-DE"/>
        </w:rPr>
        <w:t>, bis Sie "</w:t>
      </w:r>
      <w:proofErr w:type="spellStart"/>
      <w:r w:rsidRPr="00E1278E">
        <w:rPr>
          <w:lang w:val="de-DE"/>
        </w:rPr>
        <w:t>TuneIn</w:t>
      </w:r>
      <w:proofErr w:type="spellEnd"/>
      <w:r w:rsidRPr="00E1278E">
        <w:rPr>
          <w:lang w:val="de-DE"/>
        </w:rPr>
        <w:t xml:space="preserve"> Radio" erreichen.</w:t>
      </w:r>
    </w:p>
    <w:p w14:paraId="7509F0E9" w14:textId="429F3A8F" w:rsidR="00E1278E" w:rsidRPr="00E1278E" w:rsidRDefault="00E1278E" w:rsidP="0025749B">
      <w:pPr>
        <w:numPr>
          <w:ilvl w:val="0"/>
          <w:numId w:val="34"/>
        </w:numPr>
        <w:jc w:val="both"/>
        <w:rPr>
          <w:lang w:val="de-DE"/>
        </w:rPr>
      </w:pPr>
      <w:r w:rsidRPr="00E1278E">
        <w:rPr>
          <w:lang w:val="de-DE"/>
        </w:rPr>
        <w:t xml:space="preserve">Es stehen drei Optionen zur Verfügung: Durchsuchen </w:t>
      </w:r>
      <w:proofErr w:type="spellStart"/>
      <w:r w:rsidRPr="00E1278E">
        <w:rPr>
          <w:lang w:val="de-DE"/>
        </w:rPr>
        <w:t>TuneIn</w:t>
      </w:r>
      <w:proofErr w:type="spellEnd"/>
      <w:r w:rsidRPr="00E1278E">
        <w:rPr>
          <w:lang w:val="de-DE"/>
        </w:rPr>
        <w:t xml:space="preserve">-Sender, stöbern </w:t>
      </w:r>
      <w:r w:rsidRPr="00E1278E">
        <w:rPr>
          <w:b/>
          <w:bCs/>
          <w:lang w:val="de-DE"/>
        </w:rPr>
        <w:t xml:space="preserve">und durchsuchen </w:t>
      </w:r>
      <w:proofErr w:type="spellStart"/>
      <w:r w:rsidRPr="00E1278E">
        <w:rPr>
          <w:b/>
          <w:bCs/>
          <w:lang w:val="de-DE"/>
        </w:rPr>
        <w:t>Tunein</w:t>
      </w:r>
      <w:proofErr w:type="spellEnd"/>
      <w:r w:rsidRPr="00E1278E">
        <w:rPr>
          <w:b/>
          <w:bCs/>
          <w:lang w:val="de-DE"/>
        </w:rPr>
        <w:t xml:space="preserve"> Podcasts. </w:t>
      </w:r>
      <w:r w:rsidRPr="00E1278E">
        <w:rPr>
          <w:lang w:val="de-DE"/>
        </w:rPr>
        <w:t xml:space="preserve">Drücken Sie </w:t>
      </w:r>
      <w:r w:rsidRPr="00E1278E">
        <w:rPr>
          <w:b/>
          <w:i/>
          <w:lang w:val="de-DE"/>
        </w:rPr>
        <w:t>die Tasten 4</w:t>
      </w:r>
      <w:r w:rsidRPr="00E1278E">
        <w:rPr>
          <w:lang w:val="de-DE"/>
        </w:rPr>
        <w:t xml:space="preserve"> und </w:t>
      </w:r>
      <w:r w:rsidRPr="00E1278E">
        <w:rPr>
          <w:b/>
          <w:i/>
          <w:lang w:val="de-DE"/>
        </w:rPr>
        <w:t xml:space="preserve">6, </w:t>
      </w:r>
      <w:r w:rsidRPr="00E1278E">
        <w:rPr>
          <w:lang w:val="de-DE"/>
        </w:rPr>
        <w:t>um eine der Optionen auszuwählen, und drücken Sie dann Bestätigen</w:t>
      </w:r>
      <w:r w:rsidRPr="00E1278E">
        <w:rPr>
          <w:b/>
          <w:i/>
          <w:lang w:val="de-DE"/>
        </w:rPr>
        <w:t>.</w:t>
      </w:r>
    </w:p>
    <w:p w14:paraId="196C1DFF" w14:textId="77777777" w:rsidR="00E1278E" w:rsidRPr="00E1278E" w:rsidRDefault="00E1278E" w:rsidP="0025749B">
      <w:pPr>
        <w:jc w:val="both"/>
        <w:rPr>
          <w:b/>
          <w:bCs/>
          <w:lang w:val="de-DE"/>
        </w:rPr>
      </w:pPr>
    </w:p>
    <w:p w14:paraId="63C78325" w14:textId="77777777" w:rsidR="00E1278E" w:rsidRPr="00E1278E" w:rsidRDefault="00E1278E" w:rsidP="0025749B">
      <w:pPr>
        <w:jc w:val="both"/>
        <w:rPr>
          <w:lang w:val="de-DE"/>
        </w:rPr>
      </w:pPr>
    </w:p>
    <w:p w14:paraId="77FF1587" w14:textId="77777777" w:rsidR="00E1278E" w:rsidRPr="00E1278E" w:rsidRDefault="00E1278E" w:rsidP="0025749B">
      <w:pPr>
        <w:pStyle w:val="berschrift4"/>
        <w:rPr>
          <w:lang w:val="de-DE"/>
        </w:rPr>
      </w:pPr>
      <w:r w:rsidRPr="00E1278E">
        <w:rPr>
          <w:lang w:val="de-DE"/>
        </w:rPr>
        <w:t>Stöbern</w:t>
      </w:r>
    </w:p>
    <w:p w14:paraId="0FE9DC40" w14:textId="354C8615" w:rsidR="00E1278E" w:rsidRPr="00E1278E" w:rsidRDefault="00E1278E" w:rsidP="0025749B">
      <w:pPr>
        <w:jc w:val="both"/>
        <w:rPr>
          <w:b/>
          <w:i/>
          <w:lang w:val="de-DE"/>
        </w:rPr>
      </w:pPr>
      <w:r w:rsidRPr="00E1278E">
        <w:rPr>
          <w:lang w:val="de-DE"/>
        </w:rPr>
        <w:t>Diese Suchfunktion bietet Zugriff auf eine Vielzahl von Hörkategorien (beachten Sie, dass sich die Kategorien ändern können). Drücken</w:t>
      </w:r>
      <w:r w:rsidRPr="00E1278E">
        <w:rPr>
          <w:b/>
          <w:i/>
          <w:lang w:val="de-DE"/>
        </w:rPr>
        <w:t xml:space="preserve"> Sie die Tasten 4</w:t>
      </w:r>
      <w:r w:rsidRPr="00E1278E">
        <w:rPr>
          <w:lang w:val="de-DE"/>
        </w:rPr>
        <w:t xml:space="preserve"> und 6, </w:t>
      </w:r>
      <w:r w:rsidRPr="00E1278E">
        <w:rPr>
          <w:b/>
          <w:i/>
          <w:lang w:val="de-DE"/>
        </w:rPr>
        <w:t xml:space="preserve">um durch die Elemente zu blättern, und wählen Sie eine der Wiedergabekategorien aus. Drücken Sie dann auf </w:t>
      </w:r>
      <w:r w:rsidRPr="00E1278E">
        <w:rPr>
          <w:lang w:val="de-DE"/>
        </w:rPr>
        <w:t xml:space="preserve">Bestätigen. </w:t>
      </w:r>
      <w:r w:rsidRPr="00E1278E">
        <w:rPr>
          <w:b/>
          <w:i/>
          <w:lang w:val="de-DE"/>
        </w:rPr>
        <w:t xml:space="preserve"> </w:t>
      </w:r>
    </w:p>
    <w:p w14:paraId="19B32EA3" w14:textId="77777777" w:rsidR="00E1278E" w:rsidRPr="00E1278E" w:rsidRDefault="00E1278E" w:rsidP="0025749B">
      <w:pPr>
        <w:jc w:val="both"/>
        <w:rPr>
          <w:lang w:val="de-DE"/>
        </w:rPr>
      </w:pPr>
    </w:p>
    <w:p w14:paraId="0A10DD37" w14:textId="77777777" w:rsidR="00E1278E" w:rsidRPr="00E1278E" w:rsidRDefault="00E1278E" w:rsidP="0025749B">
      <w:pPr>
        <w:pStyle w:val="berschrift4"/>
        <w:rPr>
          <w:lang w:val="de-DE"/>
        </w:rPr>
      </w:pPr>
      <w:proofErr w:type="spellStart"/>
      <w:r w:rsidRPr="00E1278E">
        <w:rPr>
          <w:lang w:val="de-DE"/>
        </w:rPr>
        <w:t>TuneIn</w:t>
      </w:r>
      <w:proofErr w:type="spellEnd"/>
      <w:r w:rsidRPr="00E1278E">
        <w:rPr>
          <w:lang w:val="de-DE"/>
        </w:rPr>
        <w:t xml:space="preserve">-Sender durchsuchen </w:t>
      </w:r>
    </w:p>
    <w:p w14:paraId="44032AB9" w14:textId="77777777" w:rsidR="00E1278E" w:rsidRPr="00E1278E" w:rsidRDefault="00E1278E" w:rsidP="0025749B">
      <w:pPr>
        <w:jc w:val="both"/>
        <w:rPr>
          <w:lang w:val="de-DE"/>
        </w:rPr>
      </w:pPr>
      <w:r w:rsidRPr="00E1278E">
        <w:rPr>
          <w:lang w:val="de-DE"/>
        </w:rPr>
        <w:t xml:space="preserve">Mit der Funktion "Durchsuche </w:t>
      </w:r>
      <w:proofErr w:type="spellStart"/>
      <w:r w:rsidRPr="00E1278E">
        <w:rPr>
          <w:lang w:val="de-DE"/>
        </w:rPr>
        <w:t>TuneIn</w:t>
      </w:r>
      <w:proofErr w:type="spellEnd"/>
      <w:r w:rsidRPr="00E1278E">
        <w:rPr>
          <w:lang w:val="de-DE"/>
        </w:rPr>
        <w:t>-Sender" können Benutzer bestimmte Radiosender finden und wiedergeben.</w:t>
      </w:r>
    </w:p>
    <w:p w14:paraId="488AC755" w14:textId="77777777" w:rsidR="00E1278E" w:rsidRPr="00E1278E" w:rsidRDefault="00E1278E" w:rsidP="0025749B">
      <w:pPr>
        <w:jc w:val="both"/>
        <w:rPr>
          <w:lang w:val="de-DE"/>
        </w:rPr>
      </w:pPr>
    </w:p>
    <w:p w14:paraId="0F0DF6B3" w14:textId="0A688CCA" w:rsidR="00E1278E" w:rsidRPr="00E1278E" w:rsidRDefault="00E1278E" w:rsidP="0025749B">
      <w:pPr>
        <w:numPr>
          <w:ilvl w:val="0"/>
          <w:numId w:val="35"/>
        </w:numPr>
        <w:jc w:val="both"/>
        <w:rPr>
          <w:b/>
          <w:i/>
          <w:lang w:val="de-DE"/>
        </w:rPr>
      </w:pPr>
      <w:r w:rsidRPr="00E1278E">
        <w:rPr>
          <w:lang w:val="de-DE"/>
        </w:rPr>
        <w:t xml:space="preserve">Drücken Sie </w:t>
      </w:r>
      <w:r w:rsidRPr="00E1278E">
        <w:rPr>
          <w:b/>
          <w:i/>
          <w:lang w:val="de-DE"/>
        </w:rPr>
        <w:t>die Tasten 4</w:t>
      </w:r>
      <w:r w:rsidRPr="00E1278E">
        <w:rPr>
          <w:lang w:val="de-DE"/>
        </w:rPr>
        <w:t xml:space="preserve"> und </w:t>
      </w:r>
      <w:r w:rsidRPr="00E1278E">
        <w:rPr>
          <w:b/>
          <w:i/>
          <w:lang w:val="de-DE"/>
        </w:rPr>
        <w:t xml:space="preserve">6, </w:t>
      </w:r>
      <w:r w:rsidRPr="00E1278E">
        <w:rPr>
          <w:lang w:val="de-DE"/>
        </w:rPr>
        <w:t xml:space="preserve">um "Durchsuche </w:t>
      </w:r>
      <w:proofErr w:type="spellStart"/>
      <w:r w:rsidRPr="00E1278E">
        <w:rPr>
          <w:lang w:val="de-DE"/>
        </w:rPr>
        <w:t>TuneIn</w:t>
      </w:r>
      <w:proofErr w:type="spellEnd"/>
      <w:r w:rsidRPr="00E1278E">
        <w:rPr>
          <w:lang w:val="de-DE"/>
        </w:rPr>
        <w:t>-Sendern" auszuwählen, und drücken Sie dann "Bestätigen"</w:t>
      </w:r>
      <w:r w:rsidRPr="00E1278E">
        <w:rPr>
          <w:b/>
          <w:i/>
          <w:lang w:val="de-DE"/>
        </w:rPr>
        <w:t>.</w:t>
      </w:r>
    </w:p>
    <w:p w14:paraId="25BDFD4E" w14:textId="77777777" w:rsidR="00E1278E" w:rsidRPr="00E1278E" w:rsidRDefault="00E1278E" w:rsidP="0025749B">
      <w:pPr>
        <w:numPr>
          <w:ilvl w:val="0"/>
          <w:numId w:val="35"/>
        </w:numPr>
        <w:jc w:val="both"/>
        <w:rPr>
          <w:b/>
          <w:i/>
          <w:lang w:val="de-DE"/>
        </w:rPr>
      </w:pPr>
      <w:r w:rsidRPr="00E1278E">
        <w:rPr>
          <w:bCs/>
          <w:iCs/>
          <w:lang w:val="de-DE"/>
        </w:rPr>
        <w:t>Geben Sie über die Tastatur den Namen eines Senders ein und drücken Sie auf</w:t>
      </w:r>
      <w:r w:rsidRPr="00E1278E">
        <w:rPr>
          <w:b/>
          <w:i/>
          <w:lang w:val="de-DE"/>
        </w:rPr>
        <w:t xml:space="preserve"> "Bestätigen".</w:t>
      </w:r>
    </w:p>
    <w:p w14:paraId="04AB6FBB" w14:textId="77777777" w:rsidR="00E1278E" w:rsidRPr="00E1278E" w:rsidRDefault="00E1278E" w:rsidP="0025749B">
      <w:pPr>
        <w:jc w:val="both"/>
        <w:rPr>
          <w:bCs/>
          <w:iCs/>
          <w:lang w:val="de-DE"/>
        </w:rPr>
      </w:pPr>
      <w:r w:rsidRPr="00E1278E">
        <w:rPr>
          <w:bCs/>
          <w:iCs/>
          <w:lang w:val="de-DE"/>
        </w:rPr>
        <w:t>Die Anzahl der Ergebnisse, die für diese spezifische Suche gefunden wurden, wird angezeigt.</w:t>
      </w:r>
    </w:p>
    <w:p w14:paraId="3FEA1CF8" w14:textId="2D5607B4" w:rsidR="00E1278E" w:rsidRPr="00E1278E" w:rsidRDefault="00E1278E" w:rsidP="0025749B">
      <w:pPr>
        <w:numPr>
          <w:ilvl w:val="0"/>
          <w:numId w:val="36"/>
        </w:numPr>
        <w:jc w:val="both"/>
        <w:rPr>
          <w:b/>
          <w:i/>
          <w:lang w:val="de-DE"/>
        </w:rPr>
      </w:pPr>
      <w:r w:rsidRPr="00E1278E">
        <w:rPr>
          <w:lang w:val="de-DE"/>
        </w:rPr>
        <w:t>Drücken</w:t>
      </w:r>
      <w:r w:rsidRPr="00E1278E">
        <w:rPr>
          <w:b/>
          <w:i/>
          <w:lang w:val="de-DE"/>
        </w:rPr>
        <w:t xml:space="preserve"> Sie die Tasten 4</w:t>
      </w:r>
      <w:r w:rsidRPr="00E1278E">
        <w:rPr>
          <w:lang w:val="de-DE"/>
        </w:rPr>
        <w:t xml:space="preserve"> und </w:t>
      </w:r>
      <w:r w:rsidRPr="00E1278E">
        <w:rPr>
          <w:b/>
          <w:i/>
          <w:lang w:val="de-DE"/>
        </w:rPr>
        <w:t xml:space="preserve">6, </w:t>
      </w:r>
      <w:r w:rsidRPr="00E1278E">
        <w:rPr>
          <w:lang w:val="de-DE"/>
        </w:rPr>
        <w:t>um durch die gefundenen Ergebnisse zu blättern, bis Sie Ihren Sender gefunden haben.</w:t>
      </w:r>
    </w:p>
    <w:p w14:paraId="13662D3D"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w:t>
      </w:r>
      <w:proofErr w:type="gramStart"/>
      <w:r w:rsidRPr="00E1278E">
        <w:rPr>
          <w:b/>
          <w:i/>
          <w:lang w:val="de-DE"/>
        </w:rPr>
        <w:t>die  Play</w:t>
      </w:r>
      <w:proofErr w:type="gramEnd"/>
      <w:r w:rsidRPr="00E1278E">
        <w:rPr>
          <w:b/>
          <w:i/>
          <w:lang w:val="de-DE"/>
        </w:rPr>
        <w:t>/</w:t>
      </w:r>
      <w:proofErr w:type="spellStart"/>
      <w:r w:rsidRPr="00E1278E">
        <w:rPr>
          <w:bCs/>
          <w:iCs/>
          <w:lang w:val="de-DE"/>
        </w:rPr>
        <w:t>Stop</w:t>
      </w:r>
      <w:proofErr w:type="spellEnd"/>
      <w:r w:rsidRPr="00E1278E">
        <w:rPr>
          <w:bCs/>
          <w:iCs/>
          <w:lang w:val="de-DE"/>
        </w:rPr>
        <w:t>-Taste, um die Wiedergabe zu starten.</w:t>
      </w:r>
    </w:p>
    <w:p w14:paraId="51E23A27"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w:t>
      </w:r>
      <w:proofErr w:type="gramStart"/>
      <w:r w:rsidRPr="00E1278E">
        <w:rPr>
          <w:b/>
          <w:i/>
          <w:lang w:val="de-DE"/>
        </w:rPr>
        <w:t>die Play</w:t>
      </w:r>
      <w:proofErr w:type="gramEnd"/>
      <w:r w:rsidRPr="00E1278E">
        <w:rPr>
          <w:b/>
          <w:i/>
          <w:lang w:val="de-DE"/>
        </w:rPr>
        <w:t xml:space="preserve">/ </w:t>
      </w:r>
      <w:proofErr w:type="spellStart"/>
      <w:r w:rsidRPr="00E1278E">
        <w:rPr>
          <w:bCs/>
          <w:iCs/>
          <w:lang w:val="de-DE"/>
        </w:rPr>
        <w:t>Stop</w:t>
      </w:r>
      <w:proofErr w:type="spellEnd"/>
      <w:r w:rsidRPr="00E1278E">
        <w:rPr>
          <w:bCs/>
          <w:iCs/>
          <w:lang w:val="de-DE"/>
        </w:rPr>
        <w:t>-Taste, um die Wiedergabe zu stoppen.</w:t>
      </w:r>
    </w:p>
    <w:p w14:paraId="6EDDBE76" w14:textId="77777777" w:rsidR="00E1278E" w:rsidRPr="00E1278E" w:rsidRDefault="00E1278E" w:rsidP="0025749B">
      <w:pPr>
        <w:jc w:val="both"/>
        <w:rPr>
          <w:lang w:val="de-DE"/>
        </w:rPr>
      </w:pPr>
    </w:p>
    <w:p w14:paraId="4BE09BF8" w14:textId="77777777" w:rsidR="00E1278E" w:rsidRPr="00E1278E" w:rsidRDefault="00E1278E" w:rsidP="0025749B">
      <w:pPr>
        <w:jc w:val="both"/>
        <w:rPr>
          <w:lang w:val="de-DE"/>
        </w:rPr>
      </w:pPr>
      <w:r w:rsidRPr="00E1278E">
        <w:rPr>
          <w:lang w:val="de-DE"/>
        </w:rPr>
        <w:t xml:space="preserve">Bitte beachten Sie, dass </w:t>
      </w:r>
      <w:proofErr w:type="spellStart"/>
      <w:r w:rsidRPr="00E1278E">
        <w:rPr>
          <w:lang w:val="de-DE"/>
        </w:rPr>
        <w:t>TuneIn</w:t>
      </w:r>
      <w:proofErr w:type="spellEnd"/>
      <w:r w:rsidRPr="00E1278E">
        <w:rPr>
          <w:lang w:val="de-DE"/>
        </w:rPr>
        <w:t xml:space="preserve"> keine Aufnahme von seinen Sendern zulässt. </w:t>
      </w:r>
    </w:p>
    <w:p w14:paraId="02CC508A" w14:textId="77777777" w:rsidR="00E1278E" w:rsidRPr="00E1278E" w:rsidRDefault="00E1278E" w:rsidP="0025749B">
      <w:pPr>
        <w:jc w:val="both"/>
        <w:rPr>
          <w:lang w:val="de-DE"/>
        </w:rPr>
      </w:pPr>
    </w:p>
    <w:p w14:paraId="733A70A2" w14:textId="77777777" w:rsidR="00E1278E" w:rsidRPr="00E1278E" w:rsidRDefault="00E1278E" w:rsidP="0025749B">
      <w:pPr>
        <w:pStyle w:val="berschrift4"/>
        <w:rPr>
          <w:lang w:val="de-DE"/>
        </w:rPr>
      </w:pPr>
      <w:r w:rsidRPr="00E1278E">
        <w:rPr>
          <w:lang w:val="de-DE"/>
        </w:rPr>
        <w:t xml:space="preserve">Durchsuchen </w:t>
      </w:r>
      <w:proofErr w:type="spellStart"/>
      <w:r w:rsidRPr="00E1278E">
        <w:rPr>
          <w:lang w:val="de-DE"/>
        </w:rPr>
        <w:t>TuneIn</w:t>
      </w:r>
      <w:proofErr w:type="spellEnd"/>
      <w:r w:rsidRPr="00E1278E">
        <w:rPr>
          <w:lang w:val="de-DE"/>
        </w:rPr>
        <w:t xml:space="preserve"> Podcasts </w:t>
      </w:r>
    </w:p>
    <w:p w14:paraId="23FFE108" w14:textId="77777777" w:rsidR="00E1278E" w:rsidRPr="00E1278E" w:rsidRDefault="00E1278E" w:rsidP="0025749B">
      <w:pPr>
        <w:jc w:val="both"/>
        <w:rPr>
          <w:lang w:val="de-DE"/>
        </w:rPr>
      </w:pPr>
      <w:r w:rsidRPr="00E1278E">
        <w:rPr>
          <w:lang w:val="de-DE"/>
        </w:rPr>
        <w:t xml:space="preserve">Die Funktion "Durchsuchen </w:t>
      </w:r>
      <w:proofErr w:type="spellStart"/>
      <w:r w:rsidRPr="00E1278E">
        <w:rPr>
          <w:lang w:val="de-DE"/>
        </w:rPr>
        <w:t>TuneIn</w:t>
      </w:r>
      <w:proofErr w:type="spellEnd"/>
      <w:r w:rsidRPr="00E1278E">
        <w:rPr>
          <w:lang w:val="de-DE"/>
        </w:rPr>
        <w:t>-Podcasts" ermöglicht es Benutzern, bestimmte Podcasts zu finden und abzuspielen.</w:t>
      </w:r>
    </w:p>
    <w:p w14:paraId="2A68A2C9" w14:textId="77777777" w:rsidR="00E1278E" w:rsidRPr="00E1278E" w:rsidRDefault="00E1278E" w:rsidP="0025749B">
      <w:pPr>
        <w:jc w:val="both"/>
        <w:rPr>
          <w:lang w:val="de-DE"/>
        </w:rPr>
      </w:pPr>
    </w:p>
    <w:p w14:paraId="0B39B950" w14:textId="33CA0F4F" w:rsidR="00E1278E" w:rsidRPr="00E1278E" w:rsidRDefault="00E1278E" w:rsidP="0025749B">
      <w:pPr>
        <w:numPr>
          <w:ilvl w:val="0"/>
          <w:numId w:val="35"/>
        </w:numPr>
        <w:jc w:val="both"/>
        <w:rPr>
          <w:b/>
          <w:i/>
          <w:lang w:val="de-DE"/>
        </w:rPr>
      </w:pPr>
      <w:r w:rsidRPr="00E1278E">
        <w:rPr>
          <w:lang w:val="de-DE"/>
        </w:rPr>
        <w:t xml:space="preserve">Drücken Sie im Hauptmenü der Anwendung die Tasten </w:t>
      </w:r>
      <w:r w:rsidRPr="00E1278E">
        <w:rPr>
          <w:b/>
          <w:i/>
          <w:lang w:val="de-DE"/>
        </w:rPr>
        <w:t>4</w:t>
      </w:r>
      <w:r w:rsidRPr="00E1278E">
        <w:rPr>
          <w:lang w:val="de-DE"/>
        </w:rPr>
        <w:t xml:space="preserve"> und </w:t>
      </w:r>
      <w:r w:rsidRPr="00E1278E">
        <w:rPr>
          <w:b/>
          <w:i/>
          <w:lang w:val="de-DE"/>
        </w:rPr>
        <w:t xml:space="preserve">6, </w:t>
      </w:r>
      <w:r w:rsidRPr="00E1278E">
        <w:rPr>
          <w:lang w:val="de-DE"/>
        </w:rPr>
        <w:t xml:space="preserve">um Durchsuchen </w:t>
      </w:r>
      <w:proofErr w:type="spellStart"/>
      <w:r w:rsidRPr="00E1278E">
        <w:rPr>
          <w:lang w:val="de-DE"/>
        </w:rPr>
        <w:t>TuneIn</w:t>
      </w:r>
      <w:proofErr w:type="spellEnd"/>
      <w:r w:rsidRPr="00E1278E">
        <w:rPr>
          <w:lang w:val="de-DE"/>
        </w:rPr>
        <w:t xml:space="preserve">-Podcasts auszuwählen, und drücken Sie dann auf </w:t>
      </w:r>
      <w:r w:rsidRPr="00E1278E">
        <w:rPr>
          <w:b/>
          <w:i/>
          <w:lang w:val="de-DE"/>
        </w:rPr>
        <w:t>Bestätigen.</w:t>
      </w:r>
    </w:p>
    <w:p w14:paraId="4086DFB2" w14:textId="77777777" w:rsidR="00E1278E" w:rsidRPr="00E1278E" w:rsidRDefault="00E1278E" w:rsidP="0025749B">
      <w:pPr>
        <w:numPr>
          <w:ilvl w:val="0"/>
          <w:numId w:val="35"/>
        </w:numPr>
        <w:jc w:val="both"/>
        <w:rPr>
          <w:b/>
          <w:i/>
          <w:lang w:val="de-DE"/>
        </w:rPr>
      </w:pPr>
      <w:r w:rsidRPr="00E1278E">
        <w:rPr>
          <w:bCs/>
          <w:iCs/>
          <w:lang w:val="de-DE"/>
        </w:rPr>
        <w:t xml:space="preserve">Geben Sie nun den Namen </w:t>
      </w:r>
      <w:proofErr w:type="gramStart"/>
      <w:r w:rsidRPr="00E1278E">
        <w:rPr>
          <w:bCs/>
          <w:iCs/>
          <w:lang w:val="de-DE"/>
        </w:rPr>
        <w:t>eines Podcasts</w:t>
      </w:r>
      <w:proofErr w:type="gramEnd"/>
      <w:r w:rsidRPr="00E1278E">
        <w:rPr>
          <w:bCs/>
          <w:iCs/>
          <w:lang w:val="de-DE"/>
        </w:rPr>
        <w:t xml:space="preserve"> ein und drücken Sie dann auf "</w:t>
      </w:r>
      <w:r w:rsidRPr="00E1278E">
        <w:rPr>
          <w:b/>
          <w:i/>
          <w:lang w:val="de-DE"/>
        </w:rPr>
        <w:t xml:space="preserve"> Bestätigen".</w:t>
      </w:r>
    </w:p>
    <w:p w14:paraId="11407AE5" w14:textId="77777777" w:rsidR="00E1278E" w:rsidRPr="00E1278E" w:rsidRDefault="00E1278E" w:rsidP="0025749B">
      <w:pPr>
        <w:jc w:val="both"/>
        <w:rPr>
          <w:bCs/>
          <w:iCs/>
          <w:lang w:val="de-DE"/>
        </w:rPr>
      </w:pPr>
      <w:r w:rsidRPr="00E1278E">
        <w:rPr>
          <w:bCs/>
          <w:iCs/>
          <w:lang w:val="de-DE"/>
        </w:rPr>
        <w:t>Die Anzahl der Ergebnisse, die für diese Namenssuche gefunden wurden, wird angezeigt.</w:t>
      </w:r>
    </w:p>
    <w:p w14:paraId="71B764C0" w14:textId="540B7EFC" w:rsidR="00E1278E" w:rsidRPr="00E1278E" w:rsidRDefault="00E1278E" w:rsidP="0025749B">
      <w:pPr>
        <w:numPr>
          <w:ilvl w:val="0"/>
          <w:numId w:val="36"/>
        </w:numPr>
        <w:jc w:val="both"/>
        <w:rPr>
          <w:b/>
          <w:i/>
          <w:lang w:val="de-DE"/>
        </w:rPr>
      </w:pPr>
      <w:r w:rsidRPr="00E1278E">
        <w:rPr>
          <w:lang w:val="de-DE"/>
        </w:rPr>
        <w:t>Drücken</w:t>
      </w:r>
      <w:r w:rsidRPr="00E1278E">
        <w:rPr>
          <w:b/>
          <w:i/>
          <w:lang w:val="de-DE"/>
        </w:rPr>
        <w:t xml:space="preserve"> Sie die Tasten 4</w:t>
      </w:r>
      <w:r w:rsidRPr="00E1278E">
        <w:rPr>
          <w:lang w:val="de-DE"/>
        </w:rPr>
        <w:t xml:space="preserve"> und </w:t>
      </w:r>
      <w:r w:rsidRPr="00E1278E">
        <w:rPr>
          <w:b/>
          <w:i/>
          <w:lang w:val="de-DE"/>
        </w:rPr>
        <w:t>6,</w:t>
      </w:r>
      <w:r w:rsidRPr="00E1278E">
        <w:rPr>
          <w:lang w:val="de-DE"/>
        </w:rPr>
        <w:t xml:space="preserve"> um durch die gefundenen Ergebnisse zu blättern, bis Sie Ihren Podcast gefunden haben.</w:t>
      </w:r>
    </w:p>
    <w:p w14:paraId="23A1177B" w14:textId="77777777" w:rsidR="00E1278E" w:rsidRPr="00E1278E" w:rsidRDefault="00E1278E" w:rsidP="0025749B">
      <w:pPr>
        <w:numPr>
          <w:ilvl w:val="0"/>
          <w:numId w:val="36"/>
        </w:numPr>
        <w:jc w:val="both"/>
        <w:rPr>
          <w:bCs/>
          <w:iCs/>
          <w:lang w:val="de-DE"/>
        </w:rPr>
      </w:pPr>
      <w:r w:rsidRPr="00E1278E">
        <w:rPr>
          <w:bCs/>
          <w:iCs/>
          <w:lang w:val="de-DE"/>
        </w:rPr>
        <w:t>Drücken Sie die Taste Bestätigen, um auf die Liste der Episoden dieses Feeds zuzugreifen.</w:t>
      </w:r>
    </w:p>
    <w:p w14:paraId="760E9BBA" w14:textId="77777777" w:rsidR="00E1278E" w:rsidRPr="00E1278E" w:rsidRDefault="00E1278E" w:rsidP="0025749B">
      <w:pPr>
        <w:numPr>
          <w:ilvl w:val="0"/>
          <w:numId w:val="36"/>
        </w:numPr>
        <w:jc w:val="both"/>
        <w:rPr>
          <w:bCs/>
          <w:iCs/>
          <w:lang w:val="de-DE"/>
        </w:rPr>
      </w:pPr>
      <w:r w:rsidRPr="00E1278E">
        <w:rPr>
          <w:bCs/>
          <w:iCs/>
          <w:lang w:val="de-DE"/>
        </w:rPr>
        <w:t>Navigieren Sie in dieser Liste mit den Tasten 4 und 6, bis Sie die Folge erreichen, die Sie anhören möchten, und drücken Sie dann die Wiedergabetaste, um die Wiedergabe zu starten.</w:t>
      </w:r>
    </w:p>
    <w:p w14:paraId="29792ACE" w14:textId="77777777" w:rsidR="00E1278E" w:rsidRPr="00E1278E" w:rsidRDefault="00E1278E" w:rsidP="0025749B">
      <w:pPr>
        <w:numPr>
          <w:ilvl w:val="0"/>
          <w:numId w:val="36"/>
        </w:numPr>
        <w:jc w:val="both"/>
        <w:rPr>
          <w:bCs/>
          <w:iCs/>
          <w:lang w:val="de-DE"/>
        </w:rPr>
      </w:pPr>
      <w:r w:rsidRPr="00E1278E">
        <w:rPr>
          <w:bCs/>
          <w:iCs/>
          <w:lang w:val="de-DE"/>
        </w:rPr>
        <w:t>Drücken Sie</w:t>
      </w:r>
      <w:r w:rsidRPr="00E1278E">
        <w:rPr>
          <w:b/>
          <w:i/>
          <w:lang w:val="de-DE"/>
        </w:rPr>
        <w:t xml:space="preserve"> ebenfalls die Wiedergabe-Taste</w:t>
      </w:r>
      <w:r w:rsidRPr="00E1278E">
        <w:rPr>
          <w:bCs/>
          <w:iCs/>
          <w:lang w:val="de-DE"/>
        </w:rPr>
        <w:t>, um die Wiedergabe zu stoppen.</w:t>
      </w:r>
    </w:p>
    <w:p w14:paraId="286BDA9B" w14:textId="77777777" w:rsidR="00E1278E" w:rsidRPr="00E1278E" w:rsidRDefault="00E1278E" w:rsidP="0025749B">
      <w:pPr>
        <w:jc w:val="both"/>
        <w:rPr>
          <w:lang w:val="de-DE"/>
        </w:rPr>
      </w:pPr>
    </w:p>
    <w:p w14:paraId="4CAE47DF" w14:textId="77777777" w:rsidR="00E1278E" w:rsidRPr="00E1278E" w:rsidRDefault="00E1278E" w:rsidP="0025749B">
      <w:pPr>
        <w:jc w:val="both"/>
        <w:rPr>
          <w:lang w:val="de-DE"/>
        </w:rPr>
      </w:pPr>
      <w:r w:rsidRPr="00E1278E">
        <w:rPr>
          <w:lang w:val="de-DE"/>
        </w:rPr>
        <w:t xml:space="preserve">Bitte beachten Sie, dass </w:t>
      </w:r>
      <w:proofErr w:type="spellStart"/>
      <w:r w:rsidRPr="00E1278E">
        <w:rPr>
          <w:lang w:val="de-DE"/>
        </w:rPr>
        <w:t>TuneIn</w:t>
      </w:r>
      <w:proofErr w:type="spellEnd"/>
      <w:r w:rsidRPr="00E1278E">
        <w:rPr>
          <w:lang w:val="de-DE"/>
        </w:rPr>
        <w:t xml:space="preserve"> im Gegensatz zum Podcast-Bücherregal eine Internetverbindung benötigt, um Podcasts zu hören. Bitte beachten Sie auch, dass Podcasts zwar gestreamt, aber nicht heruntergeladen und nicht aufgezeichnet werden können.</w:t>
      </w:r>
    </w:p>
    <w:p w14:paraId="55080E80" w14:textId="77777777" w:rsidR="00E1278E" w:rsidRPr="00E1278E" w:rsidRDefault="00E1278E" w:rsidP="0025749B">
      <w:pPr>
        <w:jc w:val="both"/>
        <w:rPr>
          <w:lang w:val="de-DE"/>
        </w:rPr>
      </w:pPr>
    </w:p>
    <w:p w14:paraId="31213232" w14:textId="77777777" w:rsidR="00E1278E" w:rsidRPr="00E1278E" w:rsidRDefault="00E1278E" w:rsidP="0025749B">
      <w:pPr>
        <w:pStyle w:val="berschrift4"/>
        <w:rPr>
          <w:lang w:val="de-DE"/>
        </w:rPr>
      </w:pPr>
      <w:r w:rsidRPr="00E1278E">
        <w:rPr>
          <w:lang w:val="de-DE"/>
        </w:rPr>
        <w:t>Unterstützte Sprachen</w:t>
      </w:r>
    </w:p>
    <w:p w14:paraId="618F7F01" w14:textId="77777777" w:rsidR="00E1278E" w:rsidRPr="00E1278E" w:rsidRDefault="00E1278E" w:rsidP="0025749B">
      <w:pPr>
        <w:jc w:val="both"/>
        <w:rPr>
          <w:lang w:val="de-DE"/>
        </w:rPr>
      </w:pPr>
      <w:proofErr w:type="spellStart"/>
      <w:r w:rsidRPr="00E1278E">
        <w:rPr>
          <w:i/>
          <w:lang w:val="de-DE"/>
        </w:rPr>
        <w:t>TuneIn</w:t>
      </w:r>
      <w:proofErr w:type="spellEnd"/>
      <w:r w:rsidRPr="00E1278E">
        <w:rPr>
          <w:i/>
          <w:lang w:val="de-DE"/>
        </w:rPr>
        <w:t xml:space="preserve"> Radio</w:t>
      </w:r>
      <w:r w:rsidRPr="00E1278E">
        <w:rPr>
          <w:lang w:val="de-DE"/>
        </w:rPr>
        <w:t xml:space="preserve"> verwendet die Systemsprache des Streams. Wenn die Systemsprache des Streams von </w:t>
      </w:r>
      <w:proofErr w:type="spellStart"/>
      <w:r w:rsidRPr="00E1278E">
        <w:rPr>
          <w:lang w:val="de-DE"/>
        </w:rPr>
        <w:t>Tunein</w:t>
      </w:r>
      <w:proofErr w:type="spellEnd"/>
      <w:r w:rsidRPr="00E1278E">
        <w:rPr>
          <w:lang w:val="de-DE"/>
        </w:rPr>
        <w:t xml:space="preserve"> nicht unterstützt wird</w:t>
      </w:r>
      <w:r w:rsidRPr="00E1278E">
        <w:rPr>
          <w:i/>
          <w:lang w:val="de-DE"/>
        </w:rPr>
        <w:t xml:space="preserve">, arbeitet </w:t>
      </w:r>
      <w:proofErr w:type="spellStart"/>
      <w:r w:rsidRPr="00E1278E">
        <w:rPr>
          <w:i/>
          <w:lang w:val="de-DE"/>
        </w:rPr>
        <w:t>TuneIn</w:t>
      </w:r>
      <w:proofErr w:type="spellEnd"/>
      <w:r w:rsidRPr="00E1278E">
        <w:rPr>
          <w:i/>
          <w:lang w:val="de-DE"/>
        </w:rPr>
        <w:t xml:space="preserve"> Radio</w:t>
      </w:r>
      <w:r w:rsidRPr="00E1278E">
        <w:rPr>
          <w:lang w:val="de-DE"/>
        </w:rPr>
        <w:t xml:space="preserve"> in der Standardsprache, d. h. Englisch.</w:t>
      </w:r>
    </w:p>
    <w:p w14:paraId="59083735" w14:textId="77777777" w:rsidR="00E1278E" w:rsidRPr="00E1278E" w:rsidRDefault="00E1278E" w:rsidP="0025749B">
      <w:pPr>
        <w:jc w:val="both"/>
        <w:rPr>
          <w:lang w:val="de-DE"/>
        </w:rPr>
      </w:pPr>
      <w:r w:rsidRPr="00E1278E">
        <w:rPr>
          <w:lang w:val="de-DE"/>
        </w:rPr>
        <w:t>Die Liste der unterstützten Sprachen umfasst Französisch, Italienisch, Deutsch, Spanisch, Japanisch, Englisch, Koreanisch, Portugiesisch, Russisch, Schwedisch, Türkisch, vereinfachtes Chinesisch und traditionelles Chinesisch.</w:t>
      </w:r>
    </w:p>
    <w:p w14:paraId="2B3AD109" w14:textId="77777777" w:rsidR="00E1278E" w:rsidRPr="00E1278E" w:rsidRDefault="00E1278E" w:rsidP="0025749B">
      <w:pPr>
        <w:jc w:val="both"/>
        <w:rPr>
          <w:lang w:val="de-DE"/>
        </w:rPr>
      </w:pPr>
    </w:p>
    <w:p w14:paraId="0A720583" w14:textId="77777777" w:rsidR="00E1278E" w:rsidRPr="00E1278E" w:rsidRDefault="00E1278E" w:rsidP="0025749B">
      <w:pPr>
        <w:pStyle w:val="berschrift4"/>
        <w:rPr>
          <w:lang w:val="de-DE"/>
        </w:rPr>
      </w:pPr>
      <w:proofErr w:type="spellStart"/>
      <w:r w:rsidRPr="00E1278E">
        <w:rPr>
          <w:i/>
          <w:iCs/>
          <w:lang w:val="de-DE"/>
        </w:rPr>
        <w:t>TuneIn</w:t>
      </w:r>
      <w:proofErr w:type="spellEnd"/>
      <w:r w:rsidRPr="00E1278E">
        <w:rPr>
          <w:lang w:val="de-DE"/>
        </w:rPr>
        <w:t xml:space="preserve"> Radio-Kontotypen</w:t>
      </w:r>
    </w:p>
    <w:p w14:paraId="534A31C1" w14:textId="40EB5D0E" w:rsidR="00E1278E" w:rsidRPr="00E1278E" w:rsidRDefault="00E1278E" w:rsidP="0025749B">
      <w:pPr>
        <w:jc w:val="both"/>
        <w:rPr>
          <w:lang w:val="de-DE"/>
        </w:rPr>
      </w:pPr>
      <w:proofErr w:type="spellStart"/>
      <w:r w:rsidRPr="00E1278E">
        <w:rPr>
          <w:i/>
          <w:iCs/>
          <w:lang w:val="de-DE"/>
        </w:rPr>
        <w:t>TuneIn</w:t>
      </w:r>
      <w:proofErr w:type="spellEnd"/>
      <w:r w:rsidRPr="00E1278E">
        <w:rPr>
          <w:i/>
          <w:iCs/>
          <w:lang w:val="de-DE"/>
        </w:rPr>
        <w:t xml:space="preserve"> Radio-Nutzer</w:t>
      </w:r>
      <w:r w:rsidRPr="00E1278E">
        <w:rPr>
          <w:lang w:val="de-DE"/>
        </w:rPr>
        <w:t xml:space="preserve"> können sich mit einem von drei verschiedenen Kontotypen für den Online-Dienst registrieren: </w:t>
      </w:r>
      <w:r w:rsidRPr="00E1278E">
        <w:rPr>
          <w:b/>
          <w:bCs/>
          <w:lang w:val="de-DE"/>
        </w:rPr>
        <w:t xml:space="preserve">Anonym, Kostenloses Konto </w:t>
      </w:r>
      <w:r w:rsidRPr="00E1278E">
        <w:rPr>
          <w:lang w:val="de-DE"/>
        </w:rPr>
        <w:t xml:space="preserve">oder </w:t>
      </w:r>
      <w:r w:rsidRPr="00E1278E">
        <w:rPr>
          <w:b/>
          <w:bCs/>
          <w:lang w:val="de-DE"/>
        </w:rPr>
        <w:t>Premium-Konto</w:t>
      </w:r>
      <w:r w:rsidRPr="00E1278E">
        <w:rPr>
          <w:lang w:val="de-DE"/>
        </w:rPr>
        <w:t>.</w:t>
      </w:r>
    </w:p>
    <w:p w14:paraId="606397AC" w14:textId="77777777" w:rsidR="00E1278E" w:rsidRPr="00E1278E" w:rsidRDefault="00E1278E" w:rsidP="0025749B">
      <w:pPr>
        <w:numPr>
          <w:ilvl w:val="0"/>
          <w:numId w:val="37"/>
        </w:numPr>
        <w:jc w:val="both"/>
        <w:rPr>
          <w:lang w:val="de-DE"/>
        </w:rPr>
      </w:pPr>
      <w:r w:rsidRPr="00E1278E">
        <w:rPr>
          <w:b/>
          <w:bCs/>
          <w:lang w:val="de-DE"/>
        </w:rPr>
        <w:t>Anonymes Konto</w:t>
      </w:r>
      <w:r w:rsidRPr="00E1278E">
        <w:rPr>
          <w:lang w:val="de-DE"/>
        </w:rPr>
        <w:t>: Dieses Bücherregal steht sofort nach dem Hochfahren des Stream zur Verfügung, genau wie bei Podcasts oder Internetradio. Greifen Sie einfach auf das Bücherregal zu, stöbern Sie und spielen Sie einen Sender ab. Anhand Ihrer Seriennummer können Favoriten unter Ihrem Konto gespeichert werden. Alle Favoriten, die im anonymen Modus hinzugefügt werden, werden für das jeweilige Gerät gespeichert (über die Seriennummer). Beachten Sie, dass Sie keinen Zugriff auf Premium-Inhalte haben und es Werbung geben wird.</w:t>
      </w:r>
    </w:p>
    <w:p w14:paraId="67BE842A" w14:textId="77777777" w:rsidR="00E1278E" w:rsidRPr="00E1278E" w:rsidRDefault="00E1278E" w:rsidP="0025749B">
      <w:pPr>
        <w:numPr>
          <w:ilvl w:val="0"/>
          <w:numId w:val="37"/>
        </w:numPr>
        <w:jc w:val="both"/>
        <w:rPr>
          <w:lang w:val="de-DE"/>
        </w:rPr>
      </w:pPr>
      <w:r w:rsidRPr="00E1278E">
        <w:rPr>
          <w:b/>
          <w:bCs/>
          <w:lang w:val="de-DE"/>
        </w:rPr>
        <w:t>Kostenloses Konto</w:t>
      </w:r>
      <w:r w:rsidRPr="00E1278E">
        <w:rPr>
          <w:lang w:val="de-DE"/>
        </w:rPr>
        <w:t>: Drücken Sie im Bücherregal "</w:t>
      </w:r>
      <w:proofErr w:type="spellStart"/>
      <w:r w:rsidRPr="00E1278E">
        <w:rPr>
          <w:lang w:val="de-DE"/>
        </w:rPr>
        <w:t>TuneIn</w:t>
      </w:r>
      <w:proofErr w:type="spellEnd"/>
      <w:r w:rsidRPr="00E1278E">
        <w:rPr>
          <w:lang w:val="de-DE"/>
        </w:rPr>
        <w:t xml:space="preserve"> Radio" die Taste "7" und wählen Sie "</w:t>
      </w:r>
      <w:r w:rsidRPr="00E1278E">
        <w:rPr>
          <w:b/>
          <w:bCs/>
          <w:lang w:val="de-DE"/>
        </w:rPr>
        <w:t>Konto hinzufügen</w:t>
      </w:r>
      <w:r w:rsidRPr="00E1278E">
        <w:rPr>
          <w:lang w:val="de-DE"/>
        </w:rPr>
        <w:t xml:space="preserve">". Sie werden aufgefordert, auf Ihrem PC TuneIn.com/pair in einem Webbrowser aufzurufen, sich bei Ihrem Konto anzumelden und den Code einzugeben. Der Code kann im Stream mit den </w:t>
      </w:r>
      <w:r w:rsidRPr="00E1278E">
        <w:rPr>
          <w:b/>
          <w:bCs/>
          <w:lang w:val="de-DE"/>
        </w:rPr>
        <w:t xml:space="preserve">Tasten 4 </w:t>
      </w:r>
      <w:r w:rsidRPr="00E1278E">
        <w:rPr>
          <w:lang w:val="de-DE"/>
        </w:rPr>
        <w:t>und</w:t>
      </w:r>
      <w:r w:rsidRPr="00E1278E">
        <w:rPr>
          <w:b/>
          <w:bCs/>
          <w:lang w:val="de-DE"/>
        </w:rPr>
        <w:t xml:space="preserve"> 6 wiederholt werden</w:t>
      </w:r>
      <w:r w:rsidRPr="00E1278E">
        <w:rPr>
          <w:lang w:val="de-DE"/>
        </w:rPr>
        <w:t>. Mit einem kostenlosen Konto haben Sie den gleichen Inhalt wie ein anonymes Konto, aber Sie können Favoriten speichern.</w:t>
      </w:r>
    </w:p>
    <w:p w14:paraId="12E12191" w14:textId="77777777" w:rsidR="00E1278E" w:rsidRPr="00E1278E" w:rsidRDefault="00E1278E" w:rsidP="0025749B">
      <w:pPr>
        <w:numPr>
          <w:ilvl w:val="0"/>
          <w:numId w:val="37"/>
        </w:numPr>
        <w:jc w:val="both"/>
        <w:rPr>
          <w:lang w:val="de-DE"/>
        </w:rPr>
      </w:pPr>
      <w:r w:rsidRPr="00E1278E">
        <w:rPr>
          <w:b/>
          <w:bCs/>
          <w:lang w:val="de-DE"/>
        </w:rPr>
        <w:t>Premium-Konto</w:t>
      </w:r>
      <w:r w:rsidRPr="00E1278E">
        <w:rPr>
          <w:lang w:val="de-DE"/>
        </w:rPr>
        <w:t>: Es gelten die gleichen Anweisungen wie beim kostenlosen Konto, mit der Ausnahme, dass Sie Zugriff auf Premium-Inhalte haben und es keine Werbeinhalte gibt (Werbung wird nicht angezeigt).</w:t>
      </w:r>
    </w:p>
    <w:p w14:paraId="61D17723" w14:textId="1A12A526" w:rsidR="00E1278E" w:rsidRPr="00E1278E" w:rsidRDefault="00E1278E" w:rsidP="0025749B">
      <w:pPr>
        <w:jc w:val="both"/>
        <w:rPr>
          <w:lang w:val="de-DE"/>
        </w:rPr>
      </w:pPr>
      <w:r w:rsidRPr="00E1278E">
        <w:rPr>
          <w:lang w:val="de-DE"/>
        </w:rPr>
        <w:t>Hinweis: Da der Stream bestimmte Formate unterstützt, können sich die Suchergebnisse von denen auf anderen Geräten (z. B. iPhone) unterscheiden. Darüber hinaus sind bestimmte Radiosender möglicherweise nicht zugänglich, wenn Sie in einer Region unterwegs sind, die sie nicht unterstützt, obwohl sie in den Suchergebnissen angezeigt werden.</w:t>
      </w:r>
      <w:r w:rsidR="004A5FAA">
        <w:rPr>
          <w:lang w:val="de-DE"/>
        </w:rPr>
        <w:t xml:space="preserve"> Bitte b</w:t>
      </w:r>
      <w:r w:rsidRPr="00E1278E">
        <w:rPr>
          <w:lang w:val="de-DE"/>
        </w:rPr>
        <w:t xml:space="preserve">eachten Sie, dass Sie auf diese Radiosender zugreifen können, sobald Sie in die Region zurückkehren, in der sie unterstützt werden. </w:t>
      </w:r>
    </w:p>
    <w:p w14:paraId="3BD47426" w14:textId="5C0E99EF" w:rsidR="00E1278E" w:rsidRDefault="005A025D" w:rsidP="0025749B">
      <w:pPr>
        <w:jc w:val="both"/>
        <w:rPr>
          <w:lang w:val="de-DE"/>
        </w:rPr>
      </w:pPr>
      <w:r w:rsidRPr="0046727E">
        <w:rPr>
          <w:lang w:val="de-DE"/>
        </w:rPr>
        <w:t>Bitte beachten Sie</w:t>
      </w:r>
      <w:r w:rsidR="004A5FAA">
        <w:rPr>
          <w:lang w:val="de-DE"/>
        </w:rPr>
        <w:t xml:space="preserve"> ferner</w:t>
      </w:r>
      <w:r w:rsidRPr="0046727E">
        <w:rPr>
          <w:lang w:val="de-DE"/>
        </w:rPr>
        <w:t>: Wenn</w:t>
      </w:r>
      <w:r>
        <w:rPr>
          <w:lang w:val="de-DE"/>
        </w:rPr>
        <w:t xml:space="preserve"> </w:t>
      </w:r>
      <w:r w:rsidRPr="0046727E">
        <w:rPr>
          <w:lang w:val="de-DE"/>
        </w:rPr>
        <w:t xml:space="preserve">Sie mit einem Konto (kostenlos oder Premium) angemeldet sind, platziert Sie </w:t>
      </w:r>
      <w:proofErr w:type="spellStart"/>
      <w:r w:rsidRPr="0046727E">
        <w:rPr>
          <w:lang w:val="de-DE"/>
        </w:rPr>
        <w:t>TuneIn</w:t>
      </w:r>
      <w:proofErr w:type="spellEnd"/>
      <w:r w:rsidRPr="0046727E">
        <w:rPr>
          <w:lang w:val="de-DE"/>
        </w:rPr>
        <w:t xml:space="preserve"> Radio an der letzten Position in Ihren </w:t>
      </w:r>
      <w:r>
        <w:rPr>
          <w:lang w:val="de-DE"/>
        </w:rPr>
        <w:t xml:space="preserve">Podcasts </w:t>
      </w:r>
      <w:r w:rsidRPr="0046727E">
        <w:rPr>
          <w:lang w:val="de-DE"/>
        </w:rPr>
        <w:t>oder Büchern, an der Sie sich beim Schließen der App während der vorherigen Sitzung befanden.</w:t>
      </w:r>
    </w:p>
    <w:p w14:paraId="7457AD3F" w14:textId="77777777" w:rsidR="006407F5" w:rsidRPr="00E1278E" w:rsidRDefault="006407F5" w:rsidP="0025749B">
      <w:pPr>
        <w:jc w:val="both"/>
        <w:rPr>
          <w:lang w:val="de-DE"/>
        </w:rPr>
      </w:pPr>
    </w:p>
    <w:p w14:paraId="6078A800" w14:textId="77777777" w:rsidR="00E1278E" w:rsidRPr="00E1278E" w:rsidRDefault="00E1278E" w:rsidP="0025749B">
      <w:pPr>
        <w:pStyle w:val="berschrift2"/>
        <w:jc w:val="both"/>
      </w:pPr>
      <w:bookmarkStart w:id="660" w:name="_Toc403987870"/>
      <w:bookmarkStart w:id="661" w:name="_Toc147998522"/>
      <w:bookmarkStart w:id="662" w:name="_Toc165996973"/>
      <w:bookmarkStart w:id="663" w:name="_Toc179298582"/>
      <w:r w:rsidRPr="00E1278E">
        <w:t>NLS-Online-</w:t>
      </w:r>
      <w:proofErr w:type="spellStart"/>
      <w:r w:rsidRPr="00E1278E">
        <w:t>Autorisierung</w:t>
      </w:r>
      <w:bookmarkEnd w:id="660"/>
      <w:bookmarkEnd w:id="661"/>
      <w:bookmarkEnd w:id="662"/>
      <w:bookmarkEnd w:id="663"/>
      <w:proofErr w:type="spellEnd"/>
    </w:p>
    <w:p w14:paraId="0FD1EBCF" w14:textId="77777777" w:rsidR="00E1278E" w:rsidRPr="00E1278E" w:rsidRDefault="00E1278E" w:rsidP="0025749B">
      <w:pPr>
        <w:jc w:val="both"/>
        <w:rPr>
          <w:lang w:val="de-DE"/>
        </w:rPr>
      </w:pPr>
    </w:p>
    <w:p w14:paraId="03501595" w14:textId="77777777" w:rsidR="00E1278E" w:rsidRPr="00E1278E" w:rsidRDefault="00E1278E" w:rsidP="0025749B">
      <w:pPr>
        <w:jc w:val="both"/>
        <w:rPr>
          <w:b/>
          <w:lang w:val="de-DE"/>
        </w:rPr>
      </w:pPr>
      <w:r w:rsidRPr="00E1278E">
        <w:rPr>
          <w:lang w:val="de-DE"/>
        </w:rPr>
        <w:t>Um ein NLS-Bard-Konto in Ihrem Victor Reader-Stream zu verwenden, müssen Sie Ihren Spieler zunächst auf der NLS-Website registrieren:</w:t>
      </w:r>
    </w:p>
    <w:p w14:paraId="32589D24" w14:textId="77777777" w:rsidR="00E1278E" w:rsidRPr="00E1278E" w:rsidRDefault="00E1278E" w:rsidP="0025749B">
      <w:pPr>
        <w:jc w:val="both"/>
        <w:rPr>
          <w:b/>
          <w:lang w:val="de-DE"/>
        </w:rPr>
      </w:pPr>
    </w:p>
    <w:p w14:paraId="0C9147C6" w14:textId="77777777" w:rsidR="00E1278E" w:rsidRPr="00E1278E" w:rsidRDefault="00E1278E" w:rsidP="0025749B">
      <w:pPr>
        <w:numPr>
          <w:ilvl w:val="0"/>
          <w:numId w:val="41"/>
        </w:numPr>
        <w:jc w:val="both"/>
        <w:rPr>
          <w:bCs/>
          <w:lang w:val="de-DE"/>
        </w:rPr>
      </w:pPr>
      <w:r w:rsidRPr="00E1278E">
        <w:rPr>
          <w:bCs/>
          <w:lang w:val="de-DE"/>
        </w:rPr>
        <w:t xml:space="preserve">Rufen Sie die NLS-Website auf: </w:t>
      </w:r>
      <w:hyperlink r:id="rId14" w:tgtFrame="_blank" w:tooltip="https://nlsbard.loc.gov/nlsbardprod/login/NLS" w:history="1">
        <w:r w:rsidRPr="00E1278E">
          <w:rPr>
            <w:rStyle w:val="Hyperlink"/>
            <w:bCs/>
            <w:lang w:val="de-DE"/>
          </w:rPr>
          <w:t>https://nlsbard.loc.gov/nlsbardprod/login/NLS</w:t>
        </w:r>
      </w:hyperlink>
    </w:p>
    <w:p w14:paraId="3C7B2B4E" w14:textId="77777777" w:rsidR="00E1278E" w:rsidRPr="00E1278E" w:rsidRDefault="00E1278E" w:rsidP="0025749B">
      <w:pPr>
        <w:numPr>
          <w:ilvl w:val="0"/>
          <w:numId w:val="41"/>
        </w:numPr>
        <w:jc w:val="both"/>
        <w:rPr>
          <w:bCs/>
          <w:lang w:val="de-DE"/>
        </w:rPr>
      </w:pPr>
      <w:r w:rsidRPr="00E1278E">
        <w:rPr>
          <w:bCs/>
          <w:lang w:val="de-DE"/>
        </w:rPr>
        <w:t>Geben Sie auf der Website Ihre E-Mail-Adresse und Ihr Passwort ein, um sich bei Ihrem NLS-Konto anzumelden.</w:t>
      </w:r>
    </w:p>
    <w:p w14:paraId="5C3927E6" w14:textId="77777777" w:rsidR="00E1278E" w:rsidRPr="00E1278E" w:rsidRDefault="00E1278E" w:rsidP="0025749B">
      <w:pPr>
        <w:numPr>
          <w:ilvl w:val="0"/>
          <w:numId w:val="41"/>
        </w:numPr>
        <w:jc w:val="both"/>
        <w:rPr>
          <w:bCs/>
          <w:lang w:val="de-DE"/>
        </w:rPr>
      </w:pPr>
      <w:r w:rsidRPr="00E1278E">
        <w:rPr>
          <w:bCs/>
          <w:lang w:val="de-DE"/>
        </w:rPr>
        <w:t xml:space="preserve">Sobald die Verbindung zum </w:t>
      </w:r>
      <w:proofErr w:type="gramStart"/>
      <w:r w:rsidRPr="00E1278E">
        <w:rPr>
          <w:bCs/>
          <w:lang w:val="de-DE"/>
        </w:rPr>
        <w:t>NLS Server</w:t>
      </w:r>
      <w:proofErr w:type="gramEnd"/>
      <w:r w:rsidRPr="00E1278E">
        <w:rPr>
          <w:bCs/>
          <w:lang w:val="de-DE"/>
        </w:rPr>
        <w:t xml:space="preserve"> über das Internet hergestellt ist, gehen Sie zum Abschnitt Kontoeinstellungen und dort auf den Punkt Gekauften Spieler hinzufügen. </w:t>
      </w:r>
    </w:p>
    <w:p w14:paraId="17BC9739" w14:textId="77777777" w:rsidR="00E1278E" w:rsidRPr="00E1278E" w:rsidRDefault="00E1278E" w:rsidP="0025749B">
      <w:pPr>
        <w:numPr>
          <w:ilvl w:val="0"/>
          <w:numId w:val="41"/>
        </w:numPr>
        <w:jc w:val="both"/>
        <w:rPr>
          <w:bCs/>
          <w:lang w:val="de-DE"/>
        </w:rPr>
      </w:pPr>
      <w:r w:rsidRPr="00E1278E">
        <w:rPr>
          <w:bCs/>
          <w:lang w:val="de-DE"/>
        </w:rPr>
        <w:t xml:space="preserve">Wählen Sie HumanWare Victor Reader Stream aus der Liste aus. </w:t>
      </w:r>
    </w:p>
    <w:p w14:paraId="39021211" w14:textId="77777777" w:rsidR="00E1278E" w:rsidRPr="00E1278E" w:rsidRDefault="00E1278E" w:rsidP="0025749B">
      <w:pPr>
        <w:numPr>
          <w:ilvl w:val="0"/>
          <w:numId w:val="41"/>
        </w:numPr>
        <w:jc w:val="both"/>
        <w:rPr>
          <w:bCs/>
          <w:lang w:val="de-DE"/>
        </w:rPr>
      </w:pPr>
      <w:r w:rsidRPr="00E1278E">
        <w:rPr>
          <w:bCs/>
          <w:lang w:val="de-DE"/>
        </w:rPr>
        <w:t xml:space="preserve">Geben Sie die Seriennummer Ihres Spielers ein und wählen Sie den Punkt </w:t>
      </w:r>
      <w:proofErr w:type="spellStart"/>
      <w:r w:rsidRPr="00E1278E">
        <w:rPr>
          <w:bCs/>
          <w:lang w:val="de-DE"/>
        </w:rPr>
        <w:t>Submit</w:t>
      </w:r>
      <w:proofErr w:type="spellEnd"/>
      <w:r w:rsidRPr="00E1278E">
        <w:rPr>
          <w:bCs/>
          <w:lang w:val="de-DE"/>
        </w:rPr>
        <w:t xml:space="preserve"> Player Request. Beachten Sie, dass Sie die Seriennummer Ihres Stream-Geräts finden können, indem Sie die Taste 5 gedrückt halten. </w:t>
      </w:r>
    </w:p>
    <w:p w14:paraId="1F7BDE09" w14:textId="77777777" w:rsidR="00E1278E" w:rsidRPr="00E1278E" w:rsidRDefault="00E1278E" w:rsidP="0025749B">
      <w:pPr>
        <w:numPr>
          <w:ilvl w:val="0"/>
          <w:numId w:val="41"/>
        </w:numPr>
        <w:jc w:val="both"/>
        <w:rPr>
          <w:bCs/>
          <w:lang w:val="de-DE"/>
        </w:rPr>
      </w:pPr>
      <w:r w:rsidRPr="00E1278E">
        <w:rPr>
          <w:bCs/>
          <w:lang w:val="de-DE"/>
        </w:rPr>
        <w:t xml:space="preserve">NLS wird Ihre Anfrage bearbeiten. Beachten Sie, dass die Bearbeitung bis zu 48 Stunden dauern kann. </w:t>
      </w:r>
    </w:p>
    <w:p w14:paraId="6E01BA29" w14:textId="77777777" w:rsidR="00E1278E" w:rsidRPr="00E1278E" w:rsidRDefault="00E1278E" w:rsidP="0025749B">
      <w:pPr>
        <w:numPr>
          <w:ilvl w:val="0"/>
          <w:numId w:val="41"/>
        </w:numPr>
        <w:jc w:val="both"/>
        <w:rPr>
          <w:bCs/>
          <w:lang w:val="de-DE"/>
        </w:rPr>
      </w:pPr>
      <w:r w:rsidRPr="00E1278E">
        <w:rPr>
          <w:bCs/>
          <w:lang w:val="de-DE"/>
        </w:rPr>
        <w:t xml:space="preserve">Sie erhalten eine E-Mail mit </w:t>
      </w:r>
      <w:proofErr w:type="gramStart"/>
      <w:r w:rsidRPr="00E1278E">
        <w:rPr>
          <w:bCs/>
          <w:lang w:val="de-DE"/>
        </w:rPr>
        <w:t>einer .</w:t>
      </w:r>
      <w:proofErr w:type="spellStart"/>
      <w:r w:rsidRPr="00E1278E">
        <w:rPr>
          <w:bCs/>
          <w:lang w:val="de-DE"/>
        </w:rPr>
        <w:t>kxo</w:t>
      </w:r>
      <w:proofErr w:type="spellEnd"/>
      <w:proofErr w:type="gramEnd"/>
      <w:r w:rsidRPr="00E1278E">
        <w:rPr>
          <w:bCs/>
          <w:lang w:val="de-DE"/>
        </w:rPr>
        <w:t>-Datei, die auf Ihr Gerät übertragen werden muss. Folgen Sie den Anweisungen in der E-Mail, wie Sie die Datei entweder über eine SD-Karte oder direkt in den internen Speicher des Geräts übertragen können.</w:t>
      </w:r>
    </w:p>
    <w:p w14:paraId="534FAE41" w14:textId="77777777" w:rsidR="00E1278E" w:rsidRPr="00E1278E" w:rsidRDefault="00E1278E" w:rsidP="0025749B">
      <w:pPr>
        <w:jc w:val="both"/>
        <w:rPr>
          <w:bCs/>
          <w:lang w:val="de-DE"/>
        </w:rPr>
      </w:pPr>
    </w:p>
    <w:p w14:paraId="32DCDB17" w14:textId="77777777" w:rsidR="00E1278E" w:rsidRPr="00E1278E" w:rsidRDefault="00E1278E" w:rsidP="0025749B">
      <w:pPr>
        <w:jc w:val="both"/>
        <w:rPr>
          <w:bCs/>
          <w:lang w:val="de-DE"/>
        </w:rPr>
      </w:pPr>
      <w:r w:rsidRPr="00E1278E">
        <w:rPr>
          <w:bCs/>
          <w:lang w:val="de-DE"/>
        </w:rPr>
        <w:t>Beachten Sie, dass die Autorisierung nach dieser Prozedur auf der NLS-Website automatisch erfolgen sollte, wenn Ihr Spieler mit dem WLAN verbunden ist, wenn der Stream ein neues Update erkennt.</w:t>
      </w:r>
    </w:p>
    <w:p w14:paraId="5DCDD546" w14:textId="77777777" w:rsidR="00E1278E" w:rsidRPr="00E1278E" w:rsidRDefault="00E1278E" w:rsidP="0025749B">
      <w:pPr>
        <w:jc w:val="both"/>
        <w:rPr>
          <w:bCs/>
          <w:lang w:val="de-DE"/>
        </w:rPr>
      </w:pPr>
    </w:p>
    <w:p w14:paraId="3C7BC90E" w14:textId="77777777" w:rsidR="00E1278E" w:rsidRPr="00E1278E" w:rsidRDefault="00E1278E" w:rsidP="0025749B">
      <w:pPr>
        <w:pStyle w:val="berschrift1"/>
        <w:jc w:val="both"/>
      </w:pPr>
      <w:bookmarkStart w:id="664" w:name="_Updating_Stream_Software"/>
      <w:bookmarkStart w:id="665" w:name="_Toc403987871"/>
      <w:bookmarkStart w:id="666" w:name="_Toc147998523"/>
      <w:bookmarkStart w:id="667" w:name="_Toc165996974"/>
      <w:bookmarkStart w:id="668" w:name="_Toc179298583"/>
      <w:bookmarkEnd w:id="664"/>
      <w:proofErr w:type="spellStart"/>
      <w:r w:rsidRPr="00E1278E">
        <w:t>Aktualisieren</w:t>
      </w:r>
      <w:proofErr w:type="spellEnd"/>
      <w:r w:rsidRPr="00E1278E">
        <w:t xml:space="preserve"> der Stream-Software</w:t>
      </w:r>
      <w:bookmarkEnd w:id="665"/>
      <w:bookmarkEnd w:id="666"/>
      <w:bookmarkEnd w:id="667"/>
      <w:bookmarkEnd w:id="668"/>
    </w:p>
    <w:p w14:paraId="73DCE3C4" w14:textId="77777777" w:rsidR="00E1278E" w:rsidRPr="00E1278E" w:rsidRDefault="00E1278E" w:rsidP="0025749B">
      <w:pPr>
        <w:jc w:val="both"/>
        <w:rPr>
          <w:lang w:val="de-DE"/>
        </w:rPr>
      </w:pPr>
    </w:p>
    <w:p w14:paraId="7C1AD38E" w14:textId="77777777" w:rsidR="00E1278E" w:rsidRPr="00E1278E" w:rsidRDefault="00E1278E" w:rsidP="0025749B">
      <w:pPr>
        <w:jc w:val="both"/>
        <w:rPr>
          <w:lang w:val="de-DE"/>
        </w:rPr>
      </w:pPr>
    </w:p>
    <w:p w14:paraId="2C32EA72" w14:textId="77777777" w:rsidR="00E1278E" w:rsidRPr="00E1278E" w:rsidRDefault="00E1278E" w:rsidP="0025749B">
      <w:pPr>
        <w:jc w:val="both"/>
        <w:rPr>
          <w:lang w:val="de-DE"/>
        </w:rPr>
      </w:pPr>
      <w:r w:rsidRPr="00E1278E">
        <w:rPr>
          <w:lang w:val="de-DE"/>
        </w:rPr>
        <w:t xml:space="preserve">HumanWare kann von Zeit zu Zeit neue Versionen der Stream-Software anbieten. Es gibt mehrere Möglichkeiten, die Software Ihres Stream zu aktualisieren. Online, oder offline, indem Sie eine Update-Datei auf Ihre SD-Karte herunterladen und mit Hilfe der </w:t>
      </w:r>
      <w:proofErr w:type="spellStart"/>
      <w:r w:rsidRPr="00E1278E">
        <w:rPr>
          <w:lang w:val="de-DE"/>
        </w:rPr>
        <w:t>HumanWare</w:t>
      </w:r>
      <w:proofErr w:type="spellEnd"/>
      <w:r w:rsidRPr="00E1278E">
        <w:rPr>
          <w:lang w:val="de-DE"/>
        </w:rPr>
        <w:t xml:space="preserve"> Companion-Software (siehe </w:t>
      </w:r>
      <w:hyperlink w:anchor="_HumanWare_Companion" w:history="1">
        <w:r w:rsidRPr="00E1278E">
          <w:rPr>
            <w:rStyle w:val="Hyperlink"/>
            <w:lang w:val="de-DE"/>
          </w:rPr>
          <w:t>Abschnitt 1.9</w:t>
        </w:r>
      </w:hyperlink>
      <w:r w:rsidRPr="00E1278E">
        <w:rPr>
          <w:lang w:val="de-DE"/>
        </w:rPr>
        <w:t xml:space="preserve"> für weitere Informationen zur HumanWare Companion-Software).</w:t>
      </w:r>
    </w:p>
    <w:p w14:paraId="3858D4A2" w14:textId="77777777" w:rsidR="00E1278E" w:rsidRPr="00E1278E" w:rsidRDefault="00E1278E" w:rsidP="0025749B">
      <w:pPr>
        <w:jc w:val="both"/>
        <w:rPr>
          <w:lang w:val="de-DE"/>
        </w:rPr>
      </w:pPr>
    </w:p>
    <w:p w14:paraId="42E20DB0" w14:textId="0781142F" w:rsidR="00E1278E" w:rsidRPr="00E1278E" w:rsidRDefault="00E1278E" w:rsidP="0025749B">
      <w:pPr>
        <w:jc w:val="both"/>
        <w:rPr>
          <w:lang w:val="de-DE"/>
        </w:rPr>
      </w:pPr>
      <w:r w:rsidRPr="00E1278E">
        <w:rPr>
          <w:lang w:val="de-DE"/>
        </w:rPr>
        <w:t xml:space="preserve">Um Ihren Stream online zu aktualisieren, müssen Sie zunächst über das integrierte WLAN eine aktive Verbindung zum Internet herstellen (weitere Informationen zum </w:t>
      </w:r>
      <w:proofErr w:type="spellStart"/>
      <w:r w:rsidRPr="00E1278E">
        <w:rPr>
          <w:lang w:val="de-DE"/>
        </w:rPr>
        <w:t>Wlan</w:t>
      </w:r>
      <w:proofErr w:type="spellEnd"/>
      <w:r w:rsidRPr="00E1278E">
        <w:rPr>
          <w:lang w:val="de-DE"/>
        </w:rPr>
        <w:t xml:space="preserve">-Konfigurationsmenü finden Sie in </w:t>
      </w:r>
      <w:hyperlink w:anchor="_Wireless" w:history="1">
        <w:r w:rsidRPr="00E1278E">
          <w:rPr>
            <w:rStyle w:val="Hyperlink"/>
            <w:lang w:val="de-DE"/>
          </w:rPr>
          <w:t>Abschnitt 6.3</w:t>
        </w:r>
      </w:hyperlink>
      <w:r w:rsidRPr="00E1278E">
        <w:rPr>
          <w:lang w:val="de-DE"/>
        </w:rPr>
        <w:t xml:space="preserve">). Schließen Sie den Stream mit dem Netzteil an eine Steckdose an. Wenn der Stream ansagt, dass er sich im Flugmodus befindet, aktivieren Sie das WLAN, indem Sie die Online-Taste gedrückt halten, um den Flugmodus auszuschalten. Der Stream sucht automatisch nach verfügbaren Updates. Wenn ein Update verfügbar ist, drücken Sie </w:t>
      </w:r>
      <w:r w:rsidRPr="00E1278E">
        <w:rPr>
          <w:b/>
          <w:i/>
          <w:lang w:val="de-DE"/>
        </w:rPr>
        <w:t xml:space="preserve">auf Bestätigen, </w:t>
      </w:r>
      <w:r w:rsidRPr="00E1278E">
        <w:rPr>
          <w:lang w:val="de-DE"/>
        </w:rPr>
        <w:t xml:space="preserve">um den Download des Updates zu starten, oder brechen Sie ihn mit einer anderen Taste ab. Die Downloadzeit kann je nach Geschwindigkeit Ihrer Internetverbindung variieren, dauert aber in jedem Fall mehrere Minuten. Sobald der Download abgeschlossen ist, bittet der Stream Sie um Bestätigung, um mit dem Update fortzufahren. Drücken Sie </w:t>
      </w:r>
      <w:r w:rsidRPr="00E1278E">
        <w:rPr>
          <w:b/>
          <w:i/>
          <w:lang w:val="de-DE"/>
        </w:rPr>
        <w:t xml:space="preserve">auf Bestätigen, </w:t>
      </w:r>
      <w:r w:rsidRPr="00E1278E">
        <w:rPr>
          <w:lang w:val="de-DE"/>
        </w:rPr>
        <w:t>um das Update zu starten, oder brechen Sie es mit einer anderen Taste ab. Sobald das Update abgeschlossen ist, sagt der Stream die neue Versionsnummer an und schaltet sich aus. Sie können den Stream erst nach dem Ausschalten von der Steckdose trennen.</w:t>
      </w:r>
    </w:p>
    <w:p w14:paraId="7533F3AC" w14:textId="77777777" w:rsidR="00E1278E" w:rsidRPr="00E1278E" w:rsidRDefault="00E1278E" w:rsidP="0025749B">
      <w:pPr>
        <w:jc w:val="both"/>
        <w:rPr>
          <w:lang w:val="de-DE"/>
        </w:rPr>
      </w:pPr>
    </w:p>
    <w:p w14:paraId="65180C69" w14:textId="77777777" w:rsidR="00E1278E" w:rsidRPr="00E1278E" w:rsidRDefault="00E1278E" w:rsidP="0025749B">
      <w:pPr>
        <w:jc w:val="both"/>
        <w:rPr>
          <w:lang w:val="de-DE"/>
        </w:rPr>
      </w:pPr>
      <w:r w:rsidRPr="00E1278E">
        <w:rPr>
          <w:lang w:val="de-DE"/>
        </w:rPr>
        <w:t>Sie können Ihren Stream auch aktualisieren, indem Sie eine SWU-Software-Update-Datei von der HumanWare-Website herunterladen. Kopieren Sie die SWU-Datei in das Stammverzeichnis einer SD-Karte. Schließen Sie den Stream mit dem Netzteil an eine Steckdose an. Schalten Sie den Spieler ein und legen Sie die Karte ein.</w:t>
      </w:r>
    </w:p>
    <w:p w14:paraId="66A10CF5" w14:textId="77777777" w:rsidR="00E1278E" w:rsidRPr="00E1278E" w:rsidRDefault="00E1278E" w:rsidP="0025749B">
      <w:pPr>
        <w:jc w:val="both"/>
        <w:rPr>
          <w:lang w:val="de-DE"/>
        </w:rPr>
      </w:pPr>
    </w:p>
    <w:p w14:paraId="4B7AF3A9" w14:textId="77777777" w:rsidR="00E1278E" w:rsidRPr="00E1278E" w:rsidRDefault="00E1278E" w:rsidP="0025749B">
      <w:pPr>
        <w:jc w:val="both"/>
        <w:rPr>
          <w:lang w:val="de-DE"/>
        </w:rPr>
      </w:pPr>
      <w:r w:rsidRPr="00E1278E">
        <w:rPr>
          <w:lang w:val="de-DE"/>
        </w:rPr>
        <w:t xml:space="preserve">Das Update wird gestartet und meldet die neue Versionsnummer, die installiert wird. Die Installation kann bis zu 5 Minuten dauern, in denen der Stream in regelmäßigen Abständen den Aktualisierungsstatus in Prozent ansagt. Sobald das Update abgeschlossen ist, schaltet sich der Spieler aus. Sie können den Stream erst nach dem Ausschalten von der Steckdose trennen. Die SWU-Datei wird automatisch von der SD-Karte gelöscht, wenn Sie den Stream nach einem Upgrade einschalten. Wenn Sie mehrere Streams mit derselben SD-Karte aktualisieren möchten, müssen Sie die Karte aus dem aktualisierten Stream entfernen, bevor Sie den Stream wieder einschalten. </w:t>
      </w:r>
    </w:p>
    <w:p w14:paraId="46E2805F" w14:textId="77777777" w:rsidR="00E1278E" w:rsidRPr="00E1278E" w:rsidRDefault="00E1278E" w:rsidP="0025749B">
      <w:pPr>
        <w:jc w:val="both"/>
        <w:rPr>
          <w:lang w:val="de-DE"/>
        </w:rPr>
      </w:pPr>
    </w:p>
    <w:p w14:paraId="7A639E84" w14:textId="77777777" w:rsidR="00E1278E" w:rsidRPr="00E1278E" w:rsidRDefault="00E1278E" w:rsidP="0025749B">
      <w:pPr>
        <w:jc w:val="both"/>
        <w:rPr>
          <w:lang w:val="de-DE"/>
        </w:rPr>
      </w:pPr>
      <w:r w:rsidRPr="00E1278E">
        <w:rPr>
          <w:lang w:val="de-DE"/>
        </w:rPr>
        <w:t>Es ist nicht möglich, von einem USB-Flash-Laufwerk zu aktualisieren, da der USB-C-Anschluss für die Verbindung mit dem Stromnetz reserviert ist, um das Update durchzuführen.</w:t>
      </w:r>
    </w:p>
    <w:p w14:paraId="5AC51E45" w14:textId="77777777" w:rsidR="00E1278E" w:rsidRPr="00E1278E" w:rsidRDefault="00E1278E" w:rsidP="0025749B">
      <w:pPr>
        <w:jc w:val="both"/>
        <w:rPr>
          <w:lang w:val="de-DE"/>
        </w:rPr>
      </w:pPr>
    </w:p>
    <w:p w14:paraId="572721B2" w14:textId="77777777" w:rsidR="00E1278E" w:rsidRPr="00E1278E" w:rsidRDefault="00E1278E" w:rsidP="0025749B">
      <w:pPr>
        <w:jc w:val="both"/>
        <w:rPr>
          <w:lang w:val="de-DE"/>
        </w:rPr>
      </w:pPr>
      <w:r w:rsidRPr="00E1278E">
        <w:rPr>
          <w:lang w:val="de-DE"/>
        </w:rPr>
        <w:t>Beachten Sie, dass ein Software-Update auch NLS-Schlüssel und die verschiedenen HumanWare-Listen für Podcasts und Internetradiosender aktualisiert.</w:t>
      </w:r>
    </w:p>
    <w:p w14:paraId="13448155" w14:textId="77777777" w:rsidR="00E1278E" w:rsidRPr="00E1278E" w:rsidRDefault="00E1278E" w:rsidP="0025749B">
      <w:pPr>
        <w:jc w:val="both"/>
        <w:rPr>
          <w:lang w:val="de-DE"/>
        </w:rPr>
      </w:pPr>
    </w:p>
    <w:p w14:paraId="46226149" w14:textId="77777777" w:rsidR="00E1278E" w:rsidRPr="00E1278E" w:rsidRDefault="00E1278E" w:rsidP="0025749B">
      <w:pPr>
        <w:pStyle w:val="berschrift1"/>
        <w:jc w:val="both"/>
      </w:pPr>
      <w:bookmarkStart w:id="669" w:name="_Toc165996975"/>
      <w:bookmarkStart w:id="670" w:name="_Toc179298584"/>
      <w:bookmarkStart w:id="671" w:name="_Toc403987872"/>
      <w:bookmarkStart w:id="672" w:name="_Toc147998524"/>
      <w:proofErr w:type="spellStart"/>
      <w:r w:rsidRPr="00E1278E">
        <w:t>Technische</w:t>
      </w:r>
      <w:proofErr w:type="spellEnd"/>
      <w:r w:rsidRPr="00E1278E">
        <w:t xml:space="preserve"> Daten</w:t>
      </w:r>
      <w:bookmarkEnd w:id="669"/>
      <w:bookmarkEnd w:id="670"/>
      <w:r w:rsidRPr="00E1278E">
        <w:t xml:space="preserve"> </w:t>
      </w:r>
      <w:bookmarkEnd w:id="578"/>
      <w:bookmarkEnd w:id="579"/>
      <w:bookmarkEnd w:id="671"/>
      <w:bookmarkEnd w:id="672"/>
    </w:p>
    <w:p w14:paraId="2FFB0B55" w14:textId="77777777" w:rsidR="00E1278E" w:rsidRPr="00E1278E" w:rsidRDefault="00E1278E" w:rsidP="0025749B">
      <w:pPr>
        <w:jc w:val="both"/>
        <w:rPr>
          <w:lang w:val="de-DE"/>
        </w:rPr>
      </w:pPr>
    </w:p>
    <w:p w14:paraId="4CEE7F3D" w14:textId="77777777" w:rsidR="00E1278E" w:rsidRPr="00E1278E" w:rsidRDefault="00E1278E" w:rsidP="0025749B">
      <w:pPr>
        <w:jc w:val="both"/>
        <w:rPr>
          <w:lang w:val="de-DE"/>
        </w:rPr>
      </w:pPr>
    </w:p>
    <w:p w14:paraId="74942C4F" w14:textId="77777777" w:rsidR="00E1278E" w:rsidRPr="00E1278E" w:rsidRDefault="00E1278E" w:rsidP="0025749B">
      <w:pPr>
        <w:jc w:val="both"/>
        <w:rPr>
          <w:b/>
          <w:lang w:val="de-DE"/>
        </w:rPr>
      </w:pPr>
      <w:r w:rsidRPr="00E1278E">
        <w:rPr>
          <w:b/>
          <w:lang w:val="de-DE"/>
        </w:rPr>
        <w:t>Victor Reader Stream Spezifikationen:</w:t>
      </w:r>
    </w:p>
    <w:p w14:paraId="7374DB24" w14:textId="77777777" w:rsidR="00E1278E" w:rsidRPr="00E1278E" w:rsidRDefault="00E1278E" w:rsidP="0025749B">
      <w:pPr>
        <w:numPr>
          <w:ilvl w:val="0"/>
          <w:numId w:val="10"/>
        </w:numPr>
        <w:jc w:val="both"/>
        <w:rPr>
          <w:lang w:val="de-DE"/>
        </w:rPr>
      </w:pPr>
      <w:r w:rsidRPr="00E1278E">
        <w:rPr>
          <w:lang w:val="de-DE"/>
        </w:rPr>
        <w:t>Größe: 114 x 62 x 18 mm (4,5 x 2,4 x 0,7 Zoll)</w:t>
      </w:r>
    </w:p>
    <w:p w14:paraId="6507EB70" w14:textId="77777777" w:rsidR="00E1278E" w:rsidRPr="00E1278E" w:rsidRDefault="00E1278E" w:rsidP="0025749B">
      <w:pPr>
        <w:numPr>
          <w:ilvl w:val="0"/>
          <w:numId w:val="10"/>
        </w:numPr>
        <w:jc w:val="both"/>
        <w:rPr>
          <w:lang w:val="de-DE"/>
        </w:rPr>
      </w:pPr>
      <w:r w:rsidRPr="00E1278E">
        <w:rPr>
          <w:lang w:val="de-DE"/>
        </w:rPr>
        <w:t>Gewicht: 110 g (3,9 Unzen)</w:t>
      </w:r>
    </w:p>
    <w:p w14:paraId="7BE00F29" w14:textId="77777777" w:rsidR="00E1278E" w:rsidRPr="00E1278E" w:rsidRDefault="00E1278E" w:rsidP="0025749B">
      <w:pPr>
        <w:numPr>
          <w:ilvl w:val="0"/>
          <w:numId w:val="10"/>
        </w:numPr>
        <w:jc w:val="both"/>
        <w:rPr>
          <w:lang w:val="de-DE"/>
        </w:rPr>
      </w:pPr>
      <w:r w:rsidRPr="00E1278E">
        <w:rPr>
          <w:lang w:val="de-DE"/>
        </w:rPr>
        <w:t>3,5-mm-Stereo-Kopfhörer-/Headset-Buchse. Das Headset kann ein Monomikrofon enthalten.</w:t>
      </w:r>
    </w:p>
    <w:p w14:paraId="5DB2922D" w14:textId="77777777" w:rsidR="00E1278E" w:rsidRPr="00E1278E" w:rsidRDefault="00E1278E" w:rsidP="0025749B">
      <w:pPr>
        <w:numPr>
          <w:ilvl w:val="0"/>
          <w:numId w:val="10"/>
        </w:numPr>
        <w:jc w:val="both"/>
        <w:rPr>
          <w:lang w:val="de-DE"/>
        </w:rPr>
      </w:pPr>
      <w:r w:rsidRPr="00E1278E">
        <w:rPr>
          <w:lang w:val="de-DE"/>
        </w:rPr>
        <w:t>Externes 3,5-mm-Stereomikrofon/Line-In-Buchse. Eingangsimpedanz: 2,5 K</w:t>
      </w:r>
    </w:p>
    <w:p w14:paraId="269EB2F9" w14:textId="77777777" w:rsidR="00E1278E" w:rsidRPr="00E1278E" w:rsidRDefault="00E1278E" w:rsidP="0025749B">
      <w:pPr>
        <w:numPr>
          <w:ilvl w:val="0"/>
          <w:numId w:val="10"/>
        </w:numPr>
        <w:jc w:val="both"/>
        <w:rPr>
          <w:lang w:val="de-DE"/>
        </w:rPr>
      </w:pPr>
      <w:r w:rsidRPr="00E1278E">
        <w:rPr>
          <w:lang w:val="de-DE"/>
        </w:rPr>
        <w:t xml:space="preserve">Eingebautes </w:t>
      </w:r>
      <w:proofErr w:type="spellStart"/>
      <w:r w:rsidRPr="00E1278E">
        <w:rPr>
          <w:lang w:val="de-DE"/>
        </w:rPr>
        <w:t>omnidirektionales</w:t>
      </w:r>
      <w:proofErr w:type="spellEnd"/>
      <w:r w:rsidRPr="00E1278E">
        <w:rPr>
          <w:lang w:val="de-DE"/>
        </w:rPr>
        <w:t xml:space="preserve"> Mono-Mikrofon</w:t>
      </w:r>
    </w:p>
    <w:p w14:paraId="3144C024" w14:textId="77777777" w:rsidR="00E1278E" w:rsidRPr="00E1278E" w:rsidRDefault="00E1278E" w:rsidP="0025749B">
      <w:pPr>
        <w:numPr>
          <w:ilvl w:val="0"/>
          <w:numId w:val="10"/>
        </w:numPr>
        <w:jc w:val="both"/>
        <w:rPr>
          <w:lang w:val="de-DE"/>
        </w:rPr>
      </w:pPr>
      <w:r w:rsidRPr="00E1278E">
        <w:rPr>
          <w:lang w:val="de-DE"/>
        </w:rPr>
        <w:t>Eingebauter 700-mW-Lautsprecher</w:t>
      </w:r>
    </w:p>
    <w:p w14:paraId="358BFC12" w14:textId="77777777" w:rsidR="00E1278E" w:rsidRPr="00E1278E" w:rsidRDefault="00E1278E" w:rsidP="0025749B">
      <w:pPr>
        <w:numPr>
          <w:ilvl w:val="0"/>
          <w:numId w:val="10"/>
        </w:numPr>
        <w:jc w:val="both"/>
        <w:rPr>
          <w:lang w:val="de-DE"/>
        </w:rPr>
      </w:pPr>
      <w:r w:rsidRPr="00E1278E">
        <w:rPr>
          <w:lang w:val="de-DE"/>
        </w:rPr>
        <w:t xml:space="preserve">Akku: Lithium-Ionen, 3,7 V nominal, 2500 </w:t>
      </w:r>
      <w:proofErr w:type="spellStart"/>
      <w:r w:rsidRPr="00E1278E">
        <w:rPr>
          <w:lang w:val="de-DE"/>
        </w:rPr>
        <w:t>mAh</w:t>
      </w:r>
      <w:proofErr w:type="spellEnd"/>
    </w:p>
    <w:p w14:paraId="565213F5" w14:textId="77777777" w:rsidR="00E1278E" w:rsidRPr="00E1278E" w:rsidRDefault="00E1278E" w:rsidP="0025749B">
      <w:pPr>
        <w:numPr>
          <w:ilvl w:val="0"/>
          <w:numId w:val="10"/>
        </w:numPr>
        <w:jc w:val="both"/>
        <w:rPr>
          <w:lang w:val="de-DE"/>
        </w:rPr>
      </w:pPr>
      <w:r w:rsidRPr="00E1278E">
        <w:rPr>
          <w:lang w:val="de-DE"/>
        </w:rPr>
        <w:t>Akkuladezeit: Bis zu 3 Stunden mit dem mitgelieferten Netzteil/Kabel. Kann mit anderen Ladegeräten, Kabeln oder dem Aufladen über den PC länger dauern.</w:t>
      </w:r>
    </w:p>
    <w:p w14:paraId="25D47A8B" w14:textId="77777777" w:rsidR="00E1278E" w:rsidRPr="00E1278E" w:rsidRDefault="00E1278E" w:rsidP="0025749B">
      <w:pPr>
        <w:numPr>
          <w:ilvl w:val="0"/>
          <w:numId w:val="10"/>
        </w:numPr>
        <w:jc w:val="both"/>
        <w:rPr>
          <w:lang w:val="de-DE"/>
        </w:rPr>
      </w:pPr>
      <w:r w:rsidRPr="00E1278E">
        <w:rPr>
          <w:lang w:val="de-DE"/>
        </w:rPr>
        <w:t>Akkulaufzeit: Bis zu 15 Stunden ununterbrochene Wiedergabe von DAISY- oder NISO-Büchern mit Kopfhörern ohne Wi-Fi (kann je nach Inhalt und Spieler-Einstellungen variieren)</w:t>
      </w:r>
    </w:p>
    <w:p w14:paraId="636DE67C" w14:textId="77777777" w:rsidR="00E1278E" w:rsidRPr="00E1278E" w:rsidRDefault="00E1278E" w:rsidP="0025749B">
      <w:pPr>
        <w:numPr>
          <w:ilvl w:val="0"/>
          <w:numId w:val="10"/>
        </w:numPr>
        <w:jc w:val="both"/>
        <w:rPr>
          <w:lang w:val="de-DE"/>
        </w:rPr>
      </w:pPr>
      <w:r w:rsidRPr="00E1278E">
        <w:rPr>
          <w:lang w:val="de-DE"/>
        </w:rPr>
        <w:t xml:space="preserve">Netzstromversorgung: USB-A Charger des Schalttyps AC/DC. Eingang 100V – 240V, 50Hz – 60Hz. Ausgang: Typ A USB-Buchse, 5VDC, 1,5A </w:t>
      </w:r>
    </w:p>
    <w:p w14:paraId="0A300189" w14:textId="77777777" w:rsidR="00E1278E" w:rsidRPr="00E1278E" w:rsidRDefault="00E1278E" w:rsidP="0025749B">
      <w:pPr>
        <w:numPr>
          <w:ilvl w:val="0"/>
          <w:numId w:val="10"/>
        </w:numPr>
        <w:jc w:val="both"/>
        <w:rPr>
          <w:lang w:val="de-DE"/>
        </w:rPr>
      </w:pPr>
      <w:r w:rsidRPr="00E1278E">
        <w:rPr>
          <w:lang w:val="de-DE"/>
        </w:rPr>
        <w:t>Betriebstemperaturbereich: +5 bis + 45 Grad Celsius</w:t>
      </w:r>
    </w:p>
    <w:p w14:paraId="6EB79A1E" w14:textId="77777777" w:rsidR="00E1278E" w:rsidRPr="00E1278E" w:rsidRDefault="00E1278E" w:rsidP="0025749B">
      <w:pPr>
        <w:numPr>
          <w:ilvl w:val="0"/>
          <w:numId w:val="10"/>
        </w:numPr>
        <w:jc w:val="both"/>
        <w:rPr>
          <w:lang w:val="de-DE"/>
        </w:rPr>
      </w:pPr>
      <w:r w:rsidRPr="00E1278E">
        <w:rPr>
          <w:lang w:val="de-DE"/>
        </w:rPr>
        <w:t>Batterieladetemperaturbereich: +10 bis + 45 Grad Celsius</w:t>
      </w:r>
    </w:p>
    <w:p w14:paraId="14A05754" w14:textId="77777777" w:rsidR="00E1278E" w:rsidRPr="00E1278E" w:rsidRDefault="00E1278E" w:rsidP="0025749B">
      <w:pPr>
        <w:numPr>
          <w:ilvl w:val="0"/>
          <w:numId w:val="10"/>
        </w:numPr>
        <w:jc w:val="both"/>
        <w:rPr>
          <w:lang w:val="de-DE"/>
        </w:rPr>
      </w:pPr>
      <w:r w:rsidRPr="00E1278E">
        <w:rPr>
          <w:lang w:val="de-DE"/>
        </w:rPr>
        <w:t>Lager- und Transporttemperatur: -20 bis + 45 Grad Celsius</w:t>
      </w:r>
    </w:p>
    <w:p w14:paraId="6642F0AE" w14:textId="77777777" w:rsidR="00E1278E" w:rsidRPr="00E1278E" w:rsidRDefault="00E1278E" w:rsidP="0025749B">
      <w:pPr>
        <w:numPr>
          <w:ilvl w:val="0"/>
          <w:numId w:val="10"/>
        </w:numPr>
        <w:jc w:val="both"/>
        <w:rPr>
          <w:lang w:val="de-DE"/>
        </w:rPr>
      </w:pPr>
      <w:r w:rsidRPr="00E1278E">
        <w:rPr>
          <w:lang w:val="de-DE"/>
        </w:rPr>
        <w:t>Luftfeuchtigkeit bei Betrieb: 5 % bis 95 % (nicht kondensierend)</w:t>
      </w:r>
    </w:p>
    <w:p w14:paraId="311821C6" w14:textId="77777777" w:rsidR="00E1278E" w:rsidRPr="00E1278E" w:rsidRDefault="00E1278E" w:rsidP="0025749B">
      <w:pPr>
        <w:numPr>
          <w:ilvl w:val="0"/>
          <w:numId w:val="10"/>
        </w:numPr>
        <w:jc w:val="both"/>
        <w:rPr>
          <w:lang w:val="de-DE"/>
        </w:rPr>
      </w:pPr>
      <w:r w:rsidRPr="00E1278E">
        <w:rPr>
          <w:lang w:val="de-DE"/>
        </w:rPr>
        <w:t>Luftfeuchtigkeit bei Lagerung und Transport: 5 % bis 95 % (nicht kondensierend)</w:t>
      </w:r>
    </w:p>
    <w:p w14:paraId="05D46540" w14:textId="77777777" w:rsidR="00E1278E" w:rsidRPr="00E1278E" w:rsidRDefault="00E1278E" w:rsidP="0025749B">
      <w:pPr>
        <w:numPr>
          <w:ilvl w:val="0"/>
          <w:numId w:val="10"/>
        </w:numPr>
        <w:jc w:val="both"/>
        <w:rPr>
          <w:lang w:val="de-DE"/>
        </w:rPr>
      </w:pPr>
      <w:r w:rsidRPr="00E1278E">
        <w:rPr>
          <w:lang w:val="de-DE"/>
        </w:rPr>
        <w:t>USB-C OTG-kompatible Schnittstelle</w:t>
      </w:r>
    </w:p>
    <w:p w14:paraId="403D0431" w14:textId="77777777" w:rsidR="00E1278E" w:rsidRPr="00E1278E" w:rsidRDefault="00E1278E" w:rsidP="0025749B">
      <w:pPr>
        <w:numPr>
          <w:ilvl w:val="0"/>
          <w:numId w:val="10"/>
        </w:numPr>
        <w:jc w:val="both"/>
        <w:rPr>
          <w:lang w:val="de-DE"/>
        </w:rPr>
      </w:pPr>
      <w:r w:rsidRPr="00E1278E">
        <w:rPr>
          <w:lang w:val="de-DE"/>
        </w:rPr>
        <w:t>Der SD-Kartensteckplatz (Secure Digital) unterstützt SD-, SDHC- und SDXC-Karten.</w:t>
      </w:r>
    </w:p>
    <w:p w14:paraId="7FD6B1A0" w14:textId="77777777" w:rsidR="00E1278E" w:rsidRPr="00E1278E" w:rsidRDefault="00E1278E" w:rsidP="0025749B">
      <w:pPr>
        <w:numPr>
          <w:ilvl w:val="0"/>
          <w:numId w:val="10"/>
        </w:numPr>
        <w:jc w:val="both"/>
        <w:rPr>
          <w:lang w:val="de-DE"/>
        </w:rPr>
      </w:pPr>
      <w:r w:rsidRPr="00E1278E">
        <w:rPr>
          <w:lang w:val="de-DE"/>
        </w:rPr>
        <w:t>Unterstützte Buchformate: DAISY 2 / 2.02, NISO Z39.86 2002/2005, ungeschütztes EPUB 2, LGK</w:t>
      </w:r>
    </w:p>
    <w:p w14:paraId="6A69418E" w14:textId="77777777" w:rsidR="00E1278E" w:rsidRPr="00E1278E" w:rsidRDefault="00E1278E" w:rsidP="0025749B">
      <w:pPr>
        <w:numPr>
          <w:ilvl w:val="0"/>
          <w:numId w:val="10"/>
        </w:numPr>
        <w:jc w:val="both"/>
        <w:rPr>
          <w:lang w:val="de-DE"/>
        </w:rPr>
      </w:pPr>
      <w:r w:rsidRPr="00E1278E">
        <w:rPr>
          <w:lang w:val="de-DE"/>
        </w:rPr>
        <w:t xml:space="preserve">DRM: 2002 PDTB1 (sog. I.P.P.) und 2006 PDTB2 </w:t>
      </w:r>
    </w:p>
    <w:p w14:paraId="6304DD4B" w14:textId="77777777" w:rsidR="00E1278E" w:rsidRPr="00E1278E" w:rsidRDefault="00E1278E" w:rsidP="0025749B">
      <w:pPr>
        <w:numPr>
          <w:ilvl w:val="0"/>
          <w:numId w:val="10"/>
        </w:numPr>
        <w:jc w:val="both"/>
        <w:rPr>
          <w:lang w:val="de-DE"/>
        </w:rPr>
      </w:pPr>
      <w:r w:rsidRPr="00E1278E">
        <w:rPr>
          <w:lang w:val="de-DE"/>
        </w:rPr>
        <w:t xml:space="preserve">Unterstützte Audioformate: AAC (.mp4, .m4a, .m4v), AMR-WB+ (.3gp), </w:t>
      </w:r>
      <w:proofErr w:type="spellStart"/>
      <w:r w:rsidRPr="00E1278E">
        <w:rPr>
          <w:lang w:val="de-DE"/>
        </w:rPr>
        <w:t>Flac</w:t>
      </w:r>
      <w:proofErr w:type="spellEnd"/>
      <w:r w:rsidRPr="00E1278E">
        <w:rPr>
          <w:lang w:val="de-DE"/>
        </w:rPr>
        <w:t xml:space="preserve">, MPEG2, MP3, OGG </w:t>
      </w:r>
      <w:proofErr w:type="spellStart"/>
      <w:r w:rsidRPr="00E1278E">
        <w:rPr>
          <w:lang w:val="de-DE"/>
        </w:rPr>
        <w:t>Vorbis</w:t>
      </w:r>
      <w:proofErr w:type="spellEnd"/>
      <w:r w:rsidRPr="00E1278E">
        <w:rPr>
          <w:lang w:val="de-DE"/>
        </w:rPr>
        <w:t xml:space="preserve"> (.</w:t>
      </w:r>
      <w:proofErr w:type="spellStart"/>
      <w:r w:rsidRPr="00E1278E">
        <w:rPr>
          <w:lang w:val="de-DE"/>
        </w:rPr>
        <w:t>ogg</w:t>
      </w:r>
      <w:proofErr w:type="spellEnd"/>
      <w:r w:rsidRPr="00E1278E">
        <w:rPr>
          <w:lang w:val="de-DE"/>
        </w:rPr>
        <w:t xml:space="preserve">), Opus, </w:t>
      </w:r>
      <w:proofErr w:type="spellStart"/>
      <w:r w:rsidRPr="00E1278E">
        <w:rPr>
          <w:lang w:val="de-DE"/>
        </w:rPr>
        <w:t>Speex</w:t>
      </w:r>
      <w:proofErr w:type="spellEnd"/>
      <w:r w:rsidRPr="00E1278E">
        <w:rPr>
          <w:lang w:val="de-DE"/>
        </w:rPr>
        <w:t xml:space="preserve"> (.</w:t>
      </w:r>
      <w:proofErr w:type="spellStart"/>
      <w:r w:rsidRPr="00E1278E">
        <w:rPr>
          <w:lang w:val="de-DE"/>
        </w:rPr>
        <w:t>spx</w:t>
      </w:r>
      <w:proofErr w:type="spellEnd"/>
      <w:r w:rsidRPr="00E1278E">
        <w:rPr>
          <w:lang w:val="de-DE"/>
        </w:rPr>
        <w:t xml:space="preserve">), </w:t>
      </w:r>
      <w:proofErr w:type="spellStart"/>
      <w:r w:rsidRPr="00E1278E">
        <w:rPr>
          <w:lang w:val="de-DE"/>
        </w:rPr>
        <w:t>Wav</w:t>
      </w:r>
      <w:proofErr w:type="spellEnd"/>
      <w:r w:rsidRPr="00E1278E">
        <w:rPr>
          <w:lang w:val="de-DE"/>
        </w:rPr>
        <w:t xml:space="preserve"> P.C.M.</w:t>
      </w:r>
    </w:p>
    <w:p w14:paraId="4CAA77FD" w14:textId="77777777" w:rsidR="00E1278E" w:rsidRPr="00E1278E" w:rsidRDefault="00E1278E" w:rsidP="0025749B">
      <w:pPr>
        <w:numPr>
          <w:ilvl w:val="0"/>
          <w:numId w:val="10"/>
        </w:numPr>
        <w:jc w:val="both"/>
        <w:rPr>
          <w:lang w:val="de-DE"/>
        </w:rPr>
      </w:pPr>
      <w:r w:rsidRPr="00E1278E">
        <w:rPr>
          <w:lang w:val="de-DE"/>
        </w:rPr>
        <w:t xml:space="preserve">Unterstützte Textdateien: </w:t>
      </w:r>
      <w:proofErr w:type="spellStart"/>
      <w:r w:rsidRPr="00E1278E">
        <w:rPr>
          <w:lang w:val="de-DE"/>
        </w:rPr>
        <w:t>bra</w:t>
      </w:r>
      <w:proofErr w:type="spellEnd"/>
      <w:r w:rsidRPr="00E1278E">
        <w:rPr>
          <w:lang w:val="de-DE"/>
        </w:rPr>
        <w:t xml:space="preserve">, </w:t>
      </w:r>
      <w:proofErr w:type="spellStart"/>
      <w:r w:rsidRPr="00E1278E">
        <w:rPr>
          <w:lang w:val="de-DE"/>
        </w:rPr>
        <w:t>brf</w:t>
      </w:r>
      <w:proofErr w:type="spellEnd"/>
      <w:r w:rsidRPr="00E1278E">
        <w:rPr>
          <w:lang w:val="de-DE"/>
        </w:rPr>
        <w:t xml:space="preserve"> (einschließlich </w:t>
      </w:r>
      <w:proofErr w:type="spellStart"/>
      <w:r w:rsidRPr="00E1278E">
        <w:rPr>
          <w:lang w:val="de-DE"/>
        </w:rPr>
        <w:t>bopf</w:t>
      </w:r>
      <w:proofErr w:type="spellEnd"/>
      <w:r w:rsidRPr="00E1278E">
        <w:rPr>
          <w:lang w:val="de-DE"/>
        </w:rPr>
        <w:t xml:space="preserve">), </w:t>
      </w:r>
      <w:proofErr w:type="spellStart"/>
      <w:r w:rsidRPr="00E1278E">
        <w:rPr>
          <w:lang w:val="de-DE"/>
        </w:rPr>
        <w:t>docx</w:t>
      </w:r>
      <w:proofErr w:type="spellEnd"/>
      <w:r w:rsidRPr="00E1278E">
        <w:rPr>
          <w:lang w:val="de-DE"/>
        </w:rPr>
        <w:t xml:space="preserve">, fb2, </w:t>
      </w:r>
      <w:proofErr w:type="spellStart"/>
      <w:r w:rsidRPr="00E1278E">
        <w:rPr>
          <w:lang w:val="de-DE"/>
        </w:rPr>
        <w:t>html</w:t>
      </w:r>
      <w:proofErr w:type="spellEnd"/>
      <w:r w:rsidRPr="00E1278E">
        <w:rPr>
          <w:lang w:val="de-DE"/>
        </w:rPr>
        <w:t xml:space="preserve">, </w:t>
      </w:r>
      <w:proofErr w:type="spellStart"/>
      <w:r w:rsidRPr="00E1278E">
        <w:rPr>
          <w:lang w:val="de-DE"/>
        </w:rPr>
        <w:t>lkf</w:t>
      </w:r>
      <w:proofErr w:type="spellEnd"/>
      <w:r w:rsidRPr="00E1278E">
        <w:rPr>
          <w:lang w:val="de-DE"/>
        </w:rPr>
        <w:t xml:space="preserve">, </w:t>
      </w:r>
      <w:proofErr w:type="spellStart"/>
      <w:r w:rsidRPr="00E1278E">
        <w:rPr>
          <w:lang w:val="de-DE"/>
        </w:rPr>
        <w:t>pdf</w:t>
      </w:r>
      <w:proofErr w:type="spellEnd"/>
      <w:r w:rsidRPr="00E1278E">
        <w:rPr>
          <w:lang w:val="de-DE"/>
        </w:rPr>
        <w:t xml:space="preserve">, </w:t>
      </w:r>
      <w:proofErr w:type="spellStart"/>
      <w:r w:rsidRPr="00E1278E">
        <w:rPr>
          <w:lang w:val="de-DE"/>
        </w:rPr>
        <w:t>rtf</w:t>
      </w:r>
      <w:proofErr w:type="spellEnd"/>
      <w:r w:rsidRPr="00E1278E">
        <w:rPr>
          <w:lang w:val="de-DE"/>
        </w:rPr>
        <w:t xml:space="preserve">, </w:t>
      </w:r>
      <w:proofErr w:type="spellStart"/>
      <w:r w:rsidRPr="00E1278E">
        <w:rPr>
          <w:lang w:val="de-DE"/>
        </w:rPr>
        <w:t>txt</w:t>
      </w:r>
      <w:proofErr w:type="spellEnd"/>
      <w:r w:rsidRPr="00E1278E">
        <w:rPr>
          <w:lang w:val="de-DE"/>
        </w:rPr>
        <w:t xml:space="preserve">, </w:t>
      </w:r>
      <w:proofErr w:type="spellStart"/>
      <w:r w:rsidRPr="00E1278E">
        <w:rPr>
          <w:lang w:val="de-DE"/>
        </w:rPr>
        <w:t>xml</w:t>
      </w:r>
      <w:proofErr w:type="spellEnd"/>
      <w:r w:rsidRPr="00E1278E">
        <w:rPr>
          <w:lang w:val="de-DE"/>
        </w:rPr>
        <w:t>.</w:t>
      </w:r>
    </w:p>
    <w:p w14:paraId="42C9F469" w14:textId="77777777" w:rsidR="00E1278E" w:rsidRPr="00E1278E" w:rsidRDefault="00E1278E" w:rsidP="0025749B">
      <w:pPr>
        <w:numPr>
          <w:ilvl w:val="0"/>
          <w:numId w:val="10"/>
        </w:numPr>
        <w:jc w:val="both"/>
        <w:rPr>
          <w:lang w:val="de-DE"/>
        </w:rPr>
      </w:pPr>
      <w:r w:rsidRPr="00E1278E">
        <w:rPr>
          <w:lang w:val="de-DE"/>
        </w:rPr>
        <w:t>Text-</w:t>
      </w:r>
      <w:proofErr w:type="spellStart"/>
      <w:r w:rsidRPr="00E1278E">
        <w:rPr>
          <w:lang w:val="de-DE"/>
        </w:rPr>
        <w:t>to</w:t>
      </w:r>
      <w:proofErr w:type="spellEnd"/>
      <w:r w:rsidRPr="00E1278E">
        <w:rPr>
          <w:lang w:val="de-DE"/>
        </w:rPr>
        <w:t xml:space="preserve">-Speech: </w:t>
      </w:r>
      <w:proofErr w:type="spellStart"/>
      <w:r w:rsidRPr="00E1278E">
        <w:rPr>
          <w:lang w:val="de-DE"/>
        </w:rPr>
        <w:t>Acapela</w:t>
      </w:r>
      <w:proofErr w:type="spellEnd"/>
    </w:p>
    <w:p w14:paraId="58B22F45" w14:textId="77777777" w:rsidR="00E1278E" w:rsidRPr="00E1278E" w:rsidRDefault="00E1278E" w:rsidP="0025749B">
      <w:pPr>
        <w:numPr>
          <w:ilvl w:val="0"/>
          <w:numId w:val="10"/>
        </w:numPr>
        <w:jc w:val="both"/>
        <w:rPr>
          <w:lang w:val="de-DE"/>
        </w:rPr>
      </w:pPr>
      <w:r w:rsidRPr="00E1278E">
        <w:rPr>
          <w:lang w:val="de-DE"/>
        </w:rPr>
        <w:t xml:space="preserve">Aufnahme: Mono: MP3 16-Bit bei einer Abtastrate von 44.100Hz mit einer Bitrate von 32, 64 oder 96 </w:t>
      </w:r>
      <w:proofErr w:type="spellStart"/>
      <w:r w:rsidRPr="00E1278E">
        <w:rPr>
          <w:lang w:val="de-DE"/>
        </w:rPr>
        <w:t>kbps</w:t>
      </w:r>
      <w:proofErr w:type="spellEnd"/>
      <w:r w:rsidRPr="00E1278E">
        <w:rPr>
          <w:lang w:val="de-DE"/>
        </w:rPr>
        <w:t xml:space="preserve">, PCM 16-Bit bei einer Abtastrate von 44.100Hz und FLAC. Stereo: MP3 16-Bit bei einer Abtastrate von 44.100 Hz mit einer Bitrate von 128, 192 oder 320 </w:t>
      </w:r>
      <w:proofErr w:type="spellStart"/>
      <w:r w:rsidRPr="00E1278E">
        <w:rPr>
          <w:lang w:val="de-DE"/>
        </w:rPr>
        <w:t>kbps</w:t>
      </w:r>
      <w:proofErr w:type="spellEnd"/>
      <w:r w:rsidRPr="00E1278E">
        <w:rPr>
          <w:lang w:val="de-DE"/>
        </w:rPr>
        <w:t>, PCM 16-Bit bei einer Abtastrate von 44,100 Hz und FLAC.</w:t>
      </w:r>
    </w:p>
    <w:p w14:paraId="46CC3CB6" w14:textId="77777777" w:rsidR="00E1278E" w:rsidRPr="00E1278E" w:rsidRDefault="00E1278E" w:rsidP="0025749B">
      <w:pPr>
        <w:numPr>
          <w:ilvl w:val="0"/>
          <w:numId w:val="10"/>
        </w:numPr>
        <w:jc w:val="both"/>
        <w:rPr>
          <w:lang w:val="de-DE"/>
        </w:rPr>
      </w:pPr>
      <w:r w:rsidRPr="00E1278E">
        <w:rPr>
          <w:lang w:val="de-DE"/>
        </w:rPr>
        <w:t>Wi-Fi: IEEE 802.11a/b/g/n/</w:t>
      </w:r>
      <w:proofErr w:type="spellStart"/>
      <w:r w:rsidRPr="00E1278E">
        <w:rPr>
          <w:lang w:val="de-DE"/>
        </w:rPr>
        <w:t>ac</w:t>
      </w:r>
      <w:proofErr w:type="spellEnd"/>
      <w:r w:rsidRPr="00E1278E">
        <w:rPr>
          <w:lang w:val="de-DE"/>
        </w:rPr>
        <w:t xml:space="preserve"> im 2,4-GHz- und 5-GHz-Band</w:t>
      </w:r>
    </w:p>
    <w:p w14:paraId="2441F95F" w14:textId="77777777" w:rsidR="00E1278E" w:rsidRPr="00E1278E" w:rsidRDefault="00E1278E" w:rsidP="0025749B">
      <w:pPr>
        <w:jc w:val="both"/>
        <w:rPr>
          <w:lang w:val="de-DE"/>
        </w:rPr>
      </w:pPr>
    </w:p>
    <w:p w14:paraId="12087088" w14:textId="77777777" w:rsidR="00E1278E" w:rsidRPr="00E1278E" w:rsidRDefault="00E1278E" w:rsidP="0025749B">
      <w:pPr>
        <w:pStyle w:val="berschrift1"/>
        <w:jc w:val="both"/>
      </w:pPr>
      <w:bookmarkStart w:id="673" w:name="_Toc403987873"/>
      <w:bookmarkStart w:id="674" w:name="_Toc147998525"/>
      <w:bookmarkStart w:id="675" w:name="_Toc165996976"/>
      <w:bookmarkStart w:id="676" w:name="_Toc179298585"/>
      <w:proofErr w:type="spellStart"/>
      <w:r w:rsidRPr="00E1278E">
        <w:t>Sicherheitsvorkehrungen</w:t>
      </w:r>
      <w:bookmarkEnd w:id="673"/>
      <w:bookmarkEnd w:id="674"/>
      <w:bookmarkEnd w:id="675"/>
      <w:bookmarkEnd w:id="676"/>
      <w:proofErr w:type="spellEnd"/>
    </w:p>
    <w:p w14:paraId="68D1BBAA" w14:textId="77777777" w:rsidR="00E1278E" w:rsidRPr="00E1278E" w:rsidRDefault="00E1278E" w:rsidP="0025749B">
      <w:pPr>
        <w:jc w:val="both"/>
        <w:rPr>
          <w:lang w:val="de-DE"/>
        </w:rPr>
      </w:pPr>
    </w:p>
    <w:p w14:paraId="511953AE" w14:textId="77777777" w:rsidR="00E1278E" w:rsidRPr="00E1278E" w:rsidRDefault="00E1278E" w:rsidP="0025749B">
      <w:pPr>
        <w:pStyle w:val="berschrift2"/>
        <w:jc w:val="both"/>
        <w:rPr>
          <w:bCs/>
          <w:lang w:val="de-DE"/>
        </w:rPr>
      </w:pPr>
      <w:bookmarkStart w:id="677" w:name="_Toc147998526"/>
      <w:bookmarkStart w:id="678" w:name="_Toc165996977"/>
      <w:bookmarkStart w:id="679" w:name="_Toc179298586"/>
      <w:proofErr w:type="spellStart"/>
      <w:r w:rsidRPr="00E1278E">
        <w:t>Medizinische</w:t>
      </w:r>
      <w:proofErr w:type="spellEnd"/>
      <w:r w:rsidRPr="00E1278E">
        <w:t xml:space="preserve"> </w:t>
      </w:r>
      <w:proofErr w:type="spellStart"/>
      <w:r w:rsidRPr="00E1278E">
        <w:t>Anwendungs</w:t>
      </w:r>
      <w:r w:rsidRPr="00E1278E">
        <w:rPr>
          <w:bCs/>
          <w:lang w:val="de-DE"/>
        </w:rPr>
        <w:t>einschränkungen</w:t>
      </w:r>
      <w:bookmarkEnd w:id="677"/>
      <w:bookmarkEnd w:id="678"/>
      <w:bookmarkEnd w:id="679"/>
      <w:proofErr w:type="spellEnd"/>
    </w:p>
    <w:p w14:paraId="53AC1BC4" w14:textId="77777777" w:rsidR="00E1278E" w:rsidRPr="00E1278E" w:rsidRDefault="00E1278E" w:rsidP="0025749B">
      <w:pPr>
        <w:jc w:val="both"/>
        <w:rPr>
          <w:lang w:val="de-DE"/>
        </w:rPr>
      </w:pPr>
    </w:p>
    <w:p w14:paraId="0CB21B14" w14:textId="77777777" w:rsidR="00E1278E" w:rsidRPr="00E1278E" w:rsidRDefault="00E1278E" w:rsidP="0025749B">
      <w:pPr>
        <w:jc w:val="both"/>
        <w:rPr>
          <w:lang w:val="de-DE"/>
        </w:rPr>
      </w:pPr>
      <w:r w:rsidRPr="00E1278E">
        <w:rPr>
          <w:lang w:val="de-DE"/>
        </w:rPr>
        <w:t xml:space="preserve">Es gibt keine besondere, medizinische Einschränkung für die Verwendung des Geräts. </w:t>
      </w:r>
    </w:p>
    <w:p w14:paraId="27C57ED2" w14:textId="77777777" w:rsidR="00E1278E" w:rsidRPr="00E1278E" w:rsidRDefault="00E1278E" w:rsidP="0025749B">
      <w:pPr>
        <w:jc w:val="both"/>
        <w:rPr>
          <w:lang w:val="de-DE"/>
        </w:rPr>
      </w:pPr>
    </w:p>
    <w:p w14:paraId="5E9F0CBD" w14:textId="77777777" w:rsidR="00E1278E" w:rsidRPr="00E1278E" w:rsidRDefault="00E1278E" w:rsidP="0025749B">
      <w:pPr>
        <w:pStyle w:val="berschrift2"/>
        <w:jc w:val="both"/>
      </w:pPr>
      <w:bookmarkStart w:id="680" w:name="_Toc147998527"/>
      <w:bookmarkStart w:id="681" w:name="_Toc165996978"/>
      <w:bookmarkStart w:id="682" w:name="_Toc179298587"/>
      <w:proofErr w:type="spellStart"/>
      <w:r w:rsidRPr="00E1278E">
        <w:t>Warnungen</w:t>
      </w:r>
      <w:bookmarkEnd w:id="680"/>
      <w:bookmarkEnd w:id="681"/>
      <w:bookmarkEnd w:id="682"/>
      <w:proofErr w:type="spellEnd"/>
    </w:p>
    <w:p w14:paraId="16B88F52" w14:textId="77777777" w:rsidR="00E1278E" w:rsidRPr="00E1278E" w:rsidRDefault="00E1278E" w:rsidP="0025749B">
      <w:pPr>
        <w:jc w:val="both"/>
        <w:rPr>
          <w:lang w:val="de-DE"/>
        </w:rPr>
      </w:pPr>
    </w:p>
    <w:p w14:paraId="415EFC67" w14:textId="77777777" w:rsidR="00E1278E" w:rsidRPr="00E1278E" w:rsidRDefault="00E1278E" w:rsidP="0025749B">
      <w:pPr>
        <w:numPr>
          <w:ilvl w:val="0"/>
          <w:numId w:val="33"/>
        </w:numPr>
        <w:jc w:val="both"/>
        <w:rPr>
          <w:lang w:val="de-DE"/>
        </w:rPr>
      </w:pPr>
      <w:r w:rsidRPr="00E1278E">
        <w:rPr>
          <w:lang w:val="de-DE"/>
        </w:rPr>
        <w:t>Verwenden Sie niemals Haushaltsreiniger, um den Victor Reader Stream zu reinigen.</w:t>
      </w:r>
    </w:p>
    <w:p w14:paraId="7405DD6C" w14:textId="77777777" w:rsidR="00E1278E" w:rsidRPr="00E1278E" w:rsidRDefault="00E1278E" w:rsidP="0025749B">
      <w:pPr>
        <w:numPr>
          <w:ilvl w:val="0"/>
          <w:numId w:val="33"/>
        </w:numPr>
        <w:jc w:val="both"/>
        <w:rPr>
          <w:lang w:val="de-DE"/>
        </w:rPr>
      </w:pPr>
      <w:r w:rsidRPr="00E1278E">
        <w:rPr>
          <w:lang w:val="de-DE"/>
        </w:rPr>
        <w:t>Verwenden Sie niemals Reinigungsmittel, die Ethylalkohol, Ethylsäure, Ammoniak, Aceton oder Methylchlorid enthalten.</w:t>
      </w:r>
    </w:p>
    <w:p w14:paraId="200C688E" w14:textId="77777777" w:rsidR="00E1278E" w:rsidRPr="00E1278E" w:rsidRDefault="00E1278E" w:rsidP="0025749B">
      <w:pPr>
        <w:numPr>
          <w:ilvl w:val="0"/>
          <w:numId w:val="33"/>
        </w:numPr>
        <w:jc w:val="both"/>
        <w:rPr>
          <w:lang w:val="de-DE"/>
        </w:rPr>
      </w:pPr>
      <w:r w:rsidRPr="00E1278E">
        <w:rPr>
          <w:lang w:val="de-DE"/>
        </w:rPr>
        <w:t xml:space="preserve">Jedes schwerwiegende Vorkommnis, das im Zusammenhang mit dem Produkt aufgetreten ist, sollte dem Hersteller und der zuständigen Behörde des Mitgliedstaats, in dem der Anwender und/oder Patient niedergelassen ist, gemeldet werden.  </w:t>
      </w:r>
    </w:p>
    <w:p w14:paraId="1713CDDB" w14:textId="77777777" w:rsidR="00E1278E" w:rsidRPr="00E1278E" w:rsidRDefault="00E1278E" w:rsidP="0025749B">
      <w:pPr>
        <w:numPr>
          <w:ilvl w:val="0"/>
          <w:numId w:val="33"/>
        </w:numPr>
        <w:jc w:val="both"/>
        <w:rPr>
          <w:lang w:val="de-DE"/>
        </w:rPr>
      </w:pPr>
      <w:r w:rsidRPr="00E1278E">
        <w:rPr>
          <w:lang w:val="de-DE"/>
        </w:rPr>
        <w:t xml:space="preserve">Verwenden Sie keine Kopfhörer, wenn Sie auf der Straße gehen. </w:t>
      </w:r>
    </w:p>
    <w:p w14:paraId="6DCCFBDC" w14:textId="77777777" w:rsidR="00E1278E" w:rsidRPr="00E1278E" w:rsidRDefault="00E1278E" w:rsidP="0025749B">
      <w:pPr>
        <w:numPr>
          <w:ilvl w:val="0"/>
          <w:numId w:val="33"/>
        </w:numPr>
        <w:jc w:val="both"/>
        <w:rPr>
          <w:lang w:val="de-DE"/>
        </w:rPr>
      </w:pPr>
    </w:p>
    <w:p w14:paraId="6BE714B1" w14:textId="77777777" w:rsidR="00E1278E" w:rsidRPr="00E1278E" w:rsidRDefault="00E1278E" w:rsidP="0025749B">
      <w:pPr>
        <w:pStyle w:val="berschrift2"/>
        <w:jc w:val="both"/>
      </w:pPr>
      <w:bookmarkStart w:id="683" w:name="_Toc147998528"/>
      <w:bookmarkStart w:id="684" w:name="_Toc165996979"/>
      <w:bookmarkStart w:id="685" w:name="_Toc179298588"/>
      <w:proofErr w:type="spellStart"/>
      <w:r w:rsidRPr="00E1278E">
        <w:t>Pflege</w:t>
      </w:r>
      <w:proofErr w:type="spellEnd"/>
      <w:r w:rsidRPr="00E1278E">
        <w:t xml:space="preserve"> und </w:t>
      </w:r>
      <w:proofErr w:type="spellStart"/>
      <w:r w:rsidRPr="00E1278E">
        <w:t>Wartung</w:t>
      </w:r>
      <w:bookmarkEnd w:id="683"/>
      <w:bookmarkEnd w:id="684"/>
      <w:bookmarkEnd w:id="685"/>
      <w:proofErr w:type="spellEnd"/>
    </w:p>
    <w:p w14:paraId="1B11A830" w14:textId="77777777" w:rsidR="00E1278E" w:rsidRPr="00E1278E" w:rsidRDefault="00E1278E" w:rsidP="0025749B">
      <w:pPr>
        <w:jc w:val="both"/>
        <w:rPr>
          <w:lang w:val="de-DE"/>
        </w:rPr>
      </w:pPr>
    </w:p>
    <w:p w14:paraId="0F6E03D8" w14:textId="77777777" w:rsidR="00E1278E" w:rsidRPr="00E1278E" w:rsidRDefault="00E1278E" w:rsidP="0025749B">
      <w:pPr>
        <w:jc w:val="both"/>
        <w:rPr>
          <w:lang w:val="de-DE"/>
        </w:rPr>
      </w:pPr>
      <w:r w:rsidRPr="00E1278E">
        <w:rPr>
          <w:lang w:val="de-DE"/>
        </w:rPr>
        <w:t>Um Ihren Stream sauber zu halten, empfehlen wir Ihnen, die Oberfläche des Geräts regelmäßig mit einem weichen, feuchten Tuch abzuwischen. Wringen Sie das Tuch ggf. aus, um überschüssige Feuchtigkeit zu entfernen. Verwenden Sie nur warmes Wasser. Verwenden Sie keine Reinigungsmittel. Das Produkt ist nicht für Desinfektion geeignet.</w:t>
      </w:r>
    </w:p>
    <w:p w14:paraId="0A96371C" w14:textId="77777777" w:rsidR="00E1278E" w:rsidRPr="00E1278E" w:rsidRDefault="00E1278E" w:rsidP="0025749B">
      <w:pPr>
        <w:jc w:val="both"/>
        <w:rPr>
          <w:lang w:val="de-DE"/>
        </w:rPr>
      </w:pPr>
    </w:p>
    <w:p w14:paraId="3FCCE525" w14:textId="77777777" w:rsidR="00E1278E" w:rsidRPr="00E1278E" w:rsidRDefault="00E1278E" w:rsidP="0025749B">
      <w:pPr>
        <w:pStyle w:val="berschrift2"/>
        <w:jc w:val="both"/>
      </w:pPr>
      <w:bookmarkStart w:id="686" w:name="_Toc147998529"/>
      <w:bookmarkStart w:id="687" w:name="_Toc165996980"/>
      <w:bookmarkStart w:id="688" w:name="_Toc179298589"/>
      <w:proofErr w:type="spellStart"/>
      <w:r w:rsidRPr="00E1278E">
        <w:t>Lagerung</w:t>
      </w:r>
      <w:proofErr w:type="spellEnd"/>
      <w:r w:rsidRPr="00E1278E">
        <w:t xml:space="preserve"> und Transport</w:t>
      </w:r>
      <w:bookmarkEnd w:id="686"/>
      <w:bookmarkEnd w:id="687"/>
      <w:bookmarkEnd w:id="688"/>
    </w:p>
    <w:p w14:paraId="327F8A38" w14:textId="77777777" w:rsidR="00E1278E" w:rsidRPr="00E1278E" w:rsidRDefault="00E1278E" w:rsidP="0025749B">
      <w:pPr>
        <w:jc w:val="both"/>
        <w:rPr>
          <w:lang w:val="de-DE"/>
        </w:rPr>
      </w:pPr>
    </w:p>
    <w:p w14:paraId="61E64EA6" w14:textId="77777777" w:rsidR="00E1278E" w:rsidRPr="00E1278E" w:rsidRDefault="00E1278E" w:rsidP="0025749B">
      <w:pPr>
        <w:jc w:val="both"/>
        <w:rPr>
          <w:lang w:val="de-DE"/>
        </w:rPr>
      </w:pPr>
      <w:r w:rsidRPr="00E1278E">
        <w:rPr>
          <w:lang w:val="de-DE"/>
        </w:rPr>
        <w:t>Das Produkt sollte bei der Lagerung oder beim Transport nicht zusammengestaucht oder zerlegt werden.</w:t>
      </w:r>
    </w:p>
    <w:p w14:paraId="5B641B02" w14:textId="77777777" w:rsidR="00E1278E" w:rsidRPr="00E1278E" w:rsidRDefault="00E1278E" w:rsidP="0025749B">
      <w:pPr>
        <w:jc w:val="both"/>
        <w:rPr>
          <w:lang w:val="de-DE"/>
        </w:rPr>
      </w:pPr>
      <w:r w:rsidRPr="00E1278E">
        <w:rPr>
          <w:lang w:val="de-DE"/>
        </w:rPr>
        <w:t>Das Produkt kann wie jedes elektronische Gerät in einem Auto oder Flugzeug mitgeführt werden. Es gibt keine besonderen Einschränkungen.</w:t>
      </w:r>
    </w:p>
    <w:p w14:paraId="2A6CFA5D" w14:textId="77777777" w:rsidR="00E1278E" w:rsidRPr="00E1278E" w:rsidRDefault="00E1278E" w:rsidP="0025749B">
      <w:pPr>
        <w:jc w:val="both"/>
        <w:rPr>
          <w:lang w:val="de-DE"/>
        </w:rPr>
      </w:pPr>
    </w:p>
    <w:p w14:paraId="31CD8512" w14:textId="77777777" w:rsidR="00E1278E" w:rsidRPr="00E1278E" w:rsidRDefault="00E1278E" w:rsidP="0025749B">
      <w:pPr>
        <w:pStyle w:val="berschrift2"/>
        <w:jc w:val="both"/>
      </w:pPr>
      <w:bookmarkStart w:id="689" w:name="_Toc147998530"/>
      <w:bookmarkStart w:id="690" w:name="_Toc165996981"/>
      <w:bookmarkStart w:id="691" w:name="_Toc179298590"/>
      <w:proofErr w:type="spellStart"/>
      <w:r w:rsidRPr="00E1278E">
        <w:t>Zusatzinformation</w:t>
      </w:r>
      <w:bookmarkEnd w:id="689"/>
      <w:bookmarkEnd w:id="690"/>
      <w:bookmarkEnd w:id="691"/>
      <w:proofErr w:type="spellEnd"/>
    </w:p>
    <w:p w14:paraId="3476E1BA" w14:textId="77777777" w:rsidR="00E1278E" w:rsidRPr="00E1278E" w:rsidRDefault="00E1278E" w:rsidP="0025749B">
      <w:pPr>
        <w:jc w:val="both"/>
        <w:rPr>
          <w:lang w:val="de-DE"/>
        </w:rPr>
      </w:pPr>
    </w:p>
    <w:p w14:paraId="4FBE5C69" w14:textId="77777777" w:rsidR="00E1278E" w:rsidRPr="00E1278E" w:rsidRDefault="00E1278E" w:rsidP="0025749B">
      <w:pPr>
        <w:jc w:val="both"/>
        <w:rPr>
          <w:lang w:val="de-DE"/>
        </w:rPr>
      </w:pPr>
      <w:r w:rsidRPr="00E1278E">
        <w:rPr>
          <w:lang w:val="de-DE"/>
        </w:rPr>
        <w:t>Nach längerer Sonneneinstrahlung kann die Oberflächentemperatur ansteigen.</w:t>
      </w:r>
    </w:p>
    <w:p w14:paraId="54EBF8B1" w14:textId="77777777" w:rsidR="00E1278E" w:rsidRPr="00E1278E" w:rsidRDefault="00E1278E" w:rsidP="0025749B">
      <w:pPr>
        <w:jc w:val="both"/>
        <w:rPr>
          <w:lang w:val="de-DE"/>
        </w:rPr>
      </w:pPr>
      <w:r w:rsidRPr="00E1278E">
        <w:rPr>
          <w:lang w:val="de-DE"/>
        </w:rPr>
        <w:t>Das Produkt wurde Immersions- und elektromagnetischen Störfestigkeitstests unterzogen und sollte keine Interferenzen verursachen oder durch ein anderes Gerät beeinflusst werden.</w:t>
      </w:r>
    </w:p>
    <w:p w14:paraId="7BB08240" w14:textId="77777777" w:rsidR="00E1278E" w:rsidRPr="00E1278E" w:rsidRDefault="00E1278E" w:rsidP="0025749B">
      <w:pPr>
        <w:jc w:val="both"/>
        <w:rPr>
          <w:lang w:val="de-DE"/>
        </w:rPr>
      </w:pPr>
      <w:r w:rsidRPr="00E1278E">
        <w:rPr>
          <w:lang w:val="de-DE"/>
        </w:rPr>
        <w:t>Das Produktmaterial hat eine V-0-Einstufung für die Zündung.</w:t>
      </w:r>
    </w:p>
    <w:p w14:paraId="3D81DD4B" w14:textId="77777777" w:rsidR="00E1278E" w:rsidRPr="00E1278E" w:rsidRDefault="00E1278E" w:rsidP="0025749B">
      <w:pPr>
        <w:jc w:val="both"/>
        <w:rPr>
          <w:lang w:val="de-DE"/>
        </w:rPr>
      </w:pPr>
      <w:r w:rsidRPr="00E1278E">
        <w:rPr>
          <w:lang w:val="de-DE"/>
        </w:rPr>
        <w:t>Das Produkt ist für eine Lebensdauer von mehr als 5 Jahren ausgelegt.  Die Batterie ist für eine Lebensdauer von 3 Jahren ausgelegt.</w:t>
      </w:r>
    </w:p>
    <w:p w14:paraId="3A134C74" w14:textId="77777777" w:rsidR="00E1278E" w:rsidRPr="00E1278E" w:rsidRDefault="00E1278E" w:rsidP="0025749B">
      <w:pPr>
        <w:jc w:val="both"/>
        <w:rPr>
          <w:lang w:val="de-DE"/>
        </w:rPr>
      </w:pPr>
    </w:p>
    <w:p w14:paraId="1168DF8D" w14:textId="77777777" w:rsidR="00E1278E" w:rsidRPr="00E1278E" w:rsidRDefault="00E1278E" w:rsidP="0025749B">
      <w:pPr>
        <w:pStyle w:val="berschrift2"/>
        <w:jc w:val="both"/>
      </w:pPr>
      <w:bookmarkStart w:id="692" w:name="_Toc147998531"/>
      <w:bookmarkStart w:id="693" w:name="_Toc165996982"/>
      <w:bookmarkStart w:id="694" w:name="_Toc179298591"/>
      <w:proofErr w:type="spellStart"/>
      <w:r w:rsidRPr="00E1278E">
        <w:t>Gemessener</w:t>
      </w:r>
      <w:proofErr w:type="spellEnd"/>
      <w:r w:rsidRPr="00E1278E">
        <w:t xml:space="preserve"> </w:t>
      </w:r>
      <w:proofErr w:type="spellStart"/>
      <w:r w:rsidRPr="00E1278E">
        <w:t>Schallleistungspegel</w:t>
      </w:r>
      <w:bookmarkEnd w:id="692"/>
      <w:bookmarkEnd w:id="693"/>
      <w:bookmarkEnd w:id="694"/>
      <w:proofErr w:type="spellEnd"/>
    </w:p>
    <w:p w14:paraId="7F54DCCA" w14:textId="77777777" w:rsidR="00E1278E" w:rsidRPr="00E1278E" w:rsidRDefault="00E1278E" w:rsidP="0025749B">
      <w:pPr>
        <w:jc w:val="both"/>
        <w:rPr>
          <w:lang w:val="de-DE"/>
        </w:rPr>
      </w:pPr>
    </w:p>
    <w:p w14:paraId="75A736E7" w14:textId="77777777" w:rsidR="00E1278E" w:rsidRPr="00E1278E" w:rsidRDefault="00E1278E" w:rsidP="0025749B">
      <w:pPr>
        <w:jc w:val="both"/>
        <w:rPr>
          <w:lang w:val="de-DE"/>
        </w:rPr>
      </w:pPr>
      <w:r w:rsidRPr="00E1278E">
        <w:rPr>
          <w:lang w:val="de-DE"/>
        </w:rPr>
        <w:t>Die Schallleistung des Kopfhörers ist auf einen Pegel von EN50332 begrenzt.</w:t>
      </w:r>
    </w:p>
    <w:p w14:paraId="2AF23022" w14:textId="77777777" w:rsidR="00E1278E" w:rsidRPr="00E1278E" w:rsidRDefault="00E1278E" w:rsidP="0025749B">
      <w:pPr>
        <w:jc w:val="both"/>
        <w:rPr>
          <w:bCs/>
          <w:lang w:val="de-DE"/>
        </w:rPr>
      </w:pPr>
      <w:r w:rsidRPr="00E1278E">
        <w:rPr>
          <w:lang w:val="de-DE"/>
        </w:rPr>
        <w:t xml:space="preserve">Der maximale Leistungspegel des Lautsprechers beträgt 92 </w:t>
      </w:r>
      <w:proofErr w:type="spellStart"/>
      <w:r w:rsidRPr="00E1278E">
        <w:rPr>
          <w:lang w:val="de-DE"/>
        </w:rPr>
        <w:t>dBA</w:t>
      </w:r>
      <w:proofErr w:type="spellEnd"/>
      <w:r w:rsidRPr="00E1278E">
        <w:rPr>
          <w:lang w:val="de-DE"/>
        </w:rPr>
        <w:t xml:space="preserve"> </w:t>
      </w:r>
      <w:r w:rsidRPr="00E1278E">
        <w:rPr>
          <w:bCs/>
          <w:lang w:val="de-DE"/>
        </w:rPr>
        <w:t>in 1 Meter.</w:t>
      </w:r>
    </w:p>
    <w:p w14:paraId="282D57B4" w14:textId="77777777" w:rsidR="00E1278E" w:rsidRPr="00E1278E" w:rsidRDefault="00E1278E" w:rsidP="0025749B">
      <w:pPr>
        <w:jc w:val="both"/>
        <w:rPr>
          <w:lang w:val="de-DE"/>
        </w:rPr>
      </w:pPr>
    </w:p>
    <w:p w14:paraId="6E8A5593" w14:textId="77777777" w:rsidR="00E1278E" w:rsidRPr="00E1278E" w:rsidRDefault="00E1278E" w:rsidP="0025749B">
      <w:pPr>
        <w:pStyle w:val="berschrift2"/>
        <w:jc w:val="both"/>
      </w:pPr>
      <w:bookmarkStart w:id="695" w:name="_Toc147998532"/>
      <w:bookmarkStart w:id="696" w:name="_Toc165996983"/>
      <w:bookmarkStart w:id="697" w:name="_Toc179298592"/>
      <w:r w:rsidRPr="00E1278E">
        <w:t>Service-</w:t>
      </w:r>
      <w:proofErr w:type="spellStart"/>
      <w:r w:rsidRPr="00E1278E">
        <w:t>Informationen</w:t>
      </w:r>
      <w:bookmarkEnd w:id="695"/>
      <w:bookmarkEnd w:id="696"/>
      <w:bookmarkEnd w:id="697"/>
      <w:proofErr w:type="spellEnd"/>
    </w:p>
    <w:p w14:paraId="4C01E9A7" w14:textId="77777777" w:rsidR="00E1278E" w:rsidRPr="00E1278E" w:rsidRDefault="00E1278E" w:rsidP="0025749B">
      <w:pPr>
        <w:jc w:val="both"/>
        <w:rPr>
          <w:lang w:val="de-DE"/>
        </w:rPr>
      </w:pPr>
    </w:p>
    <w:p w14:paraId="006D9240" w14:textId="77777777" w:rsidR="00E1278E" w:rsidRPr="00E1278E" w:rsidRDefault="00E1278E" w:rsidP="0025749B">
      <w:pPr>
        <w:jc w:val="both"/>
        <w:rPr>
          <w:lang w:val="de-DE"/>
        </w:rPr>
      </w:pPr>
      <w:r w:rsidRPr="00E1278E">
        <w:rPr>
          <w:lang w:val="de-DE"/>
        </w:rPr>
        <w:t>Es ist keine Wartung, Kalibrierung oder vorbeugende Inspektion des Spielers erforderlich.</w:t>
      </w:r>
    </w:p>
    <w:p w14:paraId="069047EB" w14:textId="77777777" w:rsidR="00E1278E" w:rsidRPr="00E1278E" w:rsidRDefault="00E1278E" w:rsidP="0025749B">
      <w:pPr>
        <w:jc w:val="both"/>
        <w:rPr>
          <w:lang w:val="de-DE"/>
        </w:rPr>
      </w:pPr>
      <w:r w:rsidRPr="00E1278E">
        <w:rPr>
          <w:lang w:val="de-DE"/>
        </w:rPr>
        <w:t>Wenn der Benutzer feststellt, dass die Batterieleistung nachgelassen hat, kann eine Ersatzbatterie bei Humanware bestellt werden (gegen eine Gebühr).</w:t>
      </w:r>
    </w:p>
    <w:p w14:paraId="6823AB5B" w14:textId="77777777" w:rsidR="00E1278E" w:rsidRPr="00E1278E" w:rsidRDefault="00E1278E" w:rsidP="0025749B">
      <w:pPr>
        <w:jc w:val="both"/>
        <w:rPr>
          <w:lang w:val="de-DE"/>
        </w:rPr>
      </w:pPr>
      <w:r w:rsidRPr="00E1278E">
        <w:rPr>
          <w:lang w:val="de-DE"/>
        </w:rPr>
        <w:t>Wenden Sie sich an HumanWare oder Ihren Händler, wenn Sie Fragen zu Reparaturen oder Fehlfunktionen haben.</w:t>
      </w:r>
    </w:p>
    <w:p w14:paraId="3B71B51B" w14:textId="77777777" w:rsidR="00E1278E" w:rsidRPr="00E1278E" w:rsidRDefault="00E1278E" w:rsidP="0025749B">
      <w:pPr>
        <w:jc w:val="both"/>
        <w:rPr>
          <w:lang w:val="de-DE"/>
        </w:rPr>
      </w:pPr>
      <w:r w:rsidRPr="00E1278E">
        <w:rPr>
          <w:lang w:val="de-DE"/>
        </w:rPr>
        <w:t>Der Service darf nur von HumanWare oder seinem autorisierten Vertriebspartner durchgeführt werden.</w:t>
      </w:r>
    </w:p>
    <w:p w14:paraId="143DAEBE" w14:textId="77777777" w:rsidR="00E1278E" w:rsidRPr="00E1278E" w:rsidRDefault="00E1278E" w:rsidP="0025749B">
      <w:pPr>
        <w:jc w:val="both"/>
        <w:rPr>
          <w:lang w:val="de-DE"/>
        </w:rPr>
      </w:pPr>
    </w:p>
    <w:p w14:paraId="1D657203" w14:textId="77777777" w:rsidR="00E1278E" w:rsidRPr="00E1278E" w:rsidRDefault="00E1278E" w:rsidP="0025749B">
      <w:pPr>
        <w:pStyle w:val="berschrift2"/>
        <w:jc w:val="both"/>
      </w:pPr>
      <w:bookmarkStart w:id="698" w:name="_Toc147998533"/>
      <w:bookmarkStart w:id="699" w:name="_Toc165996984"/>
      <w:bookmarkStart w:id="700" w:name="_Toc179298593"/>
      <w:proofErr w:type="spellStart"/>
      <w:r w:rsidRPr="00E1278E">
        <w:t>Störanfälligkeit</w:t>
      </w:r>
      <w:bookmarkEnd w:id="698"/>
      <w:bookmarkEnd w:id="699"/>
      <w:bookmarkEnd w:id="700"/>
      <w:proofErr w:type="spellEnd"/>
    </w:p>
    <w:p w14:paraId="57D39F66" w14:textId="77777777" w:rsidR="00E1278E" w:rsidRPr="00E1278E" w:rsidRDefault="00E1278E" w:rsidP="0025749B">
      <w:pPr>
        <w:jc w:val="both"/>
        <w:rPr>
          <w:lang w:val="de-DE"/>
        </w:rPr>
      </w:pPr>
    </w:p>
    <w:p w14:paraId="6C9702BD" w14:textId="77777777" w:rsidR="00E1278E" w:rsidRPr="00E1278E" w:rsidRDefault="00E1278E" w:rsidP="0025749B">
      <w:pPr>
        <w:jc w:val="both"/>
        <w:rPr>
          <w:lang w:val="de-DE"/>
        </w:rPr>
      </w:pPr>
      <w:r w:rsidRPr="00E1278E">
        <w:rPr>
          <w:lang w:val="de-DE"/>
        </w:rPr>
        <w:t>Es kann zu einer vorübergehenden Verschlechterung des Klangs kommen, wenn der Stream einem starken Hochfrequenzfeld, einer elektrostatischen Entladung oder einer vorübergehenden elektrischen Störung ausgesetzt ist.</w:t>
      </w:r>
    </w:p>
    <w:p w14:paraId="78510212" w14:textId="77777777" w:rsidR="00E1278E" w:rsidRPr="00E1278E" w:rsidRDefault="00E1278E" w:rsidP="0025749B">
      <w:pPr>
        <w:jc w:val="both"/>
        <w:rPr>
          <w:lang w:val="de-DE"/>
        </w:rPr>
      </w:pPr>
    </w:p>
    <w:p w14:paraId="56C95EA7" w14:textId="77777777" w:rsidR="00E1278E" w:rsidRPr="00E1278E" w:rsidRDefault="00E1278E" w:rsidP="0025749B">
      <w:pPr>
        <w:jc w:val="both"/>
        <w:rPr>
          <w:b/>
          <w:bCs/>
          <w:lang w:val="de-DE"/>
        </w:rPr>
      </w:pPr>
      <w:r w:rsidRPr="00E1278E">
        <w:rPr>
          <w:b/>
          <w:bCs/>
          <w:lang w:val="de-DE"/>
        </w:rPr>
        <w:t>FCC-Warnung</w:t>
      </w:r>
    </w:p>
    <w:p w14:paraId="06411F16" w14:textId="77777777" w:rsidR="00E1278E" w:rsidRPr="00E1278E" w:rsidRDefault="00E1278E" w:rsidP="0025749B">
      <w:pPr>
        <w:jc w:val="both"/>
        <w:rPr>
          <w:lang w:val="de-DE"/>
        </w:rPr>
      </w:pPr>
      <w:r w:rsidRPr="00E1278E">
        <w:rPr>
          <w:lang w:val="de-DE"/>
        </w:rPr>
        <w:t>Dieses Gerät entspricht Teil 15 der FCC-Bestimmungen. Der Betrieb unterliegt den folgenden zwei Bedingungen: (1) Dieses Gerät darf keine schädlichen Interferenzen verursachen, und (2) dieses Gerät muss alle empfangenen Interferenzen aushalten, einschließlich Interferenzen, die eine unerwünschte Betriebsstörung verursachen können.</w:t>
      </w:r>
    </w:p>
    <w:p w14:paraId="0B52507C" w14:textId="77777777" w:rsidR="00E1278E" w:rsidRPr="00E1278E" w:rsidRDefault="00E1278E" w:rsidP="0025749B">
      <w:pPr>
        <w:jc w:val="both"/>
        <w:rPr>
          <w:u w:val="single"/>
          <w:lang w:val="de-DE"/>
        </w:rPr>
      </w:pPr>
      <w:r w:rsidRPr="00E1278E">
        <w:rPr>
          <w:lang w:val="de-DE"/>
        </w:rPr>
        <w:t>Änderungen oder Modifikationen, die nicht ausdrücklich von der für die Einhaltung verantwortlichen Partei genehmigt wurden, können zum Erlöschen der Berechtigung des Benutzers zum Betrieb des Geräts führen.</w:t>
      </w:r>
    </w:p>
    <w:p w14:paraId="6FE64F14" w14:textId="77777777" w:rsidR="00E1278E" w:rsidRPr="00E1278E" w:rsidRDefault="00E1278E" w:rsidP="0025749B">
      <w:pPr>
        <w:jc w:val="both"/>
        <w:rPr>
          <w:lang w:val="de-DE"/>
        </w:rPr>
      </w:pPr>
      <w:r w:rsidRPr="00E1278E">
        <w:rPr>
          <w:lang w:val="de-DE"/>
        </w:rPr>
        <w:t>Hinweis: Dieses Gerät wurde getestet und entspricht den Grenzwerten für digitale Geräte der Klasse B gemäß Teil 15 der FCC-Bestimmungen. Diese Grenzwerte sind so ausgelegt, dass sie einen angemessenen Schutz vor schädlichen Störungen bei einer Installation in Wohngebieten bieten. Dieses Gerät erzeugt und verwendet radiofrequente Strahlung und kann, wenn es nicht in Übereinstimmung mit den Anweisungen installiert und verwendet wird, störende Interferenzen bei der Funkkommunikation verursachen. Es gibt jedoch keine Garantie dafür, dass bei einer bestimmten Installation keine Interferenzen auftreten. Wenn dieses Gerät störende Interferenzen beim Radio- oder Fernsehempfang verursacht, was durch Aus- und Einschalten des Geräts festgestellt werden kann, wird dem Benutzer empfohlen, zu versuchen, die Störung durch eine oder mehrere der folgenden Maßnahmen zu beheben:</w:t>
      </w:r>
    </w:p>
    <w:p w14:paraId="7174AEA5" w14:textId="77777777" w:rsidR="00E1278E" w:rsidRPr="00E1278E" w:rsidRDefault="00E1278E" w:rsidP="0025749B">
      <w:pPr>
        <w:jc w:val="both"/>
        <w:rPr>
          <w:lang w:val="de-DE"/>
        </w:rPr>
      </w:pPr>
      <w:r w:rsidRPr="00E1278E">
        <w:rPr>
          <w:lang w:val="de-DE"/>
        </w:rPr>
        <w:t>– Richten Sie die Empfangsantenne neu aus oder platzieren Sie sie an einem anderen Ort.</w:t>
      </w:r>
    </w:p>
    <w:p w14:paraId="245CDDDD" w14:textId="77777777" w:rsidR="00E1278E" w:rsidRPr="00E1278E" w:rsidRDefault="00E1278E" w:rsidP="0025749B">
      <w:pPr>
        <w:jc w:val="both"/>
        <w:rPr>
          <w:lang w:val="de-DE"/>
        </w:rPr>
      </w:pPr>
      <w:r w:rsidRPr="00E1278E">
        <w:rPr>
          <w:lang w:val="de-DE"/>
        </w:rPr>
        <w:t>– Vergrößern Sie den Abstand zwischen Gerät und Empfänger.</w:t>
      </w:r>
    </w:p>
    <w:p w14:paraId="19B82CBF" w14:textId="77777777" w:rsidR="00E1278E" w:rsidRPr="00E1278E" w:rsidRDefault="00E1278E" w:rsidP="0025749B">
      <w:pPr>
        <w:jc w:val="both"/>
        <w:rPr>
          <w:lang w:val="de-DE"/>
        </w:rPr>
      </w:pPr>
      <w:r w:rsidRPr="00E1278E">
        <w:rPr>
          <w:lang w:val="de-DE"/>
        </w:rPr>
        <w:t>—Schließen Sie das Gerät an eine Steckdose an, die sich in einem anderen Stromkreis befindet als Diejenige des Empfängers.</w:t>
      </w:r>
    </w:p>
    <w:p w14:paraId="49995D79" w14:textId="77777777" w:rsidR="00E1278E" w:rsidRPr="00E1278E" w:rsidRDefault="00E1278E" w:rsidP="0025749B">
      <w:pPr>
        <w:jc w:val="both"/>
        <w:rPr>
          <w:lang w:val="de-DE"/>
        </w:rPr>
      </w:pPr>
      <w:r w:rsidRPr="00E1278E">
        <w:rPr>
          <w:lang w:val="de-DE"/>
        </w:rPr>
        <w:t>—Wenden Sie sich an den Händler oder einen erfahrenen Radio-/Fernsehtechniker.</w:t>
      </w:r>
    </w:p>
    <w:p w14:paraId="1BA3CCBE" w14:textId="77777777" w:rsidR="00E1278E" w:rsidRPr="00E1278E" w:rsidRDefault="00E1278E" w:rsidP="0025749B">
      <w:pPr>
        <w:jc w:val="both"/>
        <w:rPr>
          <w:u w:val="single"/>
          <w:lang w:val="de-DE"/>
        </w:rPr>
      </w:pPr>
    </w:p>
    <w:p w14:paraId="75F24A12" w14:textId="77777777" w:rsidR="00E1278E" w:rsidRPr="00E1278E" w:rsidRDefault="00E1278E" w:rsidP="0025749B">
      <w:pPr>
        <w:jc w:val="both"/>
        <w:rPr>
          <w:b/>
          <w:bCs/>
          <w:iCs/>
          <w:u w:val="single"/>
          <w:lang w:val="de-DE"/>
        </w:rPr>
      </w:pPr>
      <w:r w:rsidRPr="00E1278E">
        <w:rPr>
          <w:b/>
          <w:bCs/>
          <w:iCs/>
          <w:u w:val="single"/>
          <w:lang w:val="de-DE"/>
        </w:rPr>
        <w:t>Erklärung von Industry Canada</w:t>
      </w:r>
    </w:p>
    <w:p w14:paraId="6B108574" w14:textId="77777777" w:rsidR="00E1278E" w:rsidRPr="00E1278E" w:rsidRDefault="00E1278E" w:rsidP="0025749B">
      <w:pPr>
        <w:jc w:val="both"/>
        <w:rPr>
          <w:lang w:val="de-DE"/>
        </w:rPr>
      </w:pPr>
      <w:r w:rsidRPr="00E1278E">
        <w:rPr>
          <w:lang w:val="de-DE"/>
        </w:rPr>
        <w:t>Dieses Gerät entspricht den lizenzbefreienden RSS-Standards von Industry Canada. Der Betrieb unterliegt den folgenden zwei Bedingungen: (1) Dieses Gerät darf keine Interferenzen verursachen und (2) dieses Gerät muss alle Interferenzen aushalten, einschließlich Interferenzen, die eine unerwünschte Betriebsstörung des Geräts verursachen können.</w:t>
      </w:r>
    </w:p>
    <w:p w14:paraId="73DCA926" w14:textId="77777777" w:rsidR="00E1278E" w:rsidRPr="00E1278E" w:rsidRDefault="00E1278E" w:rsidP="0025749B">
      <w:pPr>
        <w:jc w:val="both"/>
        <w:rPr>
          <w:lang w:val="de-CH"/>
        </w:rPr>
      </w:pPr>
    </w:p>
    <w:p w14:paraId="73521A4D" w14:textId="77777777" w:rsidR="00E1278E" w:rsidRPr="00E1278E" w:rsidRDefault="00E1278E" w:rsidP="0025749B">
      <w:pPr>
        <w:jc w:val="both"/>
        <w:rPr>
          <w:lang w:val="fr-CH"/>
        </w:rPr>
      </w:pPr>
      <w:r w:rsidRPr="00E1278E">
        <w:rPr>
          <w:lang w:val="fr-CH"/>
        </w:rPr>
        <w:t xml:space="preserve">Le présent appareil est conforme aux CNR d'Industrie Canada applicables aux appareils radio exempts de licence. L'exploitation est autorisée aux deux conditions </w:t>
      </w:r>
      <w:proofErr w:type="gramStart"/>
      <w:r w:rsidRPr="00E1278E">
        <w:rPr>
          <w:lang w:val="fr-CH"/>
        </w:rPr>
        <w:t>suivantes:</w:t>
      </w:r>
      <w:proofErr w:type="gramEnd"/>
      <w:r w:rsidRPr="00E1278E">
        <w:rPr>
          <w:lang w:val="fr-CH"/>
        </w:rPr>
        <w:t xml:space="preserve"> (1) l'appareil ne doit pas produire de brouillage, et (2) l'utilisateur de l'appareil doit accepter tout brouillage radioélectrique subi, même si le brouillage est susceptible d'en compromettre le fonctionnement.</w:t>
      </w:r>
    </w:p>
    <w:p w14:paraId="2FC7F3C9" w14:textId="77777777" w:rsidR="00E1278E" w:rsidRPr="00E1278E" w:rsidRDefault="00E1278E" w:rsidP="0025749B">
      <w:pPr>
        <w:jc w:val="both"/>
        <w:rPr>
          <w:lang w:val="fr-CH"/>
        </w:rPr>
      </w:pPr>
    </w:p>
    <w:p w14:paraId="24E02A95" w14:textId="77777777" w:rsidR="00E1278E" w:rsidRPr="00E1278E" w:rsidRDefault="00E1278E" w:rsidP="0025749B">
      <w:pPr>
        <w:jc w:val="both"/>
      </w:pPr>
      <w:r w:rsidRPr="00E1278E">
        <w:t>CAN ICES-3 (B)/NMB-3(B)</w:t>
      </w:r>
    </w:p>
    <w:p w14:paraId="46CE5152" w14:textId="77777777" w:rsidR="00E1278E" w:rsidRPr="00E1278E" w:rsidRDefault="00E1278E" w:rsidP="0025749B">
      <w:pPr>
        <w:jc w:val="both"/>
      </w:pPr>
    </w:p>
    <w:p w14:paraId="7412A3A8" w14:textId="53C0B110" w:rsidR="00E1278E" w:rsidRPr="00E1278E" w:rsidRDefault="00E1278E" w:rsidP="0025749B">
      <w:pPr>
        <w:pStyle w:val="berschrift2"/>
        <w:jc w:val="both"/>
      </w:pPr>
      <w:bookmarkStart w:id="701" w:name="_Toc147998534"/>
      <w:bookmarkStart w:id="702" w:name="_Toc165996985"/>
      <w:bookmarkStart w:id="703" w:name="_Toc179298594"/>
      <w:proofErr w:type="spellStart"/>
      <w:r w:rsidRPr="00E1278E">
        <w:t>Akustik</w:t>
      </w:r>
      <w:proofErr w:type="spellEnd"/>
      <w:r w:rsidR="0025749B">
        <w:t xml:space="preserve"> </w:t>
      </w:r>
      <w:proofErr w:type="spellStart"/>
      <w:r w:rsidRPr="00E1278E">
        <w:t>Warnung</w:t>
      </w:r>
      <w:bookmarkEnd w:id="701"/>
      <w:bookmarkEnd w:id="702"/>
      <w:bookmarkEnd w:id="703"/>
      <w:proofErr w:type="spellEnd"/>
    </w:p>
    <w:p w14:paraId="0A1D6151" w14:textId="77777777" w:rsidR="00E1278E" w:rsidRPr="00E1278E" w:rsidRDefault="00E1278E" w:rsidP="0025749B">
      <w:pPr>
        <w:jc w:val="both"/>
        <w:rPr>
          <w:lang w:val="de-DE"/>
        </w:rPr>
      </w:pPr>
    </w:p>
    <w:p w14:paraId="242B0884" w14:textId="77777777" w:rsidR="00E1278E" w:rsidRPr="00E1278E" w:rsidRDefault="00E1278E" w:rsidP="0025749B">
      <w:pPr>
        <w:jc w:val="both"/>
        <w:rPr>
          <w:lang w:val="de-DE"/>
        </w:rPr>
      </w:pPr>
      <w:r w:rsidRPr="00E1278E">
        <w:rPr>
          <w:lang w:val="de-DE"/>
        </w:rPr>
        <w:t>Um mögliche Gehörschäden zu vermeiden, sollten Sie nicht über einen längeren Zeitraum bei hoher Lautstärke hören. Seien Sie vorsichtig, wenn Sie Ihr Gerät in die Nähe Ihres Ohrs halten, während der Lautsprecher in Betrieb ist.</w:t>
      </w:r>
    </w:p>
    <w:p w14:paraId="21F26A40" w14:textId="77777777" w:rsidR="00E1278E" w:rsidRPr="00E1278E" w:rsidRDefault="00E1278E" w:rsidP="0025749B">
      <w:pPr>
        <w:jc w:val="both"/>
        <w:rPr>
          <w:lang w:val="de-DE"/>
        </w:rPr>
      </w:pPr>
      <w:r w:rsidRPr="00E1278E">
        <w:rPr>
          <w:noProof/>
          <w:lang w:val="de-DE"/>
        </w:rPr>
        <w:drawing>
          <wp:inline distT="0" distB="0" distL="0" distR="0" wp14:anchorId="5442238C" wp14:editId="24D5A7DE">
            <wp:extent cx="1028700" cy="962025"/>
            <wp:effectExtent l="19050" t="0" r="0" b="0"/>
            <wp:docPr id="2" name="Picture 2" descr="A triangle with a heari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riangle with a hearing symbol&#10;&#10;Description automatically generated"/>
                    <pic:cNvPicPr>
                      <a:picLocks noChangeAspect="1" noChangeArrowheads="1"/>
                    </pic:cNvPicPr>
                  </pic:nvPicPr>
                  <pic:blipFill>
                    <a:blip r:embed="rId15"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BE2D8DD" w14:textId="77777777" w:rsidR="00E1278E" w:rsidRPr="00E1278E" w:rsidRDefault="00E1278E" w:rsidP="0025749B">
      <w:pPr>
        <w:jc w:val="both"/>
        <w:rPr>
          <w:lang w:val="de-DE"/>
        </w:rPr>
      </w:pPr>
    </w:p>
    <w:p w14:paraId="78A6784A" w14:textId="77777777" w:rsidR="00E1278E" w:rsidRPr="00E1278E" w:rsidRDefault="00E1278E" w:rsidP="0025749B">
      <w:pPr>
        <w:jc w:val="both"/>
        <w:rPr>
          <w:lang w:val="de-DE"/>
        </w:rPr>
      </w:pPr>
    </w:p>
    <w:p w14:paraId="25619F34" w14:textId="77777777" w:rsidR="00E1278E" w:rsidRPr="00E1278E" w:rsidRDefault="00E1278E" w:rsidP="0025749B">
      <w:pPr>
        <w:pStyle w:val="berschrift2"/>
        <w:jc w:val="both"/>
      </w:pPr>
      <w:bookmarkStart w:id="704" w:name="_Battery_Safety_Precautions_2"/>
      <w:bookmarkStart w:id="705" w:name="_Toc112666543"/>
      <w:bookmarkStart w:id="706" w:name="_Toc147998535"/>
      <w:bookmarkStart w:id="707" w:name="_Toc165996986"/>
      <w:bookmarkStart w:id="708" w:name="_Toc179298595"/>
      <w:bookmarkEnd w:id="704"/>
      <w:proofErr w:type="spellStart"/>
      <w:r w:rsidRPr="00E1278E">
        <w:t>Sicherheitsvorkehrungen</w:t>
      </w:r>
      <w:proofErr w:type="spellEnd"/>
      <w:r w:rsidRPr="00E1278E">
        <w:t xml:space="preserve"> für </w:t>
      </w:r>
      <w:proofErr w:type="spellStart"/>
      <w:r w:rsidRPr="00E1278E">
        <w:t>Batterien</w:t>
      </w:r>
      <w:bookmarkEnd w:id="705"/>
      <w:bookmarkEnd w:id="706"/>
      <w:bookmarkEnd w:id="707"/>
      <w:bookmarkEnd w:id="708"/>
      <w:proofErr w:type="spellEnd"/>
    </w:p>
    <w:p w14:paraId="2D254C28" w14:textId="77777777" w:rsidR="00E1278E" w:rsidRPr="00E1278E" w:rsidRDefault="00E1278E" w:rsidP="0025749B">
      <w:pPr>
        <w:jc w:val="both"/>
        <w:rPr>
          <w:lang w:val="de-DE"/>
        </w:rPr>
      </w:pPr>
    </w:p>
    <w:p w14:paraId="0AE77233" w14:textId="77777777" w:rsidR="00E1278E" w:rsidRPr="00E1278E" w:rsidRDefault="00E1278E" w:rsidP="0025749B">
      <w:pPr>
        <w:jc w:val="both"/>
        <w:rPr>
          <w:lang w:val="de-DE"/>
        </w:rPr>
      </w:pPr>
      <w:r w:rsidRPr="00E1278E">
        <w:rPr>
          <w:lang w:val="de-DE"/>
        </w:rPr>
        <w:t xml:space="preserve">Der Akku wird während des Ladevorgangs warm. Laden Sie den Akku nicht in der Nähe einer Wärmequelle auf. Der Akku wird nicht aufgeladen, wenn die Innentemperatur zu hoch ist. Verwenden Sie nur den mitgelieferten Adapter und das mitgelieferte Kabel, um den Victor Reader Stream aufzuladen. Wenn der Akku über einen längeren Zeitraum entladen ist, kommt es nach dem Anschließen ans Stromnetz zu einer Verzögerung von bis zu einigen Minuten, bevor das Gerät betrieben werden kann. Tauchen Sie das Produkt nicht in Flüssigkeiten ein – es besteht die Gefahr einer Überhitzung, eines Brandes oder sogar einer Explosion, wenn die Batterie in Brand gerät, erhitzt, Stößen ausgesetzt wird, über einen längeren Zeitraum vollständig untertaucht wird, oder wenn die Batteriepole kurzgeschlossen sind. Zerlegen oder verändern Sie das Gerät nicht. Schlagen Sie nicht auf das Gerät, werfen Sie es nicht. Schlagen Sie nicht mit scharfen oder stumpfen Gegenständen auf das Gerät. </w:t>
      </w:r>
    </w:p>
    <w:p w14:paraId="6C14D5EF" w14:textId="77777777" w:rsidR="00E1278E" w:rsidRPr="00E1278E" w:rsidRDefault="00E1278E" w:rsidP="0025749B">
      <w:pPr>
        <w:jc w:val="both"/>
        <w:rPr>
          <w:lang w:val="de-DE"/>
        </w:rPr>
      </w:pPr>
      <w:r w:rsidRPr="00E1278E">
        <w:rPr>
          <w:lang w:val="de-DE"/>
        </w:rPr>
        <w:t>Für den Fall, dass der Akku aus dem Gerät ausläuft und Säure auf Ihre Haut gelangt, waschen Sie die Stelle mit einer geeigneten Substanz und suchen Sie ggf. einen Arzt auf, um Verletzungen zu vermeiden. Wenn der Akku ausläuft und die Flüssigkeit mit den Augen in Berührung kommt, NICHT REIBEN, sondern mit sauberem, fließendem Wasser abspülen und sofort einen Arzt aufsuchen.</w:t>
      </w:r>
    </w:p>
    <w:p w14:paraId="76600FA2" w14:textId="77777777" w:rsidR="00E1278E" w:rsidRPr="00E1278E" w:rsidRDefault="00E1278E" w:rsidP="0025749B">
      <w:pPr>
        <w:jc w:val="both"/>
        <w:rPr>
          <w:lang w:val="de-DE"/>
        </w:rPr>
      </w:pPr>
    </w:p>
    <w:p w14:paraId="5E44A393" w14:textId="77777777" w:rsidR="00E1278E" w:rsidRPr="00E1278E" w:rsidRDefault="00E1278E" w:rsidP="0025749B">
      <w:pPr>
        <w:pStyle w:val="berschrift2"/>
        <w:jc w:val="both"/>
      </w:pPr>
      <w:bookmarkStart w:id="709" w:name="_Toc112666544"/>
      <w:bookmarkStart w:id="710" w:name="_Toc147998536"/>
      <w:bookmarkStart w:id="711" w:name="_Toc165996987"/>
      <w:bookmarkStart w:id="712" w:name="_Toc179298596"/>
      <w:proofErr w:type="spellStart"/>
      <w:r w:rsidRPr="00E1278E">
        <w:t>Entsorgungshinweise</w:t>
      </w:r>
      <w:bookmarkEnd w:id="709"/>
      <w:bookmarkEnd w:id="710"/>
      <w:bookmarkEnd w:id="711"/>
      <w:bookmarkEnd w:id="712"/>
      <w:proofErr w:type="spellEnd"/>
    </w:p>
    <w:p w14:paraId="0A4423A2" w14:textId="77777777" w:rsidR="00E1278E" w:rsidRPr="00E1278E" w:rsidRDefault="00E1278E" w:rsidP="0025749B">
      <w:pPr>
        <w:jc w:val="both"/>
        <w:rPr>
          <w:lang w:val="de-DE"/>
        </w:rPr>
      </w:pPr>
    </w:p>
    <w:p w14:paraId="7317C089" w14:textId="77777777" w:rsidR="00E1278E" w:rsidRPr="00E1278E" w:rsidRDefault="00E1278E" w:rsidP="0025749B">
      <w:pPr>
        <w:jc w:val="both"/>
        <w:rPr>
          <w:lang w:val="de-DE"/>
        </w:rPr>
      </w:pPr>
      <w:r w:rsidRPr="00E1278E">
        <w:rPr>
          <w:lang w:val="de-DE"/>
        </w:rPr>
        <w:t>Am Ende der Lebensdauer dieses Geräts müssen die internen Komponenten in Übereinstimmung mit den örtlichen Vorschriften entsorgt werden.</w:t>
      </w:r>
    </w:p>
    <w:p w14:paraId="71423AEE" w14:textId="77777777" w:rsidR="00E1278E" w:rsidRPr="00E1278E" w:rsidRDefault="00E1278E" w:rsidP="0025749B">
      <w:pPr>
        <w:jc w:val="both"/>
        <w:rPr>
          <w:lang w:val="de-DE"/>
        </w:rPr>
      </w:pPr>
      <w:r w:rsidRPr="00E1278E">
        <w:rPr>
          <w:lang w:val="de-DE"/>
        </w:rPr>
        <w:t>Dieses Gerät enthält keine gefährlichen Stoffe. Schicken Sie das Gerät zur Entsorgung an HumanWare zurück, oder befolgen Sie die örtlichen Verordnungen oder Prozeduren für medizinische Geräte.</w:t>
      </w:r>
    </w:p>
    <w:p w14:paraId="14DBC3B6" w14:textId="77777777" w:rsidR="00E1278E" w:rsidRPr="00E1278E" w:rsidRDefault="00E1278E" w:rsidP="0025749B">
      <w:pPr>
        <w:pStyle w:val="berschrift1"/>
        <w:jc w:val="both"/>
      </w:pPr>
      <w:bookmarkStart w:id="713" w:name="_Toc403987874"/>
      <w:bookmarkStart w:id="714" w:name="_Toc147998537"/>
      <w:bookmarkStart w:id="715" w:name="_Toc165996988"/>
      <w:bookmarkStart w:id="716" w:name="_Toc179298597"/>
      <w:proofErr w:type="spellStart"/>
      <w:r w:rsidRPr="00E1278E">
        <w:t>HumanWare</w:t>
      </w:r>
      <w:proofErr w:type="spellEnd"/>
      <w:r w:rsidRPr="00E1278E">
        <w:t xml:space="preserve"> </w:t>
      </w:r>
      <w:proofErr w:type="spellStart"/>
      <w:r w:rsidRPr="00E1278E">
        <w:t>Kontaktinformationen</w:t>
      </w:r>
      <w:bookmarkEnd w:id="713"/>
      <w:bookmarkEnd w:id="714"/>
      <w:bookmarkEnd w:id="715"/>
      <w:bookmarkEnd w:id="716"/>
      <w:proofErr w:type="spellEnd"/>
    </w:p>
    <w:p w14:paraId="4DEFCB59" w14:textId="77777777" w:rsidR="00E1278E" w:rsidRPr="00E1278E" w:rsidRDefault="00E1278E" w:rsidP="0025749B">
      <w:pPr>
        <w:jc w:val="both"/>
        <w:rPr>
          <w:lang w:val="de-DE"/>
        </w:rPr>
      </w:pPr>
    </w:p>
    <w:p w14:paraId="0358F1F3" w14:textId="77777777" w:rsidR="00E1278E" w:rsidRPr="00E1278E" w:rsidRDefault="00E1278E" w:rsidP="0025749B">
      <w:pPr>
        <w:jc w:val="both"/>
        <w:rPr>
          <w:lang w:val="de-DE"/>
        </w:rPr>
      </w:pPr>
      <w:r w:rsidRPr="00E1278E">
        <w:rPr>
          <w:lang w:val="de-DE"/>
        </w:rPr>
        <w:t>1800, Jean-</w:t>
      </w:r>
      <w:proofErr w:type="spellStart"/>
      <w:r w:rsidRPr="00E1278E">
        <w:rPr>
          <w:lang w:val="de-DE"/>
        </w:rPr>
        <w:t>Berchmans</w:t>
      </w:r>
      <w:proofErr w:type="spellEnd"/>
      <w:r w:rsidRPr="00E1278E">
        <w:rPr>
          <w:lang w:val="de-DE"/>
        </w:rPr>
        <w:t>-Michaud-Straße</w:t>
      </w:r>
    </w:p>
    <w:p w14:paraId="064697E0" w14:textId="77777777" w:rsidR="00E1278E" w:rsidRPr="00E1278E" w:rsidRDefault="00E1278E" w:rsidP="0025749B">
      <w:pPr>
        <w:jc w:val="both"/>
        <w:rPr>
          <w:lang w:val="de-DE"/>
        </w:rPr>
      </w:pPr>
      <w:proofErr w:type="spellStart"/>
      <w:r w:rsidRPr="00E1278E">
        <w:rPr>
          <w:lang w:val="de-DE"/>
        </w:rPr>
        <w:t>Drummondville</w:t>
      </w:r>
      <w:proofErr w:type="spellEnd"/>
      <w:r w:rsidRPr="00E1278E">
        <w:rPr>
          <w:lang w:val="de-DE"/>
        </w:rPr>
        <w:t>, Quebec</w:t>
      </w:r>
    </w:p>
    <w:p w14:paraId="5D3D2060" w14:textId="77777777" w:rsidR="00E1278E" w:rsidRPr="00E1278E" w:rsidRDefault="00E1278E" w:rsidP="0025749B">
      <w:pPr>
        <w:jc w:val="both"/>
        <w:rPr>
          <w:lang w:val="de-DE"/>
        </w:rPr>
      </w:pPr>
      <w:r w:rsidRPr="00E1278E">
        <w:rPr>
          <w:lang w:val="de-DE"/>
        </w:rPr>
        <w:t>Kanada J2C 7G7</w:t>
      </w:r>
    </w:p>
    <w:p w14:paraId="0D0FDEF7" w14:textId="77777777" w:rsidR="00E1278E" w:rsidRPr="00E1278E" w:rsidRDefault="00E1278E" w:rsidP="0025749B">
      <w:pPr>
        <w:jc w:val="both"/>
        <w:rPr>
          <w:lang w:val="de-DE"/>
        </w:rPr>
      </w:pPr>
      <w:r w:rsidRPr="00E1278E">
        <w:rPr>
          <w:lang w:val="de-DE"/>
        </w:rPr>
        <w:t xml:space="preserve">Telefon: +1 (819) 471-4818 </w:t>
      </w:r>
    </w:p>
    <w:p w14:paraId="34E96646" w14:textId="77777777" w:rsidR="00E1278E" w:rsidRPr="00E1278E" w:rsidRDefault="00E1278E" w:rsidP="0025749B">
      <w:pPr>
        <w:jc w:val="both"/>
        <w:rPr>
          <w:lang w:val="de-DE"/>
        </w:rPr>
      </w:pPr>
      <w:r w:rsidRPr="00E1278E">
        <w:rPr>
          <w:lang w:val="de-DE"/>
        </w:rPr>
        <w:t xml:space="preserve">Gebührenfrei: +1 (888) 723-7273 (Kanada); +1 (800) 722-3393 (USA) </w:t>
      </w:r>
    </w:p>
    <w:p w14:paraId="79055C46" w14:textId="77777777" w:rsidR="00E1278E" w:rsidRPr="00E1278E" w:rsidRDefault="00E1278E" w:rsidP="0025749B">
      <w:pPr>
        <w:jc w:val="both"/>
        <w:rPr>
          <w:lang w:val="de-DE"/>
        </w:rPr>
      </w:pPr>
      <w:r w:rsidRPr="00E1278E">
        <w:rPr>
          <w:lang w:val="de-DE"/>
        </w:rPr>
        <w:t>Telefax: +1 (819) 471-4828</w:t>
      </w:r>
    </w:p>
    <w:p w14:paraId="5DB1E942" w14:textId="77777777" w:rsidR="00E1278E" w:rsidRPr="00E1278E" w:rsidRDefault="00E1278E" w:rsidP="0025749B">
      <w:pPr>
        <w:jc w:val="both"/>
        <w:rPr>
          <w:lang w:val="de-DE"/>
        </w:rPr>
      </w:pPr>
      <w:r w:rsidRPr="00E1278E">
        <w:rPr>
          <w:lang w:val="de-DE"/>
        </w:rPr>
        <w:t xml:space="preserve">E-Mail: </w:t>
      </w:r>
      <w:hyperlink r:id="rId16" w:history="1">
        <w:hyperlink r:id="rId17" w:history="1">
          <w:r w:rsidRPr="00E1278E">
            <w:rPr>
              <w:rStyle w:val="Hyperlink"/>
              <w:lang w:val="de-DE"/>
            </w:rPr>
            <w:t>support@humanware.com</w:t>
          </w:r>
        </w:hyperlink>
      </w:hyperlink>
      <w:r w:rsidRPr="00E1278E">
        <w:rPr>
          <w:lang w:val="de-DE"/>
        </w:rPr>
        <w:t xml:space="preserve"> </w:t>
      </w:r>
    </w:p>
    <w:p w14:paraId="0D4E5E53" w14:textId="77777777" w:rsidR="00E1278E" w:rsidRPr="00E1278E" w:rsidRDefault="00E1278E" w:rsidP="0025749B">
      <w:pPr>
        <w:jc w:val="both"/>
        <w:rPr>
          <w:lang w:val="de-DE"/>
        </w:rPr>
      </w:pPr>
      <w:r w:rsidRPr="00E1278E">
        <w:rPr>
          <w:lang w:val="de-DE"/>
        </w:rPr>
        <w:t xml:space="preserve">Webseite: </w:t>
      </w:r>
      <w:hyperlink r:id="rId18" w:history="1">
        <w:r w:rsidRPr="00E1278E">
          <w:rPr>
            <w:rStyle w:val="Hyperlink"/>
            <w:lang w:val="de-DE"/>
          </w:rPr>
          <w:t>www.humanware.com</w:t>
        </w:r>
      </w:hyperlink>
      <w:r w:rsidRPr="00E1278E">
        <w:rPr>
          <w:lang w:val="de-DE"/>
        </w:rPr>
        <w:t xml:space="preserve"> </w:t>
      </w:r>
    </w:p>
    <w:p w14:paraId="1285455C" w14:textId="77777777" w:rsidR="00E1278E" w:rsidRPr="00E1278E" w:rsidRDefault="00E1278E" w:rsidP="0025749B">
      <w:pPr>
        <w:jc w:val="both"/>
        <w:rPr>
          <w:lang w:val="de-DE"/>
        </w:rPr>
      </w:pPr>
    </w:p>
    <w:p w14:paraId="1DC29E89" w14:textId="77777777" w:rsidR="00E1278E" w:rsidRPr="00E1278E" w:rsidRDefault="00E1278E" w:rsidP="0025749B">
      <w:pPr>
        <w:jc w:val="both"/>
        <w:rPr>
          <w:lang w:val="de-DE"/>
        </w:rPr>
      </w:pPr>
    </w:p>
    <w:p w14:paraId="4E48A584" w14:textId="77777777" w:rsidR="00E1278E" w:rsidRPr="00E1278E" w:rsidRDefault="00E1278E" w:rsidP="0025749B">
      <w:pPr>
        <w:pStyle w:val="berschrift1"/>
        <w:jc w:val="both"/>
      </w:pPr>
      <w:bookmarkStart w:id="717" w:name="_Toc403987875"/>
      <w:bookmarkStart w:id="718" w:name="_Toc147998538"/>
      <w:bookmarkStart w:id="719" w:name="_Toc165996989"/>
      <w:bookmarkStart w:id="720" w:name="_Toc179298598"/>
      <w:proofErr w:type="spellStart"/>
      <w:r w:rsidRPr="00E1278E">
        <w:t>Endbenutzer-Lizenzvertrag</w:t>
      </w:r>
      <w:bookmarkEnd w:id="717"/>
      <w:bookmarkEnd w:id="718"/>
      <w:bookmarkEnd w:id="719"/>
      <w:bookmarkEnd w:id="720"/>
      <w:proofErr w:type="spellEnd"/>
    </w:p>
    <w:p w14:paraId="54029830" w14:textId="77777777" w:rsidR="00E1278E" w:rsidRPr="00E1278E" w:rsidRDefault="00E1278E" w:rsidP="0025749B">
      <w:pPr>
        <w:jc w:val="both"/>
        <w:rPr>
          <w:lang w:val="de-DE"/>
        </w:rPr>
      </w:pPr>
    </w:p>
    <w:p w14:paraId="02953E1C" w14:textId="77777777" w:rsidR="00E1278E" w:rsidRPr="00E1278E" w:rsidRDefault="00E1278E" w:rsidP="0025749B">
      <w:pPr>
        <w:jc w:val="both"/>
        <w:rPr>
          <w:lang w:val="de-DE"/>
        </w:rPr>
      </w:pPr>
      <w:r w:rsidRPr="00E1278E">
        <w:rPr>
          <w:lang w:val="de-DE"/>
        </w:rPr>
        <w:t>Durch die Nutzung dieses Produkts (Victor Reader Stream) erklären Sie sich mit den folgenden Mindestbedingungen einverstanden.</w:t>
      </w:r>
    </w:p>
    <w:p w14:paraId="327C7564" w14:textId="77777777" w:rsidR="00E1278E" w:rsidRPr="00E1278E" w:rsidRDefault="00E1278E" w:rsidP="0025749B">
      <w:pPr>
        <w:jc w:val="both"/>
        <w:rPr>
          <w:lang w:val="de-DE"/>
        </w:rPr>
      </w:pPr>
    </w:p>
    <w:p w14:paraId="6BB0402A" w14:textId="77777777" w:rsidR="00E1278E" w:rsidRPr="00E1278E" w:rsidRDefault="00E1278E" w:rsidP="0025749B">
      <w:pPr>
        <w:numPr>
          <w:ilvl w:val="3"/>
          <w:numId w:val="5"/>
        </w:numPr>
        <w:jc w:val="both"/>
        <w:rPr>
          <w:lang w:val="de-DE"/>
        </w:rPr>
      </w:pPr>
      <w:r w:rsidRPr="00E1278E">
        <w:rPr>
          <w:u w:val="single"/>
          <w:lang w:val="de-DE"/>
        </w:rPr>
        <w:t>Lizenzerteilung</w:t>
      </w:r>
      <w:r w:rsidRPr="00E1278E">
        <w:rPr>
          <w:lang w:val="de-DE"/>
        </w:rPr>
        <w:t>. HumanWare gewährt dem Endbenutzer ein nicht ausschließliches, nicht übertragbares Recht und eine Lizenz zur Nutzung der Software auf diesem Produkt.</w:t>
      </w:r>
    </w:p>
    <w:p w14:paraId="639A7CFF" w14:textId="77777777" w:rsidR="00E1278E" w:rsidRPr="00E1278E" w:rsidRDefault="00E1278E" w:rsidP="0025749B">
      <w:pPr>
        <w:numPr>
          <w:ilvl w:val="3"/>
          <w:numId w:val="5"/>
        </w:numPr>
        <w:jc w:val="both"/>
        <w:rPr>
          <w:lang w:val="de-DE"/>
        </w:rPr>
      </w:pPr>
      <w:r w:rsidRPr="00E1278E">
        <w:rPr>
          <w:u w:val="single"/>
          <w:lang w:val="de-DE"/>
        </w:rPr>
        <w:t>Eigentum an der Software:</w:t>
      </w:r>
      <w:r w:rsidRPr="00E1278E">
        <w:rPr>
          <w:lang w:val="de-DE"/>
        </w:rPr>
        <w:t xml:space="preserve"> Der Endbenutzer erkennt an, dass HumanWare alle Rechte, Titel und Interessen am Original und an allen Kopien der Software, die in diesem Produkt enthalten ist, behält. Der Endbenutzer verpflichtet sich, die Software dieses Produkts nicht zu modifizieren, zu portieren, zu übersetzen, zu dekompilieren, zu </w:t>
      </w:r>
      <w:proofErr w:type="spellStart"/>
      <w:r w:rsidRPr="00E1278E">
        <w:rPr>
          <w:lang w:val="de-DE"/>
        </w:rPr>
        <w:t>deassemblieren</w:t>
      </w:r>
      <w:proofErr w:type="spellEnd"/>
      <w:r w:rsidRPr="00E1278E">
        <w:rPr>
          <w:lang w:val="de-DE"/>
        </w:rPr>
        <w:t>, zurückzuentwickeln oder in irgendeiner Weise zu veröffentlichen.</w:t>
      </w:r>
    </w:p>
    <w:p w14:paraId="38BA38A6" w14:textId="77777777" w:rsidR="00E1278E" w:rsidRPr="00E1278E" w:rsidRDefault="00E1278E" w:rsidP="0025749B">
      <w:pPr>
        <w:jc w:val="both"/>
        <w:rPr>
          <w:lang w:val="de-DE"/>
        </w:rPr>
      </w:pPr>
    </w:p>
    <w:p w14:paraId="5B1C155D" w14:textId="77777777" w:rsidR="00E1278E" w:rsidRPr="00E1278E" w:rsidRDefault="00E1278E" w:rsidP="0025749B">
      <w:pPr>
        <w:jc w:val="both"/>
        <w:rPr>
          <w:lang w:val="de-DE"/>
        </w:rPr>
      </w:pPr>
      <w:r w:rsidRPr="00E1278E">
        <w:rPr>
          <w:lang w:val="de-DE"/>
        </w:rPr>
        <w:t>Dieses Produkt enthält Software, die vom OpenSSL-Projekt für die Verwendung im OpenSSL-Toolkit (</w:t>
      </w:r>
      <w:hyperlink r:id="rId19" w:history="1">
        <w:r w:rsidRPr="00E1278E">
          <w:rPr>
            <w:rStyle w:val="Hyperlink"/>
            <w:lang w:val="de-DE"/>
          </w:rPr>
          <w:t>http://www.openssl.org/</w:t>
        </w:r>
      </w:hyperlink>
      <w:r w:rsidRPr="00E1278E">
        <w:rPr>
          <w:lang w:val="de-DE"/>
        </w:rPr>
        <w:t>) entwickelt wurde.</w:t>
      </w:r>
    </w:p>
    <w:p w14:paraId="5F6C818D" w14:textId="77777777" w:rsidR="00E1278E" w:rsidRPr="00E1278E" w:rsidRDefault="00E1278E" w:rsidP="0025749B">
      <w:pPr>
        <w:jc w:val="both"/>
        <w:rPr>
          <w:lang w:val="de-DE"/>
        </w:rPr>
      </w:pPr>
    </w:p>
    <w:p w14:paraId="60B2E639" w14:textId="77777777" w:rsidR="00E1278E" w:rsidRPr="00E1278E" w:rsidRDefault="00E1278E" w:rsidP="0025749B">
      <w:pPr>
        <w:jc w:val="both"/>
        <w:rPr>
          <w:lang w:val="de-DE"/>
        </w:rPr>
      </w:pPr>
      <w:r w:rsidRPr="00E1278E">
        <w:rPr>
          <w:lang w:val="de-DE"/>
        </w:rPr>
        <w:t xml:space="preserve">Dieses Produkt verwendet Bibliotheken aus dem </w:t>
      </w:r>
      <w:proofErr w:type="spellStart"/>
      <w:r w:rsidRPr="00E1278E">
        <w:rPr>
          <w:lang w:val="de-DE"/>
        </w:rPr>
        <w:t>ffmpeg</w:t>
      </w:r>
      <w:proofErr w:type="spellEnd"/>
      <w:r w:rsidRPr="00E1278E">
        <w:rPr>
          <w:lang w:val="de-DE"/>
        </w:rPr>
        <w:t>-Projekt unter lgplv2.1.</w:t>
      </w:r>
    </w:p>
    <w:p w14:paraId="4A36F70B" w14:textId="77777777" w:rsidR="00E1278E" w:rsidRPr="00E1278E" w:rsidRDefault="00E1278E" w:rsidP="0025749B">
      <w:pPr>
        <w:jc w:val="both"/>
        <w:rPr>
          <w:lang w:val="de-DE"/>
        </w:rPr>
      </w:pPr>
    </w:p>
    <w:p w14:paraId="39B02EC6" w14:textId="7448EF05" w:rsidR="00E1278E" w:rsidRDefault="00E1278E" w:rsidP="0025749B">
      <w:pPr>
        <w:pStyle w:val="berschrift1"/>
        <w:jc w:val="both"/>
      </w:pPr>
      <w:bookmarkStart w:id="721" w:name="_Toc403987877"/>
      <w:bookmarkStart w:id="722" w:name="_Toc147998539"/>
      <w:bookmarkStart w:id="723" w:name="_Toc165996990"/>
      <w:bookmarkStart w:id="724" w:name="_Toc179298599"/>
      <w:proofErr w:type="spellStart"/>
      <w:r w:rsidRPr="00E1278E">
        <w:t>Anhang</w:t>
      </w:r>
      <w:proofErr w:type="spellEnd"/>
      <w:r w:rsidRPr="00E1278E">
        <w:t xml:space="preserve"> 1 </w:t>
      </w:r>
      <w:r w:rsidR="00761D2A">
        <w:t>–</w:t>
      </w:r>
      <w:r w:rsidRPr="00E1278E">
        <w:t xml:space="preserve"> </w:t>
      </w:r>
      <w:proofErr w:type="spellStart"/>
      <w:r w:rsidRPr="00E1278E">
        <w:t>Herstellergarantie</w:t>
      </w:r>
      <w:bookmarkEnd w:id="721"/>
      <w:bookmarkEnd w:id="722"/>
      <w:bookmarkEnd w:id="723"/>
      <w:bookmarkEnd w:id="724"/>
      <w:proofErr w:type="spellEnd"/>
    </w:p>
    <w:p w14:paraId="4A122ED2" w14:textId="77777777" w:rsidR="00761D2A" w:rsidRPr="00761D2A" w:rsidRDefault="00761D2A" w:rsidP="0025749B">
      <w:pPr>
        <w:jc w:val="both"/>
        <w:rPr>
          <w:lang w:val="en-CA"/>
        </w:rPr>
      </w:pPr>
    </w:p>
    <w:p w14:paraId="36FF2A3D" w14:textId="77777777" w:rsidR="00E1278E" w:rsidRPr="00E1278E" w:rsidRDefault="00E1278E" w:rsidP="0025749B">
      <w:pPr>
        <w:jc w:val="both"/>
        <w:rPr>
          <w:lang w:val="de-DE"/>
        </w:rPr>
      </w:pPr>
      <w:r w:rsidRPr="00E1278E">
        <w:rPr>
          <w:lang w:val="de-DE"/>
        </w:rPr>
        <w:t xml:space="preserve">Bei diesem Gerät handelt es sich um ein hochwertiges Produkt, welches mit Sorgfalt gefertigt und verpackt wurde. Für Alle Geräte und Komponenten gelten die folgenden Garantiefristen im Falle von Betriebsmängeln: </w:t>
      </w:r>
    </w:p>
    <w:p w14:paraId="7604247F" w14:textId="77777777" w:rsidR="00E1278E" w:rsidRPr="00E1278E" w:rsidRDefault="00E1278E" w:rsidP="0025749B">
      <w:pPr>
        <w:jc w:val="both"/>
        <w:rPr>
          <w:lang w:val="de-DE"/>
        </w:rPr>
      </w:pPr>
      <w:r w:rsidRPr="00E1278E">
        <w:rPr>
          <w:lang w:val="de-DE"/>
        </w:rPr>
        <w:t>USA und Kanada: Ein (1) Jahr</w:t>
      </w:r>
    </w:p>
    <w:p w14:paraId="17F92123" w14:textId="77777777" w:rsidR="00E1278E" w:rsidRPr="00E1278E" w:rsidRDefault="00E1278E" w:rsidP="0025749B">
      <w:pPr>
        <w:jc w:val="both"/>
        <w:rPr>
          <w:lang w:val="de-DE"/>
        </w:rPr>
      </w:pPr>
      <w:r w:rsidRPr="00E1278E">
        <w:rPr>
          <w:lang w:val="de-DE"/>
        </w:rPr>
        <w:t>Kontinentaleuropa und Großbritannien: Zwei (2) Jahre</w:t>
      </w:r>
    </w:p>
    <w:p w14:paraId="4B78FF13" w14:textId="77777777" w:rsidR="00E1278E" w:rsidRPr="00E1278E" w:rsidRDefault="00E1278E" w:rsidP="0025749B">
      <w:pPr>
        <w:jc w:val="both"/>
        <w:rPr>
          <w:lang w:val="de-DE"/>
        </w:rPr>
      </w:pPr>
      <w:r w:rsidRPr="00E1278E">
        <w:rPr>
          <w:lang w:val="de-DE"/>
        </w:rPr>
        <w:t>Australien und Neuseeland: Ein (1) Jahr</w:t>
      </w:r>
    </w:p>
    <w:p w14:paraId="7BDE610D" w14:textId="77777777" w:rsidR="00E1278E" w:rsidRPr="00E1278E" w:rsidRDefault="00E1278E" w:rsidP="0025749B">
      <w:pPr>
        <w:jc w:val="both"/>
        <w:rPr>
          <w:lang w:val="de-DE"/>
        </w:rPr>
      </w:pPr>
      <w:r w:rsidRPr="00E1278E">
        <w:rPr>
          <w:lang w:val="de-DE"/>
        </w:rPr>
        <w:t>Andere Länder: Ein (1) Jahr</w:t>
      </w:r>
    </w:p>
    <w:p w14:paraId="1D3E382B" w14:textId="77777777" w:rsidR="00E1278E" w:rsidRPr="00E1278E" w:rsidRDefault="00E1278E" w:rsidP="0025749B">
      <w:pPr>
        <w:jc w:val="both"/>
        <w:rPr>
          <w:lang w:val="de-DE"/>
        </w:rPr>
      </w:pPr>
    </w:p>
    <w:p w14:paraId="76FD9A9E" w14:textId="77777777" w:rsidR="00E1278E" w:rsidRPr="00E1278E" w:rsidRDefault="00E1278E" w:rsidP="0025749B">
      <w:pPr>
        <w:jc w:val="both"/>
        <w:rPr>
          <w:lang w:val="de-DE"/>
        </w:rPr>
      </w:pPr>
      <w:r w:rsidRPr="00E1278E">
        <w:rPr>
          <w:lang w:val="de-DE"/>
        </w:rPr>
        <w:t>Die Garantie deckt alle Teile (außer Batterie) und Arbeit ab. Sollte ein Defekt auftreten, wenden Sie sich bitte an Ihren Händler vor Ort oder an den technischen Kundendienst des Herstellers.</w:t>
      </w:r>
    </w:p>
    <w:p w14:paraId="7A2186CC" w14:textId="77777777" w:rsidR="00E1278E" w:rsidRPr="00E1278E" w:rsidRDefault="00E1278E" w:rsidP="0025749B">
      <w:pPr>
        <w:jc w:val="both"/>
        <w:rPr>
          <w:lang w:val="de-DE"/>
        </w:rPr>
      </w:pPr>
      <w:r w:rsidRPr="00E1278E">
        <w:rPr>
          <w:lang w:val="de-DE"/>
        </w:rPr>
        <w:t>Hinweis: Die Garantiebedingungen können sich regelmäßig ändern, bitte konsultieren Sie unsere Website für die neuesten Informationen.</w:t>
      </w:r>
    </w:p>
    <w:p w14:paraId="733D336C" w14:textId="77777777" w:rsidR="00E1278E" w:rsidRPr="00E1278E" w:rsidRDefault="00E1278E" w:rsidP="0025749B">
      <w:pPr>
        <w:jc w:val="both"/>
        <w:rPr>
          <w:lang w:val="de-DE"/>
        </w:rPr>
      </w:pPr>
    </w:p>
    <w:p w14:paraId="0DEAA50F" w14:textId="77777777" w:rsidR="00E1278E" w:rsidRPr="00E1278E" w:rsidRDefault="00E1278E" w:rsidP="0025749B">
      <w:pPr>
        <w:jc w:val="both"/>
        <w:rPr>
          <w:lang w:val="de-DE"/>
        </w:rPr>
      </w:pPr>
      <w:r w:rsidRPr="00E1278E">
        <w:rPr>
          <w:lang w:val="de-DE"/>
        </w:rPr>
        <w:t>Bedingungen und Einschränkungen:</w:t>
      </w:r>
    </w:p>
    <w:p w14:paraId="7DCAD66F" w14:textId="77777777" w:rsidR="00E1278E" w:rsidRPr="00E1278E" w:rsidRDefault="00E1278E" w:rsidP="0025749B">
      <w:pPr>
        <w:jc w:val="both"/>
        <w:rPr>
          <w:lang w:val="de-DE"/>
        </w:rPr>
      </w:pPr>
      <w:r w:rsidRPr="00E1278E">
        <w:rPr>
          <w:lang w:val="de-DE"/>
        </w:rPr>
        <w:t>Garantiereparaturen und -Austausche können nur vorgenommen werden, sofern dem Gerät eine Kopie des Originalkaufbelegs beiliegt. Bitte bewahren Sie Ihren Original-Kaufbeleg auf. Wenn das Gerät zurückgegeben werden muss, verwenden Sie bitte die Originalverpackung. Diese Garantie gilt für alle Fälle, in denen der Schaden nicht auf unsachgemäßen Gebrauch, falsche Behandlung, Fahrlässigkeit oder höhere Gewalt zurückzuführen ist.</w:t>
      </w:r>
    </w:p>
    <w:p w14:paraId="6991640C" w14:textId="77777777" w:rsidR="00E1278E" w:rsidRPr="00E1278E" w:rsidRDefault="00E1278E" w:rsidP="0025749B">
      <w:pPr>
        <w:jc w:val="both"/>
        <w:rPr>
          <w:lang w:val="de-DE"/>
        </w:rPr>
      </w:pPr>
    </w:p>
    <w:p w14:paraId="09B806CA" w14:textId="77777777" w:rsidR="00E1278E" w:rsidRPr="00E1278E" w:rsidRDefault="00E1278E" w:rsidP="0025749B">
      <w:pPr>
        <w:jc w:val="both"/>
        <w:rPr>
          <w:lang w:val="de-DE"/>
        </w:rPr>
      </w:pPr>
    </w:p>
    <w:bookmarkEnd w:id="0"/>
    <w:p w14:paraId="73E93278" w14:textId="77777777" w:rsidR="00E1278E" w:rsidRPr="00E1278E" w:rsidRDefault="00E1278E" w:rsidP="0025749B">
      <w:pPr>
        <w:jc w:val="both"/>
        <w:rPr>
          <w:lang w:val="de-DE"/>
        </w:rPr>
      </w:pPr>
    </w:p>
    <w:p w14:paraId="02F27835" w14:textId="77777777" w:rsidR="00732D08" w:rsidRPr="00B154ED" w:rsidRDefault="00732D08" w:rsidP="0025749B">
      <w:pPr>
        <w:jc w:val="both"/>
        <w:rPr>
          <w:lang w:val="de-CH"/>
        </w:rPr>
      </w:pPr>
    </w:p>
    <w:sectPr w:rsidR="00732D08" w:rsidRPr="00B154ED" w:rsidSect="002250CC">
      <w:headerReference w:type="even" r:id="rId20"/>
      <w:headerReference w:type="default" r:id="rId21"/>
      <w:footerReference w:type="even" r:id="rId22"/>
      <w:footerReference w:type="default" r:id="rId23"/>
      <w:type w:val="continuous"/>
      <w:pgSz w:w="12240" w:h="15840"/>
      <w:pgMar w:top="1440" w:right="1797" w:bottom="1440" w:left="1797" w:header="720" w:footer="12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67AA2" w14:textId="77777777" w:rsidR="006A62C7" w:rsidRDefault="006A62C7">
      <w:r>
        <w:separator/>
      </w:r>
    </w:p>
    <w:p w14:paraId="1BDB6941" w14:textId="77777777" w:rsidR="006A62C7" w:rsidRDefault="006A62C7"/>
    <w:p w14:paraId="4B619244" w14:textId="77777777" w:rsidR="006A62C7" w:rsidRDefault="006A62C7"/>
  </w:endnote>
  <w:endnote w:type="continuationSeparator" w:id="0">
    <w:p w14:paraId="07644783" w14:textId="77777777" w:rsidR="006A62C7" w:rsidRDefault="006A62C7">
      <w:r>
        <w:continuationSeparator/>
      </w:r>
    </w:p>
    <w:p w14:paraId="2D1827DC" w14:textId="77777777" w:rsidR="006A62C7" w:rsidRDefault="006A62C7"/>
    <w:p w14:paraId="12BDF067" w14:textId="77777777" w:rsidR="006A62C7" w:rsidRDefault="006A62C7"/>
  </w:endnote>
  <w:endnote w:type="continuationNotice" w:id="1">
    <w:p w14:paraId="21B6B906" w14:textId="77777777" w:rsidR="006A62C7" w:rsidRDefault="006A6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BT">
    <w:altName w:val="Times New Roman"/>
    <w:charset w:val="00"/>
    <w:family w:val="swiss"/>
    <w:pitch w:val="variable"/>
    <w:sig w:usb0="00000007" w:usb1="00000000" w:usb2="00000000" w:usb3="00000000" w:csb0="00000011" w:csb1="00000000"/>
  </w:font>
  <w:font w:name="Bordeaux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EC605" w14:textId="77777777" w:rsidR="00052631" w:rsidRPr="003C5E3F" w:rsidRDefault="00052631" w:rsidP="00206531">
    <w:pPr>
      <w:pStyle w:val="Fuzeile"/>
      <w:framePr w:wrap="around" w:vAnchor="text" w:hAnchor="margin" w:xAlign="center" w:y="1"/>
      <w:rPr>
        <w:rStyle w:val="Seitenzahl"/>
      </w:rPr>
    </w:pPr>
  </w:p>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74D01F30" w14:textId="77777777">
      <w:tc>
        <w:tcPr>
          <w:tcW w:w="1913" w:type="dxa"/>
        </w:tcPr>
        <w:p w14:paraId="7DBF86C1" w14:textId="77777777" w:rsidR="00052631" w:rsidRPr="003C5E3F" w:rsidRDefault="00052631" w:rsidP="002B00E4">
          <w:pPr>
            <w:pStyle w:val="Fuzeile"/>
          </w:pPr>
        </w:p>
      </w:tc>
      <w:tc>
        <w:tcPr>
          <w:tcW w:w="4961" w:type="dxa"/>
          <w:gridSpan w:val="2"/>
        </w:tcPr>
        <w:p w14:paraId="37A18B41" w14:textId="77777777" w:rsidR="00052631" w:rsidRPr="003C5E3F" w:rsidRDefault="00052631" w:rsidP="002B00E4">
          <w:pPr>
            <w:pStyle w:val="Fuzeile"/>
          </w:pPr>
        </w:p>
      </w:tc>
      <w:tc>
        <w:tcPr>
          <w:tcW w:w="1906" w:type="dxa"/>
        </w:tcPr>
        <w:p w14:paraId="4B68213E" w14:textId="77777777" w:rsidR="00052631" w:rsidRPr="003C5E3F" w:rsidRDefault="00052631" w:rsidP="002B00E4">
          <w:pPr>
            <w:pStyle w:val="Fuzeile"/>
          </w:pPr>
        </w:p>
      </w:tc>
    </w:tr>
    <w:tr w:rsidR="00052631" w:rsidRPr="003C5E3F" w14:paraId="7BDCDAC1" w14:textId="77777777" w:rsidTr="00C61761">
      <w:tc>
        <w:tcPr>
          <w:tcW w:w="1913" w:type="dxa"/>
        </w:tcPr>
        <w:p w14:paraId="6F496234" w14:textId="77777777" w:rsidR="00052631" w:rsidRPr="003C5E3F" w:rsidRDefault="00052631" w:rsidP="002B00E4">
          <w:pPr>
            <w:pStyle w:val="Fuzeile"/>
            <w:tabs>
              <w:tab w:val="clear" w:pos="4320"/>
              <w:tab w:val="clear" w:pos="8640"/>
              <w:tab w:val="center" w:pos="886"/>
            </w:tabs>
            <w:rPr>
              <w:sz w:val="16"/>
            </w:rPr>
          </w:pPr>
        </w:p>
      </w:tc>
      <w:tc>
        <w:tcPr>
          <w:tcW w:w="4820" w:type="dxa"/>
        </w:tcPr>
        <w:p w14:paraId="6D496923" w14:textId="77777777" w:rsidR="00052631" w:rsidRPr="003C5E3F" w:rsidRDefault="00052631" w:rsidP="002B00E4">
          <w:pPr>
            <w:pStyle w:val="Fuzeile"/>
            <w:jc w:val="center"/>
            <w:rPr>
              <w:sz w:val="16"/>
            </w:rPr>
          </w:pPr>
          <w:r w:rsidRPr="003C5E3F">
            <w:rPr>
              <w:rStyle w:val="Seitenzahl"/>
            </w:rPr>
            <w:fldChar w:fldCharType="begin"/>
          </w:r>
          <w:r w:rsidRPr="003C5E3F">
            <w:rPr>
              <w:rStyle w:val="Seitenzahl"/>
            </w:rPr>
            <w:instrText xml:space="preserve"> PAGE </w:instrText>
          </w:r>
          <w:r w:rsidRPr="003C5E3F">
            <w:rPr>
              <w:rStyle w:val="Seitenzahl"/>
            </w:rPr>
            <w:fldChar w:fldCharType="separate"/>
          </w:r>
          <w:r w:rsidR="00364C61">
            <w:rPr>
              <w:rStyle w:val="Seitenzahl"/>
              <w:noProof/>
            </w:rPr>
            <w:t>2</w:t>
          </w:r>
          <w:r w:rsidRPr="003C5E3F">
            <w:rPr>
              <w:rStyle w:val="Seitenzahl"/>
            </w:rPr>
            <w:fldChar w:fldCharType="end"/>
          </w:r>
        </w:p>
      </w:tc>
      <w:tc>
        <w:tcPr>
          <w:tcW w:w="2047" w:type="dxa"/>
          <w:gridSpan w:val="2"/>
        </w:tcPr>
        <w:p w14:paraId="3453547C" w14:textId="77777777" w:rsidR="00052631" w:rsidRPr="003C5E3F" w:rsidRDefault="0055749D" w:rsidP="00C02443">
          <w:pPr>
            <w:pStyle w:val="Fuzeile"/>
            <w:tabs>
              <w:tab w:val="left" w:pos="450"/>
              <w:tab w:val="center" w:pos="883"/>
              <w:tab w:val="right" w:pos="1766"/>
            </w:tabs>
            <w:rPr>
              <w:sz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10/31</w:t>
          </w:r>
        </w:p>
      </w:tc>
    </w:tr>
  </w:tbl>
  <w:p w14:paraId="62C129C7" w14:textId="77777777" w:rsidR="00052631" w:rsidRPr="003C5E3F" w:rsidRDefault="00052631">
    <w:pPr>
      <w:pStyle w:val="Fuzeile"/>
    </w:pPr>
  </w:p>
  <w:p w14:paraId="276CA750" w14:textId="77777777" w:rsidR="00052631" w:rsidRDefault="00052631"/>
  <w:p w14:paraId="0E5B70BF" w14:textId="77777777" w:rsidR="00052631" w:rsidRDefault="000526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1881"/>
      <w:gridCol w:w="4738"/>
      <w:gridCol w:w="140"/>
      <w:gridCol w:w="1887"/>
    </w:tblGrid>
    <w:tr w:rsidR="00052631" w:rsidRPr="003C5E3F" w14:paraId="0A03E229" w14:textId="77777777" w:rsidTr="00CD5C5C">
      <w:trPr>
        <w:trHeight w:val="284"/>
      </w:trPr>
      <w:tc>
        <w:tcPr>
          <w:tcW w:w="1913" w:type="dxa"/>
        </w:tcPr>
        <w:p w14:paraId="73F15D48" w14:textId="77777777" w:rsidR="00052631" w:rsidRPr="003C5E3F" w:rsidRDefault="00052631" w:rsidP="002B00E4">
          <w:pPr>
            <w:pStyle w:val="Fuzeile"/>
          </w:pPr>
        </w:p>
      </w:tc>
      <w:tc>
        <w:tcPr>
          <w:tcW w:w="4961" w:type="dxa"/>
          <w:gridSpan w:val="2"/>
        </w:tcPr>
        <w:p w14:paraId="0D947EAF" w14:textId="77777777" w:rsidR="00052631" w:rsidRPr="003C5E3F" w:rsidRDefault="00052631" w:rsidP="00A60AE2">
          <w:pPr>
            <w:pStyle w:val="Fuzeile"/>
          </w:pPr>
        </w:p>
      </w:tc>
      <w:tc>
        <w:tcPr>
          <w:tcW w:w="1906" w:type="dxa"/>
        </w:tcPr>
        <w:p w14:paraId="14CCA5DE" w14:textId="77777777" w:rsidR="00052631" w:rsidRPr="003C5E3F" w:rsidRDefault="00052631" w:rsidP="002B00E4">
          <w:pPr>
            <w:pStyle w:val="Fuzeile"/>
          </w:pPr>
        </w:p>
      </w:tc>
    </w:tr>
    <w:tr w:rsidR="00052631" w:rsidRPr="003C5E3F" w14:paraId="48C7F955" w14:textId="77777777" w:rsidTr="00C61761">
      <w:tc>
        <w:tcPr>
          <w:tcW w:w="1913" w:type="dxa"/>
        </w:tcPr>
        <w:p w14:paraId="5207EE53" w14:textId="77777777" w:rsidR="00052631" w:rsidRPr="003C5E3F" w:rsidRDefault="00052631" w:rsidP="002B00E4">
          <w:pPr>
            <w:pStyle w:val="Fuzeile"/>
            <w:tabs>
              <w:tab w:val="clear" w:pos="4320"/>
              <w:tab w:val="clear" w:pos="8640"/>
              <w:tab w:val="center" w:pos="886"/>
            </w:tabs>
            <w:rPr>
              <w:sz w:val="16"/>
            </w:rPr>
          </w:pPr>
        </w:p>
      </w:tc>
      <w:tc>
        <w:tcPr>
          <w:tcW w:w="4820" w:type="dxa"/>
        </w:tcPr>
        <w:p w14:paraId="154EBF2C" w14:textId="77777777" w:rsidR="00052631" w:rsidRPr="003C5E3F" w:rsidRDefault="00052631" w:rsidP="002B00E4">
          <w:pPr>
            <w:pStyle w:val="Fuzeile"/>
            <w:jc w:val="center"/>
            <w:rPr>
              <w:sz w:val="16"/>
            </w:rPr>
          </w:pPr>
          <w:r w:rsidRPr="003C5E3F">
            <w:rPr>
              <w:rStyle w:val="Seitenzahl"/>
            </w:rPr>
            <w:fldChar w:fldCharType="begin"/>
          </w:r>
          <w:r w:rsidRPr="003C5E3F">
            <w:rPr>
              <w:rStyle w:val="Seitenzahl"/>
            </w:rPr>
            <w:instrText xml:space="preserve"> PAGE </w:instrText>
          </w:r>
          <w:r w:rsidRPr="003C5E3F">
            <w:rPr>
              <w:rStyle w:val="Seitenzahl"/>
            </w:rPr>
            <w:fldChar w:fldCharType="separate"/>
          </w:r>
          <w:r w:rsidR="00364C61">
            <w:rPr>
              <w:rStyle w:val="Seitenzahl"/>
              <w:noProof/>
            </w:rPr>
            <w:t>3</w:t>
          </w:r>
          <w:r w:rsidRPr="003C5E3F">
            <w:rPr>
              <w:rStyle w:val="Seitenzahl"/>
            </w:rPr>
            <w:fldChar w:fldCharType="end"/>
          </w:r>
        </w:p>
      </w:tc>
      <w:tc>
        <w:tcPr>
          <w:tcW w:w="2047" w:type="dxa"/>
          <w:gridSpan w:val="2"/>
        </w:tcPr>
        <w:p w14:paraId="0908A65F" w14:textId="77777777" w:rsidR="00052631" w:rsidRDefault="000C6BA6" w:rsidP="00C61761">
          <w:pPr>
            <w:rPr>
              <w:sz w:val="16"/>
              <w:szCs w:val="16"/>
            </w:rPr>
          </w:pPr>
          <w:r>
            <w:rPr>
              <w:sz w:val="16"/>
              <w:szCs w:val="16"/>
            </w:rPr>
            <w:t>Rev01</w:t>
          </w:r>
          <w:r w:rsidR="005A6232">
            <w:rPr>
              <w:sz w:val="16"/>
              <w:szCs w:val="16"/>
            </w:rPr>
            <w:t>-20</w:t>
          </w:r>
          <w:r w:rsidR="00415DDD">
            <w:rPr>
              <w:sz w:val="16"/>
              <w:szCs w:val="16"/>
            </w:rPr>
            <w:t>2</w:t>
          </w:r>
          <w:r>
            <w:rPr>
              <w:sz w:val="16"/>
              <w:szCs w:val="16"/>
            </w:rPr>
            <w:t>2</w:t>
          </w:r>
          <w:r w:rsidR="005A6232">
            <w:rPr>
              <w:sz w:val="16"/>
              <w:szCs w:val="16"/>
            </w:rPr>
            <w:t>/</w:t>
          </w:r>
          <w:r w:rsidR="00E36934">
            <w:rPr>
              <w:sz w:val="16"/>
              <w:szCs w:val="16"/>
            </w:rPr>
            <w:t>10</w:t>
          </w:r>
          <w:r w:rsidR="005A6232">
            <w:rPr>
              <w:sz w:val="16"/>
              <w:szCs w:val="16"/>
            </w:rPr>
            <w:t>/</w:t>
          </w:r>
          <w:r w:rsidR="00431478">
            <w:rPr>
              <w:sz w:val="16"/>
              <w:szCs w:val="16"/>
            </w:rPr>
            <w:t>3</w:t>
          </w:r>
          <w:r w:rsidR="00E36934">
            <w:rPr>
              <w:sz w:val="16"/>
              <w:szCs w:val="16"/>
            </w:rPr>
            <w:t>1</w:t>
          </w:r>
        </w:p>
        <w:p w14:paraId="2BE34482" w14:textId="77777777" w:rsidR="00052631" w:rsidRPr="00447C8B" w:rsidRDefault="00052631" w:rsidP="00583009">
          <w:pPr>
            <w:pStyle w:val="Fuzeile"/>
            <w:tabs>
              <w:tab w:val="left" w:pos="450"/>
              <w:tab w:val="center" w:pos="883"/>
              <w:tab w:val="right" w:pos="1766"/>
            </w:tabs>
            <w:rPr>
              <w:sz w:val="16"/>
              <w:szCs w:val="16"/>
            </w:rPr>
          </w:pPr>
        </w:p>
      </w:tc>
    </w:tr>
  </w:tbl>
  <w:p w14:paraId="3AB4FE02" w14:textId="77777777" w:rsidR="00052631" w:rsidRPr="003C5E3F" w:rsidRDefault="00052631" w:rsidP="004D586E">
    <w:pPr>
      <w:pStyle w:val="Fuzeile"/>
    </w:pPr>
  </w:p>
  <w:p w14:paraId="4C815B2F" w14:textId="77777777" w:rsidR="00052631" w:rsidRDefault="00052631"/>
  <w:p w14:paraId="1993E65B" w14:textId="77777777" w:rsidR="00052631" w:rsidRDefault="000526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815B4" w14:textId="77777777" w:rsidR="006A62C7" w:rsidRDefault="006A62C7">
      <w:r>
        <w:separator/>
      </w:r>
    </w:p>
    <w:p w14:paraId="133560D4" w14:textId="77777777" w:rsidR="006A62C7" w:rsidRDefault="006A62C7"/>
    <w:p w14:paraId="01D04E9B" w14:textId="77777777" w:rsidR="006A62C7" w:rsidRDefault="006A62C7"/>
  </w:footnote>
  <w:footnote w:type="continuationSeparator" w:id="0">
    <w:p w14:paraId="3372743D" w14:textId="77777777" w:rsidR="006A62C7" w:rsidRDefault="006A62C7">
      <w:r>
        <w:continuationSeparator/>
      </w:r>
    </w:p>
    <w:p w14:paraId="48E2224C" w14:textId="77777777" w:rsidR="006A62C7" w:rsidRDefault="006A62C7"/>
    <w:p w14:paraId="264AAB28" w14:textId="77777777" w:rsidR="006A62C7" w:rsidRDefault="006A62C7"/>
  </w:footnote>
  <w:footnote w:type="continuationNotice" w:id="1">
    <w:p w14:paraId="0059266A" w14:textId="77777777" w:rsidR="006A62C7" w:rsidRDefault="006A62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3948CE72" w14:textId="77777777">
      <w:tc>
        <w:tcPr>
          <w:tcW w:w="4390" w:type="dxa"/>
        </w:tcPr>
        <w:p w14:paraId="11C7F4EB" w14:textId="77777777" w:rsidR="00052631" w:rsidRPr="00C30ED1" w:rsidRDefault="00052631" w:rsidP="002B00E4">
          <w:pPr>
            <w:pStyle w:val="Kopfzeile"/>
            <w:rPr>
              <w:sz w:val="16"/>
            </w:rPr>
          </w:pPr>
          <w:r w:rsidRPr="00C30ED1">
            <w:rPr>
              <w:sz w:val="16"/>
            </w:rPr>
            <w:t>HumanWare</w:t>
          </w:r>
        </w:p>
      </w:tc>
      <w:tc>
        <w:tcPr>
          <w:tcW w:w="4390" w:type="dxa"/>
        </w:tcPr>
        <w:p w14:paraId="3F0B8DB9" w14:textId="77777777" w:rsidR="00052631" w:rsidRPr="00B2465E" w:rsidRDefault="00052631" w:rsidP="00AB3BF4">
          <w:pPr>
            <w:pStyle w:val="Kopfzeile"/>
            <w:jc w:val="right"/>
            <w:rPr>
              <w:sz w:val="16"/>
            </w:rPr>
          </w:pPr>
          <w:r w:rsidRPr="00B2465E">
            <w:rPr>
              <w:sz w:val="16"/>
            </w:rPr>
            <w:t>www.humanware.c</w:t>
          </w:r>
          <w:r>
            <w:rPr>
              <w:sz w:val="16"/>
            </w:rPr>
            <w:t>om</w:t>
          </w:r>
        </w:p>
      </w:tc>
    </w:tr>
    <w:tr w:rsidR="00052631" w:rsidRPr="00B2465E" w14:paraId="5062DACC" w14:textId="77777777">
      <w:trPr>
        <w:cantSplit/>
      </w:trPr>
      <w:tc>
        <w:tcPr>
          <w:tcW w:w="8780" w:type="dxa"/>
          <w:gridSpan w:val="2"/>
        </w:tcPr>
        <w:p w14:paraId="3924B5E5" w14:textId="77777777" w:rsidR="00052631" w:rsidRPr="00C30ED1" w:rsidRDefault="00052631" w:rsidP="002B00E4">
          <w:pPr>
            <w:pStyle w:val="Kopfzeile"/>
            <w:jc w:val="center"/>
          </w:pPr>
          <w:r>
            <w:rPr>
              <w:sz w:val="16"/>
            </w:rPr>
            <w:t>STREAM</w:t>
          </w:r>
          <w:r w:rsidRPr="00C30ED1">
            <w:rPr>
              <w:sz w:val="16"/>
            </w:rPr>
            <w:t xml:space="preserve"> User Guide </w:t>
          </w:r>
        </w:p>
      </w:tc>
    </w:tr>
  </w:tbl>
  <w:p w14:paraId="7B709E52" w14:textId="77777777" w:rsidR="00052631" w:rsidRPr="00DC1B55" w:rsidRDefault="00052631" w:rsidP="004D586E">
    <w:pPr>
      <w:pStyle w:val="Kopfzeile"/>
      <w:rPr>
        <w:lang w:val="en-CA"/>
      </w:rPr>
    </w:pPr>
  </w:p>
  <w:p w14:paraId="2A76A44E" w14:textId="77777777" w:rsidR="00052631" w:rsidRDefault="00052631"/>
  <w:p w14:paraId="248A0932" w14:textId="77777777" w:rsidR="00052631" w:rsidRDefault="000526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70" w:type="dxa"/>
        <w:right w:w="70" w:type="dxa"/>
      </w:tblCellMar>
      <w:tblLook w:val="0000" w:firstRow="0" w:lastRow="0" w:firstColumn="0" w:lastColumn="0" w:noHBand="0" w:noVBand="0"/>
    </w:tblPr>
    <w:tblGrid>
      <w:gridCol w:w="4315"/>
      <w:gridCol w:w="4331"/>
    </w:tblGrid>
    <w:tr w:rsidR="00052631" w:rsidRPr="00B2465E" w14:paraId="5B6F7D1E" w14:textId="77777777">
      <w:tc>
        <w:tcPr>
          <w:tcW w:w="4390" w:type="dxa"/>
        </w:tcPr>
        <w:p w14:paraId="461CA5D2" w14:textId="77777777" w:rsidR="00052631" w:rsidRPr="00B2465E" w:rsidRDefault="00052631" w:rsidP="002B00E4">
          <w:pPr>
            <w:pStyle w:val="Kopfzeile"/>
            <w:rPr>
              <w:sz w:val="16"/>
            </w:rPr>
          </w:pPr>
          <w:r w:rsidRPr="00B2465E">
            <w:rPr>
              <w:sz w:val="16"/>
            </w:rPr>
            <w:t>HumanWare</w:t>
          </w:r>
        </w:p>
      </w:tc>
      <w:tc>
        <w:tcPr>
          <w:tcW w:w="4390" w:type="dxa"/>
        </w:tcPr>
        <w:p w14:paraId="541241B4" w14:textId="77777777" w:rsidR="00052631" w:rsidRPr="00B2465E" w:rsidRDefault="00052631" w:rsidP="00AB3BF4">
          <w:pPr>
            <w:pStyle w:val="Kopfzeile"/>
            <w:jc w:val="right"/>
            <w:rPr>
              <w:sz w:val="16"/>
            </w:rPr>
          </w:pPr>
          <w:r w:rsidRPr="00B2465E">
            <w:rPr>
              <w:sz w:val="16"/>
            </w:rPr>
            <w:t>www.humanware.c</w:t>
          </w:r>
          <w:r>
            <w:rPr>
              <w:sz w:val="16"/>
            </w:rPr>
            <w:t>om</w:t>
          </w:r>
        </w:p>
      </w:tc>
    </w:tr>
    <w:tr w:rsidR="00052631" w:rsidRPr="00B2465E" w14:paraId="60835F64" w14:textId="77777777">
      <w:trPr>
        <w:cantSplit/>
      </w:trPr>
      <w:tc>
        <w:tcPr>
          <w:tcW w:w="8780" w:type="dxa"/>
          <w:gridSpan w:val="2"/>
        </w:tcPr>
        <w:p w14:paraId="5F1FC2DC" w14:textId="77777777" w:rsidR="00052631" w:rsidRPr="00B2465E" w:rsidRDefault="00052631" w:rsidP="002B00E4">
          <w:pPr>
            <w:pStyle w:val="Kopfzeile"/>
            <w:jc w:val="center"/>
          </w:pPr>
          <w:r>
            <w:t xml:space="preserve">STREAM </w:t>
          </w:r>
          <w:r w:rsidRPr="00B2465E">
            <w:rPr>
              <w:sz w:val="16"/>
            </w:rPr>
            <w:t>User Guide</w:t>
          </w:r>
          <w:r>
            <w:rPr>
              <w:sz w:val="16"/>
            </w:rPr>
            <w:t xml:space="preserve"> </w:t>
          </w:r>
        </w:p>
      </w:tc>
    </w:tr>
  </w:tbl>
  <w:p w14:paraId="2AEF67A1" w14:textId="77777777" w:rsidR="00052631" w:rsidRPr="00B2465E" w:rsidRDefault="00052631">
    <w:pPr>
      <w:pStyle w:val="Kopfzeile"/>
    </w:pPr>
  </w:p>
  <w:p w14:paraId="3D675F55" w14:textId="77777777" w:rsidR="00052631" w:rsidRDefault="00052631"/>
  <w:p w14:paraId="41C12389" w14:textId="77777777" w:rsidR="00052631" w:rsidRDefault="000526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B562B"/>
    <w:multiLevelType w:val="hybridMultilevel"/>
    <w:tmpl w:val="F44E025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56824AE"/>
    <w:multiLevelType w:val="hybridMultilevel"/>
    <w:tmpl w:val="D30CF5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C7341C5"/>
    <w:multiLevelType w:val="hybridMultilevel"/>
    <w:tmpl w:val="D2021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B5F358A"/>
    <w:multiLevelType w:val="hybridMultilevel"/>
    <w:tmpl w:val="624ED8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D2F3EF8"/>
    <w:multiLevelType w:val="hybridMultilevel"/>
    <w:tmpl w:val="F6189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8479D5"/>
    <w:multiLevelType w:val="hybridMultilevel"/>
    <w:tmpl w:val="7158DD9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3C16C29"/>
    <w:multiLevelType w:val="hybridMultilevel"/>
    <w:tmpl w:val="6EE6D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A0F3D52"/>
    <w:multiLevelType w:val="hybridMultilevel"/>
    <w:tmpl w:val="55AC0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E9676CD"/>
    <w:multiLevelType w:val="hybridMultilevel"/>
    <w:tmpl w:val="D354F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03C2057"/>
    <w:multiLevelType w:val="hybridMultilevel"/>
    <w:tmpl w:val="E58487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4F30F6A"/>
    <w:multiLevelType w:val="hybridMultilevel"/>
    <w:tmpl w:val="31502E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6B451E0"/>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A382360"/>
    <w:multiLevelType w:val="hybridMultilevel"/>
    <w:tmpl w:val="865E61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2190D29"/>
    <w:multiLevelType w:val="hybridMultilevel"/>
    <w:tmpl w:val="42F63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C226FA5"/>
    <w:multiLevelType w:val="hybridMultilevel"/>
    <w:tmpl w:val="7EC25F8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46D1D"/>
    <w:multiLevelType w:val="hybridMultilevel"/>
    <w:tmpl w:val="8800CA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FEA7CBC"/>
    <w:multiLevelType w:val="hybridMultilevel"/>
    <w:tmpl w:val="34F4C98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1A561BA"/>
    <w:multiLevelType w:val="hybridMultilevel"/>
    <w:tmpl w:val="D6B43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2BF30F5"/>
    <w:multiLevelType w:val="hybridMultilevel"/>
    <w:tmpl w:val="4F54B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2370F"/>
    <w:multiLevelType w:val="hybridMultilevel"/>
    <w:tmpl w:val="EC785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A361B48"/>
    <w:multiLevelType w:val="hybridMultilevel"/>
    <w:tmpl w:val="F7C25ADC"/>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604A25"/>
    <w:multiLevelType w:val="hybridMultilevel"/>
    <w:tmpl w:val="4C5612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5B977ACF"/>
    <w:multiLevelType w:val="hybridMultilevel"/>
    <w:tmpl w:val="4F0CCF3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E676FF9"/>
    <w:multiLevelType w:val="hybridMultilevel"/>
    <w:tmpl w:val="C0B0B2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11544E"/>
    <w:multiLevelType w:val="hybridMultilevel"/>
    <w:tmpl w:val="F746F0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1A1800"/>
    <w:multiLevelType w:val="hybridMultilevel"/>
    <w:tmpl w:val="218C56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0FE01BC"/>
    <w:multiLevelType w:val="hybridMultilevel"/>
    <w:tmpl w:val="4760C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9AF755D"/>
    <w:multiLevelType w:val="hybridMultilevel"/>
    <w:tmpl w:val="E056F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ADB07B9"/>
    <w:multiLevelType w:val="multilevel"/>
    <w:tmpl w:val="053AC46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2034"/>
        </w:tabs>
        <w:ind w:left="2034" w:hanging="1134"/>
      </w:pPr>
      <w:rPr>
        <w:rFonts w:hint="default"/>
      </w:rPr>
    </w:lvl>
    <w:lvl w:ilvl="2">
      <w:start w:val="1"/>
      <w:numFmt w:val="decimal"/>
      <w:pStyle w:val="berschrift3"/>
      <w:lvlText w:val="%1.%2.%3"/>
      <w:lvlJc w:val="left"/>
      <w:pPr>
        <w:tabs>
          <w:tab w:val="num" w:pos="1418"/>
        </w:tabs>
        <w:ind w:left="1418" w:hanging="1418"/>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upperLetter"/>
      <w:pStyle w:val="berschrift7"/>
      <w:lvlText w:val="Appendix %7"/>
      <w:lvlJc w:val="left"/>
      <w:pPr>
        <w:tabs>
          <w:tab w:val="num" w:pos="2268"/>
        </w:tabs>
        <w:ind w:left="2268" w:hanging="2268"/>
      </w:pPr>
      <w:rPr>
        <w:rFonts w:hint="default"/>
      </w:rPr>
    </w:lvl>
    <w:lvl w:ilvl="7">
      <w:start w:val="1"/>
      <w:numFmt w:val="decimal"/>
      <w:pStyle w:val="berschrift8"/>
      <w:lvlText w:val="%7.%8"/>
      <w:lvlJc w:val="left"/>
      <w:pPr>
        <w:tabs>
          <w:tab w:val="num" w:pos="1440"/>
        </w:tabs>
        <w:ind w:left="1440" w:hanging="1440"/>
      </w:pPr>
      <w:rPr>
        <w:rFonts w:hint="default"/>
      </w:rPr>
    </w:lvl>
    <w:lvl w:ilvl="8">
      <w:start w:val="1"/>
      <w:numFmt w:val="decimal"/>
      <w:pStyle w:val="berschrift9"/>
      <w:lvlText w:val="%7.%8.%9"/>
      <w:lvlJc w:val="left"/>
      <w:pPr>
        <w:tabs>
          <w:tab w:val="num" w:pos="1584"/>
        </w:tabs>
        <w:ind w:left="1584" w:hanging="1584"/>
      </w:pPr>
      <w:rPr>
        <w:rFonts w:hint="default"/>
      </w:rPr>
    </w:lvl>
  </w:abstractNum>
  <w:abstractNum w:abstractNumId="42" w15:restartNumberingAfterBreak="0">
    <w:nsid w:val="7B3A3D02"/>
    <w:multiLevelType w:val="multilevel"/>
    <w:tmpl w:val="9B8EFE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18"/>
        </w:tabs>
        <w:ind w:left="718"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38"/>
        </w:tabs>
        <w:ind w:left="2138" w:hanging="720"/>
      </w:pPr>
      <w:rPr>
        <w:rFonts w:hint="default"/>
        <w:lang w:val="en-CA"/>
      </w:rPr>
    </w:lvl>
    <w:lvl w:ilvl="3">
      <w:start w:val="1"/>
      <w:numFmt w:val="decimal"/>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C95F6D"/>
    <w:multiLevelType w:val="hybridMultilevel"/>
    <w:tmpl w:val="5B9CF3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F3717E"/>
    <w:multiLevelType w:val="hybridMultilevel"/>
    <w:tmpl w:val="9E523A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01772554">
    <w:abstractNumId w:val="6"/>
  </w:num>
  <w:num w:numId="2" w16cid:durableId="929510509">
    <w:abstractNumId w:val="25"/>
  </w:num>
  <w:num w:numId="3" w16cid:durableId="606231905">
    <w:abstractNumId w:val="4"/>
  </w:num>
  <w:num w:numId="4" w16cid:durableId="1918974908">
    <w:abstractNumId w:val="42"/>
  </w:num>
  <w:num w:numId="5" w16cid:durableId="19571037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1517116">
    <w:abstractNumId w:val="10"/>
  </w:num>
  <w:num w:numId="7" w16cid:durableId="1270434924">
    <w:abstractNumId w:val="30"/>
  </w:num>
  <w:num w:numId="8" w16cid:durableId="869336859">
    <w:abstractNumId w:val="22"/>
  </w:num>
  <w:num w:numId="9" w16cid:durableId="1823934099">
    <w:abstractNumId w:val="24"/>
  </w:num>
  <w:num w:numId="10" w16cid:durableId="1318535025">
    <w:abstractNumId w:val="28"/>
  </w:num>
  <w:num w:numId="11" w16cid:durableId="1247030358">
    <w:abstractNumId w:val="34"/>
  </w:num>
  <w:num w:numId="12" w16cid:durableId="272057912">
    <w:abstractNumId w:val="8"/>
  </w:num>
  <w:num w:numId="13" w16cid:durableId="360598013">
    <w:abstractNumId w:val="36"/>
  </w:num>
  <w:num w:numId="14" w16cid:durableId="744105251">
    <w:abstractNumId w:val="9"/>
  </w:num>
  <w:num w:numId="15" w16cid:durableId="1087115839">
    <w:abstractNumId w:val="3"/>
  </w:num>
  <w:num w:numId="16" w16cid:durableId="5252907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3042659">
    <w:abstractNumId w:val="13"/>
  </w:num>
  <w:num w:numId="18" w16cid:durableId="1052004049">
    <w:abstractNumId w:val="38"/>
  </w:num>
  <w:num w:numId="19" w16cid:durableId="1391420545">
    <w:abstractNumId w:val="37"/>
  </w:num>
  <w:num w:numId="20" w16cid:durableId="341511545">
    <w:abstractNumId w:val="44"/>
  </w:num>
  <w:num w:numId="21" w16cid:durableId="627006908">
    <w:abstractNumId w:val="31"/>
  </w:num>
  <w:num w:numId="22" w16cid:durableId="1153106139">
    <w:abstractNumId w:val="39"/>
  </w:num>
  <w:num w:numId="23" w16cid:durableId="2067756827">
    <w:abstractNumId w:val="5"/>
  </w:num>
  <w:num w:numId="24" w16cid:durableId="417096743">
    <w:abstractNumId w:val="40"/>
  </w:num>
  <w:num w:numId="25" w16cid:durableId="2056197545">
    <w:abstractNumId w:val="33"/>
  </w:num>
  <w:num w:numId="26" w16cid:durableId="370224624">
    <w:abstractNumId w:val="19"/>
  </w:num>
  <w:num w:numId="27" w16cid:durableId="2071146142">
    <w:abstractNumId w:val="11"/>
  </w:num>
  <w:num w:numId="28" w16cid:durableId="451852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448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48996">
    <w:abstractNumId w:val="43"/>
  </w:num>
  <w:num w:numId="31" w16cid:durableId="1844278011">
    <w:abstractNumId w:val="23"/>
  </w:num>
  <w:num w:numId="32" w16cid:durableId="2026401982">
    <w:abstractNumId w:val="1"/>
  </w:num>
  <w:num w:numId="33" w16cid:durableId="2123307432">
    <w:abstractNumId w:val="2"/>
  </w:num>
  <w:num w:numId="34" w16cid:durableId="1797286030">
    <w:abstractNumId w:val="26"/>
  </w:num>
  <w:num w:numId="35" w16cid:durableId="2023125811">
    <w:abstractNumId w:val="20"/>
  </w:num>
  <w:num w:numId="36" w16cid:durableId="664433319">
    <w:abstractNumId w:val="16"/>
  </w:num>
  <w:num w:numId="37" w16cid:durableId="28260809">
    <w:abstractNumId w:val="7"/>
  </w:num>
  <w:num w:numId="38" w16cid:durableId="2136555696">
    <w:abstractNumId w:val="35"/>
  </w:num>
  <w:num w:numId="39" w16cid:durableId="1050883261">
    <w:abstractNumId w:val="32"/>
  </w:num>
  <w:num w:numId="40" w16cid:durableId="1024672245">
    <w:abstractNumId w:val="0"/>
  </w:num>
  <w:num w:numId="41" w16cid:durableId="1010061542">
    <w:abstractNumId w:val="21"/>
  </w:num>
  <w:num w:numId="42" w16cid:durableId="1011761164">
    <w:abstractNumId w:val="27"/>
  </w:num>
  <w:num w:numId="43" w16cid:durableId="1621449805">
    <w:abstractNumId w:val="17"/>
  </w:num>
  <w:num w:numId="44" w16cid:durableId="856119148">
    <w:abstractNumId w:val="12"/>
  </w:num>
  <w:num w:numId="45" w16cid:durableId="1281955942">
    <w:abstractNumId w:val="14"/>
  </w:num>
  <w:num w:numId="46" w16cid:durableId="1240484899">
    <w:abstractNumId w:val="15"/>
  </w:num>
  <w:num w:numId="47" w16cid:durableId="1018190761">
    <w:abstractNumId w:val="18"/>
  </w:num>
  <w:num w:numId="48" w16cid:durableId="3619775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78E"/>
    <w:rsid w:val="00000387"/>
    <w:rsid w:val="000007D0"/>
    <w:rsid w:val="00000B29"/>
    <w:rsid w:val="000015A6"/>
    <w:rsid w:val="00001882"/>
    <w:rsid w:val="000018D2"/>
    <w:rsid w:val="00002411"/>
    <w:rsid w:val="00002C65"/>
    <w:rsid w:val="00002DE0"/>
    <w:rsid w:val="00002E77"/>
    <w:rsid w:val="00003135"/>
    <w:rsid w:val="00003190"/>
    <w:rsid w:val="00003492"/>
    <w:rsid w:val="00003712"/>
    <w:rsid w:val="00003733"/>
    <w:rsid w:val="0000384F"/>
    <w:rsid w:val="00003AE3"/>
    <w:rsid w:val="00003D20"/>
    <w:rsid w:val="000042AF"/>
    <w:rsid w:val="000043AE"/>
    <w:rsid w:val="00004E29"/>
    <w:rsid w:val="0000501E"/>
    <w:rsid w:val="0000502D"/>
    <w:rsid w:val="00005364"/>
    <w:rsid w:val="000059B9"/>
    <w:rsid w:val="00005E43"/>
    <w:rsid w:val="000060AB"/>
    <w:rsid w:val="0000624E"/>
    <w:rsid w:val="00006636"/>
    <w:rsid w:val="00006B40"/>
    <w:rsid w:val="00006DBA"/>
    <w:rsid w:val="00007002"/>
    <w:rsid w:val="000075C7"/>
    <w:rsid w:val="00007C85"/>
    <w:rsid w:val="00007ECB"/>
    <w:rsid w:val="00010174"/>
    <w:rsid w:val="00010350"/>
    <w:rsid w:val="00010B43"/>
    <w:rsid w:val="00010DCE"/>
    <w:rsid w:val="00010DFE"/>
    <w:rsid w:val="0001132D"/>
    <w:rsid w:val="00011AFD"/>
    <w:rsid w:val="00011C73"/>
    <w:rsid w:val="00011FBD"/>
    <w:rsid w:val="000120EF"/>
    <w:rsid w:val="0001249F"/>
    <w:rsid w:val="00012552"/>
    <w:rsid w:val="000128D4"/>
    <w:rsid w:val="00013522"/>
    <w:rsid w:val="0001358F"/>
    <w:rsid w:val="000135D2"/>
    <w:rsid w:val="000137F1"/>
    <w:rsid w:val="00013B46"/>
    <w:rsid w:val="00013FF4"/>
    <w:rsid w:val="00014D37"/>
    <w:rsid w:val="00014DC9"/>
    <w:rsid w:val="00015281"/>
    <w:rsid w:val="000158D9"/>
    <w:rsid w:val="00015E12"/>
    <w:rsid w:val="00015E2C"/>
    <w:rsid w:val="000162C3"/>
    <w:rsid w:val="00016EB3"/>
    <w:rsid w:val="000170E1"/>
    <w:rsid w:val="000176AE"/>
    <w:rsid w:val="000176C7"/>
    <w:rsid w:val="000176DE"/>
    <w:rsid w:val="000177EC"/>
    <w:rsid w:val="0001781F"/>
    <w:rsid w:val="00020246"/>
    <w:rsid w:val="000205C3"/>
    <w:rsid w:val="0002086E"/>
    <w:rsid w:val="0002088C"/>
    <w:rsid w:val="000208EB"/>
    <w:rsid w:val="00020EF9"/>
    <w:rsid w:val="0002125F"/>
    <w:rsid w:val="0002156D"/>
    <w:rsid w:val="00021810"/>
    <w:rsid w:val="00021EC8"/>
    <w:rsid w:val="00021F9A"/>
    <w:rsid w:val="000226B3"/>
    <w:rsid w:val="0002274A"/>
    <w:rsid w:val="00022CA1"/>
    <w:rsid w:val="00022D93"/>
    <w:rsid w:val="00022E1B"/>
    <w:rsid w:val="00022F19"/>
    <w:rsid w:val="0002332B"/>
    <w:rsid w:val="00023399"/>
    <w:rsid w:val="00023C01"/>
    <w:rsid w:val="00023C78"/>
    <w:rsid w:val="00023DD8"/>
    <w:rsid w:val="00023EE1"/>
    <w:rsid w:val="00023F5A"/>
    <w:rsid w:val="00024019"/>
    <w:rsid w:val="0002436A"/>
    <w:rsid w:val="000245D0"/>
    <w:rsid w:val="0002463E"/>
    <w:rsid w:val="00024644"/>
    <w:rsid w:val="00024EA8"/>
    <w:rsid w:val="00025372"/>
    <w:rsid w:val="0002556D"/>
    <w:rsid w:val="00025637"/>
    <w:rsid w:val="0002582C"/>
    <w:rsid w:val="00025AAB"/>
    <w:rsid w:val="00025C2E"/>
    <w:rsid w:val="00026021"/>
    <w:rsid w:val="0002685C"/>
    <w:rsid w:val="00026ACE"/>
    <w:rsid w:val="00026E9A"/>
    <w:rsid w:val="00027293"/>
    <w:rsid w:val="000275CA"/>
    <w:rsid w:val="00027726"/>
    <w:rsid w:val="000277AE"/>
    <w:rsid w:val="000279A7"/>
    <w:rsid w:val="00027AE4"/>
    <w:rsid w:val="00027B47"/>
    <w:rsid w:val="00027BC8"/>
    <w:rsid w:val="00027F47"/>
    <w:rsid w:val="00030031"/>
    <w:rsid w:val="00030350"/>
    <w:rsid w:val="00030588"/>
    <w:rsid w:val="00030612"/>
    <w:rsid w:val="00030B6B"/>
    <w:rsid w:val="00030E03"/>
    <w:rsid w:val="00030E7E"/>
    <w:rsid w:val="0003241D"/>
    <w:rsid w:val="00032B97"/>
    <w:rsid w:val="00032C7F"/>
    <w:rsid w:val="00032E3C"/>
    <w:rsid w:val="00032F4E"/>
    <w:rsid w:val="00033332"/>
    <w:rsid w:val="0003348E"/>
    <w:rsid w:val="00033508"/>
    <w:rsid w:val="00033737"/>
    <w:rsid w:val="00033969"/>
    <w:rsid w:val="00033AF5"/>
    <w:rsid w:val="00033CDF"/>
    <w:rsid w:val="00033E09"/>
    <w:rsid w:val="00033E59"/>
    <w:rsid w:val="00033EAB"/>
    <w:rsid w:val="00033EBD"/>
    <w:rsid w:val="00033FDC"/>
    <w:rsid w:val="00034001"/>
    <w:rsid w:val="000341C7"/>
    <w:rsid w:val="0003427D"/>
    <w:rsid w:val="00034472"/>
    <w:rsid w:val="00034CCB"/>
    <w:rsid w:val="00034CE3"/>
    <w:rsid w:val="0003554D"/>
    <w:rsid w:val="0003574B"/>
    <w:rsid w:val="000359BC"/>
    <w:rsid w:val="00035EAB"/>
    <w:rsid w:val="00036447"/>
    <w:rsid w:val="00036A47"/>
    <w:rsid w:val="00036B79"/>
    <w:rsid w:val="00036C75"/>
    <w:rsid w:val="00036E37"/>
    <w:rsid w:val="00036E5B"/>
    <w:rsid w:val="0003747E"/>
    <w:rsid w:val="00037549"/>
    <w:rsid w:val="00037A40"/>
    <w:rsid w:val="00037BA0"/>
    <w:rsid w:val="00037ED7"/>
    <w:rsid w:val="0004005D"/>
    <w:rsid w:val="000400CF"/>
    <w:rsid w:val="000404D8"/>
    <w:rsid w:val="0004054F"/>
    <w:rsid w:val="000405D4"/>
    <w:rsid w:val="00040A65"/>
    <w:rsid w:val="00040B8E"/>
    <w:rsid w:val="00040C09"/>
    <w:rsid w:val="00040D0D"/>
    <w:rsid w:val="00040F34"/>
    <w:rsid w:val="0004103E"/>
    <w:rsid w:val="000415D5"/>
    <w:rsid w:val="0004167A"/>
    <w:rsid w:val="00041791"/>
    <w:rsid w:val="00041ABD"/>
    <w:rsid w:val="000420A0"/>
    <w:rsid w:val="00042225"/>
    <w:rsid w:val="000427EB"/>
    <w:rsid w:val="000428B7"/>
    <w:rsid w:val="000429BD"/>
    <w:rsid w:val="00042C93"/>
    <w:rsid w:val="00042CA2"/>
    <w:rsid w:val="00042CDD"/>
    <w:rsid w:val="00042D78"/>
    <w:rsid w:val="00043525"/>
    <w:rsid w:val="0004371F"/>
    <w:rsid w:val="00043736"/>
    <w:rsid w:val="00043755"/>
    <w:rsid w:val="00043C46"/>
    <w:rsid w:val="00043DE1"/>
    <w:rsid w:val="00044000"/>
    <w:rsid w:val="000441A0"/>
    <w:rsid w:val="0004439C"/>
    <w:rsid w:val="000443EE"/>
    <w:rsid w:val="0004478F"/>
    <w:rsid w:val="00044B12"/>
    <w:rsid w:val="00044CC3"/>
    <w:rsid w:val="00044FDF"/>
    <w:rsid w:val="000451E1"/>
    <w:rsid w:val="00045386"/>
    <w:rsid w:val="0004567C"/>
    <w:rsid w:val="0004574A"/>
    <w:rsid w:val="0004587F"/>
    <w:rsid w:val="00045914"/>
    <w:rsid w:val="00045B9E"/>
    <w:rsid w:val="00045F64"/>
    <w:rsid w:val="000467F7"/>
    <w:rsid w:val="000476AF"/>
    <w:rsid w:val="00047BD9"/>
    <w:rsid w:val="00050026"/>
    <w:rsid w:val="0005005F"/>
    <w:rsid w:val="000502F7"/>
    <w:rsid w:val="00050713"/>
    <w:rsid w:val="0005079A"/>
    <w:rsid w:val="000509BB"/>
    <w:rsid w:val="00050BFD"/>
    <w:rsid w:val="00050ED8"/>
    <w:rsid w:val="000514FC"/>
    <w:rsid w:val="00051533"/>
    <w:rsid w:val="00051595"/>
    <w:rsid w:val="000515FF"/>
    <w:rsid w:val="00051817"/>
    <w:rsid w:val="000518A0"/>
    <w:rsid w:val="000518BD"/>
    <w:rsid w:val="00051FF0"/>
    <w:rsid w:val="00052631"/>
    <w:rsid w:val="000531AD"/>
    <w:rsid w:val="0005332E"/>
    <w:rsid w:val="000534E0"/>
    <w:rsid w:val="00053576"/>
    <w:rsid w:val="00053864"/>
    <w:rsid w:val="00053872"/>
    <w:rsid w:val="000542D9"/>
    <w:rsid w:val="000543B8"/>
    <w:rsid w:val="0005448A"/>
    <w:rsid w:val="00054747"/>
    <w:rsid w:val="00054B8D"/>
    <w:rsid w:val="00054BFC"/>
    <w:rsid w:val="00054C13"/>
    <w:rsid w:val="00054D92"/>
    <w:rsid w:val="000550B6"/>
    <w:rsid w:val="000552A1"/>
    <w:rsid w:val="0005555B"/>
    <w:rsid w:val="0005593F"/>
    <w:rsid w:val="00055A06"/>
    <w:rsid w:val="00055C9A"/>
    <w:rsid w:val="0005656C"/>
    <w:rsid w:val="0005664E"/>
    <w:rsid w:val="00056815"/>
    <w:rsid w:val="00056D6E"/>
    <w:rsid w:val="00056DB0"/>
    <w:rsid w:val="000572B0"/>
    <w:rsid w:val="00057513"/>
    <w:rsid w:val="00057D28"/>
    <w:rsid w:val="00057ED3"/>
    <w:rsid w:val="000600CB"/>
    <w:rsid w:val="00060546"/>
    <w:rsid w:val="00060630"/>
    <w:rsid w:val="00060654"/>
    <w:rsid w:val="00060A5A"/>
    <w:rsid w:val="00060A7F"/>
    <w:rsid w:val="00060E4E"/>
    <w:rsid w:val="00061161"/>
    <w:rsid w:val="000611E3"/>
    <w:rsid w:val="00061461"/>
    <w:rsid w:val="00061B81"/>
    <w:rsid w:val="00061BD2"/>
    <w:rsid w:val="000626B4"/>
    <w:rsid w:val="000627F7"/>
    <w:rsid w:val="0006297C"/>
    <w:rsid w:val="00062FB8"/>
    <w:rsid w:val="0006309C"/>
    <w:rsid w:val="000630EA"/>
    <w:rsid w:val="000632ED"/>
    <w:rsid w:val="00063B22"/>
    <w:rsid w:val="00063C61"/>
    <w:rsid w:val="00063E29"/>
    <w:rsid w:val="00063F52"/>
    <w:rsid w:val="000645FD"/>
    <w:rsid w:val="00064620"/>
    <w:rsid w:val="0006464A"/>
    <w:rsid w:val="000651BE"/>
    <w:rsid w:val="000652EE"/>
    <w:rsid w:val="000653BC"/>
    <w:rsid w:val="00065917"/>
    <w:rsid w:val="00065C8E"/>
    <w:rsid w:val="00065CF7"/>
    <w:rsid w:val="00065D8C"/>
    <w:rsid w:val="00066AF8"/>
    <w:rsid w:val="00066CDA"/>
    <w:rsid w:val="00066D5F"/>
    <w:rsid w:val="00066E78"/>
    <w:rsid w:val="00067211"/>
    <w:rsid w:val="000673F7"/>
    <w:rsid w:val="0006784E"/>
    <w:rsid w:val="00067981"/>
    <w:rsid w:val="00067997"/>
    <w:rsid w:val="000702C1"/>
    <w:rsid w:val="00070540"/>
    <w:rsid w:val="00070707"/>
    <w:rsid w:val="000709F4"/>
    <w:rsid w:val="00070A28"/>
    <w:rsid w:val="00070A6F"/>
    <w:rsid w:val="00071310"/>
    <w:rsid w:val="00071440"/>
    <w:rsid w:val="0007150E"/>
    <w:rsid w:val="000725FE"/>
    <w:rsid w:val="000727F9"/>
    <w:rsid w:val="00072AAC"/>
    <w:rsid w:val="00072C3B"/>
    <w:rsid w:val="00072C8D"/>
    <w:rsid w:val="00072F8E"/>
    <w:rsid w:val="00072FB9"/>
    <w:rsid w:val="00073252"/>
    <w:rsid w:val="00073590"/>
    <w:rsid w:val="000735C2"/>
    <w:rsid w:val="000739BC"/>
    <w:rsid w:val="00073DF1"/>
    <w:rsid w:val="00074109"/>
    <w:rsid w:val="00074496"/>
    <w:rsid w:val="00074521"/>
    <w:rsid w:val="000745A6"/>
    <w:rsid w:val="0007480E"/>
    <w:rsid w:val="000749FC"/>
    <w:rsid w:val="00074ED4"/>
    <w:rsid w:val="00074F57"/>
    <w:rsid w:val="000753B3"/>
    <w:rsid w:val="000758B3"/>
    <w:rsid w:val="00075A48"/>
    <w:rsid w:val="00075B27"/>
    <w:rsid w:val="000762E9"/>
    <w:rsid w:val="000767DF"/>
    <w:rsid w:val="00076992"/>
    <w:rsid w:val="00076CF3"/>
    <w:rsid w:val="00076F21"/>
    <w:rsid w:val="00077193"/>
    <w:rsid w:val="000773F7"/>
    <w:rsid w:val="000777D1"/>
    <w:rsid w:val="00077C63"/>
    <w:rsid w:val="000800A2"/>
    <w:rsid w:val="000804DA"/>
    <w:rsid w:val="0008066C"/>
    <w:rsid w:val="00080817"/>
    <w:rsid w:val="00080A99"/>
    <w:rsid w:val="00080B8E"/>
    <w:rsid w:val="00080E52"/>
    <w:rsid w:val="00081020"/>
    <w:rsid w:val="0008111A"/>
    <w:rsid w:val="000817A8"/>
    <w:rsid w:val="0008184F"/>
    <w:rsid w:val="00081B0D"/>
    <w:rsid w:val="00081DA2"/>
    <w:rsid w:val="00081E17"/>
    <w:rsid w:val="0008240D"/>
    <w:rsid w:val="00083768"/>
    <w:rsid w:val="00083774"/>
    <w:rsid w:val="0008378E"/>
    <w:rsid w:val="00083917"/>
    <w:rsid w:val="00083938"/>
    <w:rsid w:val="00083E9B"/>
    <w:rsid w:val="000844E5"/>
    <w:rsid w:val="000844ED"/>
    <w:rsid w:val="00084A37"/>
    <w:rsid w:val="00084E45"/>
    <w:rsid w:val="00084EAC"/>
    <w:rsid w:val="00084F5A"/>
    <w:rsid w:val="000851DF"/>
    <w:rsid w:val="000851EB"/>
    <w:rsid w:val="00085343"/>
    <w:rsid w:val="00085AE7"/>
    <w:rsid w:val="00085E49"/>
    <w:rsid w:val="00086061"/>
    <w:rsid w:val="0008618D"/>
    <w:rsid w:val="0008657A"/>
    <w:rsid w:val="00086780"/>
    <w:rsid w:val="00086830"/>
    <w:rsid w:val="000868A9"/>
    <w:rsid w:val="00086E26"/>
    <w:rsid w:val="00086F31"/>
    <w:rsid w:val="000870EA"/>
    <w:rsid w:val="00087563"/>
    <w:rsid w:val="00087700"/>
    <w:rsid w:val="000877B6"/>
    <w:rsid w:val="00087C29"/>
    <w:rsid w:val="00087D2D"/>
    <w:rsid w:val="000900A4"/>
    <w:rsid w:val="0009034B"/>
    <w:rsid w:val="000903CC"/>
    <w:rsid w:val="00090475"/>
    <w:rsid w:val="00090578"/>
    <w:rsid w:val="0009074A"/>
    <w:rsid w:val="00090849"/>
    <w:rsid w:val="00090FB7"/>
    <w:rsid w:val="000914F0"/>
    <w:rsid w:val="0009162C"/>
    <w:rsid w:val="00091ED5"/>
    <w:rsid w:val="00092634"/>
    <w:rsid w:val="000926F6"/>
    <w:rsid w:val="00092DBE"/>
    <w:rsid w:val="00092E05"/>
    <w:rsid w:val="00092FF2"/>
    <w:rsid w:val="0009351B"/>
    <w:rsid w:val="00093E1B"/>
    <w:rsid w:val="00093E50"/>
    <w:rsid w:val="00093E5C"/>
    <w:rsid w:val="00094252"/>
    <w:rsid w:val="0009483A"/>
    <w:rsid w:val="00094A05"/>
    <w:rsid w:val="00094E6A"/>
    <w:rsid w:val="00094EAF"/>
    <w:rsid w:val="000957AF"/>
    <w:rsid w:val="000959C9"/>
    <w:rsid w:val="00095A6B"/>
    <w:rsid w:val="00095B1C"/>
    <w:rsid w:val="000960DC"/>
    <w:rsid w:val="00096412"/>
    <w:rsid w:val="000965B7"/>
    <w:rsid w:val="00096C6F"/>
    <w:rsid w:val="00096C87"/>
    <w:rsid w:val="00096CE7"/>
    <w:rsid w:val="00096F7E"/>
    <w:rsid w:val="00096FED"/>
    <w:rsid w:val="00097278"/>
    <w:rsid w:val="00097638"/>
    <w:rsid w:val="00097745"/>
    <w:rsid w:val="000A0111"/>
    <w:rsid w:val="000A0389"/>
    <w:rsid w:val="000A03EB"/>
    <w:rsid w:val="000A07F1"/>
    <w:rsid w:val="000A0BF1"/>
    <w:rsid w:val="000A10F3"/>
    <w:rsid w:val="000A1105"/>
    <w:rsid w:val="000A18EC"/>
    <w:rsid w:val="000A1A73"/>
    <w:rsid w:val="000A1B62"/>
    <w:rsid w:val="000A1DC1"/>
    <w:rsid w:val="000A2807"/>
    <w:rsid w:val="000A2AA2"/>
    <w:rsid w:val="000A2AC2"/>
    <w:rsid w:val="000A2FB2"/>
    <w:rsid w:val="000A32D6"/>
    <w:rsid w:val="000A34D3"/>
    <w:rsid w:val="000A3B33"/>
    <w:rsid w:val="000A3CDD"/>
    <w:rsid w:val="000A3E99"/>
    <w:rsid w:val="000A3FBA"/>
    <w:rsid w:val="000A4B89"/>
    <w:rsid w:val="000A4F2C"/>
    <w:rsid w:val="000A59C9"/>
    <w:rsid w:val="000A5A2F"/>
    <w:rsid w:val="000A5E4B"/>
    <w:rsid w:val="000A6139"/>
    <w:rsid w:val="000A6297"/>
    <w:rsid w:val="000A6634"/>
    <w:rsid w:val="000A67FB"/>
    <w:rsid w:val="000A6815"/>
    <w:rsid w:val="000A6EB3"/>
    <w:rsid w:val="000A6F20"/>
    <w:rsid w:val="000A6F78"/>
    <w:rsid w:val="000A6F93"/>
    <w:rsid w:val="000A709F"/>
    <w:rsid w:val="000A71FC"/>
    <w:rsid w:val="000A75F4"/>
    <w:rsid w:val="000A7678"/>
    <w:rsid w:val="000A7A26"/>
    <w:rsid w:val="000A7C04"/>
    <w:rsid w:val="000A7C10"/>
    <w:rsid w:val="000A7D85"/>
    <w:rsid w:val="000A7DE2"/>
    <w:rsid w:val="000A7E78"/>
    <w:rsid w:val="000A7EBE"/>
    <w:rsid w:val="000A7EC0"/>
    <w:rsid w:val="000A7F84"/>
    <w:rsid w:val="000B0B25"/>
    <w:rsid w:val="000B0B45"/>
    <w:rsid w:val="000B105B"/>
    <w:rsid w:val="000B112C"/>
    <w:rsid w:val="000B13C4"/>
    <w:rsid w:val="000B13F3"/>
    <w:rsid w:val="000B14FE"/>
    <w:rsid w:val="000B18E7"/>
    <w:rsid w:val="000B2173"/>
    <w:rsid w:val="000B219F"/>
    <w:rsid w:val="000B22D7"/>
    <w:rsid w:val="000B2AD2"/>
    <w:rsid w:val="000B2CE4"/>
    <w:rsid w:val="000B308F"/>
    <w:rsid w:val="000B3B04"/>
    <w:rsid w:val="000B3E35"/>
    <w:rsid w:val="000B42D9"/>
    <w:rsid w:val="000B493F"/>
    <w:rsid w:val="000B4AFC"/>
    <w:rsid w:val="000B4C6B"/>
    <w:rsid w:val="000B5261"/>
    <w:rsid w:val="000B527E"/>
    <w:rsid w:val="000B568B"/>
    <w:rsid w:val="000B5C3A"/>
    <w:rsid w:val="000B6004"/>
    <w:rsid w:val="000B669C"/>
    <w:rsid w:val="000B6873"/>
    <w:rsid w:val="000B68BF"/>
    <w:rsid w:val="000B68F3"/>
    <w:rsid w:val="000B6AA2"/>
    <w:rsid w:val="000B6EE2"/>
    <w:rsid w:val="000B7386"/>
    <w:rsid w:val="000B76F6"/>
    <w:rsid w:val="000B770F"/>
    <w:rsid w:val="000B7B88"/>
    <w:rsid w:val="000B7C71"/>
    <w:rsid w:val="000B7F36"/>
    <w:rsid w:val="000B7F95"/>
    <w:rsid w:val="000C0067"/>
    <w:rsid w:val="000C00C3"/>
    <w:rsid w:val="000C0190"/>
    <w:rsid w:val="000C0847"/>
    <w:rsid w:val="000C08F4"/>
    <w:rsid w:val="000C0B52"/>
    <w:rsid w:val="000C0C7E"/>
    <w:rsid w:val="000C0D49"/>
    <w:rsid w:val="000C0DCB"/>
    <w:rsid w:val="000C0FD2"/>
    <w:rsid w:val="000C1581"/>
    <w:rsid w:val="000C1862"/>
    <w:rsid w:val="000C1B05"/>
    <w:rsid w:val="000C1B22"/>
    <w:rsid w:val="000C1C23"/>
    <w:rsid w:val="000C1D9A"/>
    <w:rsid w:val="000C1EC4"/>
    <w:rsid w:val="000C2030"/>
    <w:rsid w:val="000C2160"/>
    <w:rsid w:val="000C24D9"/>
    <w:rsid w:val="000C2710"/>
    <w:rsid w:val="000C2A60"/>
    <w:rsid w:val="000C2D02"/>
    <w:rsid w:val="000C2D84"/>
    <w:rsid w:val="000C2FF0"/>
    <w:rsid w:val="000C360F"/>
    <w:rsid w:val="000C3688"/>
    <w:rsid w:val="000C375C"/>
    <w:rsid w:val="000C3A2F"/>
    <w:rsid w:val="000C4518"/>
    <w:rsid w:val="000C46CA"/>
    <w:rsid w:val="000C47E6"/>
    <w:rsid w:val="000C4B49"/>
    <w:rsid w:val="000C4C0A"/>
    <w:rsid w:val="000C4CAE"/>
    <w:rsid w:val="000C5B82"/>
    <w:rsid w:val="000C614A"/>
    <w:rsid w:val="000C65A0"/>
    <w:rsid w:val="000C65B9"/>
    <w:rsid w:val="000C6637"/>
    <w:rsid w:val="000C6671"/>
    <w:rsid w:val="000C6860"/>
    <w:rsid w:val="000C689E"/>
    <w:rsid w:val="000C68FC"/>
    <w:rsid w:val="000C6BA6"/>
    <w:rsid w:val="000C6EFC"/>
    <w:rsid w:val="000C7423"/>
    <w:rsid w:val="000C7540"/>
    <w:rsid w:val="000C781E"/>
    <w:rsid w:val="000C7E07"/>
    <w:rsid w:val="000C7FDD"/>
    <w:rsid w:val="000D025B"/>
    <w:rsid w:val="000D02EA"/>
    <w:rsid w:val="000D0611"/>
    <w:rsid w:val="000D0BE0"/>
    <w:rsid w:val="000D0EEC"/>
    <w:rsid w:val="000D0FA5"/>
    <w:rsid w:val="000D10DE"/>
    <w:rsid w:val="000D1567"/>
    <w:rsid w:val="000D1C3B"/>
    <w:rsid w:val="000D1D4B"/>
    <w:rsid w:val="000D2506"/>
    <w:rsid w:val="000D2693"/>
    <w:rsid w:val="000D2917"/>
    <w:rsid w:val="000D2BEF"/>
    <w:rsid w:val="000D32A9"/>
    <w:rsid w:val="000D3331"/>
    <w:rsid w:val="000D38C8"/>
    <w:rsid w:val="000D3ACE"/>
    <w:rsid w:val="000D42C6"/>
    <w:rsid w:val="000D42CF"/>
    <w:rsid w:val="000D43C0"/>
    <w:rsid w:val="000D4998"/>
    <w:rsid w:val="000D4B5E"/>
    <w:rsid w:val="000D4BA5"/>
    <w:rsid w:val="000D4C62"/>
    <w:rsid w:val="000D4D6D"/>
    <w:rsid w:val="000D4E4A"/>
    <w:rsid w:val="000D51C1"/>
    <w:rsid w:val="000D5212"/>
    <w:rsid w:val="000D546A"/>
    <w:rsid w:val="000D54BA"/>
    <w:rsid w:val="000D5984"/>
    <w:rsid w:val="000D5CC6"/>
    <w:rsid w:val="000D5D35"/>
    <w:rsid w:val="000D6006"/>
    <w:rsid w:val="000D6312"/>
    <w:rsid w:val="000D631C"/>
    <w:rsid w:val="000D6415"/>
    <w:rsid w:val="000D67E4"/>
    <w:rsid w:val="000D6B22"/>
    <w:rsid w:val="000D6B57"/>
    <w:rsid w:val="000D6BEE"/>
    <w:rsid w:val="000D6D90"/>
    <w:rsid w:val="000D6FFE"/>
    <w:rsid w:val="000D71EF"/>
    <w:rsid w:val="000D753E"/>
    <w:rsid w:val="000D7C2A"/>
    <w:rsid w:val="000D7CB3"/>
    <w:rsid w:val="000D7E36"/>
    <w:rsid w:val="000D7E95"/>
    <w:rsid w:val="000E0020"/>
    <w:rsid w:val="000E09D8"/>
    <w:rsid w:val="000E0C60"/>
    <w:rsid w:val="000E0F37"/>
    <w:rsid w:val="000E0FA8"/>
    <w:rsid w:val="000E2339"/>
    <w:rsid w:val="000E2380"/>
    <w:rsid w:val="000E2547"/>
    <w:rsid w:val="000E2644"/>
    <w:rsid w:val="000E26AD"/>
    <w:rsid w:val="000E28BE"/>
    <w:rsid w:val="000E2A40"/>
    <w:rsid w:val="000E3782"/>
    <w:rsid w:val="000E38ED"/>
    <w:rsid w:val="000E4001"/>
    <w:rsid w:val="000E43A8"/>
    <w:rsid w:val="000E45EC"/>
    <w:rsid w:val="000E4BE8"/>
    <w:rsid w:val="000E54EC"/>
    <w:rsid w:val="000E5635"/>
    <w:rsid w:val="000E5767"/>
    <w:rsid w:val="000E57B2"/>
    <w:rsid w:val="000E6644"/>
    <w:rsid w:val="000E664F"/>
    <w:rsid w:val="000E6689"/>
    <w:rsid w:val="000E6D2C"/>
    <w:rsid w:val="000E6D64"/>
    <w:rsid w:val="000E72FF"/>
    <w:rsid w:val="000E750D"/>
    <w:rsid w:val="000E7631"/>
    <w:rsid w:val="000E773C"/>
    <w:rsid w:val="000E7C9A"/>
    <w:rsid w:val="000E7C9B"/>
    <w:rsid w:val="000E7DA9"/>
    <w:rsid w:val="000E7F4A"/>
    <w:rsid w:val="000F0231"/>
    <w:rsid w:val="000F0601"/>
    <w:rsid w:val="000F09D3"/>
    <w:rsid w:val="000F0B9A"/>
    <w:rsid w:val="000F0C77"/>
    <w:rsid w:val="000F0D1D"/>
    <w:rsid w:val="000F112E"/>
    <w:rsid w:val="000F13AF"/>
    <w:rsid w:val="000F16BC"/>
    <w:rsid w:val="000F175F"/>
    <w:rsid w:val="000F1AA7"/>
    <w:rsid w:val="000F1EC7"/>
    <w:rsid w:val="000F1F38"/>
    <w:rsid w:val="000F21EC"/>
    <w:rsid w:val="000F2C07"/>
    <w:rsid w:val="000F316D"/>
    <w:rsid w:val="000F3333"/>
    <w:rsid w:val="000F343B"/>
    <w:rsid w:val="000F344E"/>
    <w:rsid w:val="000F4710"/>
    <w:rsid w:val="000F4C74"/>
    <w:rsid w:val="000F559F"/>
    <w:rsid w:val="000F5602"/>
    <w:rsid w:val="000F5707"/>
    <w:rsid w:val="000F5C99"/>
    <w:rsid w:val="000F5E05"/>
    <w:rsid w:val="000F5E1F"/>
    <w:rsid w:val="000F62B2"/>
    <w:rsid w:val="000F63D3"/>
    <w:rsid w:val="000F661F"/>
    <w:rsid w:val="000F6861"/>
    <w:rsid w:val="000F6BC3"/>
    <w:rsid w:val="000F70CC"/>
    <w:rsid w:val="000F7154"/>
    <w:rsid w:val="000F7245"/>
    <w:rsid w:val="000F7253"/>
    <w:rsid w:val="000F7513"/>
    <w:rsid w:val="000F75D6"/>
    <w:rsid w:val="000F7E1F"/>
    <w:rsid w:val="00100587"/>
    <w:rsid w:val="00100B06"/>
    <w:rsid w:val="00100DEF"/>
    <w:rsid w:val="00101AAA"/>
    <w:rsid w:val="00101BCF"/>
    <w:rsid w:val="00101C7B"/>
    <w:rsid w:val="00101E6E"/>
    <w:rsid w:val="0010277B"/>
    <w:rsid w:val="00102C54"/>
    <w:rsid w:val="00102DAC"/>
    <w:rsid w:val="00102E46"/>
    <w:rsid w:val="00102ED3"/>
    <w:rsid w:val="001036D2"/>
    <w:rsid w:val="00103756"/>
    <w:rsid w:val="00103B93"/>
    <w:rsid w:val="0010488E"/>
    <w:rsid w:val="00104B2A"/>
    <w:rsid w:val="00104C34"/>
    <w:rsid w:val="00104DEC"/>
    <w:rsid w:val="00104F13"/>
    <w:rsid w:val="00105606"/>
    <w:rsid w:val="001057FE"/>
    <w:rsid w:val="001058AE"/>
    <w:rsid w:val="00105B7E"/>
    <w:rsid w:val="001061B8"/>
    <w:rsid w:val="001062A2"/>
    <w:rsid w:val="001062AD"/>
    <w:rsid w:val="00106587"/>
    <w:rsid w:val="0010671F"/>
    <w:rsid w:val="00106728"/>
    <w:rsid w:val="00106B36"/>
    <w:rsid w:val="00106CDD"/>
    <w:rsid w:val="00106DAC"/>
    <w:rsid w:val="00106EE6"/>
    <w:rsid w:val="00106FD6"/>
    <w:rsid w:val="0010707C"/>
    <w:rsid w:val="00107464"/>
    <w:rsid w:val="00107E18"/>
    <w:rsid w:val="001101D0"/>
    <w:rsid w:val="0011024C"/>
    <w:rsid w:val="001107A9"/>
    <w:rsid w:val="00110C0E"/>
    <w:rsid w:val="00110C88"/>
    <w:rsid w:val="001110BF"/>
    <w:rsid w:val="001111E1"/>
    <w:rsid w:val="00111697"/>
    <w:rsid w:val="001117B4"/>
    <w:rsid w:val="001117C6"/>
    <w:rsid w:val="00111889"/>
    <w:rsid w:val="0011220F"/>
    <w:rsid w:val="00112312"/>
    <w:rsid w:val="00112424"/>
    <w:rsid w:val="00112461"/>
    <w:rsid w:val="00112553"/>
    <w:rsid w:val="00112666"/>
    <w:rsid w:val="0011282F"/>
    <w:rsid w:val="00112970"/>
    <w:rsid w:val="00112A0E"/>
    <w:rsid w:val="00113538"/>
    <w:rsid w:val="001137C0"/>
    <w:rsid w:val="001138B9"/>
    <w:rsid w:val="00114436"/>
    <w:rsid w:val="0011454E"/>
    <w:rsid w:val="00114673"/>
    <w:rsid w:val="00114912"/>
    <w:rsid w:val="00114A7C"/>
    <w:rsid w:val="00114E54"/>
    <w:rsid w:val="00114F8A"/>
    <w:rsid w:val="001152B5"/>
    <w:rsid w:val="001153CA"/>
    <w:rsid w:val="0011577E"/>
    <w:rsid w:val="0011599F"/>
    <w:rsid w:val="00115A39"/>
    <w:rsid w:val="00115C05"/>
    <w:rsid w:val="00115FDF"/>
    <w:rsid w:val="00116442"/>
    <w:rsid w:val="001164D6"/>
    <w:rsid w:val="001169E3"/>
    <w:rsid w:val="00116B0F"/>
    <w:rsid w:val="00116CD0"/>
    <w:rsid w:val="00117234"/>
    <w:rsid w:val="00117333"/>
    <w:rsid w:val="00117A42"/>
    <w:rsid w:val="00117B21"/>
    <w:rsid w:val="00120709"/>
    <w:rsid w:val="0012096E"/>
    <w:rsid w:val="00120C6C"/>
    <w:rsid w:val="00120C78"/>
    <w:rsid w:val="00120D1A"/>
    <w:rsid w:val="00120E23"/>
    <w:rsid w:val="00120E30"/>
    <w:rsid w:val="00120EEE"/>
    <w:rsid w:val="001210F3"/>
    <w:rsid w:val="00121102"/>
    <w:rsid w:val="00121BF6"/>
    <w:rsid w:val="00122631"/>
    <w:rsid w:val="001226CE"/>
    <w:rsid w:val="001227FB"/>
    <w:rsid w:val="00122E38"/>
    <w:rsid w:val="00122E5D"/>
    <w:rsid w:val="0012334F"/>
    <w:rsid w:val="00123402"/>
    <w:rsid w:val="001236E6"/>
    <w:rsid w:val="00123790"/>
    <w:rsid w:val="00123C26"/>
    <w:rsid w:val="00124097"/>
    <w:rsid w:val="00124171"/>
    <w:rsid w:val="0012454D"/>
    <w:rsid w:val="00124720"/>
    <w:rsid w:val="00124B76"/>
    <w:rsid w:val="001250C1"/>
    <w:rsid w:val="0012551F"/>
    <w:rsid w:val="00125654"/>
    <w:rsid w:val="001257AA"/>
    <w:rsid w:val="00125B09"/>
    <w:rsid w:val="00125C47"/>
    <w:rsid w:val="00126178"/>
    <w:rsid w:val="00126848"/>
    <w:rsid w:val="00126FDC"/>
    <w:rsid w:val="001270AD"/>
    <w:rsid w:val="001276B5"/>
    <w:rsid w:val="00127A84"/>
    <w:rsid w:val="00127B8C"/>
    <w:rsid w:val="00127E43"/>
    <w:rsid w:val="00127F69"/>
    <w:rsid w:val="00130058"/>
    <w:rsid w:val="001300B2"/>
    <w:rsid w:val="001301D5"/>
    <w:rsid w:val="00130561"/>
    <w:rsid w:val="00130903"/>
    <w:rsid w:val="001309B1"/>
    <w:rsid w:val="00130C2B"/>
    <w:rsid w:val="00130E69"/>
    <w:rsid w:val="00131686"/>
    <w:rsid w:val="0013169F"/>
    <w:rsid w:val="00131955"/>
    <w:rsid w:val="00131D1C"/>
    <w:rsid w:val="00131FEF"/>
    <w:rsid w:val="00132150"/>
    <w:rsid w:val="0013259F"/>
    <w:rsid w:val="00132607"/>
    <w:rsid w:val="00132A6F"/>
    <w:rsid w:val="00132D0F"/>
    <w:rsid w:val="00132FD5"/>
    <w:rsid w:val="00133062"/>
    <w:rsid w:val="001332B7"/>
    <w:rsid w:val="001339FD"/>
    <w:rsid w:val="00133B47"/>
    <w:rsid w:val="001340FA"/>
    <w:rsid w:val="0013418F"/>
    <w:rsid w:val="00134278"/>
    <w:rsid w:val="001343B8"/>
    <w:rsid w:val="001344B0"/>
    <w:rsid w:val="00134E67"/>
    <w:rsid w:val="00135405"/>
    <w:rsid w:val="001354D5"/>
    <w:rsid w:val="00135DF7"/>
    <w:rsid w:val="00135E9B"/>
    <w:rsid w:val="00135FC5"/>
    <w:rsid w:val="0013668F"/>
    <w:rsid w:val="00136C28"/>
    <w:rsid w:val="00136CED"/>
    <w:rsid w:val="00137444"/>
    <w:rsid w:val="00137ABC"/>
    <w:rsid w:val="00137C96"/>
    <w:rsid w:val="00137E5C"/>
    <w:rsid w:val="001400DB"/>
    <w:rsid w:val="001402C1"/>
    <w:rsid w:val="001405E7"/>
    <w:rsid w:val="00140DB4"/>
    <w:rsid w:val="00140EA3"/>
    <w:rsid w:val="00141088"/>
    <w:rsid w:val="00141BAD"/>
    <w:rsid w:val="0014201D"/>
    <w:rsid w:val="00142232"/>
    <w:rsid w:val="001425A4"/>
    <w:rsid w:val="00142625"/>
    <w:rsid w:val="00142660"/>
    <w:rsid w:val="001429C8"/>
    <w:rsid w:val="00143414"/>
    <w:rsid w:val="00143748"/>
    <w:rsid w:val="001437B0"/>
    <w:rsid w:val="00143AAA"/>
    <w:rsid w:val="00143BDD"/>
    <w:rsid w:val="0014424E"/>
    <w:rsid w:val="00144549"/>
    <w:rsid w:val="00144618"/>
    <w:rsid w:val="00144A74"/>
    <w:rsid w:val="00144BAA"/>
    <w:rsid w:val="00144CA7"/>
    <w:rsid w:val="0014513A"/>
    <w:rsid w:val="0014525B"/>
    <w:rsid w:val="001453C7"/>
    <w:rsid w:val="00145E53"/>
    <w:rsid w:val="00146070"/>
    <w:rsid w:val="00146325"/>
    <w:rsid w:val="0014647B"/>
    <w:rsid w:val="0014682F"/>
    <w:rsid w:val="00146C66"/>
    <w:rsid w:val="00146FA1"/>
    <w:rsid w:val="0014725A"/>
    <w:rsid w:val="001475E9"/>
    <w:rsid w:val="0015021E"/>
    <w:rsid w:val="00150389"/>
    <w:rsid w:val="00150415"/>
    <w:rsid w:val="00150499"/>
    <w:rsid w:val="0015058C"/>
    <w:rsid w:val="00150855"/>
    <w:rsid w:val="0015093E"/>
    <w:rsid w:val="00150BCA"/>
    <w:rsid w:val="00150EF4"/>
    <w:rsid w:val="00151487"/>
    <w:rsid w:val="0015154B"/>
    <w:rsid w:val="001519D1"/>
    <w:rsid w:val="00151C05"/>
    <w:rsid w:val="00151CA9"/>
    <w:rsid w:val="00151CB7"/>
    <w:rsid w:val="00151CF4"/>
    <w:rsid w:val="00151DE6"/>
    <w:rsid w:val="00151E27"/>
    <w:rsid w:val="00151FA7"/>
    <w:rsid w:val="0015206C"/>
    <w:rsid w:val="0015213C"/>
    <w:rsid w:val="00152448"/>
    <w:rsid w:val="00152659"/>
    <w:rsid w:val="001529CA"/>
    <w:rsid w:val="00152D4B"/>
    <w:rsid w:val="00152D57"/>
    <w:rsid w:val="00153289"/>
    <w:rsid w:val="0015328B"/>
    <w:rsid w:val="001534A4"/>
    <w:rsid w:val="00153BAE"/>
    <w:rsid w:val="00153BC5"/>
    <w:rsid w:val="00153DAF"/>
    <w:rsid w:val="001541E5"/>
    <w:rsid w:val="001543F3"/>
    <w:rsid w:val="001547DD"/>
    <w:rsid w:val="00154E20"/>
    <w:rsid w:val="00154F64"/>
    <w:rsid w:val="0015500B"/>
    <w:rsid w:val="00155596"/>
    <w:rsid w:val="001559B1"/>
    <w:rsid w:val="00155A7B"/>
    <w:rsid w:val="0015600D"/>
    <w:rsid w:val="001560E4"/>
    <w:rsid w:val="00156117"/>
    <w:rsid w:val="0015611B"/>
    <w:rsid w:val="0015620C"/>
    <w:rsid w:val="001562D5"/>
    <w:rsid w:val="0015636F"/>
    <w:rsid w:val="00156741"/>
    <w:rsid w:val="001568C8"/>
    <w:rsid w:val="00156F1D"/>
    <w:rsid w:val="001570D1"/>
    <w:rsid w:val="001574F4"/>
    <w:rsid w:val="00157F28"/>
    <w:rsid w:val="00160164"/>
    <w:rsid w:val="001606D9"/>
    <w:rsid w:val="001607BC"/>
    <w:rsid w:val="001608F2"/>
    <w:rsid w:val="00161C1D"/>
    <w:rsid w:val="001627EC"/>
    <w:rsid w:val="00162861"/>
    <w:rsid w:val="00162AE1"/>
    <w:rsid w:val="00162C8B"/>
    <w:rsid w:val="00163064"/>
    <w:rsid w:val="001633A9"/>
    <w:rsid w:val="00163741"/>
    <w:rsid w:val="001638A4"/>
    <w:rsid w:val="00163902"/>
    <w:rsid w:val="0016397A"/>
    <w:rsid w:val="00163C9C"/>
    <w:rsid w:val="00163DD2"/>
    <w:rsid w:val="00163EEE"/>
    <w:rsid w:val="00164351"/>
    <w:rsid w:val="00164651"/>
    <w:rsid w:val="0016491C"/>
    <w:rsid w:val="00164964"/>
    <w:rsid w:val="001649DF"/>
    <w:rsid w:val="00164A4D"/>
    <w:rsid w:val="00164BAE"/>
    <w:rsid w:val="00165311"/>
    <w:rsid w:val="00165333"/>
    <w:rsid w:val="00165B0C"/>
    <w:rsid w:val="00165CBF"/>
    <w:rsid w:val="00165D35"/>
    <w:rsid w:val="00165D44"/>
    <w:rsid w:val="00165E17"/>
    <w:rsid w:val="00165FF8"/>
    <w:rsid w:val="00166064"/>
    <w:rsid w:val="00166160"/>
    <w:rsid w:val="001667AC"/>
    <w:rsid w:val="001669CE"/>
    <w:rsid w:val="00167610"/>
    <w:rsid w:val="0016781B"/>
    <w:rsid w:val="001678A0"/>
    <w:rsid w:val="00167972"/>
    <w:rsid w:val="001679A9"/>
    <w:rsid w:val="00167CC5"/>
    <w:rsid w:val="00167CD3"/>
    <w:rsid w:val="00170066"/>
    <w:rsid w:val="00170E89"/>
    <w:rsid w:val="0017121F"/>
    <w:rsid w:val="001716E1"/>
    <w:rsid w:val="001717FF"/>
    <w:rsid w:val="001718C0"/>
    <w:rsid w:val="00171941"/>
    <w:rsid w:val="001719CD"/>
    <w:rsid w:val="00171BFF"/>
    <w:rsid w:val="0017211F"/>
    <w:rsid w:val="00172152"/>
    <w:rsid w:val="00172262"/>
    <w:rsid w:val="00172400"/>
    <w:rsid w:val="0017275D"/>
    <w:rsid w:val="0017345B"/>
    <w:rsid w:val="00173548"/>
    <w:rsid w:val="00173BD1"/>
    <w:rsid w:val="00173C35"/>
    <w:rsid w:val="0017436B"/>
    <w:rsid w:val="00174392"/>
    <w:rsid w:val="001748C7"/>
    <w:rsid w:val="00174AC8"/>
    <w:rsid w:val="00174D57"/>
    <w:rsid w:val="00174F8E"/>
    <w:rsid w:val="001753AA"/>
    <w:rsid w:val="00175575"/>
    <w:rsid w:val="00175671"/>
    <w:rsid w:val="0017571A"/>
    <w:rsid w:val="00175C26"/>
    <w:rsid w:val="00175E9B"/>
    <w:rsid w:val="001762E6"/>
    <w:rsid w:val="0017653F"/>
    <w:rsid w:val="00176627"/>
    <w:rsid w:val="00176937"/>
    <w:rsid w:val="001769F4"/>
    <w:rsid w:val="00176E4E"/>
    <w:rsid w:val="0017769D"/>
    <w:rsid w:val="001779EF"/>
    <w:rsid w:val="00177AA5"/>
    <w:rsid w:val="00177E2A"/>
    <w:rsid w:val="00180082"/>
    <w:rsid w:val="001801D4"/>
    <w:rsid w:val="0018020E"/>
    <w:rsid w:val="00180424"/>
    <w:rsid w:val="00180769"/>
    <w:rsid w:val="00180CDE"/>
    <w:rsid w:val="00180F6B"/>
    <w:rsid w:val="001811B4"/>
    <w:rsid w:val="00181677"/>
    <w:rsid w:val="00181F1E"/>
    <w:rsid w:val="001822D9"/>
    <w:rsid w:val="00182632"/>
    <w:rsid w:val="001828A3"/>
    <w:rsid w:val="00182D6B"/>
    <w:rsid w:val="00182D84"/>
    <w:rsid w:val="00182EDD"/>
    <w:rsid w:val="00182F85"/>
    <w:rsid w:val="0018333B"/>
    <w:rsid w:val="00183989"/>
    <w:rsid w:val="00183E8C"/>
    <w:rsid w:val="00184527"/>
    <w:rsid w:val="00184693"/>
    <w:rsid w:val="00184698"/>
    <w:rsid w:val="001847BF"/>
    <w:rsid w:val="0018547C"/>
    <w:rsid w:val="00186527"/>
    <w:rsid w:val="0018661C"/>
    <w:rsid w:val="00186DDA"/>
    <w:rsid w:val="0018741B"/>
    <w:rsid w:val="001874BC"/>
    <w:rsid w:val="00187870"/>
    <w:rsid w:val="00187A48"/>
    <w:rsid w:val="00187F07"/>
    <w:rsid w:val="0019005B"/>
    <w:rsid w:val="00190412"/>
    <w:rsid w:val="001904B4"/>
    <w:rsid w:val="00190936"/>
    <w:rsid w:val="00190BE2"/>
    <w:rsid w:val="00190C01"/>
    <w:rsid w:val="00190D9B"/>
    <w:rsid w:val="00190E11"/>
    <w:rsid w:val="00190E78"/>
    <w:rsid w:val="00191594"/>
    <w:rsid w:val="00191598"/>
    <w:rsid w:val="0019168B"/>
    <w:rsid w:val="00191895"/>
    <w:rsid w:val="001919D8"/>
    <w:rsid w:val="00191AC8"/>
    <w:rsid w:val="00191C18"/>
    <w:rsid w:val="00191F19"/>
    <w:rsid w:val="0019208B"/>
    <w:rsid w:val="00192216"/>
    <w:rsid w:val="001922EC"/>
    <w:rsid w:val="001925AF"/>
    <w:rsid w:val="001928C5"/>
    <w:rsid w:val="0019295C"/>
    <w:rsid w:val="00192D55"/>
    <w:rsid w:val="00192ED7"/>
    <w:rsid w:val="001930EF"/>
    <w:rsid w:val="001932B0"/>
    <w:rsid w:val="00193786"/>
    <w:rsid w:val="00193A6E"/>
    <w:rsid w:val="00193B77"/>
    <w:rsid w:val="00193C92"/>
    <w:rsid w:val="00194335"/>
    <w:rsid w:val="00194435"/>
    <w:rsid w:val="00194BC1"/>
    <w:rsid w:val="00194D33"/>
    <w:rsid w:val="00194FF3"/>
    <w:rsid w:val="0019520D"/>
    <w:rsid w:val="00195557"/>
    <w:rsid w:val="00195799"/>
    <w:rsid w:val="00195F07"/>
    <w:rsid w:val="00195FA3"/>
    <w:rsid w:val="00195FB1"/>
    <w:rsid w:val="0019673F"/>
    <w:rsid w:val="00196989"/>
    <w:rsid w:val="00196A9E"/>
    <w:rsid w:val="00196AEA"/>
    <w:rsid w:val="00196FDB"/>
    <w:rsid w:val="00197069"/>
    <w:rsid w:val="00197099"/>
    <w:rsid w:val="0019728D"/>
    <w:rsid w:val="001974E2"/>
    <w:rsid w:val="001976DE"/>
    <w:rsid w:val="00197705"/>
    <w:rsid w:val="001977EB"/>
    <w:rsid w:val="00197903"/>
    <w:rsid w:val="0019795F"/>
    <w:rsid w:val="00197D19"/>
    <w:rsid w:val="00197E47"/>
    <w:rsid w:val="001A05A8"/>
    <w:rsid w:val="001A0CD1"/>
    <w:rsid w:val="001A0FD2"/>
    <w:rsid w:val="001A1391"/>
    <w:rsid w:val="001A13E6"/>
    <w:rsid w:val="001A171F"/>
    <w:rsid w:val="001A1852"/>
    <w:rsid w:val="001A18D1"/>
    <w:rsid w:val="001A1A1C"/>
    <w:rsid w:val="001A1E12"/>
    <w:rsid w:val="001A1F48"/>
    <w:rsid w:val="001A1F70"/>
    <w:rsid w:val="001A20FD"/>
    <w:rsid w:val="001A24BC"/>
    <w:rsid w:val="001A25F5"/>
    <w:rsid w:val="001A2618"/>
    <w:rsid w:val="001A27DE"/>
    <w:rsid w:val="001A2B9B"/>
    <w:rsid w:val="001A2BAA"/>
    <w:rsid w:val="001A2F6A"/>
    <w:rsid w:val="001A308E"/>
    <w:rsid w:val="001A33C6"/>
    <w:rsid w:val="001A34ED"/>
    <w:rsid w:val="001A3916"/>
    <w:rsid w:val="001A3AC3"/>
    <w:rsid w:val="001A3B61"/>
    <w:rsid w:val="001A3CD5"/>
    <w:rsid w:val="001A41B3"/>
    <w:rsid w:val="001A43B3"/>
    <w:rsid w:val="001A44C5"/>
    <w:rsid w:val="001A44CB"/>
    <w:rsid w:val="001A47C7"/>
    <w:rsid w:val="001A4AA2"/>
    <w:rsid w:val="001A4E3C"/>
    <w:rsid w:val="001A4EEA"/>
    <w:rsid w:val="001A511B"/>
    <w:rsid w:val="001A5304"/>
    <w:rsid w:val="001A5788"/>
    <w:rsid w:val="001A5A1A"/>
    <w:rsid w:val="001A5C30"/>
    <w:rsid w:val="001A608B"/>
    <w:rsid w:val="001A6259"/>
    <w:rsid w:val="001A6A04"/>
    <w:rsid w:val="001A6AE7"/>
    <w:rsid w:val="001A6D1D"/>
    <w:rsid w:val="001A6FBC"/>
    <w:rsid w:val="001A6FC5"/>
    <w:rsid w:val="001A7104"/>
    <w:rsid w:val="001A723B"/>
    <w:rsid w:val="001A729F"/>
    <w:rsid w:val="001A7592"/>
    <w:rsid w:val="001A772F"/>
    <w:rsid w:val="001A7C63"/>
    <w:rsid w:val="001A7DEB"/>
    <w:rsid w:val="001A7F88"/>
    <w:rsid w:val="001B0137"/>
    <w:rsid w:val="001B0565"/>
    <w:rsid w:val="001B0C06"/>
    <w:rsid w:val="001B0DCF"/>
    <w:rsid w:val="001B110F"/>
    <w:rsid w:val="001B1266"/>
    <w:rsid w:val="001B1297"/>
    <w:rsid w:val="001B16A1"/>
    <w:rsid w:val="001B1C4C"/>
    <w:rsid w:val="001B1D66"/>
    <w:rsid w:val="001B1D6E"/>
    <w:rsid w:val="001B214A"/>
    <w:rsid w:val="001B24A9"/>
    <w:rsid w:val="001B24D9"/>
    <w:rsid w:val="001B274A"/>
    <w:rsid w:val="001B27BE"/>
    <w:rsid w:val="001B286F"/>
    <w:rsid w:val="001B2975"/>
    <w:rsid w:val="001B2B77"/>
    <w:rsid w:val="001B2FD9"/>
    <w:rsid w:val="001B3769"/>
    <w:rsid w:val="001B3A30"/>
    <w:rsid w:val="001B3AF9"/>
    <w:rsid w:val="001B3C65"/>
    <w:rsid w:val="001B3D2F"/>
    <w:rsid w:val="001B3F11"/>
    <w:rsid w:val="001B40AC"/>
    <w:rsid w:val="001B422E"/>
    <w:rsid w:val="001B4292"/>
    <w:rsid w:val="001B473C"/>
    <w:rsid w:val="001B4855"/>
    <w:rsid w:val="001B4ACC"/>
    <w:rsid w:val="001B4F3D"/>
    <w:rsid w:val="001B4FBE"/>
    <w:rsid w:val="001B514B"/>
    <w:rsid w:val="001B5410"/>
    <w:rsid w:val="001B54FF"/>
    <w:rsid w:val="001B5517"/>
    <w:rsid w:val="001B5A0F"/>
    <w:rsid w:val="001B5C0E"/>
    <w:rsid w:val="001B5C6B"/>
    <w:rsid w:val="001B5C8F"/>
    <w:rsid w:val="001B5D30"/>
    <w:rsid w:val="001B5EAB"/>
    <w:rsid w:val="001B61B9"/>
    <w:rsid w:val="001B6438"/>
    <w:rsid w:val="001B64D8"/>
    <w:rsid w:val="001B65B6"/>
    <w:rsid w:val="001B6738"/>
    <w:rsid w:val="001B67AF"/>
    <w:rsid w:val="001B6844"/>
    <w:rsid w:val="001B68EB"/>
    <w:rsid w:val="001B69E9"/>
    <w:rsid w:val="001B6A4F"/>
    <w:rsid w:val="001B6CFF"/>
    <w:rsid w:val="001B6F3F"/>
    <w:rsid w:val="001B7014"/>
    <w:rsid w:val="001B7432"/>
    <w:rsid w:val="001B76D0"/>
    <w:rsid w:val="001B76D7"/>
    <w:rsid w:val="001B76DE"/>
    <w:rsid w:val="001B7AB1"/>
    <w:rsid w:val="001B7F9F"/>
    <w:rsid w:val="001C003B"/>
    <w:rsid w:val="001C021C"/>
    <w:rsid w:val="001C09D7"/>
    <w:rsid w:val="001C0B81"/>
    <w:rsid w:val="001C1221"/>
    <w:rsid w:val="001C12FE"/>
    <w:rsid w:val="001C1308"/>
    <w:rsid w:val="001C14EF"/>
    <w:rsid w:val="001C16F5"/>
    <w:rsid w:val="001C1C75"/>
    <w:rsid w:val="001C1F81"/>
    <w:rsid w:val="001C1F87"/>
    <w:rsid w:val="001C2084"/>
    <w:rsid w:val="001C2196"/>
    <w:rsid w:val="001C21FD"/>
    <w:rsid w:val="001C256B"/>
    <w:rsid w:val="001C290D"/>
    <w:rsid w:val="001C2C02"/>
    <w:rsid w:val="001C2C93"/>
    <w:rsid w:val="001C2E26"/>
    <w:rsid w:val="001C33C6"/>
    <w:rsid w:val="001C33E4"/>
    <w:rsid w:val="001C34E7"/>
    <w:rsid w:val="001C3B16"/>
    <w:rsid w:val="001C3C0A"/>
    <w:rsid w:val="001C4103"/>
    <w:rsid w:val="001C45CE"/>
    <w:rsid w:val="001C483D"/>
    <w:rsid w:val="001C4C30"/>
    <w:rsid w:val="001C4D00"/>
    <w:rsid w:val="001C5402"/>
    <w:rsid w:val="001C551D"/>
    <w:rsid w:val="001C5777"/>
    <w:rsid w:val="001C579B"/>
    <w:rsid w:val="001C6075"/>
    <w:rsid w:val="001C60B1"/>
    <w:rsid w:val="001C6342"/>
    <w:rsid w:val="001C6459"/>
    <w:rsid w:val="001C65D7"/>
    <w:rsid w:val="001C6622"/>
    <w:rsid w:val="001C6741"/>
    <w:rsid w:val="001C683C"/>
    <w:rsid w:val="001C7251"/>
    <w:rsid w:val="001C74ED"/>
    <w:rsid w:val="001C790D"/>
    <w:rsid w:val="001C7C54"/>
    <w:rsid w:val="001C7F14"/>
    <w:rsid w:val="001D0247"/>
    <w:rsid w:val="001D05E7"/>
    <w:rsid w:val="001D0664"/>
    <w:rsid w:val="001D0C8D"/>
    <w:rsid w:val="001D0E45"/>
    <w:rsid w:val="001D0E6C"/>
    <w:rsid w:val="001D10C8"/>
    <w:rsid w:val="001D1125"/>
    <w:rsid w:val="001D145D"/>
    <w:rsid w:val="001D1667"/>
    <w:rsid w:val="001D185E"/>
    <w:rsid w:val="001D189B"/>
    <w:rsid w:val="001D192D"/>
    <w:rsid w:val="001D1BB3"/>
    <w:rsid w:val="001D1F13"/>
    <w:rsid w:val="001D20B6"/>
    <w:rsid w:val="001D212A"/>
    <w:rsid w:val="001D263B"/>
    <w:rsid w:val="001D2D5E"/>
    <w:rsid w:val="001D2E5B"/>
    <w:rsid w:val="001D2E95"/>
    <w:rsid w:val="001D3657"/>
    <w:rsid w:val="001D3894"/>
    <w:rsid w:val="001D3938"/>
    <w:rsid w:val="001D3A50"/>
    <w:rsid w:val="001D3A62"/>
    <w:rsid w:val="001D4005"/>
    <w:rsid w:val="001D4049"/>
    <w:rsid w:val="001D43B7"/>
    <w:rsid w:val="001D4408"/>
    <w:rsid w:val="001D4648"/>
    <w:rsid w:val="001D46BA"/>
    <w:rsid w:val="001D4710"/>
    <w:rsid w:val="001D4B5E"/>
    <w:rsid w:val="001D4BA1"/>
    <w:rsid w:val="001D4C6D"/>
    <w:rsid w:val="001D5252"/>
    <w:rsid w:val="001D57D3"/>
    <w:rsid w:val="001D5886"/>
    <w:rsid w:val="001D58E1"/>
    <w:rsid w:val="001D5CD0"/>
    <w:rsid w:val="001D6086"/>
    <w:rsid w:val="001D6111"/>
    <w:rsid w:val="001D626C"/>
    <w:rsid w:val="001D63E9"/>
    <w:rsid w:val="001D6798"/>
    <w:rsid w:val="001D69E1"/>
    <w:rsid w:val="001D6D19"/>
    <w:rsid w:val="001D6E5D"/>
    <w:rsid w:val="001D6FD7"/>
    <w:rsid w:val="001D7395"/>
    <w:rsid w:val="001D74FD"/>
    <w:rsid w:val="001D7528"/>
    <w:rsid w:val="001D7571"/>
    <w:rsid w:val="001D75BD"/>
    <w:rsid w:val="001D77FD"/>
    <w:rsid w:val="001D77FE"/>
    <w:rsid w:val="001D797E"/>
    <w:rsid w:val="001D7E16"/>
    <w:rsid w:val="001D7E6F"/>
    <w:rsid w:val="001D7EC9"/>
    <w:rsid w:val="001E06D3"/>
    <w:rsid w:val="001E084A"/>
    <w:rsid w:val="001E0958"/>
    <w:rsid w:val="001E0C85"/>
    <w:rsid w:val="001E0D9A"/>
    <w:rsid w:val="001E11BB"/>
    <w:rsid w:val="001E16A0"/>
    <w:rsid w:val="001E1947"/>
    <w:rsid w:val="001E1C74"/>
    <w:rsid w:val="001E1FC6"/>
    <w:rsid w:val="001E20C4"/>
    <w:rsid w:val="001E21A0"/>
    <w:rsid w:val="001E2342"/>
    <w:rsid w:val="001E248A"/>
    <w:rsid w:val="001E2938"/>
    <w:rsid w:val="001E2B94"/>
    <w:rsid w:val="001E2BF5"/>
    <w:rsid w:val="001E2C84"/>
    <w:rsid w:val="001E3241"/>
    <w:rsid w:val="001E346D"/>
    <w:rsid w:val="001E350D"/>
    <w:rsid w:val="001E39ED"/>
    <w:rsid w:val="001E3F8E"/>
    <w:rsid w:val="001E403E"/>
    <w:rsid w:val="001E4273"/>
    <w:rsid w:val="001E429A"/>
    <w:rsid w:val="001E4471"/>
    <w:rsid w:val="001E4824"/>
    <w:rsid w:val="001E4939"/>
    <w:rsid w:val="001E4AEC"/>
    <w:rsid w:val="001E4C12"/>
    <w:rsid w:val="001E54FE"/>
    <w:rsid w:val="001E561E"/>
    <w:rsid w:val="001E5816"/>
    <w:rsid w:val="001E586B"/>
    <w:rsid w:val="001E5BB3"/>
    <w:rsid w:val="001E6285"/>
    <w:rsid w:val="001E6295"/>
    <w:rsid w:val="001E6B3B"/>
    <w:rsid w:val="001E70A9"/>
    <w:rsid w:val="001E7557"/>
    <w:rsid w:val="001E77A3"/>
    <w:rsid w:val="001E79BF"/>
    <w:rsid w:val="001E79DC"/>
    <w:rsid w:val="001E7BE9"/>
    <w:rsid w:val="001E7D3C"/>
    <w:rsid w:val="001E7F20"/>
    <w:rsid w:val="001F00B9"/>
    <w:rsid w:val="001F0165"/>
    <w:rsid w:val="001F071F"/>
    <w:rsid w:val="001F07E9"/>
    <w:rsid w:val="001F086E"/>
    <w:rsid w:val="001F1145"/>
    <w:rsid w:val="001F1282"/>
    <w:rsid w:val="001F1966"/>
    <w:rsid w:val="001F1CD7"/>
    <w:rsid w:val="001F1ED1"/>
    <w:rsid w:val="001F1F95"/>
    <w:rsid w:val="001F239B"/>
    <w:rsid w:val="001F250E"/>
    <w:rsid w:val="001F25DE"/>
    <w:rsid w:val="001F2787"/>
    <w:rsid w:val="001F281C"/>
    <w:rsid w:val="001F2867"/>
    <w:rsid w:val="001F3082"/>
    <w:rsid w:val="001F312E"/>
    <w:rsid w:val="001F31F8"/>
    <w:rsid w:val="001F3628"/>
    <w:rsid w:val="001F36D0"/>
    <w:rsid w:val="001F3772"/>
    <w:rsid w:val="001F3889"/>
    <w:rsid w:val="001F3B89"/>
    <w:rsid w:val="001F3E68"/>
    <w:rsid w:val="001F3FA0"/>
    <w:rsid w:val="001F41C5"/>
    <w:rsid w:val="001F4687"/>
    <w:rsid w:val="001F46D7"/>
    <w:rsid w:val="001F5B0D"/>
    <w:rsid w:val="001F621D"/>
    <w:rsid w:val="001F6420"/>
    <w:rsid w:val="001F67EF"/>
    <w:rsid w:val="001F6863"/>
    <w:rsid w:val="001F698C"/>
    <w:rsid w:val="001F6B60"/>
    <w:rsid w:val="001F6BEC"/>
    <w:rsid w:val="001F6F2C"/>
    <w:rsid w:val="001F6F6E"/>
    <w:rsid w:val="001F7576"/>
    <w:rsid w:val="00200578"/>
    <w:rsid w:val="00200BB1"/>
    <w:rsid w:val="00200BD8"/>
    <w:rsid w:val="00200DAC"/>
    <w:rsid w:val="002011C4"/>
    <w:rsid w:val="00201449"/>
    <w:rsid w:val="002014AE"/>
    <w:rsid w:val="00201792"/>
    <w:rsid w:val="002025AF"/>
    <w:rsid w:val="00202684"/>
    <w:rsid w:val="00202C52"/>
    <w:rsid w:val="0020354E"/>
    <w:rsid w:val="00203638"/>
    <w:rsid w:val="002036C6"/>
    <w:rsid w:val="002039AC"/>
    <w:rsid w:val="00203A2E"/>
    <w:rsid w:val="00203DE5"/>
    <w:rsid w:val="00203E38"/>
    <w:rsid w:val="00203E51"/>
    <w:rsid w:val="00203E84"/>
    <w:rsid w:val="0020408E"/>
    <w:rsid w:val="00204795"/>
    <w:rsid w:val="00204A61"/>
    <w:rsid w:val="00204C57"/>
    <w:rsid w:val="00204EA5"/>
    <w:rsid w:val="00204FE5"/>
    <w:rsid w:val="0020504C"/>
    <w:rsid w:val="002052F8"/>
    <w:rsid w:val="002053A4"/>
    <w:rsid w:val="0020565E"/>
    <w:rsid w:val="002057DC"/>
    <w:rsid w:val="00205A88"/>
    <w:rsid w:val="00205F9E"/>
    <w:rsid w:val="00205FD2"/>
    <w:rsid w:val="00206324"/>
    <w:rsid w:val="0020635E"/>
    <w:rsid w:val="00206531"/>
    <w:rsid w:val="0020681C"/>
    <w:rsid w:val="0020715B"/>
    <w:rsid w:val="00207A9B"/>
    <w:rsid w:val="00207C92"/>
    <w:rsid w:val="00207EC8"/>
    <w:rsid w:val="002103ED"/>
    <w:rsid w:val="00210714"/>
    <w:rsid w:val="002107D7"/>
    <w:rsid w:val="00210E76"/>
    <w:rsid w:val="00210F38"/>
    <w:rsid w:val="002113D6"/>
    <w:rsid w:val="00211668"/>
    <w:rsid w:val="002119BF"/>
    <w:rsid w:val="00211A98"/>
    <w:rsid w:val="00211B5E"/>
    <w:rsid w:val="00211D28"/>
    <w:rsid w:val="00212356"/>
    <w:rsid w:val="002123A8"/>
    <w:rsid w:val="00212927"/>
    <w:rsid w:val="00212D78"/>
    <w:rsid w:val="002130E0"/>
    <w:rsid w:val="00213308"/>
    <w:rsid w:val="002135C3"/>
    <w:rsid w:val="00213EFC"/>
    <w:rsid w:val="00214592"/>
    <w:rsid w:val="00214703"/>
    <w:rsid w:val="00214AE2"/>
    <w:rsid w:val="00214E96"/>
    <w:rsid w:val="002152C1"/>
    <w:rsid w:val="002152D5"/>
    <w:rsid w:val="002153CF"/>
    <w:rsid w:val="0021548A"/>
    <w:rsid w:val="002154D2"/>
    <w:rsid w:val="00215A1B"/>
    <w:rsid w:val="00215E76"/>
    <w:rsid w:val="00216089"/>
    <w:rsid w:val="0021664F"/>
    <w:rsid w:val="002168A1"/>
    <w:rsid w:val="00216C00"/>
    <w:rsid w:val="0021714E"/>
    <w:rsid w:val="002173C1"/>
    <w:rsid w:val="0021748D"/>
    <w:rsid w:val="00217B93"/>
    <w:rsid w:val="00217D3E"/>
    <w:rsid w:val="00217E38"/>
    <w:rsid w:val="00220216"/>
    <w:rsid w:val="002205F0"/>
    <w:rsid w:val="00220A99"/>
    <w:rsid w:val="00220B31"/>
    <w:rsid w:val="00220B6D"/>
    <w:rsid w:val="00220D74"/>
    <w:rsid w:val="00220F4D"/>
    <w:rsid w:val="00220F55"/>
    <w:rsid w:val="00221271"/>
    <w:rsid w:val="0022127B"/>
    <w:rsid w:val="0022142D"/>
    <w:rsid w:val="002216E8"/>
    <w:rsid w:val="002216F1"/>
    <w:rsid w:val="0022177B"/>
    <w:rsid w:val="00221C5E"/>
    <w:rsid w:val="0022206C"/>
    <w:rsid w:val="002225B5"/>
    <w:rsid w:val="00222609"/>
    <w:rsid w:val="00222859"/>
    <w:rsid w:val="0022304F"/>
    <w:rsid w:val="002233D3"/>
    <w:rsid w:val="00223A0E"/>
    <w:rsid w:val="00223B8B"/>
    <w:rsid w:val="00223E31"/>
    <w:rsid w:val="002245E9"/>
    <w:rsid w:val="0022472A"/>
    <w:rsid w:val="002249E6"/>
    <w:rsid w:val="00224ABB"/>
    <w:rsid w:val="00224B11"/>
    <w:rsid w:val="00224B34"/>
    <w:rsid w:val="00224CFF"/>
    <w:rsid w:val="00224D94"/>
    <w:rsid w:val="002250CC"/>
    <w:rsid w:val="00225327"/>
    <w:rsid w:val="002253D8"/>
    <w:rsid w:val="002253E0"/>
    <w:rsid w:val="00225812"/>
    <w:rsid w:val="00226296"/>
    <w:rsid w:val="00226C1A"/>
    <w:rsid w:val="00226C8F"/>
    <w:rsid w:val="00226E2D"/>
    <w:rsid w:val="002270B2"/>
    <w:rsid w:val="002271E8"/>
    <w:rsid w:val="002272AF"/>
    <w:rsid w:val="0022775E"/>
    <w:rsid w:val="002279F1"/>
    <w:rsid w:val="00227B9E"/>
    <w:rsid w:val="00227E61"/>
    <w:rsid w:val="00230288"/>
    <w:rsid w:val="002304F3"/>
    <w:rsid w:val="00230546"/>
    <w:rsid w:val="002307F9"/>
    <w:rsid w:val="00230D7B"/>
    <w:rsid w:val="00231700"/>
    <w:rsid w:val="00231E2B"/>
    <w:rsid w:val="00231E4A"/>
    <w:rsid w:val="00231E4B"/>
    <w:rsid w:val="00232237"/>
    <w:rsid w:val="002322C3"/>
    <w:rsid w:val="0023258E"/>
    <w:rsid w:val="00232660"/>
    <w:rsid w:val="00232750"/>
    <w:rsid w:val="002327A6"/>
    <w:rsid w:val="00232BCE"/>
    <w:rsid w:val="00232C66"/>
    <w:rsid w:val="00232C74"/>
    <w:rsid w:val="00232F84"/>
    <w:rsid w:val="0023312C"/>
    <w:rsid w:val="00233162"/>
    <w:rsid w:val="00233310"/>
    <w:rsid w:val="0023332A"/>
    <w:rsid w:val="00233E18"/>
    <w:rsid w:val="00233F58"/>
    <w:rsid w:val="00234074"/>
    <w:rsid w:val="002340C1"/>
    <w:rsid w:val="00234270"/>
    <w:rsid w:val="00234543"/>
    <w:rsid w:val="00234AD2"/>
    <w:rsid w:val="00234BBD"/>
    <w:rsid w:val="00234F59"/>
    <w:rsid w:val="00235255"/>
    <w:rsid w:val="00235376"/>
    <w:rsid w:val="00235AB2"/>
    <w:rsid w:val="00236122"/>
    <w:rsid w:val="00236E01"/>
    <w:rsid w:val="0023743F"/>
    <w:rsid w:val="00237465"/>
    <w:rsid w:val="002374F3"/>
    <w:rsid w:val="00237AEB"/>
    <w:rsid w:val="00237BEE"/>
    <w:rsid w:val="00240028"/>
    <w:rsid w:val="002409F4"/>
    <w:rsid w:val="00240C6D"/>
    <w:rsid w:val="00241037"/>
    <w:rsid w:val="00241070"/>
    <w:rsid w:val="002410CA"/>
    <w:rsid w:val="00241214"/>
    <w:rsid w:val="002417D3"/>
    <w:rsid w:val="00241B1F"/>
    <w:rsid w:val="00241B44"/>
    <w:rsid w:val="0024201A"/>
    <w:rsid w:val="00242278"/>
    <w:rsid w:val="002427B8"/>
    <w:rsid w:val="00242A0C"/>
    <w:rsid w:val="00242D0B"/>
    <w:rsid w:val="00242E95"/>
    <w:rsid w:val="00243361"/>
    <w:rsid w:val="002433E1"/>
    <w:rsid w:val="0024358D"/>
    <w:rsid w:val="002435A2"/>
    <w:rsid w:val="0024363C"/>
    <w:rsid w:val="00243881"/>
    <w:rsid w:val="00243D5D"/>
    <w:rsid w:val="0024411D"/>
    <w:rsid w:val="0024447B"/>
    <w:rsid w:val="002445FD"/>
    <w:rsid w:val="00244F04"/>
    <w:rsid w:val="002454AA"/>
    <w:rsid w:val="00245A54"/>
    <w:rsid w:val="00245CC0"/>
    <w:rsid w:val="00245EFE"/>
    <w:rsid w:val="002468A6"/>
    <w:rsid w:val="002468C5"/>
    <w:rsid w:val="002469E2"/>
    <w:rsid w:val="00246BC4"/>
    <w:rsid w:val="00246F8F"/>
    <w:rsid w:val="002471CB"/>
    <w:rsid w:val="002475BA"/>
    <w:rsid w:val="002475CB"/>
    <w:rsid w:val="002479BE"/>
    <w:rsid w:val="00247C41"/>
    <w:rsid w:val="00247C67"/>
    <w:rsid w:val="00247D94"/>
    <w:rsid w:val="002504C9"/>
    <w:rsid w:val="002505AB"/>
    <w:rsid w:val="00250F84"/>
    <w:rsid w:val="00251599"/>
    <w:rsid w:val="00251E1C"/>
    <w:rsid w:val="00252047"/>
    <w:rsid w:val="00252459"/>
    <w:rsid w:val="0025255E"/>
    <w:rsid w:val="002526F6"/>
    <w:rsid w:val="00252754"/>
    <w:rsid w:val="00252B8A"/>
    <w:rsid w:val="00252F33"/>
    <w:rsid w:val="00253718"/>
    <w:rsid w:val="002539E6"/>
    <w:rsid w:val="00253B99"/>
    <w:rsid w:val="00253F22"/>
    <w:rsid w:val="00254012"/>
    <w:rsid w:val="0025410E"/>
    <w:rsid w:val="00255352"/>
    <w:rsid w:val="0025538E"/>
    <w:rsid w:val="002554CC"/>
    <w:rsid w:val="002556BF"/>
    <w:rsid w:val="00255709"/>
    <w:rsid w:val="002558CB"/>
    <w:rsid w:val="00255B95"/>
    <w:rsid w:val="00255E14"/>
    <w:rsid w:val="00255ED7"/>
    <w:rsid w:val="0025630B"/>
    <w:rsid w:val="00256630"/>
    <w:rsid w:val="0025667D"/>
    <w:rsid w:val="0025682E"/>
    <w:rsid w:val="00256831"/>
    <w:rsid w:val="002568A8"/>
    <w:rsid w:val="0025701E"/>
    <w:rsid w:val="0025749B"/>
    <w:rsid w:val="002578C2"/>
    <w:rsid w:val="00257A36"/>
    <w:rsid w:val="00257A49"/>
    <w:rsid w:val="00257C27"/>
    <w:rsid w:val="00257C8A"/>
    <w:rsid w:val="002600C7"/>
    <w:rsid w:val="002608B9"/>
    <w:rsid w:val="00260AD6"/>
    <w:rsid w:val="00260AE2"/>
    <w:rsid w:val="002614E4"/>
    <w:rsid w:val="0026163A"/>
    <w:rsid w:val="00261AE4"/>
    <w:rsid w:val="00261CE6"/>
    <w:rsid w:val="0026243A"/>
    <w:rsid w:val="00262451"/>
    <w:rsid w:val="00262AFD"/>
    <w:rsid w:val="00262BE0"/>
    <w:rsid w:val="00262DF5"/>
    <w:rsid w:val="00263180"/>
    <w:rsid w:val="00263388"/>
    <w:rsid w:val="00263510"/>
    <w:rsid w:val="00263BA6"/>
    <w:rsid w:val="00263EB8"/>
    <w:rsid w:val="002641A0"/>
    <w:rsid w:val="0026454F"/>
    <w:rsid w:val="002647EE"/>
    <w:rsid w:val="0026484A"/>
    <w:rsid w:val="00264A24"/>
    <w:rsid w:val="00264A5D"/>
    <w:rsid w:val="00264C7B"/>
    <w:rsid w:val="00264D09"/>
    <w:rsid w:val="00264E16"/>
    <w:rsid w:val="00264F0A"/>
    <w:rsid w:val="002651D8"/>
    <w:rsid w:val="002653BE"/>
    <w:rsid w:val="002653DE"/>
    <w:rsid w:val="002653FB"/>
    <w:rsid w:val="00265D48"/>
    <w:rsid w:val="00265F2D"/>
    <w:rsid w:val="00266089"/>
    <w:rsid w:val="002660C6"/>
    <w:rsid w:val="00266492"/>
    <w:rsid w:val="002671A6"/>
    <w:rsid w:val="00267C24"/>
    <w:rsid w:val="00267DCB"/>
    <w:rsid w:val="002700EF"/>
    <w:rsid w:val="002703BA"/>
    <w:rsid w:val="00270435"/>
    <w:rsid w:val="0027090E"/>
    <w:rsid w:val="00271F17"/>
    <w:rsid w:val="00271F1C"/>
    <w:rsid w:val="00271F56"/>
    <w:rsid w:val="00271FB2"/>
    <w:rsid w:val="00272317"/>
    <w:rsid w:val="00272544"/>
    <w:rsid w:val="00272546"/>
    <w:rsid w:val="0027262D"/>
    <w:rsid w:val="00272663"/>
    <w:rsid w:val="00272967"/>
    <w:rsid w:val="00272AA1"/>
    <w:rsid w:val="002734D0"/>
    <w:rsid w:val="002735C0"/>
    <w:rsid w:val="00273960"/>
    <w:rsid w:val="00273A9E"/>
    <w:rsid w:val="00273C95"/>
    <w:rsid w:val="0027406B"/>
    <w:rsid w:val="002740FA"/>
    <w:rsid w:val="00274169"/>
    <w:rsid w:val="0027425F"/>
    <w:rsid w:val="002748CF"/>
    <w:rsid w:val="00274BFA"/>
    <w:rsid w:val="00274EF9"/>
    <w:rsid w:val="002756F1"/>
    <w:rsid w:val="00275989"/>
    <w:rsid w:val="00275C84"/>
    <w:rsid w:val="0027624A"/>
    <w:rsid w:val="002765CB"/>
    <w:rsid w:val="00276A63"/>
    <w:rsid w:val="00276AF5"/>
    <w:rsid w:val="00276B52"/>
    <w:rsid w:val="00276BC5"/>
    <w:rsid w:val="00276EFD"/>
    <w:rsid w:val="00277166"/>
    <w:rsid w:val="002771AB"/>
    <w:rsid w:val="002777B7"/>
    <w:rsid w:val="00280142"/>
    <w:rsid w:val="00280394"/>
    <w:rsid w:val="0028113E"/>
    <w:rsid w:val="002812E0"/>
    <w:rsid w:val="002816DA"/>
    <w:rsid w:val="0028176E"/>
    <w:rsid w:val="002818A6"/>
    <w:rsid w:val="00281970"/>
    <w:rsid w:val="002819DA"/>
    <w:rsid w:val="00281A25"/>
    <w:rsid w:val="00281F1F"/>
    <w:rsid w:val="002820F5"/>
    <w:rsid w:val="002823C1"/>
    <w:rsid w:val="002825DA"/>
    <w:rsid w:val="00282E86"/>
    <w:rsid w:val="002831E5"/>
    <w:rsid w:val="00283304"/>
    <w:rsid w:val="002835B1"/>
    <w:rsid w:val="0028372A"/>
    <w:rsid w:val="0028373D"/>
    <w:rsid w:val="00283963"/>
    <w:rsid w:val="00283B81"/>
    <w:rsid w:val="00283F3F"/>
    <w:rsid w:val="00284B52"/>
    <w:rsid w:val="00284C79"/>
    <w:rsid w:val="00284C7C"/>
    <w:rsid w:val="00284DC4"/>
    <w:rsid w:val="00284F9D"/>
    <w:rsid w:val="00285258"/>
    <w:rsid w:val="002852C5"/>
    <w:rsid w:val="002857A8"/>
    <w:rsid w:val="00285A14"/>
    <w:rsid w:val="00285CF0"/>
    <w:rsid w:val="00285DFF"/>
    <w:rsid w:val="00286087"/>
    <w:rsid w:val="002860A6"/>
    <w:rsid w:val="00286138"/>
    <w:rsid w:val="00286D7F"/>
    <w:rsid w:val="00286DA4"/>
    <w:rsid w:val="0028742B"/>
    <w:rsid w:val="0028755C"/>
    <w:rsid w:val="00287D38"/>
    <w:rsid w:val="00287D9E"/>
    <w:rsid w:val="002906A4"/>
    <w:rsid w:val="002907E6"/>
    <w:rsid w:val="0029094C"/>
    <w:rsid w:val="00290E17"/>
    <w:rsid w:val="00290E76"/>
    <w:rsid w:val="00290E81"/>
    <w:rsid w:val="00290EA3"/>
    <w:rsid w:val="00291328"/>
    <w:rsid w:val="0029141E"/>
    <w:rsid w:val="002915B0"/>
    <w:rsid w:val="002916BC"/>
    <w:rsid w:val="0029195D"/>
    <w:rsid w:val="00292056"/>
    <w:rsid w:val="002921BF"/>
    <w:rsid w:val="00292815"/>
    <w:rsid w:val="00292AEC"/>
    <w:rsid w:val="00292E55"/>
    <w:rsid w:val="002930DE"/>
    <w:rsid w:val="002932F4"/>
    <w:rsid w:val="002934E1"/>
    <w:rsid w:val="0029370A"/>
    <w:rsid w:val="00293A6D"/>
    <w:rsid w:val="00293E86"/>
    <w:rsid w:val="002941F1"/>
    <w:rsid w:val="00294330"/>
    <w:rsid w:val="00294399"/>
    <w:rsid w:val="002943D3"/>
    <w:rsid w:val="0029484E"/>
    <w:rsid w:val="002948BB"/>
    <w:rsid w:val="00294BE9"/>
    <w:rsid w:val="00294F21"/>
    <w:rsid w:val="0029506B"/>
    <w:rsid w:val="00295534"/>
    <w:rsid w:val="0029569F"/>
    <w:rsid w:val="0029575B"/>
    <w:rsid w:val="00295F15"/>
    <w:rsid w:val="00296303"/>
    <w:rsid w:val="002965AC"/>
    <w:rsid w:val="002966BC"/>
    <w:rsid w:val="00296975"/>
    <w:rsid w:val="00296A3A"/>
    <w:rsid w:val="00296ADD"/>
    <w:rsid w:val="00296F34"/>
    <w:rsid w:val="002971C5"/>
    <w:rsid w:val="00297983"/>
    <w:rsid w:val="00297B3A"/>
    <w:rsid w:val="00297FF6"/>
    <w:rsid w:val="002A03F0"/>
    <w:rsid w:val="002A0935"/>
    <w:rsid w:val="002A0B0E"/>
    <w:rsid w:val="002A0BD9"/>
    <w:rsid w:val="002A0CE4"/>
    <w:rsid w:val="002A0ECF"/>
    <w:rsid w:val="002A11DC"/>
    <w:rsid w:val="002A1892"/>
    <w:rsid w:val="002A1EF0"/>
    <w:rsid w:val="002A1FCA"/>
    <w:rsid w:val="002A21CF"/>
    <w:rsid w:val="002A27D3"/>
    <w:rsid w:val="002A2EDC"/>
    <w:rsid w:val="002A376D"/>
    <w:rsid w:val="002A3831"/>
    <w:rsid w:val="002A3899"/>
    <w:rsid w:val="002A39B4"/>
    <w:rsid w:val="002A39D6"/>
    <w:rsid w:val="002A3CB5"/>
    <w:rsid w:val="002A3DA4"/>
    <w:rsid w:val="002A3DC1"/>
    <w:rsid w:val="002A3DF4"/>
    <w:rsid w:val="002A3E23"/>
    <w:rsid w:val="002A4353"/>
    <w:rsid w:val="002A48F7"/>
    <w:rsid w:val="002A5156"/>
    <w:rsid w:val="002A526C"/>
    <w:rsid w:val="002A5661"/>
    <w:rsid w:val="002A5778"/>
    <w:rsid w:val="002A5B79"/>
    <w:rsid w:val="002A5CEF"/>
    <w:rsid w:val="002A6156"/>
    <w:rsid w:val="002A6260"/>
    <w:rsid w:val="002A6263"/>
    <w:rsid w:val="002A650B"/>
    <w:rsid w:val="002A6FDB"/>
    <w:rsid w:val="002A7103"/>
    <w:rsid w:val="002A7110"/>
    <w:rsid w:val="002A727B"/>
    <w:rsid w:val="002A7543"/>
    <w:rsid w:val="002A7575"/>
    <w:rsid w:val="002A781F"/>
    <w:rsid w:val="002A783C"/>
    <w:rsid w:val="002A79AB"/>
    <w:rsid w:val="002A7C3B"/>
    <w:rsid w:val="002A7D9C"/>
    <w:rsid w:val="002A7DBC"/>
    <w:rsid w:val="002A7F59"/>
    <w:rsid w:val="002B00E4"/>
    <w:rsid w:val="002B011E"/>
    <w:rsid w:val="002B11AD"/>
    <w:rsid w:val="002B12B2"/>
    <w:rsid w:val="002B1538"/>
    <w:rsid w:val="002B15A1"/>
    <w:rsid w:val="002B1B1A"/>
    <w:rsid w:val="002B1E24"/>
    <w:rsid w:val="002B2150"/>
    <w:rsid w:val="002B21CC"/>
    <w:rsid w:val="002B21E7"/>
    <w:rsid w:val="002B2555"/>
    <w:rsid w:val="002B27BC"/>
    <w:rsid w:val="002B353E"/>
    <w:rsid w:val="002B354F"/>
    <w:rsid w:val="002B38C4"/>
    <w:rsid w:val="002B3AFF"/>
    <w:rsid w:val="002B3CBD"/>
    <w:rsid w:val="002B3E46"/>
    <w:rsid w:val="002B45FE"/>
    <w:rsid w:val="002B4806"/>
    <w:rsid w:val="002B4D7C"/>
    <w:rsid w:val="002B4F38"/>
    <w:rsid w:val="002B5263"/>
    <w:rsid w:val="002B5522"/>
    <w:rsid w:val="002B5615"/>
    <w:rsid w:val="002B57B9"/>
    <w:rsid w:val="002B5BD2"/>
    <w:rsid w:val="002B5BDA"/>
    <w:rsid w:val="002B5C1A"/>
    <w:rsid w:val="002B5C51"/>
    <w:rsid w:val="002B5C75"/>
    <w:rsid w:val="002B62ED"/>
    <w:rsid w:val="002B66ED"/>
    <w:rsid w:val="002B6FE6"/>
    <w:rsid w:val="002B7336"/>
    <w:rsid w:val="002B74B7"/>
    <w:rsid w:val="002B78A9"/>
    <w:rsid w:val="002B7F8D"/>
    <w:rsid w:val="002C0105"/>
    <w:rsid w:val="002C01F0"/>
    <w:rsid w:val="002C0769"/>
    <w:rsid w:val="002C08AE"/>
    <w:rsid w:val="002C0BBD"/>
    <w:rsid w:val="002C0EFE"/>
    <w:rsid w:val="002C1170"/>
    <w:rsid w:val="002C19CD"/>
    <w:rsid w:val="002C1AD5"/>
    <w:rsid w:val="002C1D26"/>
    <w:rsid w:val="002C1D31"/>
    <w:rsid w:val="002C1D71"/>
    <w:rsid w:val="002C20D9"/>
    <w:rsid w:val="002C244F"/>
    <w:rsid w:val="002C25E2"/>
    <w:rsid w:val="002C29E6"/>
    <w:rsid w:val="002C3229"/>
    <w:rsid w:val="002C338F"/>
    <w:rsid w:val="002C34BE"/>
    <w:rsid w:val="002C3AD0"/>
    <w:rsid w:val="002C3E5A"/>
    <w:rsid w:val="002C3F74"/>
    <w:rsid w:val="002C3FA1"/>
    <w:rsid w:val="002C4074"/>
    <w:rsid w:val="002C443F"/>
    <w:rsid w:val="002C4473"/>
    <w:rsid w:val="002C473E"/>
    <w:rsid w:val="002C4B66"/>
    <w:rsid w:val="002C4D13"/>
    <w:rsid w:val="002C4F01"/>
    <w:rsid w:val="002C50F7"/>
    <w:rsid w:val="002C5838"/>
    <w:rsid w:val="002C58EF"/>
    <w:rsid w:val="002C5CAF"/>
    <w:rsid w:val="002C5E09"/>
    <w:rsid w:val="002C65FF"/>
    <w:rsid w:val="002C682B"/>
    <w:rsid w:val="002C6C49"/>
    <w:rsid w:val="002C6C88"/>
    <w:rsid w:val="002C70CF"/>
    <w:rsid w:val="002C7602"/>
    <w:rsid w:val="002C79B4"/>
    <w:rsid w:val="002C7BC7"/>
    <w:rsid w:val="002C7E02"/>
    <w:rsid w:val="002D021B"/>
    <w:rsid w:val="002D0808"/>
    <w:rsid w:val="002D08FE"/>
    <w:rsid w:val="002D0A71"/>
    <w:rsid w:val="002D0DBD"/>
    <w:rsid w:val="002D122E"/>
    <w:rsid w:val="002D1514"/>
    <w:rsid w:val="002D18D0"/>
    <w:rsid w:val="002D192E"/>
    <w:rsid w:val="002D1A18"/>
    <w:rsid w:val="002D1CBE"/>
    <w:rsid w:val="002D1E4D"/>
    <w:rsid w:val="002D1E79"/>
    <w:rsid w:val="002D2B10"/>
    <w:rsid w:val="002D2F27"/>
    <w:rsid w:val="002D30A0"/>
    <w:rsid w:val="002D3475"/>
    <w:rsid w:val="002D3C02"/>
    <w:rsid w:val="002D3E48"/>
    <w:rsid w:val="002D43D6"/>
    <w:rsid w:val="002D47DB"/>
    <w:rsid w:val="002D4A3C"/>
    <w:rsid w:val="002D4A7B"/>
    <w:rsid w:val="002D4C0F"/>
    <w:rsid w:val="002D57E4"/>
    <w:rsid w:val="002D5AAF"/>
    <w:rsid w:val="002D5ACD"/>
    <w:rsid w:val="002D5C3D"/>
    <w:rsid w:val="002D5DC2"/>
    <w:rsid w:val="002D5F5B"/>
    <w:rsid w:val="002D6306"/>
    <w:rsid w:val="002D6976"/>
    <w:rsid w:val="002D6B34"/>
    <w:rsid w:val="002D6E20"/>
    <w:rsid w:val="002D71DB"/>
    <w:rsid w:val="002D7321"/>
    <w:rsid w:val="002D7325"/>
    <w:rsid w:val="002D763B"/>
    <w:rsid w:val="002D78F0"/>
    <w:rsid w:val="002D7FE0"/>
    <w:rsid w:val="002E0040"/>
    <w:rsid w:val="002E075E"/>
    <w:rsid w:val="002E0897"/>
    <w:rsid w:val="002E0D29"/>
    <w:rsid w:val="002E0D9F"/>
    <w:rsid w:val="002E10EA"/>
    <w:rsid w:val="002E10EC"/>
    <w:rsid w:val="002E144A"/>
    <w:rsid w:val="002E15E8"/>
    <w:rsid w:val="002E171A"/>
    <w:rsid w:val="002E1912"/>
    <w:rsid w:val="002E21DA"/>
    <w:rsid w:val="002E2284"/>
    <w:rsid w:val="002E2532"/>
    <w:rsid w:val="002E25D0"/>
    <w:rsid w:val="002E2CDD"/>
    <w:rsid w:val="002E3339"/>
    <w:rsid w:val="002E341A"/>
    <w:rsid w:val="002E39A6"/>
    <w:rsid w:val="002E3BAA"/>
    <w:rsid w:val="002E3C3C"/>
    <w:rsid w:val="002E3C6A"/>
    <w:rsid w:val="002E3DF3"/>
    <w:rsid w:val="002E3E7F"/>
    <w:rsid w:val="002E3EAB"/>
    <w:rsid w:val="002E3EBD"/>
    <w:rsid w:val="002E3FE0"/>
    <w:rsid w:val="002E44FC"/>
    <w:rsid w:val="002E451E"/>
    <w:rsid w:val="002E46E0"/>
    <w:rsid w:val="002E46E6"/>
    <w:rsid w:val="002E4A9D"/>
    <w:rsid w:val="002E4D62"/>
    <w:rsid w:val="002E4DEC"/>
    <w:rsid w:val="002E5236"/>
    <w:rsid w:val="002E53AC"/>
    <w:rsid w:val="002E53B2"/>
    <w:rsid w:val="002E56C3"/>
    <w:rsid w:val="002E5F2F"/>
    <w:rsid w:val="002E5F58"/>
    <w:rsid w:val="002E61A8"/>
    <w:rsid w:val="002E62E3"/>
    <w:rsid w:val="002E6E9B"/>
    <w:rsid w:val="002E711E"/>
    <w:rsid w:val="002E71BD"/>
    <w:rsid w:val="002E7328"/>
    <w:rsid w:val="002E7720"/>
    <w:rsid w:val="002E77E0"/>
    <w:rsid w:val="002E7AA3"/>
    <w:rsid w:val="002E7D7C"/>
    <w:rsid w:val="002E7EB0"/>
    <w:rsid w:val="002E7EB1"/>
    <w:rsid w:val="002F046E"/>
    <w:rsid w:val="002F0B75"/>
    <w:rsid w:val="002F0CDC"/>
    <w:rsid w:val="002F109C"/>
    <w:rsid w:val="002F1882"/>
    <w:rsid w:val="002F29A3"/>
    <w:rsid w:val="002F2BA3"/>
    <w:rsid w:val="002F2EA3"/>
    <w:rsid w:val="002F3848"/>
    <w:rsid w:val="002F3A31"/>
    <w:rsid w:val="002F3AD9"/>
    <w:rsid w:val="002F3AE9"/>
    <w:rsid w:val="002F3AEC"/>
    <w:rsid w:val="002F3C32"/>
    <w:rsid w:val="002F3C43"/>
    <w:rsid w:val="002F439F"/>
    <w:rsid w:val="002F4802"/>
    <w:rsid w:val="002F4899"/>
    <w:rsid w:val="002F4AAB"/>
    <w:rsid w:val="002F4B42"/>
    <w:rsid w:val="002F4BEF"/>
    <w:rsid w:val="002F4CCF"/>
    <w:rsid w:val="002F4D42"/>
    <w:rsid w:val="002F50F2"/>
    <w:rsid w:val="002F5340"/>
    <w:rsid w:val="002F564F"/>
    <w:rsid w:val="002F5AD6"/>
    <w:rsid w:val="002F5DE6"/>
    <w:rsid w:val="002F616A"/>
    <w:rsid w:val="002F62C5"/>
    <w:rsid w:val="002F7009"/>
    <w:rsid w:val="002F737F"/>
    <w:rsid w:val="002F747C"/>
    <w:rsid w:val="002F7816"/>
    <w:rsid w:val="0030025D"/>
    <w:rsid w:val="003007DA"/>
    <w:rsid w:val="00300A22"/>
    <w:rsid w:val="00301063"/>
    <w:rsid w:val="003014E7"/>
    <w:rsid w:val="003017F2"/>
    <w:rsid w:val="00301A45"/>
    <w:rsid w:val="003024CD"/>
    <w:rsid w:val="0030254A"/>
    <w:rsid w:val="003027C5"/>
    <w:rsid w:val="00302CA5"/>
    <w:rsid w:val="003030AF"/>
    <w:rsid w:val="00303114"/>
    <w:rsid w:val="0030326F"/>
    <w:rsid w:val="00303900"/>
    <w:rsid w:val="0030392F"/>
    <w:rsid w:val="00303E02"/>
    <w:rsid w:val="00304277"/>
    <w:rsid w:val="00304800"/>
    <w:rsid w:val="00304932"/>
    <w:rsid w:val="00304D93"/>
    <w:rsid w:val="00304FA2"/>
    <w:rsid w:val="003054B6"/>
    <w:rsid w:val="00305640"/>
    <w:rsid w:val="00305C22"/>
    <w:rsid w:val="00305C9C"/>
    <w:rsid w:val="00305F29"/>
    <w:rsid w:val="00305FFE"/>
    <w:rsid w:val="003062D1"/>
    <w:rsid w:val="00306723"/>
    <w:rsid w:val="00306D37"/>
    <w:rsid w:val="00306D48"/>
    <w:rsid w:val="003072C4"/>
    <w:rsid w:val="00307351"/>
    <w:rsid w:val="003073EB"/>
    <w:rsid w:val="003076B0"/>
    <w:rsid w:val="0030794E"/>
    <w:rsid w:val="00307A3A"/>
    <w:rsid w:val="00307B79"/>
    <w:rsid w:val="00307D84"/>
    <w:rsid w:val="00307EDF"/>
    <w:rsid w:val="003102BB"/>
    <w:rsid w:val="0031036B"/>
    <w:rsid w:val="00310A4B"/>
    <w:rsid w:val="00310BBE"/>
    <w:rsid w:val="00310CF8"/>
    <w:rsid w:val="00310E89"/>
    <w:rsid w:val="00310F60"/>
    <w:rsid w:val="0031113A"/>
    <w:rsid w:val="003111B1"/>
    <w:rsid w:val="003114E4"/>
    <w:rsid w:val="0031178B"/>
    <w:rsid w:val="00311CBB"/>
    <w:rsid w:val="00312462"/>
    <w:rsid w:val="003128AC"/>
    <w:rsid w:val="00312B3F"/>
    <w:rsid w:val="00312F98"/>
    <w:rsid w:val="0031366B"/>
    <w:rsid w:val="00313724"/>
    <w:rsid w:val="00313B99"/>
    <w:rsid w:val="00314134"/>
    <w:rsid w:val="00314255"/>
    <w:rsid w:val="003143B6"/>
    <w:rsid w:val="003143BD"/>
    <w:rsid w:val="003143E4"/>
    <w:rsid w:val="003144A8"/>
    <w:rsid w:val="0031456E"/>
    <w:rsid w:val="003148FD"/>
    <w:rsid w:val="00314ADA"/>
    <w:rsid w:val="00314B00"/>
    <w:rsid w:val="00314BD2"/>
    <w:rsid w:val="00314C37"/>
    <w:rsid w:val="00314CA5"/>
    <w:rsid w:val="00314CD5"/>
    <w:rsid w:val="00314E61"/>
    <w:rsid w:val="00314E72"/>
    <w:rsid w:val="00314FC6"/>
    <w:rsid w:val="003154AC"/>
    <w:rsid w:val="00315729"/>
    <w:rsid w:val="0031593B"/>
    <w:rsid w:val="00315D95"/>
    <w:rsid w:val="00315FF4"/>
    <w:rsid w:val="00316E54"/>
    <w:rsid w:val="00317381"/>
    <w:rsid w:val="003178CA"/>
    <w:rsid w:val="00317CA8"/>
    <w:rsid w:val="00317D09"/>
    <w:rsid w:val="00317E0F"/>
    <w:rsid w:val="0032039D"/>
    <w:rsid w:val="00320534"/>
    <w:rsid w:val="0032088D"/>
    <w:rsid w:val="00320BE7"/>
    <w:rsid w:val="0032149F"/>
    <w:rsid w:val="00321918"/>
    <w:rsid w:val="003219A4"/>
    <w:rsid w:val="00321A74"/>
    <w:rsid w:val="00321DC3"/>
    <w:rsid w:val="00321E68"/>
    <w:rsid w:val="00322187"/>
    <w:rsid w:val="00322433"/>
    <w:rsid w:val="00322700"/>
    <w:rsid w:val="00322A0F"/>
    <w:rsid w:val="00323405"/>
    <w:rsid w:val="003234DD"/>
    <w:rsid w:val="003235F9"/>
    <w:rsid w:val="00323925"/>
    <w:rsid w:val="00323A98"/>
    <w:rsid w:val="00323B6C"/>
    <w:rsid w:val="00323D02"/>
    <w:rsid w:val="00324116"/>
    <w:rsid w:val="003241C3"/>
    <w:rsid w:val="0032435B"/>
    <w:rsid w:val="00324485"/>
    <w:rsid w:val="00324655"/>
    <w:rsid w:val="003251AE"/>
    <w:rsid w:val="00325303"/>
    <w:rsid w:val="0032553C"/>
    <w:rsid w:val="00325969"/>
    <w:rsid w:val="0032597F"/>
    <w:rsid w:val="00325B8A"/>
    <w:rsid w:val="00326780"/>
    <w:rsid w:val="003268AC"/>
    <w:rsid w:val="00326952"/>
    <w:rsid w:val="00326BEB"/>
    <w:rsid w:val="0032706F"/>
    <w:rsid w:val="003270DD"/>
    <w:rsid w:val="003276FD"/>
    <w:rsid w:val="00327768"/>
    <w:rsid w:val="00327844"/>
    <w:rsid w:val="0032796F"/>
    <w:rsid w:val="003305F0"/>
    <w:rsid w:val="00330DDB"/>
    <w:rsid w:val="00330EF5"/>
    <w:rsid w:val="003319B4"/>
    <w:rsid w:val="003319F7"/>
    <w:rsid w:val="00331AE2"/>
    <w:rsid w:val="00331D2F"/>
    <w:rsid w:val="003320E8"/>
    <w:rsid w:val="00332422"/>
    <w:rsid w:val="0033248F"/>
    <w:rsid w:val="00332F45"/>
    <w:rsid w:val="0033322B"/>
    <w:rsid w:val="003332DB"/>
    <w:rsid w:val="003334A3"/>
    <w:rsid w:val="0033354F"/>
    <w:rsid w:val="00333C41"/>
    <w:rsid w:val="00333D90"/>
    <w:rsid w:val="00333DCA"/>
    <w:rsid w:val="00333ED5"/>
    <w:rsid w:val="0033424B"/>
    <w:rsid w:val="00334438"/>
    <w:rsid w:val="0033453B"/>
    <w:rsid w:val="00334839"/>
    <w:rsid w:val="003349C6"/>
    <w:rsid w:val="00334CAD"/>
    <w:rsid w:val="00334D70"/>
    <w:rsid w:val="00335420"/>
    <w:rsid w:val="0033545A"/>
    <w:rsid w:val="0033545B"/>
    <w:rsid w:val="00335752"/>
    <w:rsid w:val="00335CBC"/>
    <w:rsid w:val="00335E3F"/>
    <w:rsid w:val="003367CE"/>
    <w:rsid w:val="00336C50"/>
    <w:rsid w:val="00337030"/>
    <w:rsid w:val="00337245"/>
    <w:rsid w:val="00337480"/>
    <w:rsid w:val="00337552"/>
    <w:rsid w:val="0033775A"/>
    <w:rsid w:val="00337862"/>
    <w:rsid w:val="00337980"/>
    <w:rsid w:val="00337C6E"/>
    <w:rsid w:val="00337E15"/>
    <w:rsid w:val="00340590"/>
    <w:rsid w:val="0034072D"/>
    <w:rsid w:val="00340783"/>
    <w:rsid w:val="0034105C"/>
    <w:rsid w:val="0034119B"/>
    <w:rsid w:val="00341278"/>
    <w:rsid w:val="00341311"/>
    <w:rsid w:val="003414C6"/>
    <w:rsid w:val="00341A99"/>
    <w:rsid w:val="00341AD6"/>
    <w:rsid w:val="00341F5F"/>
    <w:rsid w:val="003420A4"/>
    <w:rsid w:val="00342101"/>
    <w:rsid w:val="003427C2"/>
    <w:rsid w:val="00342880"/>
    <w:rsid w:val="00342BDD"/>
    <w:rsid w:val="00342D61"/>
    <w:rsid w:val="0034325F"/>
    <w:rsid w:val="00343289"/>
    <w:rsid w:val="0034344F"/>
    <w:rsid w:val="00343779"/>
    <w:rsid w:val="00343994"/>
    <w:rsid w:val="00343A46"/>
    <w:rsid w:val="00343BE3"/>
    <w:rsid w:val="00344564"/>
    <w:rsid w:val="003447C7"/>
    <w:rsid w:val="003447FD"/>
    <w:rsid w:val="00344997"/>
    <w:rsid w:val="00344F2B"/>
    <w:rsid w:val="00344F9F"/>
    <w:rsid w:val="00345B6B"/>
    <w:rsid w:val="00345BD9"/>
    <w:rsid w:val="00345E5D"/>
    <w:rsid w:val="00346065"/>
    <w:rsid w:val="0034612F"/>
    <w:rsid w:val="003463A9"/>
    <w:rsid w:val="00346BB3"/>
    <w:rsid w:val="00346CB5"/>
    <w:rsid w:val="00346E72"/>
    <w:rsid w:val="003470C2"/>
    <w:rsid w:val="00347440"/>
    <w:rsid w:val="00347C13"/>
    <w:rsid w:val="00347E36"/>
    <w:rsid w:val="00347FC7"/>
    <w:rsid w:val="00350A93"/>
    <w:rsid w:val="00350B7E"/>
    <w:rsid w:val="003510AA"/>
    <w:rsid w:val="0035115E"/>
    <w:rsid w:val="003512AA"/>
    <w:rsid w:val="00351388"/>
    <w:rsid w:val="00351432"/>
    <w:rsid w:val="0035159E"/>
    <w:rsid w:val="0035168C"/>
    <w:rsid w:val="003516FB"/>
    <w:rsid w:val="00351918"/>
    <w:rsid w:val="00351AFE"/>
    <w:rsid w:val="00351CBB"/>
    <w:rsid w:val="00351E81"/>
    <w:rsid w:val="00352123"/>
    <w:rsid w:val="00352696"/>
    <w:rsid w:val="00352726"/>
    <w:rsid w:val="00352847"/>
    <w:rsid w:val="0035288C"/>
    <w:rsid w:val="0035288D"/>
    <w:rsid w:val="00352897"/>
    <w:rsid w:val="00352CB9"/>
    <w:rsid w:val="00353038"/>
    <w:rsid w:val="003534D9"/>
    <w:rsid w:val="00353876"/>
    <w:rsid w:val="00353C33"/>
    <w:rsid w:val="00354CAD"/>
    <w:rsid w:val="00354DEA"/>
    <w:rsid w:val="003551B5"/>
    <w:rsid w:val="00355889"/>
    <w:rsid w:val="00355994"/>
    <w:rsid w:val="00355A82"/>
    <w:rsid w:val="00355C72"/>
    <w:rsid w:val="00356132"/>
    <w:rsid w:val="0035635D"/>
    <w:rsid w:val="00356373"/>
    <w:rsid w:val="00356436"/>
    <w:rsid w:val="0035679B"/>
    <w:rsid w:val="00356996"/>
    <w:rsid w:val="00356E5D"/>
    <w:rsid w:val="00356EC8"/>
    <w:rsid w:val="003571A3"/>
    <w:rsid w:val="003571CF"/>
    <w:rsid w:val="003571EF"/>
    <w:rsid w:val="00357541"/>
    <w:rsid w:val="00357562"/>
    <w:rsid w:val="0035759C"/>
    <w:rsid w:val="003575EB"/>
    <w:rsid w:val="003576D6"/>
    <w:rsid w:val="00357EF4"/>
    <w:rsid w:val="00357F07"/>
    <w:rsid w:val="00357F78"/>
    <w:rsid w:val="00360883"/>
    <w:rsid w:val="00360A4A"/>
    <w:rsid w:val="00360FD8"/>
    <w:rsid w:val="003615E8"/>
    <w:rsid w:val="00361717"/>
    <w:rsid w:val="003617D0"/>
    <w:rsid w:val="00361A00"/>
    <w:rsid w:val="00361D07"/>
    <w:rsid w:val="00361DCC"/>
    <w:rsid w:val="00362285"/>
    <w:rsid w:val="0036271A"/>
    <w:rsid w:val="00362798"/>
    <w:rsid w:val="003627AC"/>
    <w:rsid w:val="00362E69"/>
    <w:rsid w:val="0036325A"/>
    <w:rsid w:val="0036325C"/>
    <w:rsid w:val="0036344A"/>
    <w:rsid w:val="00363506"/>
    <w:rsid w:val="00363848"/>
    <w:rsid w:val="00363A98"/>
    <w:rsid w:val="00363AE6"/>
    <w:rsid w:val="00363C4F"/>
    <w:rsid w:val="00363F03"/>
    <w:rsid w:val="00364377"/>
    <w:rsid w:val="0036477D"/>
    <w:rsid w:val="00364C61"/>
    <w:rsid w:val="003659AE"/>
    <w:rsid w:val="00365E25"/>
    <w:rsid w:val="003663F4"/>
    <w:rsid w:val="00366505"/>
    <w:rsid w:val="00366C85"/>
    <w:rsid w:val="00366D69"/>
    <w:rsid w:val="003674C8"/>
    <w:rsid w:val="003674FB"/>
    <w:rsid w:val="00367545"/>
    <w:rsid w:val="0036774F"/>
    <w:rsid w:val="00367E71"/>
    <w:rsid w:val="003701CF"/>
    <w:rsid w:val="00370351"/>
    <w:rsid w:val="003703AF"/>
    <w:rsid w:val="00370472"/>
    <w:rsid w:val="00370635"/>
    <w:rsid w:val="003706BF"/>
    <w:rsid w:val="003707F7"/>
    <w:rsid w:val="00370C68"/>
    <w:rsid w:val="00370E9D"/>
    <w:rsid w:val="00370F60"/>
    <w:rsid w:val="003711FF"/>
    <w:rsid w:val="003716E1"/>
    <w:rsid w:val="00371875"/>
    <w:rsid w:val="003719B4"/>
    <w:rsid w:val="00371A49"/>
    <w:rsid w:val="00371B41"/>
    <w:rsid w:val="00371F41"/>
    <w:rsid w:val="00372953"/>
    <w:rsid w:val="003729B0"/>
    <w:rsid w:val="00372BC5"/>
    <w:rsid w:val="00372BE8"/>
    <w:rsid w:val="0037325A"/>
    <w:rsid w:val="003733A5"/>
    <w:rsid w:val="00373518"/>
    <w:rsid w:val="003736CF"/>
    <w:rsid w:val="00373783"/>
    <w:rsid w:val="00373C68"/>
    <w:rsid w:val="00373D98"/>
    <w:rsid w:val="00374011"/>
    <w:rsid w:val="0037411B"/>
    <w:rsid w:val="00374175"/>
    <w:rsid w:val="003742B1"/>
    <w:rsid w:val="003743B0"/>
    <w:rsid w:val="00374592"/>
    <w:rsid w:val="0037470F"/>
    <w:rsid w:val="00374E7B"/>
    <w:rsid w:val="00374FC2"/>
    <w:rsid w:val="0037539C"/>
    <w:rsid w:val="00375616"/>
    <w:rsid w:val="00375A60"/>
    <w:rsid w:val="00375D40"/>
    <w:rsid w:val="00375E77"/>
    <w:rsid w:val="003765FA"/>
    <w:rsid w:val="00376676"/>
    <w:rsid w:val="003769E0"/>
    <w:rsid w:val="00376D3C"/>
    <w:rsid w:val="0037735D"/>
    <w:rsid w:val="00377983"/>
    <w:rsid w:val="00377B6E"/>
    <w:rsid w:val="00377F32"/>
    <w:rsid w:val="00377FC9"/>
    <w:rsid w:val="003801CE"/>
    <w:rsid w:val="0038032B"/>
    <w:rsid w:val="0038039A"/>
    <w:rsid w:val="0038059D"/>
    <w:rsid w:val="00380636"/>
    <w:rsid w:val="003806A6"/>
    <w:rsid w:val="0038076C"/>
    <w:rsid w:val="003808C2"/>
    <w:rsid w:val="00380A24"/>
    <w:rsid w:val="00380E9A"/>
    <w:rsid w:val="00381022"/>
    <w:rsid w:val="00381110"/>
    <w:rsid w:val="003811C1"/>
    <w:rsid w:val="00381510"/>
    <w:rsid w:val="00381B10"/>
    <w:rsid w:val="00381C14"/>
    <w:rsid w:val="00381C48"/>
    <w:rsid w:val="0038217A"/>
    <w:rsid w:val="00382384"/>
    <w:rsid w:val="00382894"/>
    <w:rsid w:val="0038299F"/>
    <w:rsid w:val="00382A5C"/>
    <w:rsid w:val="00382B89"/>
    <w:rsid w:val="00382BA6"/>
    <w:rsid w:val="00382D30"/>
    <w:rsid w:val="0038324D"/>
    <w:rsid w:val="00383A05"/>
    <w:rsid w:val="00383CD9"/>
    <w:rsid w:val="00383CDC"/>
    <w:rsid w:val="0038428D"/>
    <w:rsid w:val="00384385"/>
    <w:rsid w:val="0038450B"/>
    <w:rsid w:val="0038464E"/>
    <w:rsid w:val="00384836"/>
    <w:rsid w:val="00384E0B"/>
    <w:rsid w:val="00385CA2"/>
    <w:rsid w:val="00386215"/>
    <w:rsid w:val="00386571"/>
    <w:rsid w:val="003865B0"/>
    <w:rsid w:val="00386B9F"/>
    <w:rsid w:val="00387463"/>
    <w:rsid w:val="003876BC"/>
    <w:rsid w:val="003877E5"/>
    <w:rsid w:val="00387AC4"/>
    <w:rsid w:val="00387F0F"/>
    <w:rsid w:val="003901D2"/>
    <w:rsid w:val="003902B9"/>
    <w:rsid w:val="0039067E"/>
    <w:rsid w:val="00390754"/>
    <w:rsid w:val="00390783"/>
    <w:rsid w:val="00390BB1"/>
    <w:rsid w:val="00390D62"/>
    <w:rsid w:val="00391511"/>
    <w:rsid w:val="00391552"/>
    <w:rsid w:val="00391C8F"/>
    <w:rsid w:val="00391EBB"/>
    <w:rsid w:val="003922B4"/>
    <w:rsid w:val="003922C2"/>
    <w:rsid w:val="003927B3"/>
    <w:rsid w:val="0039290B"/>
    <w:rsid w:val="00392E92"/>
    <w:rsid w:val="00392E98"/>
    <w:rsid w:val="0039312A"/>
    <w:rsid w:val="003932AF"/>
    <w:rsid w:val="003939D3"/>
    <w:rsid w:val="003939D4"/>
    <w:rsid w:val="00393F8F"/>
    <w:rsid w:val="00394465"/>
    <w:rsid w:val="00394709"/>
    <w:rsid w:val="00394A5B"/>
    <w:rsid w:val="00394AC8"/>
    <w:rsid w:val="00394D64"/>
    <w:rsid w:val="00394E5C"/>
    <w:rsid w:val="00395392"/>
    <w:rsid w:val="00395501"/>
    <w:rsid w:val="00395702"/>
    <w:rsid w:val="00395808"/>
    <w:rsid w:val="00395824"/>
    <w:rsid w:val="0039596D"/>
    <w:rsid w:val="00395A08"/>
    <w:rsid w:val="00395A86"/>
    <w:rsid w:val="00395AD3"/>
    <w:rsid w:val="00395FFE"/>
    <w:rsid w:val="00396060"/>
    <w:rsid w:val="00396082"/>
    <w:rsid w:val="00396C3C"/>
    <w:rsid w:val="00396C87"/>
    <w:rsid w:val="00396CC9"/>
    <w:rsid w:val="00396D92"/>
    <w:rsid w:val="0039704A"/>
    <w:rsid w:val="003972D1"/>
    <w:rsid w:val="00397378"/>
    <w:rsid w:val="0039763C"/>
    <w:rsid w:val="00397C54"/>
    <w:rsid w:val="00397ECF"/>
    <w:rsid w:val="003A0245"/>
    <w:rsid w:val="003A0278"/>
    <w:rsid w:val="003A0299"/>
    <w:rsid w:val="003A02AE"/>
    <w:rsid w:val="003A037F"/>
    <w:rsid w:val="003A044D"/>
    <w:rsid w:val="003A0ACC"/>
    <w:rsid w:val="003A141B"/>
    <w:rsid w:val="003A1670"/>
    <w:rsid w:val="003A16C0"/>
    <w:rsid w:val="003A1C0C"/>
    <w:rsid w:val="003A1FB8"/>
    <w:rsid w:val="003A2009"/>
    <w:rsid w:val="003A20A6"/>
    <w:rsid w:val="003A25AE"/>
    <w:rsid w:val="003A2714"/>
    <w:rsid w:val="003A2837"/>
    <w:rsid w:val="003A2995"/>
    <w:rsid w:val="003A335C"/>
    <w:rsid w:val="003A339E"/>
    <w:rsid w:val="003A359A"/>
    <w:rsid w:val="003A367B"/>
    <w:rsid w:val="003A3D3F"/>
    <w:rsid w:val="003A3F94"/>
    <w:rsid w:val="003A453B"/>
    <w:rsid w:val="003A459D"/>
    <w:rsid w:val="003A46CB"/>
    <w:rsid w:val="003A4853"/>
    <w:rsid w:val="003A48E4"/>
    <w:rsid w:val="003A497B"/>
    <w:rsid w:val="003A4A33"/>
    <w:rsid w:val="003A4E7A"/>
    <w:rsid w:val="003A50DF"/>
    <w:rsid w:val="003A5510"/>
    <w:rsid w:val="003A5692"/>
    <w:rsid w:val="003A5CDC"/>
    <w:rsid w:val="003A5FCC"/>
    <w:rsid w:val="003A615D"/>
    <w:rsid w:val="003A61C1"/>
    <w:rsid w:val="003A638E"/>
    <w:rsid w:val="003A6637"/>
    <w:rsid w:val="003A6809"/>
    <w:rsid w:val="003A6C66"/>
    <w:rsid w:val="003A6EAA"/>
    <w:rsid w:val="003A7149"/>
    <w:rsid w:val="003A7192"/>
    <w:rsid w:val="003A7252"/>
    <w:rsid w:val="003A7270"/>
    <w:rsid w:val="003A7539"/>
    <w:rsid w:val="003A779E"/>
    <w:rsid w:val="003A7855"/>
    <w:rsid w:val="003A7BB3"/>
    <w:rsid w:val="003A7C71"/>
    <w:rsid w:val="003A7C9C"/>
    <w:rsid w:val="003B045F"/>
    <w:rsid w:val="003B0640"/>
    <w:rsid w:val="003B075C"/>
    <w:rsid w:val="003B08DB"/>
    <w:rsid w:val="003B0A00"/>
    <w:rsid w:val="003B0CC3"/>
    <w:rsid w:val="003B0E02"/>
    <w:rsid w:val="003B1290"/>
    <w:rsid w:val="003B14A7"/>
    <w:rsid w:val="003B16EF"/>
    <w:rsid w:val="003B1A30"/>
    <w:rsid w:val="003B1E28"/>
    <w:rsid w:val="003B21EA"/>
    <w:rsid w:val="003B2212"/>
    <w:rsid w:val="003B25C3"/>
    <w:rsid w:val="003B3822"/>
    <w:rsid w:val="003B394B"/>
    <w:rsid w:val="003B3E75"/>
    <w:rsid w:val="003B3F8E"/>
    <w:rsid w:val="003B3FEE"/>
    <w:rsid w:val="003B4053"/>
    <w:rsid w:val="003B41D1"/>
    <w:rsid w:val="003B43AC"/>
    <w:rsid w:val="003B44CD"/>
    <w:rsid w:val="003B44F1"/>
    <w:rsid w:val="003B48C0"/>
    <w:rsid w:val="003B496D"/>
    <w:rsid w:val="003B4A3F"/>
    <w:rsid w:val="003B4E94"/>
    <w:rsid w:val="003B4ED0"/>
    <w:rsid w:val="003B4F57"/>
    <w:rsid w:val="003B515F"/>
    <w:rsid w:val="003B545B"/>
    <w:rsid w:val="003B5773"/>
    <w:rsid w:val="003B57ED"/>
    <w:rsid w:val="003B5C60"/>
    <w:rsid w:val="003B5EBB"/>
    <w:rsid w:val="003B69DE"/>
    <w:rsid w:val="003B6FE9"/>
    <w:rsid w:val="003B73F6"/>
    <w:rsid w:val="003B7524"/>
    <w:rsid w:val="003B8FF6"/>
    <w:rsid w:val="003C02CF"/>
    <w:rsid w:val="003C084C"/>
    <w:rsid w:val="003C0911"/>
    <w:rsid w:val="003C0B10"/>
    <w:rsid w:val="003C0B17"/>
    <w:rsid w:val="003C0D31"/>
    <w:rsid w:val="003C0D3F"/>
    <w:rsid w:val="003C0E23"/>
    <w:rsid w:val="003C180F"/>
    <w:rsid w:val="003C1956"/>
    <w:rsid w:val="003C1982"/>
    <w:rsid w:val="003C1D85"/>
    <w:rsid w:val="003C203E"/>
    <w:rsid w:val="003C23FE"/>
    <w:rsid w:val="003C2462"/>
    <w:rsid w:val="003C2678"/>
    <w:rsid w:val="003C27D7"/>
    <w:rsid w:val="003C2A98"/>
    <w:rsid w:val="003C2D33"/>
    <w:rsid w:val="003C2E95"/>
    <w:rsid w:val="003C2F1C"/>
    <w:rsid w:val="003C302A"/>
    <w:rsid w:val="003C31AB"/>
    <w:rsid w:val="003C320B"/>
    <w:rsid w:val="003C3269"/>
    <w:rsid w:val="003C3373"/>
    <w:rsid w:val="003C340D"/>
    <w:rsid w:val="003C3D37"/>
    <w:rsid w:val="003C40F6"/>
    <w:rsid w:val="003C4303"/>
    <w:rsid w:val="003C4A72"/>
    <w:rsid w:val="003C4CF0"/>
    <w:rsid w:val="003C5347"/>
    <w:rsid w:val="003C546C"/>
    <w:rsid w:val="003C55DF"/>
    <w:rsid w:val="003C56C4"/>
    <w:rsid w:val="003C5759"/>
    <w:rsid w:val="003C5859"/>
    <w:rsid w:val="003C58E0"/>
    <w:rsid w:val="003C5E3F"/>
    <w:rsid w:val="003C5E45"/>
    <w:rsid w:val="003C60E1"/>
    <w:rsid w:val="003C60E4"/>
    <w:rsid w:val="003C64C3"/>
    <w:rsid w:val="003C666A"/>
    <w:rsid w:val="003C6733"/>
    <w:rsid w:val="003C6AFD"/>
    <w:rsid w:val="003C6B5F"/>
    <w:rsid w:val="003C6EE7"/>
    <w:rsid w:val="003C7655"/>
    <w:rsid w:val="003C76B4"/>
    <w:rsid w:val="003C7B31"/>
    <w:rsid w:val="003D00AC"/>
    <w:rsid w:val="003D0231"/>
    <w:rsid w:val="003D0EF0"/>
    <w:rsid w:val="003D112B"/>
    <w:rsid w:val="003D13AA"/>
    <w:rsid w:val="003D175D"/>
    <w:rsid w:val="003D1A45"/>
    <w:rsid w:val="003D1C8D"/>
    <w:rsid w:val="003D1E0E"/>
    <w:rsid w:val="003D21FD"/>
    <w:rsid w:val="003D2447"/>
    <w:rsid w:val="003D2568"/>
    <w:rsid w:val="003D27C9"/>
    <w:rsid w:val="003D3433"/>
    <w:rsid w:val="003D343F"/>
    <w:rsid w:val="003D356C"/>
    <w:rsid w:val="003D36F6"/>
    <w:rsid w:val="003D37F8"/>
    <w:rsid w:val="003D3B87"/>
    <w:rsid w:val="003D3D18"/>
    <w:rsid w:val="003D3DFD"/>
    <w:rsid w:val="003D3F26"/>
    <w:rsid w:val="003D40C4"/>
    <w:rsid w:val="003D426A"/>
    <w:rsid w:val="003D430F"/>
    <w:rsid w:val="003D43ED"/>
    <w:rsid w:val="003D4609"/>
    <w:rsid w:val="003D5141"/>
    <w:rsid w:val="003D56C8"/>
    <w:rsid w:val="003D582F"/>
    <w:rsid w:val="003D59EB"/>
    <w:rsid w:val="003D5B0D"/>
    <w:rsid w:val="003D5E78"/>
    <w:rsid w:val="003D5E9E"/>
    <w:rsid w:val="003D5ED5"/>
    <w:rsid w:val="003D659A"/>
    <w:rsid w:val="003D66AC"/>
    <w:rsid w:val="003D6EBE"/>
    <w:rsid w:val="003D6F02"/>
    <w:rsid w:val="003D6F90"/>
    <w:rsid w:val="003D7059"/>
    <w:rsid w:val="003D7365"/>
    <w:rsid w:val="003D7682"/>
    <w:rsid w:val="003D76F1"/>
    <w:rsid w:val="003D7937"/>
    <w:rsid w:val="003D7D09"/>
    <w:rsid w:val="003D7DD4"/>
    <w:rsid w:val="003E00A0"/>
    <w:rsid w:val="003E03C4"/>
    <w:rsid w:val="003E0A5B"/>
    <w:rsid w:val="003E0EC5"/>
    <w:rsid w:val="003E138F"/>
    <w:rsid w:val="003E15D5"/>
    <w:rsid w:val="003E185E"/>
    <w:rsid w:val="003E18F1"/>
    <w:rsid w:val="003E196A"/>
    <w:rsid w:val="003E2155"/>
    <w:rsid w:val="003E21A0"/>
    <w:rsid w:val="003E2218"/>
    <w:rsid w:val="003E22E0"/>
    <w:rsid w:val="003E27AA"/>
    <w:rsid w:val="003E28C5"/>
    <w:rsid w:val="003E2E4E"/>
    <w:rsid w:val="003E2E5F"/>
    <w:rsid w:val="003E2FA5"/>
    <w:rsid w:val="003E3297"/>
    <w:rsid w:val="003E3673"/>
    <w:rsid w:val="003E3C37"/>
    <w:rsid w:val="003E421E"/>
    <w:rsid w:val="003E42E6"/>
    <w:rsid w:val="003E44C7"/>
    <w:rsid w:val="003E45BD"/>
    <w:rsid w:val="003E4999"/>
    <w:rsid w:val="003E4A59"/>
    <w:rsid w:val="003E4BD7"/>
    <w:rsid w:val="003E4D46"/>
    <w:rsid w:val="003E4D78"/>
    <w:rsid w:val="003E4E9E"/>
    <w:rsid w:val="003E4F83"/>
    <w:rsid w:val="003E507D"/>
    <w:rsid w:val="003E5710"/>
    <w:rsid w:val="003E5D3B"/>
    <w:rsid w:val="003E5D4B"/>
    <w:rsid w:val="003E5F35"/>
    <w:rsid w:val="003E61C4"/>
    <w:rsid w:val="003E6297"/>
    <w:rsid w:val="003E6457"/>
    <w:rsid w:val="003E6B48"/>
    <w:rsid w:val="003E6BFE"/>
    <w:rsid w:val="003E6E20"/>
    <w:rsid w:val="003E7058"/>
    <w:rsid w:val="003E7762"/>
    <w:rsid w:val="003E7833"/>
    <w:rsid w:val="003E78A4"/>
    <w:rsid w:val="003E79C8"/>
    <w:rsid w:val="003E7ACA"/>
    <w:rsid w:val="003E7E6B"/>
    <w:rsid w:val="003F0063"/>
    <w:rsid w:val="003F0C57"/>
    <w:rsid w:val="003F10F9"/>
    <w:rsid w:val="003F1201"/>
    <w:rsid w:val="003F18D5"/>
    <w:rsid w:val="003F1924"/>
    <w:rsid w:val="003F1C46"/>
    <w:rsid w:val="003F22CC"/>
    <w:rsid w:val="003F25C4"/>
    <w:rsid w:val="003F2987"/>
    <w:rsid w:val="003F2AC5"/>
    <w:rsid w:val="003F2C53"/>
    <w:rsid w:val="003F2DD0"/>
    <w:rsid w:val="003F311B"/>
    <w:rsid w:val="003F32D2"/>
    <w:rsid w:val="003F32EC"/>
    <w:rsid w:val="003F3364"/>
    <w:rsid w:val="003F3513"/>
    <w:rsid w:val="003F3547"/>
    <w:rsid w:val="003F3DC8"/>
    <w:rsid w:val="003F3ED0"/>
    <w:rsid w:val="003F41CD"/>
    <w:rsid w:val="003F45B1"/>
    <w:rsid w:val="003F4643"/>
    <w:rsid w:val="003F47A3"/>
    <w:rsid w:val="003F4BC9"/>
    <w:rsid w:val="003F4F27"/>
    <w:rsid w:val="003F4F8B"/>
    <w:rsid w:val="003F529E"/>
    <w:rsid w:val="003F574F"/>
    <w:rsid w:val="003F5940"/>
    <w:rsid w:val="003F6289"/>
    <w:rsid w:val="003F636D"/>
    <w:rsid w:val="003F63C8"/>
    <w:rsid w:val="003F63E4"/>
    <w:rsid w:val="003F654B"/>
    <w:rsid w:val="003F68A3"/>
    <w:rsid w:val="003F6B62"/>
    <w:rsid w:val="003F6D87"/>
    <w:rsid w:val="003F71E0"/>
    <w:rsid w:val="003F7309"/>
    <w:rsid w:val="003F7751"/>
    <w:rsid w:val="003F7DAC"/>
    <w:rsid w:val="0040009A"/>
    <w:rsid w:val="00400215"/>
    <w:rsid w:val="00400CA9"/>
    <w:rsid w:val="00401585"/>
    <w:rsid w:val="00401D53"/>
    <w:rsid w:val="00402429"/>
    <w:rsid w:val="004024D5"/>
    <w:rsid w:val="0040269C"/>
    <w:rsid w:val="00402A1D"/>
    <w:rsid w:val="00402C42"/>
    <w:rsid w:val="00402EF1"/>
    <w:rsid w:val="00402FF3"/>
    <w:rsid w:val="00403417"/>
    <w:rsid w:val="00403448"/>
    <w:rsid w:val="004034AB"/>
    <w:rsid w:val="00403A11"/>
    <w:rsid w:val="00403A66"/>
    <w:rsid w:val="00403CC6"/>
    <w:rsid w:val="00403D9E"/>
    <w:rsid w:val="00404540"/>
    <w:rsid w:val="00404575"/>
    <w:rsid w:val="00404ABD"/>
    <w:rsid w:val="00404F5F"/>
    <w:rsid w:val="004051C1"/>
    <w:rsid w:val="004056C6"/>
    <w:rsid w:val="00405755"/>
    <w:rsid w:val="004057D7"/>
    <w:rsid w:val="00405F2B"/>
    <w:rsid w:val="00406039"/>
    <w:rsid w:val="0040621F"/>
    <w:rsid w:val="00406344"/>
    <w:rsid w:val="004065E2"/>
    <w:rsid w:val="004069E1"/>
    <w:rsid w:val="00406BE9"/>
    <w:rsid w:val="00406C39"/>
    <w:rsid w:val="00407822"/>
    <w:rsid w:val="0040796E"/>
    <w:rsid w:val="00407A00"/>
    <w:rsid w:val="00407CF9"/>
    <w:rsid w:val="00407E6B"/>
    <w:rsid w:val="00407EFA"/>
    <w:rsid w:val="00407F8E"/>
    <w:rsid w:val="00410A27"/>
    <w:rsid w:val="00410BE8"/>
    <w:rsid w:val="00411306"/>
    <w:rsid w:val="004113AA"/>
    <w:rsid w:val="00411767"/>
    <w:rsid w:val="004117B7"/>
    <w:rsid w:val="0041193E"/>
    <w:rsid w:val="00411B82"/>
    <w:rsid w:val="00411CAE"/>
    <w:rsid w:val="00411D59"/>
    <w:rsid w:val="00411FFF"/>
    <w:rsid w:val="004124DB"/>
    <w:rsid w:val="00412837"/>
    <w:rsid w:val="00412AA9"/>
    <w:rsid w:val="00412D79"/>
    <w:rsid w:val="00413233"/>
    <w:rsid w:val="00413389"/>
    <w:rsid w:val="004135F1"/>
    <w:rsid w:val="00413793"/>
    <w:rsid w:val="004137E9"/>
    <w:rsid w:val="00413A3C"/>
    <w:rsid w:val="00413CBF"/>
    <w:rsid w:val="00413EC9"/>
    <w:rsid w:val="004145C6"/>
    <w:rsid w:val="004145FD"/>
    <w:rsid w:val="00414668"/>
    <w:rsid w:val="00414A8F"/>
    <w:rsid w:val="00414B4E"/>
    <w:rsid w:val="00414BE1"/>
    <w:rsid w:val="00414CF4"/>
    <w:rsid w:val="00414DDB"/>
    <w:rsid w:val="00415031"/>
    <w:rsid w:val="00415173"/>
    <w:rsid w:val="0041585C"/>
    <w:rsid w:val="00415901"/>
    <w:rsid w:val="0041598E"/>
    <w:rsid w:val="004159C2"/>
    <w:rsid w:val="00415DDD"/>
    <w:rsid w:val="00415EEC"/>
    <w:rsid w:val="004161BF"/>
    <w:rsid w:val="004161D8"/>
    <w:rsid w:val="0041622B"/>
    <w:rsid w:val="004162A5"/>
    <w:rsid w:val="00416598"/>
    <w:rsid w:val="00416691"/>
    <w:rsid w:val="004167AD"/>
    <w:rsid w:val="00416826"/>
    <w:rsid w:val="004168B2"/>
    <w:rsid w:val="00416B59"/>
    <w:rsid w:val="004174DB"/>
    <w:rsid w:val="0041752A"/>
    <w:rsid w:val="00417F72"/>
    <w:rsid w:val="00417F80"/>
    <w:rsid w:val="004202B0"/>
    <w:rsid w:val="00420349"/>
    <w:rsid w:val="004205D4"/>
    <w:rsid w:val="00420F34"/>
    <w:rsid w:val="0042112B"/>
    <w:rsid w:val="004219A7"/>
    <w:rsid w:val="004219CC"/>
    <w:rsid w:val="00421A0D"/>
    <w:rsid w:val="00421C77"/>
    <w:rsid w:val="00421CB2"/>
    <w:rsid w:val="00422083"/>
    <w:rsid w:val="00422556"/>
    <w:rsid w:val="00422B0A"/>
    <w:rsid w:val="00422B47"/>
    <w:rsid w:val="00422F15"/>
    <w:rsid w:val="00423057"/>
    <w:rsid w:val="004230FC"/>
    <w:rsid w:val="00423118"/>
    <w:rsid w:val="0042326E"/>
    <w:rsid w:val="0042356A"/>
    <w:rsid w:val="0042399E"/>
    <w:rsid w:val="00423D67"/>
    <w:rsid w:val="00423DEB"/>
    <w:rsid w:val="00424758"/>
    <w:rsid w:val="00424BCD"/>
    <w:rsid w:val="00424E62"/>
    <w:rsid w:val="0042531E"/>
    <w:rsid w:val="00425725"/>
    <w:rsid w:val="00425744"/>
    <w:rsid w:val="00425A96"/>
    <w:rsid w:val="00425D31"/>
    <w:rsid w:val="00425D4A"/>
    <w:rsid w:val="004265EF"/>
    <w:rsid w:val="0042680D"/>
    <w:rsid w:val="00426E8C"/>
    <w:rsid w:val="00426FF2"/>
    <w:rsid w:val="0042753B"/>
    <w:rsid w:val="00427736"/>
    <w:rsid w:val="00427C61"/>
    <w:rsid w:val="00427DE8"/>
    <w:rsid w:val="004301CD"/>
    <w:rsid w:val="00430431"/>
    <w:rsid w:val="004305E6"/>
    <w:rsid w:val="004306C4"/>
    <w:rsid w:val="00430A3B"/>
    <w:rsid w:val="004310AD"/>
    <w:rsid w:val="00431478"/>
    <w:rsid w:val="00431598"/>
    <w:rsid w:val="004317EE"/>
    <w:rsid w:val="004318CF"/>
    <w:rsid w:val="004318D2"/>
    <w:rsid w:val="004319B0"/>
    <w:rsid w:val="004319E5"/>
    <w:rsid w:val="00431B5F"/>
    <w:rsid w:val="00431E0F"/>
    <w:rsid w:val="004323CE"/>
    <w:rsid w:val="004323EB"/>
    <w:rsid w:val="004325C0"/>
    <w:rsid w:val="004325F4"/>
    <w:rsid w:val="00432E53"/>
    <w:rsid w:val="00432E8E"/>
    <w:rsid w:val="004332FC"/>
    <w:rsid w:val="004334C3"/>
    <w:rsid w:val="004339E9"/>
    <w:rsid w:val="00433B46"/>
    <w:rsid w:val="00433BBF"/>
    <w:rsid w:val="00433D32"/>
    <w:rsid w:val="00433F08"/>
    <w:rsid w:val="00433FAC"/>
    <w:rsid w:val="00434370"/>
    <w:rsid w:val="004344F6"/>
    <w:rsid w:val="004347B9"/>
    <w:rsid w:val="00434A1E"/>
    <w:rsid w:val="00434CC7"/>
    <w:rsid w:val="00434CE8"/>
    <w:rsid w:val="004352AB"/>
    <w:rsid w:val="0043563D"/>
    <w:rsid w:val="00435683"/>
    <w:rsid w:val="004356E8"/>
    <w:rsid w:val="00435A57"/>
    <w:rsid w:val="00435EDC"/>
    <w:rsid w:val="00435F1C"/>
    <w:rsid w:val="0043623C"/>
    <w:rsid w:val="004363EE"/>
    <w:rsid w:val="004364B1"/>
    <w:rsid w:val="004364FD"/>
    <w:rsid w:val="00436572"/>
    <w:rsid w:val="004365DA"/>
    <w:rsid w:val="00436754"/>
    <w:rsid w:val="00436AEA"/>
    <w:rsid w:val="00436B3E"/>
    <w:rsid w:val="00436E29"/>
    <w:rsid w:val="00436F76"/>
    <w:rsid w:val="00437136"/>
    <w:rsid w:val="00437139"/>
    <w:rsid w:val="004375C5"/>
    <w:rsid w:val="004379E2"/>
    <w:rsid w:val="00440022"/>
    <w:rsid w:val="00440185"/>
    <w:rsid w:val="004403DA"/>
    <w:rsid w:val="004411B7"/>
    <w:rsid w:val="004411C0"/>
    <w:rsid w:val="00441682"/>
    <w:rsid w:val="004418E7"/>
    <w:rsid w:val="00441BD2"/>
    <w:rsid w:val="00442AC6"/>
    <w:rsid w:val="0044335E"/>
    <w:rsid w:val="0044338E"/>
    <w:rsid w:val="004433BB"/>
    <w:rsid w:val="00443473"/>
    <w:rsid w:val="0044398C"/>
    <w:rsid w:val="00443B31"/>
    <w:rsid w:val="00443CCC"/>
    <w:rsid w:val="0044402D"/>
    <w:rsid w:val="00444109"/>
    <w:rsid w:val="0044440A"/>
    <w:rsid w:val="00444879"/>
    <w:rsid w:val="00444C2E"/>
    <w:rsid w:val="00444D20"/>
    <w:rsid w:val="00445113"/>
    <w:rsid w:val="00445A2D"/>
    <w:rsid w:val="00445A4A"/>
    <w:rsid w:val="00445A5E"/>
    <w:rsid w:val="00445A72"/>
    <w:rsid w:val="00445AC0"/>
    <w:rsid w:val="004462F7"/>
    <w:rsid w:val="0044694A"/>
    <w:rsid w:val="00446B0A"/>
    <w:rsid w:val="0044707F"/>
    <w:rsid w:val="004473F7"/>
    <w:rsid w:val="0044759B"/>
    <w:rsid w:val="0044768B"/>
    <w:rsid w:val="00447AF3"/>
    <w:rsid w:val="00447C8B"/>
    <w:rsid w:val="00447ED8"/>
    <w:rsid w:val="0045020D"/>
    <w:rsid w:val="0045037A"/>
    <w:rsid w:val="00450693"/>
    <w:rsid w:val="0045069F"/>
    <w:rsid w:val="00450828"/>
    <w:rsid w:val="00450B51"/>
    <w:rsid w:val="00450EDB"/>
    <w:rsid w:val="00451029"/>
    <w:rsid w:val="004510B2"/>
    <w:rsid w:val="004510C7"/>
    <w:rsid w:val="00451274"/>
    <w:rsid w:val="0045144B"/>
    <w:rsid w:val="004514F3"/>
    <w:rsid w:val="004517C4"/>
    <w:rsid w:val="0045188B"/>
    <w:rsid w:val="00451C1E"/>
    <w:rsid w:val="00451C97"/>
    <w:rsid w:val="00451DC3"/>
    <w:rsid w:val="0045293B"/>
    <w:rsid w:val="00452D87"/>
    <w:rsid w:val="0045300F"/>
    <w:rsid w:val="004530D5"/>
    <w:rsid w:val="004535AF"/>
    <w:rsid w:val="004538FC"/>
    <w:rsid w:val="00453BAA"/>
    <w:rsid w:val="00453D3F"/>
    <w:rsid w:val="00453DDF"/>
    <w:rsid w:val="0045460D"/>
    <w:rsid w:val="00454709"/>
    <w:rsid w:val="00454765"/>
    <w:rsid w:val="00454E35"/>
    <w:rsid w:val="00454F72"/>
    <w:rsid w:val="004550C7"/>
    <w:rsid w:val="004559AE"/>
    <w:rsid w:val="00455B0A"/>
    <w:rsid w:val="00455BBA"/>
    <w:rsid w:val="00455CF2"/>
    <w:rsid w:val="00455EAD"/>
    <w:rsid w:val="00456175"/>
    <w:rsid w:val="00456193"/>
    <w:rsid w:val="00456230"/>
    <w:rsid w:val="00456533"/>
    <w:rsid w:val="00456626"/>
    <w:rsid w:val="00456A73"/>
    <w:rsid w:val="00456AEF"/>
    <w:rsid w:val="00457538"/>
    <w:rsid w:val="0045793A"/>
    <w:rsid w:val="00457B41"/>
    <w:rsid w:val="00457DEB"/>
    <w:rsid w:val="00457F76"/>
    <w:rsid w:val="00460401"/>
    <w:rsid w:val="00460450"/>
    <w:rsid w:val="004605D3"/>
    <w:rsid w:val="0046065A"/>
    <w:rsid w:val="00460C14"/>
    <w:rsid w:val="00460D8A"/>
    <w:rsid w:val="00461CB8"/>
    <w:rsid w:val="00461F11"/>
    <w:rsid w:val="00462EDE"/>
    <w:rsid w:val="004635CA"/>
    <w:rsid w:val="00463751"/>
    <w:rsid w:val="0046378F"/>
    <w:rsid w:val="00463A3F"/>
    <w:rsid w:val="00463A9C"/>
    <w:rsid w:val="00463B01"/>
    <w:rsid w:val="00463C5E"/>
    <w:rsid w:val="004641E3"/>
    <w:rsid w:val="00464A88"/>
    <w:rsid w:val="00464E30"/>
    <w:rsid w:val="00465477"/>
    <w:rsid w:val="004656B3"/>
    <w:rsid w:val="004656FB"/>
    <w:rsid w:val="004668D7"/>
    <w:rsid w:val="00466A33"/>
    <w:rsid w:val="00467521"/>
    <w:rsid w:val="004675A2"/>
    <w:rsid w:val="00467737"/>
    <w:rsid w:val="004679F8"/>
    <w:rsid w:val="00467ACE"/>
    <w:rsid w:val="00467BC3"/>
    <w:rsid w:val="00467C2E"/>
    <w:rsid w:val="00467CFB"/>
    <w:rsid w:val="00467F1E"/>
    <w:rsid w:val="00467FE9"/>
    <w:rsid w:val="004700A2"/>
    <w:rsid w:val="00470DCE"/>
    <w:rsid w:val="00470E42"/>
    <w:rsid w:val="004712D2"/>
    <w:rsid w:val="00471944"/>
    <w:rsid w:val="00472120"/>
    <w:rsid w:val="0047236E"/>
    <w:rsid w:val="0047237B"/>
    <w:rsid w:val="00472757"/>
    <w:rsid w:val="004729CC"/>
    <w:rsid w:val="00472BB1"/>
    <w:rsid w:val="00472DC0"/>
    <w:rsid w:val="00472EC1"/>
    <w:rsid w:val="00472F44"/>
    <w:rsid w:val="00472FB3"/>
    <w:rsid w:val="0047306F"/>
    <w:rsid w:val="004733E8"/>
    <w:rsid w:val="00473504"/>
    <w:rsid w:val="00473545"/>
    <w:rsid w:val="004737C9"/>
    <w:rsid w:val="0047392F"/>
    <w:rsid w:val="00473A24"/>
    <w:rsid w:val="00473B66"/>
    <w:rsid w:val="00473D32"/>
    <w:rsid w:val="00473FAE"/>
    <w:rsid w:val="0047408D"/>
    <w:rsid w:val="00474482"/>
    <w:rsid w:val="004744A0"/>
    <w:rsid w:val="00474587"/>
    <w:rsid w:val="00474A3A"/>
    <w:rsid w:val="00474B02"/>
    <w:rsid w:val="00474CC6"/>
    <w:rsid w:val="00475258"/>
    <w:rsid w:val="0047539C"/>
    <w:rsid w:val="004757EE"/>
    <w:rsid w:val="0047592B"/>
    <w:rsid w:val="00475BC3"/>
    <w:rsid w:val="0047648E"/>
    <w:rsid w:val="00476C4B"/>
    <w:rsid w:val="00476C8C"/>
    <w:rsid w:val="00476D57"/>
    <w:rsid w:val="00476DB4"/>
    <w:rsid w:val="00476F2F"/>
    <w:rsid w:val="00476FE9"/>
    <w:rsid w:val="0047737E"/>
    <w:rsid w:val="0047754A"/>
    <w:rsid w:val="0047765B"/>
    <w:rsid w:val="00477746"/>
    <w:rsid w:val="004777FF"/>
    <w:rsid w:val="0048001C"/>
    <w:rsid w:val="00480208"/>
    <w:rsid w:val="00480224"/>
    <w:rsid w:val="0048032C"/>
    <w:rsid w:val="004804AA"/>
    <w:rsid w:val="004807CC"/>
    <w:rsid w:val="00480AA2"/>
    <w:rsid w:val="00480EEC"/>
    <w:rsid w:val="00480EEE"/>
    <w:rsid w:val="00480FF2"/>
    <w:rsid w:val="00481234"/>
    <w:rsid w:val="004813E1"/>
    <w:rsid w:val="0048159D"/>
    <w:rsid w:val="00481A64"/>
    <w:rsid w:val="00481E47"/>
    <w:rsid w:val="00482181"/>
    <w:rsid w:val="004822C1"/>
    <w:rsid w:val="004822D3"/>
    <w:rsid w:val="004825FD"/>
    <w:rsid w:val="004826DD"/>
    <w:rsid w:val="004827A1"/>
    <w:rsid w:val="004829C0"/>
    <w:rsid w:val="004829C3"/>
    <w:rsid w:val="00482C46"/>
    <w:rsid w:val="00483099"/>
    <w:rsid w:val="004830FE"/>
    <w:rsid w:val="00483467"/>
    <w:rsid w:val="00483502"/>
    <w:rsid w:val="00483B67"/>
    <w:rsid w:val="00483CA6"/>
    <w:rsid w:val="0048492E"/>
    <w:rsid w:val="00484FB8"/>
    <w:rsid w:val="0048523E"/>
    <w:rsid w:val="004856D5"/>
    <w:rsid w:val="00485C9F"/>
    <w:rsid w:val="00485EF4"/>
    <w:rsid w:val="004860AF"/>
    <w:rsid w:val="0048636D"/>
    <w:rsid w:val="004864B5"/>
    <w:rsid w:val="004867D0"/>
    <w:rsid w:val="00486BAF"/>
    <w:rsid w:val="00486E01"/>
    <w:rsid w:val="004873B5"/>
    <w:rsid w:val="0048759C"/>
    <w:rsid w:val="0048797D"/>
    <w:rsid w:val="00487CB5"/>
    <w:rsid w:val="00490568"/>
    <w:rsid w:val="00490C71"/>
    <w:rsid w:val="0049118A"/>
    <w:rsid w:val="004915E2"/>
    <w:rsid w:val="0049178E"/>
    <w:rsid w:val="004917AD"/>
    <w:rsid w:val="00491FEE"/>
    <w:rsid w:val="00492237"/>
    <w:rsid w:val="00492312"/>
    <w:rsid w:val="0049238B"/>
    <w:rsid w:val="004924B8"/>
    <w:rsid w:val="004928F6"/>
    <w:rsid w:val="00492B3D"/>
    <w:rsid w:val="00492B82"/>
    <w:rsid w:val="00492ED3"/>
    <w:rsid w:val="004935B3"/>
    <w:rsid w:val="00493F62"/>
    <w:rsid w:val="004942C7"/>
    <w:rsid w:val="00494493"/>
    <w:rsid w:val="004945DC"/>
    <w:rsid w:val="004945E3"/>
    <w:rsid w:val="00494D0D"/>
    <w:rsid w:val="00494DF7"/>
    <w:rsid w:val="0049527D"/>
    <w:rsid w:val="00495854"/>
    <w:rsid w:val="00495A27"/>
    <w:rsid w:val="00495D64"/>
    <w:rsid w:val="00495DC8"/>
    <w:rsid w:val="00496094"/>
    <w:rsid w:val="00496289"/>
    <w:rsid w:val="00496476"/>
    <w:rsid w:val="00496761"/>
    <w:rsid w:val="00496C0B"/>
    <w:rsid w:val="00496C94"/>
    <w:rsid w:val="00496E58"/>
    <w:rsid w:val="00496F26"/>
    <w:rsid w:val="00497255"/>
    <w:rsid w:val="004972AE"/>
    <w:rsid w:val="004973AB"/>
    <w:rsid w:val="00497420"/>
    <w:rsid w:val="00497C09"/>
    <w:rsid w:val="00497E6C"/>
    <w:rsid w:val="004A0140"/>
    <w:rsid w:val="004A056E"/>
    <w:rsid w:val="004A06A3"/>
    <w:rsid w:val="004A079D"/>
    <w:rsid w:val="004A1068"/>
    <w:rsid w:val="004A1133"/>
    <w:rsid w:val="004A12A8"/>
    <w:rsid w:val="004A15B4"/>
    <w:rsid w:val="004A209B"/>
    <w:rsid w:val="004A21C5"/>
    <w:rsid w:val="004A2433"/>
    <w:rsid w:val="004A27F2"/>
    <w:rsid w:val="004A2D23"/>
    <w:rsid w:val="004A2EAA"/>
    <w:rsid w:val="004A319A"/>
    <w:rsid w:val="004A31F1"/>
    <w:rsid w:val="004A33C9"/>
    <w:rsid w:val="004A34BE"/>
    <w:rsid w:val="004A37C7"/>
    <w:rsid w:val="004A39D9"/>
    <w:rsid w:val="004A3DB9"/>
    <w:rsid w:val="004A41BD"/>
    <w:rsid w:val="004A4678"/>
    <w:rsid w:val="004A4B55"/>
    <w:rsid w:val="004A5027"/>
    <w:rsid w:val="004A52C2"/>
    <w:rsid w:val="004A5417"/>
    <w:rsid w:val="004A567B"/>
    <w:rsid w:val="004A582A"/>
    <w:rsid w:val="004A587A"/>
    <w:rsid w:val="004A58C9"/>
    <w:rsid w:val="004A5A6F"/>
    <w:rsid w:val="004A5C88"/>
    <w:rsid w:val="004A5CDE"/>
    <w:rsid w:val="004A5CF2"/>
    <w:rsid w:val="004A5ED8"/>
    <w:rsid w:val="004A5FAA"/>
    <w:rsid w:val="004A710C"/>
    <w:rsid w:val="004A7311"/>
    <w:rsid w:val="004A769B"/>
    <w:rsid w:val="004A7AF3"/>
    <w:rsid w:val="004A7FFA"/>
    <w:rsid w:val="004B010F"/>
    <w:rsid w:val="004B01FA"/>
    <w:rsid w:val="004B0454"/>
    <w:rsid w:val="004B0539"/>
    <w:rsid w:val="004B096A"/>
    <w:rsid w:val="004B1009"/>
    <w:rsid w:val="004B1131"/>
    <w:rsid w:val="004B15C7"/>
    <w:rsid w:val="004B174A"/>
    <w:rsid w:val="004B1C09"/>
    <w:rsid w:val="004B1C4C"/>
    <w:rsid w:val="004B1C4F"/>
    <w:rsid w:val="004B2180"/>
    <w:rsid w:val="004B2D11"/>
    <w:rsid w:val="004B3062"/>
    <w:rsid w:val="004B310B"/>
    <w:rsid w:val="004B35B2"/>
    <w:rsid w:val="004B3734"/>
    <w:rsid w:val="004B3754"/>
    <w:rsid w:val="004B383A"/>
    <w:rsid w:val="004B3ECC"/>
    <w:rsid w:val="004B3EE5"/>
    <w:rsid w:val="004B3F7C"/>
    <w:rsid w:val="004B4201"/>
    <w:rsid w:val="004B45AB"/>
    <w:rsid w:val="004B46FE"/>
    <w:rsid w:val="004B4916"/>
    <w:rsid w:val="004B4B9C"/>
    <w:rsid w:val="004B4EBD"/>
    <w:rsid w:val="004B5743"/>
    <w:rsid w:val="004B57C8"/>
    <w:rsid w:val="004B58D9"/>
    <w:rsid w:val="004B5E1B"/>
    <w:rsid w:val="004B5FAF"/>
    <w:rsid w:val="004B6C9C"/>
    <w:rsid w:val="004B6CEA"/>
    <w:rsid w:val="004B6F77"/>
    <w:rsid w:val="004B6F7B"/>
    <w:rsid w:val="004B76B0"/>
    <w:rsid w:val="004B7A24"/>
    <w:rsid w:val="004B7D17"/>
    <w:rsid w:val="004B7E95"/>
    <w:rsid w:val="004C0295"/>
    <w:rsid w:val="004C0382"/>
    <w:rsid w:val="004C092C"/>
    <w:rsid w:val="004C0D2B"/>
    <w:rsid w:val="004C119C"/>
    <w:rsid w:val="004C11F6"/>
    <w:rsid w:val="004C129C"/>
    <w:rsid w:val="004C1628"/>
    <w:rsid w:val="004C1D3C"/>
    <w:rsid w:val="004C2285"/>
    <w:rsid w:val="004C2490"/>
    <w:rsid w:val="004C2679"/>
    <w:rsid w:val="004C279F"/>
    <w:rsid w:val="004C2BEC"/>
    <w:rsid w:val="004C2E53"/>
    <w:rsid w:val="004C2F8A"/>
    <w:rsid w:val="004C2FA5"/>
    <w:rsid w:val="004C2FB2"/>
    <w:rsid w:val="004C310E"/>
    <w:rsid w:val="004C3250"/>
    <w:rsid w:val="004C34D4"/>
    <w:rsid w:val="004C34DD"/>
    <w:rsid w:val="004C3504"/>
    <w:rsid w:val="004C472B"/>
    <w:rsid w:val="004C4AFF"/>
    <w:rsid w:val="004C4B7E"/>
    <w:rsid w:val="004C4D3A"/>
    <w:rsid w:val="004C4D97"/>
    <w:rsid w:val="004C4FD2"/>
    <w:rsid w:val="004C5255"/>
    <w:rsid w:val="004C5305"/>
    <w:rsid w:val="004C541E"/>
    <w:rsid w:val="004C54C8"/>
    <w:rsid w:val="004C5611"/>
    <w:rsid w:val="004C5971"/>
    <w:rsid w:val="004C5C9F"/>
    <w:rsid w:val="004C61C3"/>
    <w:rsid w:val="004C6670"/>
    <w:rsid w:val="004C6B49"/>
    <w:rsid w:val="004C6BAC"/>
    <w:rsid w:val="004C6EED"/>
    <w:rsid w:val="004C6FF8"/>
    <w:rsid w:val="004C7002"/>
    <w:rsid w:val="004C7012"/>
    <w:rsid w:val="004C757E"/>
    <w:rsid w:val="004C783B"/>
    <w:rsid w:val="004C797F"/>
    <w:rsid w:val="004C7F61"/>
    <w:rsid w:val="004C7F7E"/>
    <w:rsid w:val="004D051F"/>
    <w:rsid w:val="004D06BC"/>
    <w:rsid w:val="004D0CB0"/>
    <w:rsid w:val="004D0E93"/>
    <w:rsid w:val="004D1057"/>
    <w:rsid w:val="004D1135"/>
    <w:rsid w:val="004D135F"/>
    <w:rsid w:val="004D1537"/>
    <w:rsid w:val="004D15A6"/>
    <w:rsid w:val="004D1746"/>
    <w:rsid w:val="004D1D99"/>
    <w:rsid w:val="004D1DB9"/>
    <w:rsid w:val="004D1DEE"/>
    <w:rsid w:val="004D1EE4"/>
    <w:rsid w:val="004D20B6"/>
    <w:rsid w:val="004D2191"/>
    <w:rsid w:val="004D21E2"/>
    <w:rsid w:val="004D2428"/>
    <w:rsid w:val="004D24CD"/>
    <w:rsid w:val="004D2634"/>
    <w:rsid w:val="004D2735"/>
    <w:rsid w:val="004D2B00"/>
    <w:rsid w:val="004D2D4D"/>
    <w:rsid w:val="004D31BA"/>
    <w:rsid w:val="004D32A4"/>
    <w:rsid w:val="004D33B2"/>
    <w:rsid w:val="004D3876"/>
    <w:rsid w:val="004D3A9A"/>
    <w:rsid w:val="004D50F1"/>
    <w:rsid w:val="004D5575"/>
    <w:rsid w:val="004D586E"/>
    <w:rsid w:val="004D5BE2"/>
    <w:rsid w:val="004D5EB7"/>
    <w:rsid w:val="004D6371"/>
    <w:rsid w:val="004D64FB"/>
    <w:rsid w:val="004D6654"/>
    <w:rsid w:val="004D69ED"/>
    <w:rsid w:val="004D6C06"/>
    <w:rsid w:val="004D6D8F"/>
    <w:rsid w:val="004D6E4A"/>
    <w:rsid w:val="004D7214"/>
    <w:rsid w:val="004D7233"/>
    <w:rsid w:val="004D72D5"/>
    <w:rsid w:val="004D7314"/>
    <w:rsid w:val="004D743C"/>
    <w:rsid w:val="004E049E"/>
    <w:rsid w:val="004E07C8"/>
    <w:rsid w:val="004E0E4A"/>
    <w:rsid w:val="004E0EC2"/>
    <w:rsid w:val="004E14FE"/>
    <w:rsid w:val="004E1610"/>
    <w:rsid w:val="004E163D"/>
    <w:rsid w:val="004E1EBF"/>
    <w:rsid w:val="004E20DF"/>
    <w:rsid w:val="004E23B1"/>
    <w:rsid w:val="004E2416"/>
    <w:rsid w:val="004E2A10"/>
    <w:rsid w:val="004E3273"/>
    <w:rsid w:val="004E3A53"/>
    <w:rsid w:val="004E3DD4"/>
    <w:rsid w:val="004E41B8"/>
    <w:rsid w:val="004E42E1"/>
    <w:rsid w:val="004E4663"/>
    <w:rsid w:val="004E4E3E"/>
    <w:rsid w:val="004E500A"/>
    <w:rsid w:val="004E555D"/>
    <w:rsid w:val="004E55BF"/>
    <w:rsid w:val="004E5666"/>
    <w:rsid w:val="004E650C"/>
    <w:rsid w:val="004E6656"/>
    <w:rsid w:val="004E6BAB"/>
    <w:rsid w:val="004E6CF8"/>
    <w:rsid w:val="004E6D35"/>
    <w:rsid w:val="004E72C9"/>
    <w:rsid w:val="004E7669"/>
    <w:rsid w:val="004E7710"/>
    <w:rsid w:val="004E7A93"/>
    <w:rsid w:val="004E7D7D"/>
    <w:rsid w:val="004F038E"/>
    <w:rsid w:val="004F074F"/>
    <w:rsid w:val="004F0E94"/>
    <w:rsid w:val="004F10E7"/>
    <w:rsid w:val="004F11C0"/>
    <w:rsid w:val="004F141D"/>
    <w:rsid w:val="004F1767"/>
    <w:rsid w:val="004F1774"/>
    <w:rsid w:val="004F18F0"/>
    <w:rsid w:val="004F1B3E"/>
    <w:rsid w:val="004F1B71"/>
    <w:rsid w:val="004F1DC7"/>
    <w:rsid w:val="004F1DED"/>
    <w:rsid w:val="004F1E01"/>
    <w:rsid w:val="004F1E9A"/>
    <w:rsid w:val="004F209D"/>
    <w:rsid w:val="004F20D5"/>
    <w:rsid w:val="004F2497"/>
    <w:rsid w:val="004F2C8E"/>
    <w:rsid w:val="004F2F74"/>
    <w:rsid w:val="004F2FC5"/>
    <w:rsid w:val="004F3894"/>
    <w:rsid w:val="004F38F7"/>
    <w:rsid w:val="004F3A49"/>
    <w:rsid w:val="004F3DA6"/>
    <w:rsid w:val="004F3FC1"/>
    <w:rsid w:val="004F439C"/>
    <w:rsid w:val="004F4C67"/>
    <w:rsid w:val="004F4EAA"/>
    <w:rsid w:val="004F535B"/>
    <w:rsid w:val="004F548C"/>
    <w:rsid w:val="004F61FE"/>
    <w:rsid w:val="004F6367"/>
    <w:rsid w:val="004F6979"/>
    <w:rsid w:val="004F69B7"/>
    <w:rsid w:val="004F6F7F"/>
    <w:rsid w:val="004F6FA6"/>
    <w:rsid w:val="004F71B6"/>
    <w:rsid w:val="004F748B"/>
    <w:rsid w:val="00500187"/>
    <w:rsid w:val="00500CC4"/>
    <w:rsid w:val="005011D0"/>
    <w:rsid w:val="00501261"/>
    <w:rsid w:val="0050169E"/>
    <w:rsid w:val="0050189A"/>
    <w:rsid w:val="005019A8"/>
    <w:rsid w:val="00501C33"/>
    <w:rsid w:val="00501CF3"/>
    <w:rsid w:val="00501D0C"/>
    <w:rsid w:val="00501E44"/>
    <w:rsid w:val="00502187"/>
    <w:rsid w:val="00502462"/>
    <w:rsid w:val="00502948"/>
    <w:rsid w:val="00502C64"/>
    <w:rsid w:val="00502D03"/>
    <w:rsid w:val="00502F6A"/>
    <w:rsid w:val="005032CD"/>
    <w:rsid w:val="00503361"/>
    <w:rsid w:val="0050365E"/>
    <w:rsid w:val="005037A5"/>
    <w:rsid w:val="00503C4C"/>
    <w:rsid w:val="00503CB4"/>
    <w:rsid w:val="00504497"/>
    <w:rsid w:val="00504673"/>
    <w:rsid w:val="00504AFB"/>
    <w:rsid w:val="00504CD2"/>
    <w:rsid w:val="0050557B"/>
    <w:rsid w:val="005055FF"/>
    <w:rsid w:val="0050592E"/>
    <w:rsid w:val="00505B11"/>
    <w:rsid w:val="00505B9C"/>
    <w:rsid w:val="00505F1A"/>
    <w:rsid w:val="00505F3C"/>
    <w:rsid w:val="0050656F"/>
    <w:rsid w:val="00507039"/>
    <w:rsid w:val="0050705B"/>
    <w:rsid w:val="00507297"/>
    <w:rsid w:val="0050755B"/>
    <w:rsid w:val="005078AF"/>
    <w:rsid w:val="00507A0F"/>
    <w:rsid w:val="00507C81"/>
    <w:rsid w:val="00507D5E"/>
    <w:rsid w:val="00507DBB"/>
    <w:rsid w:val="00507DE1"/>
    <w:rsid w:val="00507E5C"/>
    <w:rsid w:val="0051014B"/>
    <w:rsid w:val="0051035E"/>
    <w:rsid w:val="005106E5"/>
    <w:rsid w:val="00510D8E"/>
    <w:rsid w:val="00511272"/>
    <w:rsid w:val="005113D8"/>
    <w:rsid w:val="005115E7"/>
    <w:rsid w:val="00511B2F"/>
    <w:rsid w:val="00511D6D"/>
    <w:rsid w:val="00511E4D"/>
    <w:rsid w:val="00511F09"/>
    <w:rsid w:val="00511F8A"/>
    <w:rsid w:val="00511F9A"/>
    <w:rsid w:val="005121B4"/>
    <w:rsid w:val="00512646"/>
    <w:rsid w:val="00512F03"/>
    <w:rsid w:val="0051302E"/>
    <w:rsid w:val="00513235"/>
    <w:rsid w:val="00513746"/>
    <w:rsid w:val="005139A7"/>
    <w:rsid w:val="005139DD"/>
    <w:rsid w:val="00513A00"/>
    <w:rsid w:val="00513F21"/>
    <w:rsid w:val="0051461A"/>
    <w:rsid w:val="005147E0"/>
    <w:rsid w:val="005148DB"/>
    <w:rsid w:val="00514BFE"/>
    <w:rsid w:val="00514E56"/>
    <w:rsid w:val="0051536D"/>
    <w:rsid w:val="0051537B"/>
    <w:rsid w:val="00515CD6"/>
    <w:rsid w:val="00516517"/>
    <w:rsid w:val="005166D4"/>
    <w:rsid w:val="005168AD"/>
    <w:rsid w:val="00516D67"/>
    <w:rsid w:val="00517375"/>
    <w:rsid w:val="00517C4A"/>
    <w:rsid w:val="00517FBD"/>
    <w:rsid w:val="00520153"/>
    <w:rsid w:val="0052017C"/>
    <w:rsid w:val="00520180"/>
    <w:rsid w:val="005205BE"/>
    <w:rsid w:val="0052063C"/>
    <w:rsid w:val="0052075A"/>
    <w:rsid w:val="00520CF0"/>
    <w:rsid w:val="0052100B"/>
    <w:rsid w:val="0052103E"/>
    <w:rsid w:val="0052117F"/>
    <w:rsid w:val="00521397"/>
    <w:rsid w:val="005213D9"/>
    <w:rsid w:val="00521594"/>
    <w:rsid w:val="00521697"/>
    <w:rsid w:val="005218BC"/>
    <w:rsid w:val="00521B3A"/>
    <w:rsid w:val="00521CF2"/>
    <w:rsid w:val="00521D39"/>
    <w:rsid w:val="00521E14"/>
    <w:rsid w:val="005227F9"/>
    <w:rsid w:val="00522942"/>
    <w:rsid w:val="005231DF"/>
    <w:rsid w:val="005234D8"/>
    <w:rsid w:val="00523829"/>
    <w:rsid w:val="005239BB"/>
    <w:rsid w:val="00523E53"/>
    <w:rsid w:val="00523FAE"/>
    <w:rsid w:val="00524295"/>
    <w:rsid w:val="00524C40"/>
    <w:rsid w:val="0052520B"/>
    <w:rsid w:val="00526BCF"/>
    <w:rsid w:val="00526F9F"/>
    <w:rsid w:val="005274CF"/>
    <w:rsid w:val="005278EA"/>
    <w:rsid w:val="00527D83"/>
    <w:rsid w:val="00527F0D"/>
    <w:rsid w:val="00530427"/>
    <w:rsid w:val="00530499"/>
    <w:rsid w:val="0053078C"/>
    <w:rsid w:val="005309BE"/>
    <w:rsid w:val="00530C19"/>
    <w:rsid w:val="005315D8"/>
    <w:rsid w:val="005316AD"/>
    <w:rsid w:val="00532217"/>
    <w:rsid w:val="0053298C"/>
    <w:rsid w:val="00532DE9"/>
    <w:rsid w:val="00532E04"/>
    <w:rsid w:val="005335CE"/>
    <w:rsid w:val="005339A6"/>
    <w:rsid w:val="00534271"/>
    <w:rsid w:val="00534940"/>
    <w:rsid w:val="00534C96"/>
    <w:rsid w:val="00534D46"/>
    <w:rsid w:val="005356C9"/>
    <w:rsid w:val="0053572B"/>
    <w:rsid w:val="00535C49"/>
    <w:rsid w:val="00535EF1"/>
    <w:rsid w:val="00535FEC"/>
    <w:rsid w:val="00536001"/>
    <w:rsid w:val="005360E1"/>
    <w:rsid w:val="005361F1"/>
    <w:rsid w:val="0053627D"/>
    <w:rsid w:val="00536290"/>
    <w:rsid w:val="00536A3F"/>
    <w:rsid w:val="00536B0B"/>
    <w:rsid w:val="00536D6F"/>
    <w:rsid w:val="005377D7"/>
    <w:rsid w:val="005378FB"/>
    <w:rsid w:val="00537C26"/>
    <w:rsid w:val="00537EB8"/>
    <w:rsid w:val="00537ECC"/>
    <w:rsid w:val="00540713"/>
    <w:rsid w:val="0054095A"/>
    <w:rsid w:val="005409C3"/>
    <w:rsid w:val="00540A10"/>
    <w:rsid w:val="00540E61"/>
    <w:rsid w:val="005413B6"/>
    <w:rsid w:val="0054178D"/>
    <w:rsid w:val="00541790"/>
    <w:rsid w:val="005419E7"/>
    <w:rsid w:val="00541DA6"/>
    <w:rsid w:val="005424C6"/>
    <w:rsid w:val="00542D26"/>
    <w:rsid w:val="005433D7"/>
    <w:rsid w:val="00543A0F"/>
    <w:rsid w:val="005441BF"/>
    <w:rsid w:val="005446E5"/>
    <w:rsid w:val="00544C54"/>
    <w:rsid w:val="00544D1C"/>
    <w:rsid w:val="00544DAB"/>
    <w:rsid w:val="00544E13"/>
    <w:rsid w:val="00544ED1"/>
    <w:rsid w:val="00545658"/>
    <w:rsid w:val="005456DC"/>
    <w:rsid w:val="005459A8"/>
    <w:rsid w:val="00545C9D"/>
    <w:rsid w:val="00545CF6"/>
    <w:rsid w:val="00545D6E"/>
    <w:rsid w:val="00545E4C"/>
    <w:rsid w:val="00546577"/>
    <w:rsid w:val="00546940"/>
    <w:rsid w:val="00546950"/>
    <w:rsid w:val="00546A0D"/>
    <w:rsid w:val="00546ADF"/>
    <w:rsid w:val="005471DF"/>
    <w:rsid w:val="00547C28"/>
    <w:rsid w:val="00547C73"/>
    <w:rsid w:val="00547EC2"/>
    <w:rsid w:val="00547F43"/>
    <w:rsid w:val="00550764"/>
    <w:rsid w:val="00550946"/>
    <w:rsid w:val="00550A0C"/>
    <w:rsid w:val="00550B65"/>
    <w:rsid w:val="00550BA1"/>
    <w:rsid w:val="00550D4D"/>
    <w:rsid w:val="00550DD8"/>
    <w:rsid w:val="005512A4"/>
    <w:rsid w:val="005513BF"/>
    <w:rsid w:val="0055156C"/>
    <w:rsid w:val="00551815"/>
    <w:rsid w:val="00551EC7"/>
    <w:rsid w:val="00552526"/>
    <w:rsid w:val="00552911"/>
    <w:rsid w:val="00552B60"/>
    <w:rsid w:val="00553063"/>
    <w:rsid w:val="005532C9"/>
    <w:rsid w:val="00553364"/>
    <w:rsid w:val="00553582"/>
    <w:rsid w:val="005535B9"/>
    <w:rsid w:val="00553F2A"/>
    <w:rsid w:val="005540DE"/>
    <w:rsid w:val="00554216"/>
    <w:rsid w:val="005542C0"/>
    <w:rsid w:val="005543EB"/>
    <w:rsid w:val="00554A6D"/>
    <w:rsid w:val="00554B46"/>
    <w:rsid w:val="00554E70"/>
    <w:rsid w:val="0055514B"/>
    <w:rsid w:val="005554F2"/>
    <w:rsid w:val="00555835"/>
    <w:rsid w:val="00555A3F"/>
    <w:rsid w:val="00555D8C"/>
    <w:rsid w:val="005562B2"/>
    <w:rsid w:val="0055644A"/>
    <w:rsid w:val="0055665F"/>
    <w:rsid w:val="0055681E"/>
    <w:rsid w:val="0055692E"/>
    <w:rsid w:val="0055749D"/>
    <w:rsid w:val="00557B9F"/>
    <w:rsid w:val="00557F36"/>
    <w:rsid w:val="00560072"/>
    <w:rsid w:val="005601CC"/>
    <w:rsid w:val="005603D0"/>
    <w:rsid w:val="00560530"/>
    <w:rsid w:val="005605B2"/>
    <w:rsid w:val="0056060A"/>
    <w:rsid w:val="00560BE1"/>
    <w:rsid w:val="00560D1C"/>
    <w:rsid w:val="00560E65"/>
    <w:rsid w:val="00561003"/>
    <w:rsid w:val="005611B8"/>
    <w:rsid w:val="00561237"/>
    <w:rsid w:val="00561521"/>
    <w:rsid w:val="0056181A"/>
    <w:rsid w:val="0056190A"/>
    <w:rsid w:val="005619CB"/>
    <w:rsid w:val="00561BAF"/>
    <w:rsid w:val="00561C8A"/>
    <w:rsid w:val="00561D6E"/>
    <w:rsid w:val="00561EE5"/>
    <w:rsid w:val="00562444"/>
    <w:rsid w:val="0056253A"/>
    <w:rsid w:val="00562556"/>
    <w:rsid w:val="00562685"/>
    <w:rsid w:val="005627AA"/>
    <w:rsid w:val="00562A2E"/>
    <w:rsid w:val="0056318F"/>
    <w:rsid w:val="005634C0"/>
    <w:rsid w:val="0056368C"/>
    <w:rsid w:val="005637F1"/>
    <w:rsid w:val="00563C1C"/>
    <w:rsid w:val="00563EB7"/>
    <w:rsid w:val="0056419E"/>
    <w:rsid w:val="00564C23"/>
    <w:rsid w:val="00564C54"/>
    <w:rsid w:val="00565119"/>
    <w:rsid w:val="00565EAC"/>
    <w:rsid w:val="00565F80"/>
    <w:rsid w:val="005661DB"/>
    <w:rsid w:val="00566A2F"/>
    <w:rsid w:val="00567025"/>
    <w:rsid w:val="00567719"/>
    <w:rsid w:val="0056771C"/>
    <w:rsid w:val="0056773C"/>
    <w:rsid w:val="00570004"/>
    <w:rsid w:val="00570388"/>
    <w:rsid w:val="0057078C"/>
    <w:rsid w:val="00570BD0"/>
    <w:rsid w:val="00570D06"/>
    <w:rsid w:val="0057111C"/>
    <w:rsid w:val="0057118F"/>
    <w:rsid w:val="0057137B"/>
    <w:rsid w:val="0057137D"/>
    <w:rsid w:val="005713B7"/>
    <w:rsid w:val="005717AC"/>
    <w:rsid w:val="005719CB"/>
    <w:rsid w:val="00571BB0"/>
    <w:rsid w:val="00571C0E"/>
    <w:rsid w:val="00571EEA"/>
    <w:rsid w:val="00572002"/>
    <w:rsid w:val="0057209D"/>
    <w:rsid w:val="005720C3"/>
    <w:rsid w:val="0057283A"/>
    <w:rsid w:val="00572B1A"/>
    <w:rsid w:val="00572C25"/>
    <w:rsid w:val="00572D26"/>
    <w:rsid w:val="00573942"/>
    <w:rsid w:val="00573D26"/>
    <w:rsid w:val="00573D2B"/>
    <w:rsid w:val="00573DB0"/>
    <w:rsid w:val="00574006"/>
    <w:rsid w:val="00574222"/>
    <w:rsid w:val="00574307"/>
    <w:rsid w:val="00574716"/>
    <w:rsid w:val="0057473D"/>
    <w:rsid w:val="005747B8"/>
    <w:rsid w:val="00574C60"/>
    <w:rsid w:val="00574CCC"/>
    <w:rsid w:val="00574EAE"/>
    <w:rsid w:val="0057585E"/>
    <w:rsid w:val="00575FC2"/>
    <w:rsid w:val="00576227"/>
    <w:rsid w:val="00576B13"/>
    <w:rsid w:val="00576CB2"/>
    <w:rsid w:val="005777F9"/>
    <w:rsid w:val="0057780F"/>
    <w:rsid w:val="005779DE"/>
    <w:rsid w:val="00577A5F"/>
    <w:rsid w:val="00577B31"/>
    <w:rsid w:val="00577CD4"/>
    <w:rsid w:val="00577CF5"/>
    <w:rsid w:val="00577CFE"/>
    <w:rsid w:val="00577D71"/>
    <w:rsid w:val="00577DBA"/>
    <w:rsid w:val="005804CB"/>
    <w:rsid w:val="005807C8"/>
    <w:rsid w:val="005809A1"/>
    <w:rsid w:val="00580A18"/>
    <w:rsid w:val="005810E1"/>
    <w:rsid w:val="00581186"/>
    <w:rsid w:val="005811AD"/>
    <w:rsid w:val="0058160E"/>
    <w:rsid w:val="00581634"/>
    <w:rsid w:val="005816C9"/>
    <w:rsid w:val="005816F9"/>
    <w:rsid w:val="00581D29"/>
    <w:rsid w:val="00581D52"/>
    <w:rsid w:val="00581ED5"/>
    <w:rsid w:val="00581EEB"/>
    <w:rsid w:val="00582185"/>
    <w:rsid w:val="00582211"/>
    <w:rsid w:val="005826E9"/>
    <w:rsid w:val="00582865"/>
    <w:rsid w:val="005829C4"/>
    <w:rsid w:val="005829FF"/>
    <w:rsid w:val="00582D47"/>
    <w:rsid w:val="00582E88"/>
    <w:rsid w:val="00583006"/>
    <w:rsid w:val="00583009"/>
    <w:rsid w:val="00583104"/>
    <w:rsid w:val="00583172"/>
    <w:rsid w:val="005833E1"/>
    <w:rsid w:val="00583493"/>
    <w:rsid w:val="0058358F"/>
    <w:rsid w:val="005837D2"/>
    <w:rsid w:val="00583AB2"/>
    <w:rsid w:val="00583CE8"/>
    <w:rsid w:val="00583D85"/>
    <w:rsid w:val="00584961"/>
    <w:rsid w:val="00584C24"/>
    <w:rsid w:val="00584C9E"/>
    <w:rsid w:val="005854CC"/>
    <w:rsid w:val="005858A0"/>
    <w:rsid w:val="00585998"/>
    <w:rsid w:val="00585B5D"/>
    <w:rsid w:val="0058678C"/>
    <w:rsid w:val="0058699E"/>
    <w:rsid w:val="00586B60"/>
    <w:rsid w:val="00586E5D"/>
    <w:rsid w:val="00586F71"/>
    <w:rsid w:val="00586F95"/>
    <w:rsid w:val="005871BE"/>
    <w:rsid w:val="00587AD5"/>
    <w:rsid w:val="00587C75"/>
    <w:rsid w:val="00587D7D"/>
    <w:rsid w:val="00587E71"/>
    <w:rsid w:val="00590837"/>
    <w:rsid w:val="0059088F"/>
    <w:rsid w:val="00590A43"/>
    <w:rsid w:val="00590B28"/>
    <w:rsid w:val="00590BDA"/>
    <w:rsid w:val="00591066"/>
    <w:rsid w:val="00591107"/>
    <w:rsid w:val="00591309"/>
    <w:rsid w:val="005914AA"/>
    <w:rsid w:val="00591539"/>
    <w:rsid w:val="0059176A"/>
    <w:rsid w:val="00591838"/>
    <w:rsid w:val="005919FA"/>
    <w:rsid w:val="00591ADA"/>
    <w:rsid w:val="00591D57"/>
    <w:rsid w:val="00591EA5"/>
    <w:rsid w:val="0059249E"/>
    <w:rsid w:val="00592750"/>
    <w:rsid w:val="00592E90"/>
    <w:rsid w:val="00593029"/>
    <w:rsid w:val="0059335A"/>
    <w:rsid w:val="005938AC"/>
    <w:rsid w:val="00593B06"/>
    <w:rsid w:val="00593BC3"/>
    <w:rsid w:val="00593DDF"/>
    <w:rsid w:val="00594088"/>
    <w:rsid w:val="00594270"/>
    <w:rsid w:val="00594316"/>
    <w:rsid w:val="005943E0"/>
    <w:rsid w:val="0059478F"/>
    <w:rsid w:val="005948F0"/>
    <w:rsid w:val="00594EA9"/>
    <w:rsid w:val="00595188"/>
    <w:rsid w:val="0059534B"/>
    <w:rsid w:val="0059543A"/>
    <w:rsid w:val="0059582E"/>
    <w:rsid w:val="005960AB"/>
    <w:rsid w:val="0059626E"/>
    <w:rsid w:val="0059678B"/>
    <w:rsid w:val="0059695D"/>
    <w:rsid w:val="00596D51"/>
    <w:rsid w:val="00596F10"/>
    <w:rsid w:val="00596FBF"/>
    <w:rsid w:val="0059707B"/>
    <w:rsid w:val="005971A6"/>
    <w:rsid w:val="005971B0"/>
    <w:rsid w:val="005976BD"/>
    <w:rsid w:val="005977CC"/>
    <w:rsid w:val="005979E4"/>
    <w:rsid w:val="00597D5B"/>
    <w:rsid w:val="00597F6D"/>
    <w:rsid w:val="005A025D"/>
    <w:rsid w:val="005A06B7"/>
    <w:rsid w:val="005A0E66"/>
    <w:rsid w:val="005A0F27"/>
    <w:rsid w:val="005A1019"/>
    <w:rsid w:val="005A123A"/>
    <w:rsid w:val="005A1304"/>
    <w:rsid w:val="005A1541"/>
    <w:rsid w:val="005A19DC"/>
    <w:rsid w:val="005A1B17"/>
    <w:rsid w:val="005A2533"/>
    <w:rsid w:val="005A28F8"/>
    <w:rsid w:val="005A2CE4"/>
    <w:rsid w:val="005A35B1"/>
    <w:rsid w:val="005A3704"/>
    <w:rsid w:val="005A380F"/>
    <w:rsid w:val="005A3F0A"/>
    <w:rsid w:val="005A484C"/>
    <w:rsid w:val="005A497F"/>
    <w:rsid w:val="005A49DB"/>
    <w:rsid w:val="005A4D6F"/>
    <w:rsid w:val="005A4FA5"/>
    <w:rsid w:val="005A55EB"/>
    <w:rsid w:val="005A5656"/>
    <w:rsid w:val="005A56EA"/>
    <w:rsid w:val="005A58C9"/>
    <w:rsid w:val="005A5A54"/>
    <w:rsid w:val="005A6024"/>
    <w:rsid w:val="005A6232"/>
    <w:rsid w:val="005A63F0"/>
    <w:rsid w:val="005A64AB"/>
    <w:rsid w:val="005A660D"/>
    <w:rsid w:val="005A67A3"/>
    <w:rsid w:val="005A6C17"/>
    <w:rsid w:val="005A6CE6"/>
    <w:rsid w:val="005A7234"/>
    <w:rsid w:val="005A7281"/>
    <w:rsid w:val="005A76D6"/>
    <w:rsid w:val="005A7964"/>
    <w:rsid w:val="005A7C6D"/>
    <w:rsid w:val="005B0595"/>
    <w:rsid w:val="005B0838"/>
    <w:rsid w:val="005B099C"/>
    <w:rsid w:val="005B0A4E"/>
    <w:rsid w:val="005B107E"/>
    <w:rsid w:val="005B1117"/>
    <w:rsid w:val="005B1479"/>
    <w:rsid w:val="005B1617"/>
    <w:rsid w:val="005B163C"/>
    <w:rsid w:val="005B1692"/>
    <w:rsid w:val="005B197D"/>
    <w:rsid w:val="005B1BA3"/>
    <w:rsid w:val="005B1E32"/>
    <w:rsid w:val="005B1FB6"/>
    <w:rsid w:val="005B240E"/>
    <w:rsid w:val="005B2699"/>
    <w:rsid w:val="005B26B3"/>
    <w:rsid w:val="005B2AF5"/>
    <w:rsid w:val="005B2BE1"/>
    <w:rsid w:val="005B2BFE"/>
    <w:rsid w:val="005B2DFD"/>
    <w:rsid w:val="005B3885"/>
    <w:rsid w:val="005B38B8"/>
    <w:rsid w:val="005B39DD"/>
    <w:rsid w:val="005B3FD9"/>
    <w:rsid w:val="005B4070"/>
    <w:rsid w:val="005B453E"/>
    <w:rsid w:val="005B4807"/>
    <w:rsid w:val="005B4905"/>
    <w:rsid w:val="005B5631"/>
    <w:rsid w:val="005B5876"/>
    <w:rsid w:val="005B58F7"/>
    <w:rsid w:val="005B5C3D"/>
    <w:rsid w:val="005B5F7E"/>
    <w:rsid w:val="005B6036"/>
    <w:rsid w:val="005B612C"/>
    <w:rsid w:val="005B6342"/>
    <w:rsid w:val="005B63A4"/>
    <w:rsid w:val="005B6543"/>
    <w:rsid w:val="005B6562"/>
    <w:rsid w:val="005B68EB"/>
    <w:rsid w:val="005B6B40"/>
    <w:rsid w:val="005B6CE9"/>
    <w:rsid w:val="005B6E5C"/>
    <w:rsid w:val="005B7754"/>
    <w:rsid w:val="005B783E"/>
    <w:rsid w:val="005B79F2"/>
    <w:rsid w:val="005B7C17"/>
    <w:rsid w:val="005B7C34"/>
    <w:rsid w:val="005B7D65"/>
    <w:rsid w:val="005C01AC"/>
    <w:rsid w:val="005C0B0A"/>
    <w:rsid w:val="005C0C25"/>
    <w:rsid w:val="005C178B"/>
    <w:rsid w:val="005C1952"/>
    <w:rsid w:val="005C1C61"/>
    <w:rsid w:val="005C1D53"/>
    <w:rsid w:val="005C1E81"/>
    <w:rsid w:val="005C2259"/>
    <w:rsid w:val="005C2383"/>
    <w:rsid w:val="005C2542"/>
    <w:rsid w:val="005C277B"/>
    <w:rsid w:val="005C28F8"/>
    <w:rsid w:val="005C2AE5"/>
    <w:rsid w:val="005C2B7B"/>
    <w:rsid w:val="005C2E99"/>
    <w:rsid w:val="005C321E"/>
    <w:rsid w:val="005C3FC1"/>
    <w:rsid w:val="005C4077"/>
    <w:rsid w:val="005C40AA"/>
    <w:rsid w:val="005C431E"/>
    <w:rsid w:val="005C468E"/>
    <w:rsid w:val="005C47DB"/>
    <w:rsid w:val="005C4B19"/>
    <w:rsid w:val="005C5296"/>
    <w:rsid w:val="005C5498"/>
    <w:rsid w:val="005C55AC"/>
    <w:rsid w:val="005C5678"/>
    <w:rsid w:val="005C5F4A"/>
    <w:rsid w:val="005C63C4"/>
    <w:rsid w:val="005C6C76"/>
    <w:rsid w:val="005C6F21"/>
    <w:rsid w:val="005C6F4D"/>
    <w:rsid w:val="005C7050"/>
    <w:rsid w:val="005C75E6"/>
    <w:rsid w:val="005C7633"/>
    <w:rsid w:val="005C770C"/>
    <w:rsid w:val="005C78F4"/>
    <w:rsid w:val="005C79B7"/>
    <w:rsid w:val="005C7DC1"/>
    <w:rsid w:val="005C7F61"/>
    <w:rsid w:val="005D05DE"/>
    <w:rsid w:val="005D0765"/>
    <w:rsid w:val="005D0B1F"/>
    <w:rsid w:val="005D14B0"/>
    <w:rsid w:val="005D16CE"/>
    <w:rsid w:val="005D1E25"/>
    <w:rsid w:val="005D23C2"/>
    <w:rsid w:val="005D2414"/>
    <w:rsid w:val="005D249F"/>
    <w:rsid w:val="005D24BB"/>
    <w:rsid w:val="005D2776"/>
    <w:rsid w:val="005D2A39"/>
    <w:rsid w:val="005D2A92"/>
    <w:rsid w:val="005D2B73"/>
    <w:rsid w:val="005D2C5E"/>
    <w:rsid w:val="005D2E9A"/>
    <w:rsid w:val="005D305C"/>
    <w:rsid w:val="005D35E4"/>
    <w:rsid w:val="005D39DE"/>
    <w:rsid w:val="005D3A30"/>
    <w:rsid w:val="005D3ABF"/>
    <w:rsid w:val="005D3E07"/>
    <w:rsid w:val="005D4214"/>
    <w:rsid w:val="005D4250"/>
    <w:rsid w:val="005D49B5"/>
    <w:rsid w:val="005D4A63"/>
    <w:rsid w:val="005D4B51"/>
    <w:rsid w:val="005D4E78"/>
    <w:rsid w:val="005D500C"/>
    <w:rsid w:val="005D5428"/>
    <w:rsid w:val="005D55B3"/>
    <w:rsid w:val="005D5828"/>
    <w:rsid w:val="005D5BE2"/>
    <w:rsid w:val="005D5D2A"/>
    <w:rsid w:val="005D61F9"/>
    <w:rsid w:val="005D629F"/>
    <w:rsid w:val="005D632D"/>
    <w:rsid w:val="005D654B"/>
    <w:rsid w:val="005D656B"/>
    <w:rsid w:val="005D680D"/>
    <w:rsid w:val="005D6BE7"/>
    <w:rsid w:val="005D6CDA"/>
    <w:rsid w:val="005D76C8"/>
    <w:rsid w:val="005D7875"/>
    <w:rsid w:val="005D79C0"/>
    <w:rsid w:val="005D7CCA"/>
    <w:rsid w:val="005D7EA9"/>
    <w:rsid w:val="005D7F83"/>
    <w:rsid w:val="005E0191"/>
    <w:rsid w:val="005E0272"/>
    <w:rsid w:val="005E0312"/>
    <w:rsid w:val="005E09B5"/>
    <w:rsid w:val="005E0E70"/>
    <w:rsid w:val="005E0F12"/>
    <w:rsid w:val="005E0FB4"/>
    <w:rsid w:val="005E0FEF"/>
    <w:rsid w:val="005E1013"/>
    <w:rsid w:val="005E12A1"/>
    <w:rsid w:val="005E145E"/>
    <w:rsid w:val="005E1736"/>
    <w:rsid w:val="005E1821"/>
    <w:rsid w:val="005E1964"/>
    <w:rsid w:val="005E1A59"/>
    <w:rsid w:val="005E2C86"/>
    <w:rsid w:val="005E2D01"/>
    <w:rsid w:val="005E31AA"/>
    <w:rsid w:val="005E32F4"/>
    <w:rsid w:val="005E334A"/>
    <w:rsid w:val="005E3362"/>
    <w:rsid w:val="005E3527"/>
    <w:rsid w:val="005E369F"/>
    <w:rsid w:val="005E372F"/>
    <w:rsid w:val="005E3851"/>
    <w:rsid w:val="005E38C8"/>
    <w:rsid w:val="005E4074"/>
    <w:rsid w:val="005E4336"/>
    <w:rsid w:val="005E4339"/>
    <w:rsid w:val="005E47C7"/>
    <w:rsid w:val="005E49CF"/>
    <w:rsid w:val="005E4FB2"/>
    <w:rsid w:val="005E5B17"/>
    <w:rsid w:val="005E60C0"/>
    <w:rsid w:val="005E625D"/>
    <w:rsid w:val="005E6646"/>
    <w:rsid w:val="005E696B"/>
    <w:rsid w:val="005E6D4E"/>
    <w:rsid w:val="005E72A5"/>
    <w:rsid w:val="005E78D3"/>
    <w:rsid w:val="005F09FF"/>
    <w:rsid w:val="005F0A2E"/>
    <w:rsid w:val="005F0B16"/>
    <w:rsid w:val="005F0D0F"/>
    <w:rsid w:val="005F10A7"/>
    <w:rsid w:val="005F1332"/>
    <w:rsid w:val="005F157F"/>
    <w:rsid w:val="005F15B4"/>
    <w:rsid w:val="005F15B8"/>
    <w:rsid w:val="005F16FD"/>
    <w:rsid w:val="005F193D"/>
    <w:rsid w:val="005F1DA6"/>
    <w:rsid w:val="005F1F9B"/>
    <w:rsid w:val="005F2661"/>
    <w:rsid w:val="005F2702"/>
    <w:rsid w:val="005F27A3"/>
    <w:rsid w:val="005F280D"/>
    <w:rsid w:val="005F2A76"/>
    <w:rsid w:val="005F2D93"/>
    <w:rsid w:val="005F2DD1"/>
    <w:rsid w:val="005F2EDA"/>
    <w:rsid w:val="005F2FB7"/>
    <w:rsid w:val="005F3208"/>
    <w:rsid w:val="005F390F"/>
    <w:rsid w:val="005F3B1F"/>
    <w:rsid w:val="005F3BE0"/>
    <w:rsid w:val="005F3CE0"/>
    <w:rsid w:val="005F42BE"/>
    <w:rsid w:val="005F4408"/>
    <w:rsid w:val="005F4A19"/>
    <w:rsid w:val="005F4D88"/>
    <w:rsid w:val="005F52D7"/>
    <w:rsid w:val="005F5CB4"/>
    <w:rsid w:val="005F5D1A"/>
    <w:rsid w:val="005F5DE6"/>
    <w:rsid w:val="005F5E87"/>
    <w:rsid w:val="005F612D"/>
    <w:rsid w:val="005F6150"/>
    <w:rsid w:val="005F6ED5"/>
    <w:rsid w:val="005F7D9F"/>
    <w:rsid w:val="00600167"/>
    <w:rsid w:val="00600615"/>
    <w:rsid w:val="0060067D"/>
    <w:rsid w:val="00600B08"/>
    <w:rsid w:val="00600C96"/>
    <w:rsid w:val="00602500"/>
    <w:rsid w:val="006025E0"/>
    <w:rsid w:val="006026CF"/>
    <w:rsid w:val="00602A6C"/>
    <w:rsid w:val="006030D5"/>
    <w:rsid w:val="00603350"/>
    <w:rsid w:val="00603739"/>
    <w:rsid w:val="00603759"/>
    <w:rsid w:val="0060397F"/>
    <w:rsid w:val="006039BB"/>
    <w:rsid w:val="00603B74"/>
    <w:rsid w:val="00603E28"/>
    <w:rsid w:val="0060448B"/>
    <w:rsid w:val="00604558"/>
    <w:rsid w:val="006045E1"/>
    <w:rsid w:val="0060471C"/>
    <w:rsid w:val="00604AA5"/>
    <w:rsid w:val="00605587"/>
    <w:rsid w:val="00605DD6"/>
    <w:rsid w:val="0060604C"/>
    <w:rsid w:val="00606356"/>
    <w:rsid w:val="0060660C"/>
    <w:rsid w:val="00606A66"/>
    <w:rsid w:val="00606D81"/>
    <w:rsid w:val="006073EE"/>
    <w:rsid w:val="00607C52"/>
    <w:rsid w:val="00607F6D"/>
    <w:rsid w:val="006100EE"/>
    <w:rsid w:val="0061032E"/>
    <w:rsid w:val="0061064C"/>
    <w:rsid w:val="00610BEB"/>
    <w:rsid w:val="00610C90"/>
    <w:rsid w:val="00610CA3"/>
    <w:rsid w:val="006118CA"/>
    <w:rsid w:val="0061199F"/>
    <w:rsid w:val="00611ABA"/>
    <w:rsid w:val="00611D2E"/>
    <w:rsid w:val="00611EBA"/>
    <w:rsid w:val="00611ED9"/>
    <w:rsid w:val="00611F89"/>
    <w:rsid w:val="00612205"/>
    <w:rsid w:val="0061235D"/>
    <w:rsid w:val="006128E8"/>
    <w:rsid w:val="00612BE1"/>
    <w:rsid w:val="00613375"/>
    <w:rsid w:val="00613641"/>
    <w:rsid w:val="00613817"/>
    <w:rsid w:val="0061397A"/>
    <w:rsid w:val="006139DF"/>
    <w:rsid w:val="006139F9"/>
    <w:rsid w:val="00613E43"/>
    <w:rsid w:val="006143CA"/>
    <w:rsid w:val="006143CE"/>
    <w:rsid w:val="00614405"/>
    <w:rsid w:val="0061481D"/>
    <w:rsid w:val="006148FF"/>
    <w:rsid w:val="00614A36"/>
    <w:rsid w:val="00614F14"/>
    <w:rsid w:val="0061523D"/>
    <w:rsid w:val="0061589A"/>
    <w:rsid w:val="00615BB6"/>
    <w:rsid w:val="0061667C"/>
    <w:rsid w:val="00616803"/>
    <w:rsid w:val="006168A5"/>
    <w:rsid w:val="006168B3"/>
    <w:rsid w:val="00616BF3"/>
    <w:rsid w:val="00616D73"/>
    <w:rsid w:val="00617076"/>
    <w:rsid w:val="00617501"/>
    <w:rsid w:val="00617514"/>
    <w:rsid w:val="00620864"/>
    <w:rsid w:val="00620DBD"/>
    <w:rsid w:val="006211B3"/>
    <w:rsid w:val="006215B8"/>
    <w:rsid w:val="006217C6"/>
    <w:rsid w:val="00622279"/>
    <w:rsid w:val="00622371"/>
    <w:rsid w:val="00622646"/>
    <w:rsid w:val="00622731"/>
    <w:rsid w:val="00622AC9"/>
    <w:rsid w:val="00622B80"/>
    <w:rsid w:val="006236F1"/>
    <w:rsid w:val="00623797"/>
    <w:rsid w:val="0062385F"/>
    <w:rsid w:val="00623A30"/>
    <w:rsid w:val="00623EA0"/>
    <w:rsid w:val="00624351"/>
    <w:rsid w:val="00624478"/>
    <w:rsid w:val="006244AF"/>
    <w:rsid w:val="00624580"/>
    <w:rsid w:val="00624AB9"/>
    <w:rsid w:val="00624ED9"/>
    <w:rsid w:val="006252BD"/>
    <w:rsid w:val="00625616"/>
    <w:rsid w:val="00625884"/>
    <w:rsid w:val="00625EC0"/>
    <w:rsid w:val="00626CEF"/>
    <w:rsid w:val="00626D4B"/>
    <w:rsid w:val="00627224"/>
    <w:rsid w:val="00627813"/>
    <w:rsid w:val="00627AA4"/>
    <w:rsid w:val="00627D23"/>
    <w:rsid w:val="0063010F"/>
    <w:rsid w:val="006305F4"/>
    <w:rsid w:val="00630EDE"/>
    <w:rsid w:val="0063149F"/>
    <w:rsid w:val="00631637"/>
    <w:rsid w:val="00631677"/>
    <w:rsid w:val="0063170E"/>
    <w:rsid w:val="006317DB"/>
    <w:rsid w:val="00631AB5"/>
    <w:rsid w:val="0063202A"/>
    <w:rsid w:val="006322C1"/>
    <w:rsid w:val="006322EF"/>
    <w:rsid w:val="006324CE"/>
    <w:rsid w:val="0063299A"/>
    <w:rsid w:val="00632CBA"/>
    <w:rsid w:val="00632EDD"/>
    <w:rsid w:val="0063340C"/>
    <w:rsid w:val="00633AB5"/>
    <w:rsid w:val="00633BBB"/>
    <w:rsid w:val="00633C2B"/>
    <w:rsid w:val="00634099"/>
    <w:rsid w:val="006346A3"/>
    <w:rsid w:val="00634E3E"/>
    <w:rsid w:val="00635023"/>
    <w:rsid w:val="006351BA"/>
    <w:rsid w:val="006355BF"/>
    <w:rsid w:val="006358E0"/>
    <w:rsid w:val="00635E60"/>
    <w:rsid w:val="00636063"/>
    <w:rsid w:val="006360AB"/>
    <w:rsid w:val="006364AB"/>
    <w:rsid w:val="00636514"/>
    <w:rsid w:val="0063662A"/>
    <w:rsid w:val="006369CA"/>
    <w:rsid w:val="00636A19"/>
    <w:rsid w:val="00636C10"/>
    <w:rsid w:val="00636E9E"/>
    <w:rsid w:val="00636EF9"/>
    <w:rsid w:val="00637DB6"/>
    <w:rsid w:val="00637ECB"/>
    <w:rsid w:val="00640355"/>
    <w:rsid w:val="00640713"/>
    <w:rsid w:val="006407F5"/>
    <w:rsid w:val="00640B58"/>
    <w:rsid w:val="00640C3D"/>
    <w:rsid w:val="00640D13"/>
    <w:rsid w:val="00640D7B"/>
    <w:rsid w:val="006413ED"/>
    <w:rsid w:val="00641638"/>
    <w:rsid w:val="0064195E"/>
    <w:rsid w:val="00641BA1"/>
    <w:rsid w:val="00641C4A"/>
    <w:rsid w:val="00641D03"/>
    <w:rsid w:val="0064226C"/>
    <w:rsid w:val="00642351"/>
    <w:rsid w:val="006424F4"/>
    <w:rsid w:val="00642619"/>
    <w:rsid w:val="006427D9"/>
    <w:rsid w:val="00642C41"/>
    <w:rsid w:val="00642E46"/>
    <w:rsid w:val="006436BF"/>
    <w:rsid w:val="00643F17"/>
    <w:rsid w:val="00644465"/>
    <w:rsid w:val="0064481E"/>
    <w:rsid w:val="00644989"/>
    <w:rsid w:val="00644B72"/>
    <w:rsid w:val="00644EC1"/>
    <w:rsid w:val="006452B2"/>
    <w:rsid w:val="00645967"/>
    <w:rsid w:val="00645AF8"/>
    <w:rsid w:val="00645BEF"/>
    <w:rsid w:val="00646465"/>
    <w:rsid w:val="006464FD"/>
    <w:rsid w:val="0064670E"/>
    <w:rsid w:val="00646AA5"/>
    <w:rsid w:val="00646C4B"/>
    <w:rsid w:val="00647085"/>
    <w:rsid w:val="006473E8"/>
    <w:rsid w:val="00647662"/>
    <w:rsid w:val="006477FC"/>
    <w:rsid w:val="00647A7A"/>
    <w:rsid w:val="00650112"/>
    <w:rsid w:val="00650CE5"/>
    <w:rsid w:val="00650D9D"/>
    <w:rsid w:val="00650F63"/>
    <w:rsid w:val="00651D1F"/>
    <w:rsid w:val="00651D87"/>
    <w:rsid w:val="00651D95"/>
    <w:rsid w:val="00651E43"/>
    <w:rsid w:val="00652093"/>
    <w:rsid w:val="0065242E"/>
    <w:rsid w:val="00652626"/>
    <w:rsid w:val="00652802"/>
    <w:rsid w:val="00652A2F"/>
    <w:rsid w:val="00652ACA"/>
    <w:rsid w:val="00652C0E"/>
    <w:rsid w:val="00653239"/>
    <w:rsid w:val="00653A98"/>
    <w:rsid w:val="00654207"/>
    <w:rsid w:val="006543C9"/>
    <w:rsid w:val="00654BA6"/>
    <w:rsid w:val="00654D5C"/>
    <w:rsid w:val="00655025"/>
    <w:rsid w:val="00655AAF"/>
    <w:rsid w:val="00655B1C"/>
    <w:rsid w:val="00656196"/>
    <w:rsid w:val="00656640"/>
    <w:rsid w:val="00656C0A"/>
    <w:rsid w:val="00656C21"/>
    <w:rsid w:val="00656C23"/>
    <w:rsid w:val="006575AD"/>
    <w:rsid w:val="00657708"/>
    <w:rsid w:val="00657CA0"/>
    <w:rsid w:val="00657F8E"/>
    <w:rsid w:val="00660296"/>
    <w:rsid w:val="0066096D"/>
    <w:rsid w:val="00660F67"/>
    <w:rsid w:val="006610E9"/>
    <w:rsid w:val="0066136D"/>
    <w:rsid w:val="0066157D"/>
    <w:rsid w:val="00661A53"/>
    <w:rsid w:val="00661AF1"/>
    <w:rsid w:val="00661BDC"/>
    <w:rsid w:val="00661CE3"/>
    <w:rsid w:val="006626F9"/>
    <w:rsid w:val="006627E2"/>
    <w:rsid w:val="00662983"/>
    <w:rsid w:val="00662CA8"/>
    <w:rsid w:val="00662E52"/>
    <w:rsid w:val="00663BD3"/>
    <w:rsid w:val="00663D2E"/>
    <w:rsid w:val="00663F1F"/>
    <w:rsid w:val="00664335"/>
    <w:rsid w:val="006644AB"/>
    <w:rsid w:val="006645F3"/>
    <w:rsid w:val="00664773"/>
    <w:rsid w:val="00664E88"/>
    <w:rsid w:val="006650A0"/>
    <w:rsid w:val="006650CE"/>
    <w:rsid w:val="00665248"/>
    <w:rsid w:val="00665256"/>
    <w:rsid w:val="00665549"/>
    <w:rsid w:val="006658E9"/>
    <w:rsid w:val="00665911"/>
    <w:rsid w:val="0066598E"/>
    <w:rsid w:val="00665A5A"/>
    <w:rsid w:val="00666118"/>
    <w:rsid w:val="006662C9"/>
    <w:rsid w:val="0066647B"/>
    <w:rsid w:val="006664C8"/>
    <w:rsid w:val="006665B7"/>
    <w:rsid w:val="006669AA"/>
    <w:rsid w:val="00666B81"/>
    <w:rsid w:val="00666CF5"/>
    <w:rsid w:val="006670A3"/>
    <w:rsid w:val="006670F8"/>
    <w:rsid w:val="0066713B"/>
    <w:rsid w:val="00667956"/>
    <w:rsid w:val="00667C2E"/>
    <w:rsid w:val="00667C45"/>
    <w:rsid w:val="00667C64"/>
    <w:rsid w:val="0067005C"/>
    <w:rsid w:val="006700DD"/>
    <w:rsid w:val="006702AE"/>
    <w:rsid w:val="00670485"/>
    <w:rsid w:val="006706A6"/>
    <w:rsid w:val="00670960"/>
    <w:rsid w:val="00670A83"/>
    <w:rsid w:val="00670E9A"/>
    <w:rsid w:val="00670ECB"/>
    <w:rsid w:val="00670FFA"/>
    <w:rsid w:val="00671324"/>
    <w:rsid w:val="0067156E"/>
    <w:rsid w:val="006717B3"/>
    <w:rsid w:val="00671BF5"/>
    <w:rsid w:val="00671CD7"/>
    <w:rsid w:val="00671CF7"/>
    <w:rsid w:val="00672024"/>
    <w:rsid w:val="00672209"/>
    <w:rsid w:val="00672229"/>
    <w:rsid w:val="00672252"/>
    <w:rsid w:val="0067226F"/>
    <w:rsid w:val="00672506"/>
    <w:rsid w:val="0067281C"/>
    <w:rsid w:val="0067293A"/>
    <w:rsid w:val="006730DD"/>
    <w:rsid w:val="006732CB"/>
    <w:rsid w:val="00673784"/>
    <w:rsid w:val="0067378F"/>
    <w:rsid w:val="0067387D"/>
    <w:rsid w:val="00673E79"/>
    <w:rsid w:val="006745FC"/>
    <w:rsid w:val="00674613"/>
    <w:rsid w:val="0067494A"/>
    <w:rsid w:val="00674981"/>
    <w:rsid w:val="006750F8"/>
    <w:rsid w:val="006751D5"/>
    <w:rsid w:val="0067526B"/>
    <w:rsid w:val="006753C1"/>
    <w:rsid w:val="006755F4"/>
    <w:rsid w:val="00676107"/>
    <w:rsid w:val="006764A0"/>
    <w:rsid w:val="0067652D"/>
    <w:rsid w:val="00676EE2"/>
    <w:rsid w:val="006772FD"/>
    <w:rsid w:val="0067766B"/>
    <w:rsid w:val="00677D6C"/>
    <w:rsid w:val="00677E16"/>
    <w:rsid w:val="0068025D"/>
    <w:rsid w:val="006805B1"/>
    <w:rsid w:val="00680FF9"/>
    <w:rsid w:val="00681215"/>
    <w:rsid w:val="00681484"/>
    <w:rsid w:val="0068181B"/>
    <w:rsid w:val="00681A1E"/>
    <w:rsid w:val="00681C87"/>
    <w:rsid w:val="00681DBA"/>
    <w:rsid w:val="00682392"/>
    <w:rsid w:val="006824BA"/>
    <w:rsid w:val="006825AF"/>
    <w:rsid w:val="0068267E"/>
    <w:rsid w:val="0068272E"/>
    <w:rsid w:val="006827D2"/>
    <w:rsid w:val="0068280D"/>
    <w:rsid w:val="00682815"/>
    <w:rsid w:val="00682E24"/>
    <w:rsid w:val="00682F6B"/>
    <w:rsid w:val="0068361E"/>
    <w:rsid w:val="0068371D"/>
    <w:rsid w:val="0068375C"/>
    <w:rsid w:val="00683E2D"/>
    <w:rsid w:val="00683E72"/>
    <w:rsid w:val="00683FF7"/>
    <w:rsid w:val="006846F8"/>
    <w:rsid w:val="006847A0"/>
    <w:rsid w:val="0068486E"/>
    <w:rsid w:val="00684B64"/>
    <w:rsid w:val="00684D23"/>
    <w:rsid w:val="0068527B"/>
    <w:rsid w:val="0068539D"/>
    <w:rsid w:val="00685706"/>
    <w:rsid w:val="006858C2"/>
    <w:rsid w:val="006858F1"/>
    <w:rsid w:val="006859E4"/>
    <w:rsid w:val="00685C20"/>
    <w:rsid w:val="00686054"/>
    <w:rsid w:val="0068648A"/>
    <w:rsid w:val="00686681"/>
    <w:rsid w:val="006866C4"/>
    <w:rsid w:val="00687339"/>
    <w:rsid w:val="0068747E"/>
    <w:rsid w:val="006875E8"/>
    <w:rsid w:val="00687C37"/>
    <w:rsid w:val="00687DD9"/>
    <w:rsid w:val="006901AE"/>
    <w:rsid w:val="00690312"/>
    <w:rsid w:val="00690802"/>
    <w:rsid w:val="00690D95"/>
    <w:rsid w:val="00691300"/>
    <w:rsid w:val="006917FE"/>
    <w:rsid w:val="0069193F"/>
    <w:rsid w:val="00691A2B"/>
    <w:rsid w:val="00691A55"/>
    <w:rsid w:val="00691B27"/>
    <w:rsid w:val="00691E83"/>
    <w:rsid w:val="006924FB"/>
    <w:rsid w:val="00692B9B"/>
    <w:rsid w:val="00692C34"/>
    <w:rsid w:val="00692CAD"/>
    <w:rsid w:val="00692D18"/>
    <w:rsid w:val="0069323B"/>
    <w:rsid w:val="0069347A"/>
    <w:rsid w:val="00693529"/>
    <w:rsid w:val="00693AF7"/>
    <w:rsid w:val="00693B52"/>
    <w:rsid w:val="00693E82"/>
    <w:rsid w:val="0069427D"/>
    <w:rsid w:val="00694597"/>
    <w:rsid w:val="006945A7"/>
    <w:rsid w:val="00694787"/>
    <w:rsid w:val="00694976"/>
    <w:rsid w:val="00694FC0"/>
    <w:rsid w:val="0069582B"/>
    <w:rsid w:val="00695B4B"/>
    <w:rsid w:val="00695BBC"/>
    <w:rsid w:val="00695DC8"/>
    <w:rsid w:val="00695E18"/>
    <w:rsid w:val="00696270"/>
    <w:rsid w:val="006963D4"/>
    <w:rsid w:val="006963EE"/>
    <w:rsid w:val="0069703A"/>
    <w:rsid w:val="00697129"/>
    <w:rsid w:val="0069762F"/>
    <w:rsid w:val="0069777F"/>
    <w:rsid w:val="006977EF"/>
    <w:rsid w:val="00697E3E"/>
    <w:rsid w:val="006A023F"/>
    <w:rsid w:val="006A04E6"/>
    <w:rsid w:val="006A05CC"/>
    <w:rsid w:val="006A07CA"/>
    <w:rsid w:val="006A08ED"/>
    <w:rsid w:val="006A0B29"/>
    <w:rsid w:val="006A0F52"/>
    <w:rsid w:val="006A10C2"/>
    <w:rsid w:val="006A1175"/>
    <w:rsid w:val="006A17C8"/>
    <w:rsid w:val="006A1903"/>
    <w:rsid w:val="006A1FE2"/>
    <w:rsid w:val="006A20A2"/>
    <w:rsid w:val="006A220E"/>
    <w:rsid w:val="006A2334"/>
    <w:rsid w:val="006A28D9"/>
    <w:rsid w:val="006A290E"/>
    <w:rsid w:val="006A2FA6"/>
    <w:rsid w:val="006A3088"/>
    <w:rsid w:val="006A31EE"/>
    <w:rsid w:val="006A3370"/>
    <w:rsid w:val="006A33A9"/>
    <w:rsid w:val="006A3599"/>
    <w:rsid w:val="006A3AFD"/>
    <w:rsid w:val="006A3C1E"/>
    <w:rsid w:val="006A435A"/>
    <w:rsid w:val="006A460A"/>
    <w:rsid w:val="006A4653"/>
    <w:rsid w:val="006A4823"/>
    <w:rsid w:val="006A4910"/>
    <w:rsid w:val="006A523F"/>
    <w:rsid w:val="006A5561"/>
    <w:rsid w:val="006A5B32"/>
    <w:rsid w:val="006A62C7"/>
    <w:rsid w:val="006A68B8"/>
    <w:rsid w:val="006A6AE9"/>
    <w:rsid w:val="006A6B9C"/>
    <w:rsid w:val="006A6C0F"/>
    <w:rsid w:val="006A6F46"/>
    <w:rsid w:val="006A77BB"/>
    <w:rsid w:val="006A7997"/>
    <w:rsid w:val="006A7E00"/>
    <w:rsid w:val="006B004B"/>
    <w:rsid w:val="006B0056"/>
    <w:rsid w:val="006B03E5"/>
    <w:rsid w:val="006B04F0"/>
    <w:rsid w:val="006B0812"/>
    <w:rsid w:val="006B08F2"/>
    <w:rsid w:val="006B0DBE"/>
    <w:rsid w:val="006B121E"/>
    <w:rsid w:val="006B1277"/>
    <w:rsid w:val="006B1571"/>
    <w:rsid w:val="006B1629"/>
    <w:rsid w:val="006B17B4"/>
    <w:rsid w:val="006B1B05"/>
    <w:rsid w:val="006B1CBD"/>
    <w:rsid w:val="006B1CDD"/>
    <w:rsid w:val="006B1D1E"/>
    <w:rsid w:val="006B1F23"/>
    <w:rsid w:val="006B2205"/>
    <w:rsid w:val="006B277B"/>
    <w:rsid w:val="006B278C"/>
    <w:rsid w:val="006B27A7"/>
    <w:rsid w:val="006B2D02"/>
    <w:rsid w:val="006B2FB0"/>
    <w:rsid w:val="006B31BB"/>
    <w:rsid w:val="006B31CC"/>
    <w:rsid w:val="006B345A"/>
    <w:rsid w:val="006B366B"/>
    <w:rsid w:val="006B3812"/>
    <w:rsid w:val="006B3D9B"/>
    <w:rsid w:val="006B3DF5"/>
    <w:rsid w:val="006B3F8F"/>
    <w:rsid w:val="006B4591"/>
    <w:rsid w:val="006B4872"/>
    <w:rsid w:val="006B4C69"/>
    <w:rsid w:val="006B56F0"/>
    <w:rsid w:val="006B5962"/>
    <w:rsid w:val="006B5D4D"/>
    <w:rsid w:val="006B5E3F"/>
    <w:rsid w:val="006B5E82"/>
    <w:rsid w:val="006B6085"/>
    <w:rsid w:val="006B62B8"/>
    <w:rsid w:val="006B6388"/>
    <w:rsid w:val="006B667A"/>
    <w:rsid w:val="006B6C62"/>
    <w:rsid w:val="006B6DD3"/>
    <w:rsid w:val="006C0152"/>
    <w:rsid w:val="006C020B"/>
    <w:rsid w:val="006C0319"/>
    <w:rsid w:val="006C052A"/>
    <w:rsid w:val="006C093C"/>
    <w:rsid w:val="006C0BBD"/>
    <w:rsid w:val="006C0E38"/>
    <w:rsid w:val="006C0F3E"/>
    <w:rsid w:val="006C1085"/>
    <w:rsid w:val="006C10D3"/>
    <w:rsid w:val="006C1192"/>
    <w:rsid w:val="006C156A"/>
    <w:rsid w:val="006C15D2"/>
    <w:rsid w:val="006C17EF"/>
    <w:rsid w:val="006C1850"/>
    <w:rsid w:val="006C1BB2"/>
    <w:rsid w:val="006C1C08"/>
    <w:rsid w:val="006C1C72"/>
    <w:rsid w:val="006C2243"/>
    <w:rsid w:val="006C261E"/>
    <w:rsid w:val="006C2971"/>
    <w:rsid w:val="006C2C98"/>
    <w:rsid w:val="006C3769"/>
    <w:rsid w:val="006C3E65"/>
    <w:rsid w:val="006C40F5"/>
    <w:rsid w:val="006C4543"/>
    <w:rsid w:val="006C4A87"/>
    <w:rsid w:val="006C4BB6"/>
    <w:rsid w:val="006C4BED"/>
    <w:rsid w:val="006C5563"/>
    <w:rsid w:val="006C5A51"/>
    <w:rsid w:val="006C5AF3"/>
    <w:rsid w:val="006C5CBD"/>
    <w:rsid w:val="006C5D08"/>
    <w:rsid w:val="006C5E14"/>
    <w:rsid w:val="006C5EFF"/>
    <w:rsid w:val="006C6B4B"/>
    <w:rsid w:val="006C6C99"/>
    <w:rsid w:val="006C6E43"/>
    <w:rsid w:val="006C75F0"/>
    <w:rsid w:val="006C7C8F"/>
    <w:rsid w:val="006D03A7"/>
    <w:rsid w:val="006D063D"/>
    <w:rsid w:val="006D06A9"/>
    <w:rsid w:val="006D1019"/>
    <w:rsid w:val="006D133F"/>
    <w:rsid w:val="006D1474"/>
    <w:rsid w:val="006D151D"/>
    <w:rsid w:val="006D1597"/>
    <w:rsid w:val="006D1627"/>
    <w:rsid w:val="006D1DBD"/>
    <w:rsid w:val="006D21A3"/>
    <w:rsid w:val="006D23D7"/>
    <w:rsid w:val="006D254D"/>
    <w:rsid w:val="006D25DD"/>
    <w:rsid w:val="006D2B09"/>
    <w:rsid w:val="006D2C3E"/>
    <w:rsid w:val="006D2DAA"/>
    <w:rsid w:val="006D2FF9"/>
    <w:rsid w:val="006D36F9"/>
    <w:rsid w:val="006D37A9"/>
    <w:rsid w:val="006D38B7"/>
    <w:rsid w:val="006D3DA5"/>
    <w:rsid w:val="006D3DFB"/>
    <w:rsid w:val="006D3F3E"/>
    <w:rsid w:val="006D4072"/>
    <w:rsid w:val="006D49E4"/>
    <w:rsid w:val="006D4A56"/>
    <w:rsid w:val="006D4BD1"/>
    <w:rsid w:val="006D4BFD"/>
    <w:rsid w:val="006D4FF6"/>
    <w:rsid w:val="006D5170"/>
    <w:rsid w:val="006D5186"/>
    <w:rsid w:val="006D5214"/>
    <w:rsid w:val="006D57B4"/>
    <w:rsid w:val="006D5960"/>
    <w:rsid w:val="006D5DC7"/>
    <w:rsid w:val="006D6169"/>
    <w:rsid w:val="006D61F9"/>
    <w:rsid w:val="006D63C9"/>
    <w:rsid w:val="006D6760"/>
    <w:rsid w:val="006D693C"/>
    <w:rsid w:val="006D6A46"/>
    <w:rsid w:val="006D6B68"/>
    <w:rsid w:val="006D6B9C"/>
    <w:rsid w:val="006D6EDA"/>
    <w:rsid w:val="006D70D2"/>
    <w:rsid w:val="006D7295"/>
    <w:rsid w:val="006D7394"/>
    <w:rsid w:val="006D7A7F"/>
    <w:rsid w:val="006D7BD5"/>
    <w:rsid w:val="006D7C72"/>
    <w:rsid w:val="006D7D2E"/>
    <w:rsid w:val="006E047A"/>
    <w:rsid w:val="006E0AA2"/>
    <w:rsid w:val="006E0CA9"/>
    <w:rsid w:val="006E0F11"/>
    <w:rsid w:val="006E1002"/>
    <w:rsid w:val="006E14B8"/>
    <w:rsid w:val="006E1F42"/>
    <w:rsid w:val="006E23CA"/>
    <w:rsid w:val="006E2609"/>
    <w:rsid w:val="006E2877"/>
    <w:rsid w:val="006E3359"/>
    <w:rsid w:val="006E33CC"/>
    <w:rsid w:val="006E37D1"/>
    <w:rsid w:val="006E3AB2"/>
    <w:rsid w:val="006E3C73"/>
    <w:rsid w:val="006E3D75"/>
    <w:rsid w:val="006E3D82"/>
    <w:rsid w:val="006E41F3"/>
    <w:rsid w:val="006E41F9"/>
    <w:rsid w:val="006E4390"/>
    <w:rsid w:val="006E4827"/>
    <w:rsid w:val="006E4900"/>
    <w:rsid w:val="006E49E9"/>
    <w:rsid w:val="006E4A29"/>
    <w:rsid w:val="006E4DE4"/>
    <w:rsid w:val="006E4E5B"/>
    <w:rsid w:val="006E55C7"/>
    <w:rsid w:val="006E5BF6"/>
    <w:rsid w:val="006E601C"/>
    <w:rsid w:val="006E6594"/>
    <w:rsid w:val="006E680D"/>
    <w:rsid w:val="006E68D4"/>
    <w:rsid w:val="006E68D7"/>
    <w:rsid w:val="006E6B88"/>
    <w:rsid w:val="006E6D02"/>
    <w:rsid w:val="006E6D7F"/>
    <w:rsid w:val="006E7CE1"/>
    <w:rsid w:val="006E7EC8"/>
    <w:rsid w:val="006F04D1"/>
    <w:rsid w:val="006F089F"/>
    <w:rsid w:val="006F0A88"/>
    <w:rsid w:val="006F105D"/>
    <w:rsid w:val="006F10C7"/>
    <w:rsid w:val="006F1288"/>
    <w:rsid w:val="006F14CE"/>
    <w:rsid w:val="006F1588"/>
    <w:rsid w:val="006F160D"/>
    <w:rsid w:val="006F1B09"/>
    <w:rsid w:val="006F1C0B"/>
    <w:rsid w:val="006F282E"/>
    <w:rsid w:val="006F28D0"/>
    <w:rsid w:val="006F28D3"/>
    <w:rsid w:val="006F2D97"/>
    <w:rsid w:val="006F3255"/>
    <w:rsid w:val="006F3459"/>
    <w:rsid w:val="006F3478"/>
    <w:rsid w:val="006F366C"/>
    <w:rsid w:val="006F384F"/>
    <w:rsid w:val="006F392F"/>
    <w:rsid w:val="006F3ACC"/>
    <w:rsid w:val="006F3D37"/>
    <w:rsid w:val="006F3F6D"/>
    <w:rsid w:val="006F4006"/>
    <w:rsid w:val="006F4102"/>
    <w:rsid w:val="006F44DA"/>
    <w:rsid w:val="006F46DD"/>
    <w:rsid w:val="006F47A0"/>
    <w:rsid w:val="006F4846"/>
    <w:rsid w:val="006F4B47"/>
    <w:rsid w:val="006F4C55"/>
    <w:rsid w:val="006F51CE"/>
    <w:rsid w:val="006F5207"/>
    <w:rsid w:val="006F533A"/>
    <w:rsid w:val="006F5748"/>
    <w:rsid w:val="006F59B2"/>
    <w:rsid w:val="006F5B26"/>
    <w:rsid w:val="006F5CAA"/>
    <w:rsid w:val="006F5D54"/>
    <w:rsid w:val="006F6017"/>
    <w:rsid w:val="006F6584"/>
    <w:rsid w:val="006F6587"/>
    <w:rsid w:val="006F69FD"/>
    <w:rsid w:val="006F6BD5"/>
    <w:rsid w:val="006F7172"/>
    <w:rsid w:val="006F71A0"/>
    <w:rsid w:val="006F729E"/>
    <w:rsid w:val="006F74C5"/>
    <w:rsid w:val="006F78C9"/>
    <w:rsid w:val="00700234"/>
    <w:rsid w:val="00700C96"/>
    <w:rsid w:val="00701270"/>
    <w:rsid w:val="00701913"/>
    <w:rsid w:val="00701AC9"/>
    <w:rsid w:val="00701F7B"/>
    <w:rsid w:val="00702351"/>
    <w:rsid w:val="00702649"/>
    <w:rsid w:val="00702A92"/>
    <w:rsid w:val="00702BCB"/>
    <w:rsid w:val="00702CA0"/>
    <w:rsid w:val="00702CC6"/>
    <w:rsid w:val="00702CE7"/>
    <w:rsid w:val="007030EF"/>
    <w:rsid w:val="007033EE"/>
    <w:rsid w:val="007036F0"/>
    <w:rsid w:val="00703DC4"/>
    <w:rsid w:val="00704373"/>
    <w:rsid w:val="00704483"/>
    <w:rsid w:val="00704680"/>
    <w:rsid w:val="007047C7"/>
    <w:rsid w:val="00704D26"/>
    <w:rsid w:val="00704EA2"/>
    <w:rsid w:val="00705132"/>
    <w:rsid w:val="007053D6"/>
    <w:rsid w:val="00705621"/>
    <w:rsid w:val="00705675"/>
    <w:rsid w:val="007059D8"/>
    <w:rsid w:val="00706553"/>
    <w:rsid w:val="00706937"/>
    <w:rsid w:val="00706B75"/>
    <w:rsid w:val="00706C77"/>
    <w:rsid w:val="00706D2E"/>
    <w:rsid w:val="0070761A"/>
    <w:rsid w:val="007077A7"/>
    <w:rsid w:val="00707946"/>
    <w:rsid w:val="00707AE1"/>
    <w:rsid w:val="007101DB"/>
    <w:rsid w:val="007101DC"/>
    <w:rsid w:val="007102F9"/>
    <w:rsid w:val="00710344"/>
    <w:rsid w:val="007103BB"/>
    <w:rsid w:val="0071044C"/>
    <w:rsid w:val="00710B29"/>
    <w:rsid w:val="00710B73"/>
    <w:rsid w:val="0071153E"/>
    <w:rsid w:val="00711C30"/>
    <w:rsid w:val="0071287A"/>
    <w:rsid w:val="007129B1"/>
    <w:rsid w:val="00712EB3"/>
    <w:rsid w:val="00713523"/>
    <w:rsid w:val="0071381A"/>
    <w:rsid w:val="007138A1"/>
    <w:rsid w:val="0071395F"/>
    <w:rsid w:val="00713B77"/>
    <w:rsid w:val="00713E5F"/>
    <w:rsid w:val="00714050"/>
    <w:rsid w:val="007146CB"/>
    <w:rsid w:val="00714756"/>
    <w:rsid w:val="00714A33"/>
    <w:rsid w:val="00714E19"/>
    <w:rsid w:val="00714EBC"/>
    <w:rsid w:val="00715065"/>
    <w:rsid w:val="007153FC"/>
    <w:rsid w:val="007155D8"/>
    <w:rsid w:val="007156A2"/>
    <w:rsid w:val="00715859"/>
    <w:rsid w:val="00715C86"/>
    <w:rsid w:val="00715CB9"/>
    <w:rsid w:val="00715DF1"/>
    <w:rsid w:val="00715E2E"/>
    <w:rsid w:val="00715F7D"/>
    <w:rsid w:val="0071619C"/>
    <w:rsid w:val="007162EC"/>
    <w:rsid w:val="00716369"/>
    <w:rsid w:val="00716592"/>
    <w:rsid w:val="007166CB"/>
    <w:rsid w:val="00716C23"/>
    <w:rsid w:val="00716FBA"/>
    <w:rsid w:val="00717281"/>
    <w:rsid w:val="0071730A"/>
    <w:rsid w:val="00717497"/>
    <w:rsid w:val="007175D1"/>
    <w:rsid w:val="00717ED1"/>
    <w:rsid w:val="0072022B"/>
    <w:rsid w:val="0072047F"/>
    <w:rsid w:val="00720689"/>
    <w:rsid w:val="00720A5D"/>
    <w:rsid w:val="0072152B"/>
    <w:rsid w:val="00721564"/>
    <w:rsid w:val="007217EC"/>
    <w:rsid w:val="0072189C"/>
    <w:rsid w:val="00721DD4"/>
    <w:rsid w:val="007221D9"/>
    <w:rsid w:val="007222A9"/>
    <w:rsid w:val="00722450"/>
    <w:rsid w:val="0072263D"/>
    <w:rsid w:val="00722714"/>
    <w:rsid w:val="0072398A"/>
    <w:rsid w:val="00723E6C"/>
    <w:rsid w:val="0072404E"/>
    <w:rsid w:val="0072436D"/>
    <w:rsid w:val="00724881"/>
    <w:rsid w:val="00724B24"/>
    <w:rsid w:val="00724C3B"/>
    <w:rsid w:val="00724EDD"/>
    <w:rsid w:val="00724FB0"/>
    <w:rsid w:val="00725060"/>
    <w:rsid w:val="007252C8"/>
    <w:rsid w:val="00725542"/>
    <w:rsid w:val="00725607"/>
    <w:rsid w:val="00725D43"/>
    <w:rsid w:val="00725E04"/>
    <w:rsid w:val="007260BA"/>
    <w:rsid w:val="0072645F"/>
    <w:rsid w:val="007264D3"/>
    <w:rsid w:val="00726872"/>
    <w:rsid w:val="007268C6"/>
    <w:rsid w:val="00726DA9"/>
    <w:rsid w:val="007272D7"/>
    <w:rsid w:val="007273E2"/>
    <w:rsid w:val="007274C9"/>
    <w:rsid w:val="00727670"/>
    <w:rsid w:val="0072797A"/>
    <w:rsid w:val="00727DA8"/>
    <w:rsid w:val="00727F0E"/>
    <w:rsid w:val="00730288"/>
    <w:rsid w:val="007304E3"/>
    <w:rsid w:val="00730665"/>
    <w:rsid w:val="007309AF"/>
    <w:rsid w:val="00730C7B"/>
    <w:rsid w:val="00730E87"/>
    <w:rsid w:val="00731004"/>
    <w:rsid w:val="0073130F"/>
    <w:rsid w:val="00731975"/>
    <w:rsid w:val="0073272B"/>
    <w:rsid w:val="00732747"/>
    <w:rsid w:val="00732912"/>
    <w:rsid w:val="00732A6E"/>
    <w:rsid w:val="00732C4A"/>
    <w:rsid w:val="00732D08"/>
    <w:rsid w:val="00732E90"/>
    <w:rsid w:val="007330AD"/>
    <w:rsid w:val="0073337A"/>
    <w:rsid w:val="00733729"/>
    <w:rsid w:val="00733890"/>
    <w:rsid w:val="00733A23"/>
    <w:rsid w:val="00733CAE"/>
    <w:rsid w:val="00733F41"/>
    <w:rsid w:val="0073401C"/>
    <w:rsid w:val="00734426"/>
    <w:rsid w:val="0073489F"/>
    <w:rsid w:val="00734B55"/>
    <w:rsid w:val="00734CB0"/>
    <w:rsid w:val="00735316"/>
    <w:rsid w:val="0073531C"/>
    <w:rsid w:val="007354C0"/>
    <w:rsid w:val="007354E1"/>
    <w:rsid w:val="007359F0"/>
    <w:rsid w:val="00735DA9"/>
    <w:rsid w:val="0073614F"/>
    <w:rsid w:val="00736349"/>
    <w:rsid w:val="00736835"/>
    <w:rsid w:val="00736923"/>
    <w:rsid w:val="00736968"/>
    <w:rsid w:val="00736C64"/>
    <w:rsid w:val="00736EEB"/>
    <w:rsid w:val="007375F8"/>
    <w:rsid w:val="00737779"/>
    <w:rsid w:val="00737852"/>
    <w:rsid w:val="00737975"/>
    <w:rsid w:val="00737E0C"/>
    <w:rsid w:val="00737F05"/>
    <w:rsid w:val="00737F26"/>
    <w:rsid w:val="00737F8A"/>
    <w:rsid w:val="00740416"/>
    <w:rsid w:val="00740752"/>
    <w:rsid w:val="007409B4"/>
    <w:rsid w:val="00740B1B"/>
    <w:rsid w:val="007412F0"/>
    <w:rsid w:val="0074166E"/>
    <w:rsid w:val="00741A54"/>
    <w:rsid w:val="00741C83"/>
    <w:rsid w:val="007423EB"/>
    <w:rsid w:val="00742F56"/>
    <w:rsid w:val="00742FAA"/>
    <w:rsid w:val="00743100"/>
    <w:rsid w:val="00743554"/>
    <w:rsid w:val="007439BC"/>
    <w:rsid w:val="00744339"/>
    <w:rsid w:val="0074433C"/>
    <w:rsid w:val="007443F3"/>
    <w:rsid w:val="0074451A"/>
    <w:rsid w:val="00744637"/>
    <w:rsid w:val="00744A36"/>
    <w:rsid w:val="00744C34"/>
    <w:rsid w:val="00744C96"/>
    <w:rsid w:val="00744EF6"/>
    <w:rsid w:val="007452CC"/>
    <w:rsid w:val="007459B6"/>
    <w:rsid w:val="007461DA"/>
    <w:rsid w:val="00746D4D"/>
    <w:rsid w:val="007472AF"/>
    <w:rsid w:val="00747383"/>
    <w:rsid w:val="007476FC"/>
    <w:rsid w:val="00747D9E"/>
    <w:rsid w:val="00747EB9"/>
    <w:rsid w:val="00747EE6"/>
    <w:rsid w:val="00747FA6"/>
    <w:rsid w:val="007502D0"/>
    <w:rsid w:val="00750441"/>
    <w:rsid w:val="0075067A"/>
    <w:rsid w:val="007508E1"/>
    <w:rsid w:val="007513F4"/>
    <w:rsid w:val="00751631"/>
    <w:rsid w:val="0075171A"/>
    <w:rsid w:val="007517CC"/>
    <w:rsid w:val="00751A50"/>
    <w:rsid w:val="00751B81"/>
    <w:rsid w:val="00751F26"/>
    <w:rsid w:val="00752135"/>
    <w:rsid w:val="0075250A"/>
    <w:rsid w:val="007525B8"/>
    <w:rsid w:val="00752A1E"/>
    <w:rsid w:val="00752AF8"/>
    <w:rsid w:val="00752B51"/>
    <w:rsid w:val="00752D44"/>
    <w:rsid w:val="00752E46"/>
    <w:rsid w:val="00753425"/>
    <w:rsid w:val="007535C5"/>
    <w:rsid w:val="00753717"/>
    <w:rsid w:val="007537CA"/>
    <w:rsid w:val="00753DBD"/>
    <w:rsid w:val="00753DDF"/>
    <w:rsid w:val="00753E10"/>
    <w:rsid w:val="00754708"/>
    <w:rsid w:val="00755027"/>
    <w:rsid w:val="0075558D"/>
    <w:rsid w:val="007556F4"/>
    <w:rsid w:val="00755A25"/>
    <w:rsid w:val="00755AD1"/>
    <w:rsid w:val="00755DA5"/>
    <w:rsid w:val="00756452"/>
    <w:rsid w:val="007568AF"/>
    <w:rsid w:val="007568C6"/>
    <w:rsid w:val="00756A5C"/>
    <w:rsid w:val="00756DEC"/>
    <w:rsid w:val="00756F16"/>
    <w:rsid w:val="00757069"/>
    <w:rsid w:val="007570F6"/>
    <w:rsid w:val="007575E2"/>
    <w:rsid w:val="007579F5"/>
    <w:rsid w:val="00760000"/>
    <w:rsid w:val="00760110"/>
    <w:rsid w:val="00760177"/>
    <w:rsid w:val="007607DC"/>
    <w:rsid w:val="00760C88"/>
    <w:rsid w:val="00760F3E"/>
    <w:rsid w:val="00761227"/>
    <w:rsid w:val="007613D9"/>
    <w:rsid w:val="00761715"/>
    <w:rsid w:val="007618DC"/>
    <w:rsid w:val="00761AB9"/>
    <w:rsid w:val="00761D2A"/>
    <w:rsid w:val="00761D7D"/>
    <w:rsid w:val="00761D86"/>
    <w:rsid w:val="0076247A"/>
    <w:rsid w:val="00762780"/>
    <w:rsid w:val="00762BE9"/>
    <w:rsid w:val="00762C2B"/>
    <w:rsid w:val="00762EA1"/>
    <w:rsid w:val="00763072"/>
    <w:rsid w:val="007630D1"/>
    <w:rsid w:val="00763340"/>
    <w:rsid w:val="007635F0"/>
    <w:rsid w:val="00763804"/>
    <w:rsid w:val="00763A25"/>
    <w:rsid w:val="00764395"/>
    <w:rsid w:val="007643E9"/>
    <w:rsid w:val="007646F3"/>
    <w:rsid w:val="00764CE7"/>
    <w:rsid w:val="00765A0F"/>
    <w:rsid w:val="00765B7E"/>
    <w:rsid w:val="00766006"/>
    <w:rsid w:val="00766399"/>
    <w:rsid w:val="00766A00"/>
    <w:rsid w:val="00766AF8"/>
    <w:rsid w:val="00766BE7"/>
    <w:rsid w:val="00766EA1"/>
    <w:rsid w:val="00767358"/>
    <w:rsid w:val="007677D6"/>
    <w:rsid w:val="00767942"/>
    <w:rsid w:val="007679DA"/>
    <w:rsid w:val="00767A57"/>
    <w:rsid w:val="00770338"/>
    <w:rsid w:val="007703E5"/>
    <w:rsid w:val="00770584"/>
    <w:rsid w:val="00770FF1"/>
    <w:rsid w:val="007710A5"/>
    <w:rsid w:val="0077118C"/>
    <w:rsid w:val="0077148B"/>
    <w:rsid w:val="00771AA5"/>
    <w:rsid w:val="00771B03"/>
    <w:rsid w:val="00771C28"/>
    <w:rsid w:val="007722B1"/>
    <w:rsid w:val="00772E01"/>
    <w:rsid w:val="00772F7E"/>
    <w:rsid w:val="00772F8C"/>
    <w:rsid w:val="007733C8"/>
    <w:rsid w:val="00773559"/>
    <w:rsid w:val="0077387E"/>
    <w:rsid w:val="00773919"/>
    <w:rsid w:val="00773B36"/>
    <w:rsid w:val="00773B98"/>
    <w:rsid w:val="00773DA6"/>
    <w:rsid w:val="00774041"/>
    <w:rsid w:val="0077411F"/>
    <w:rsid w:val="007743F9"/>
    <w:rsid w:val="007744FA"/>
    <w:rsid w:val="00774640"/>
    <w:rsid w:val="0077467E"/>
    <w:rsid w:val="00774B44"/>
    <w:rsid w:val="00774D86"/>
    <w:rsid w:val="00774F23"/>
    <w:rsid w:val="007750C5"/>
    <w:rsid w:val="007755EA"/>
    <w:rsid w:val="0077589A"/>
    <w:rsid w:val="00775A6B"/>
    <w:rsid w:val="00775CBE"/>
    <w:rsid w:val="00775D53"/>
    <w:rsid w:val="00775E43"/>
    <w:rsid w:val="007761D1"/>
    <w:rsid w:val="007761E2"/>
    <w:rsid w:val="007762F3"/>
    <w:rsid w:val="0077643A"/>
    <w:rsid w:val="007766A5"/>
    <w:rsid w:val="00776899"/>
    <w:rsid w:val="007769FD"/>
    <w:rsid w:val="00776B2F"/>
    <w:rsid w:val="00776BA2"/>
    <w:rsid w:val="00776F26"/>
    <w:rsid w:val="00777453"/>
    <w:rsid w:val="00777938"/>
    <w:rsid w:val="00777AA1"/>
    <w:rsid w:val="00777EA3"/>
    <w:rsid w:val="00780005"/>
    <w:rsid w:val="00780060"/>
    <w:rsid w:val="0078021A"/>
    <w:rsid w:val="00780845"/>
    <w:rsid w:val="00780BA0"/>
    <w:rsid w:val="007816C5"/>
    <w:rsid w:val="007817EA"/>
    <w:rsid w:val="00781940"/>
    <w:rsid w:val="00781EF4"/>
    <w:rsid w:val="0078201E"/>
    <w:rsid w:val="007821B1"/>
    <w:rsid w:val="007821B9"/>
    <w:rsid w:val="007827B7"/>
    <w:rsid w:val="0078299F"/>
    <w:rsid w:val="00783125"/>
    <w:rsid w:val="00783270"/>
    <w:rsid w:val="007836F8"/>
    <w:rsid w:val="007837D3"/>
    <w:rsid w:val="0078398D"/>
    <w:rsid w:val="00783E32"/>
    <w:rsid w:val="0078466D"/>
    <w:rsid w:val="00784820"/>
    <w:rsid w:val="00784845"/>
    <w:rsid w:val="007848E9"/>
    <w:rsid w:val="00784BE5"/>
    <w:rsid w:val="00784EDF"/>
    <w:rsid w:val="007851BD"/>
    <w:rsid w:val="007851FB"/>
    <w:rsid w:val="0078531E"/>
    <w:rsid w:val="007856FD"/>
    <w:rsid w:val="0078579B"/>
    <w:rsid w:val="00785918"/>
    <w:rsid w:val="00785E61"/>
    <w:rsid w:val="00785FFF"/>
    <w:rsid w:val="007865AD"/>
    <w:rsid w:val="00786C21"/>
    <w:rsid w:val="00786DCD"/>
    <w:rsid w:val="00786DEC"/>
    <w:rsid w:val="007871F9"/>
    <w:rsid w:val="00787313"/>
    <w:rsid w:val="0078739B"/>
    <w:rsid w:val="00787415"/>
    <w:rsid w:val="007877B3"/>
    <w:rsid w:val="007877BE"/>
    <w:rsid w:val="00787A0B"/>
    <w:rsid w:val="00787B0E"/>
    <w:rsid w:val="00787C03"/>
    <w:rsid w:val="00787D08"/>
    <w:rsid w:val="00787DD7"/>
    <w:rsid w:val="0079060A"/>
    <w:rsid w:val="007907CD"/>
    <w:rsid w:val="007909D5"/>
    <w:rsid w:val="00790A0A"/>
    <w:rsid w:val="00790A95"/>
    <w:rsid w:val="00790C47"/>
    <w:rsid w:val="00790CCE"/>
    <w:rsid w:val="00790FBB"/>
    <w:rsid w:val="007914CF"/>
    <w:rsid w:val="00791B88"/>
    <w:rsid w:val="00791D9C"/>
    <w:rsid w:val="00791E23"/>
    <w:rsid w:val="007921C1"/>
    <w:rsid w:val="00792294"/>
    <w:rsid w:val="007922C9"/>
    <w:rsid w:val="00792616"/>
    <w:rsid w:val="007926B0"/>
    <w:rsid w:val="00792B67"/>
    <w:rsid w:val="00793426"/>
    <w:rsid w:val="0079361B"/>
    <w:rsid w:val="007937D5"/>
    <w:rsid w:val="00793C48"/>
    <w:rsid w:val="007940CB"/>
    <w:rsid w:val="007944AB"/>
    <w:rsid w:val="00794BFC"/>
    <w:rsid w:val="00794CCD"/>
    <w:rsid w:val="00794E9A"/>
    <w:rsid w:val="00794EEB"/>
    <w:rsid w:val="00795115"/>
    <w:rsid w:val="007951BC"/>
    <w:rsid w:val="0079553C"/>
    <w:rsid w:val="00795B3E"/>
    <w:rsid w:val="00795F42"/>
    <w:rsid w:val="00795F59"/>
    <w:rsid w:val="00796039"/>
    <w:rsid w:val="007969CF"/>
    <w:rsid w:val="00796A32"/>
    <w:rsid w:val="00796CF1"/>
    <w:rsid w:val="0079703A"/>
    <w:rsid w:val="007970C7"/>
    <w:rsid w:val="007970D1"/>
    <w:rsid w:val="0079710F"/>
    <w:rsid w:val="00797197"/>
    <w:rsid w:val="007971AD"/>
    <w:rsid w:val="00797455"/>
    <w:rsid w:val="007975CE"/>
    <w:rsid w:val="0079773C"/>
    <w:rsid w:val="00797E9F"/>
    <w:rsid w:val="007A0057"/>
    <w:rsid w:val="007A01C8"/>
    <w:rsid w:val="007A024C"/>
    <w:rsid w:val="007A02C9"/>
    <w:rsid w:val="007A0719"/>
    <w:rsid w:val="007A075E"/>
    <w:rsid w:val="007A0BE9"/>
    <w:rsid w:val="007A1439"/>
    <w:rsid w:val="007A156C"/>
    <w:rsid w:val="007A173E"/>
    <w:rsid w:val="007A182B"/>
    <w:rsid w:val="007A1B06"/>
    <w:rsid w:val="007A1D49"/>
    <w:rsid w:val="007A2047"/>
    <w:rsid w:val="007A25CB"/>
    <w:rsid w:val="007A2CBF"/>
    <w:rsid w:val="007A2D98"/>
    <w:rsid w:val="007A2F0F"/>
    <w:rsid w:val="007A3093"/>
    <w:rsid w:val="007A3258"/>
    <w:rsid w:val="007A32D5"/>
    <w:rsid w:val="007A342E"/>
    <w:rsid w:val="007A3644"/>
    <w:rsid w:val="007A3765"/>
    <w:rsid w:val="007A3845"/>
    <w:rsid w:val="007A3A0E"/>
    <w:rsid w:val="007A3B75"/>
    <w:rsid w:val="007A431C"/>
    <w:rsid w:val="007A4414"/>
    <w:rsid w:val="007A49BE"/>
    <w:rsid w:val="007A4C43"/>
    <w:rsid w:val="007A4C5E"/>
    <w:rsid w:val="007A591D"/>
    <w:rsid w:val="007A5AB0"/>
    <w:rsid w:val="007A5BFF"/>
    <w:rsid w:val="007A685E"/>
    <w:rsid w:val="007A6919"/>
    <w:rsid w:val="007A6A8E"/>
    <w:rsid w:val="007A6B01"/>
    <w:rsid w:val="007A7201"/>
    <w:rsid w:val="007A76FE"/>
    <w:rsid w:val="007A78AD"/>
    <w:rsid w:val="007A7992"/>
    <w:rsid w:val="007A7B69"/>
    <w:rsid w:val="007A7BFA"/>
    <w:rsid w:val="007B00C3"/>
    <w:rsid w:val="007B0431"/>
    <w:rsid w:val="007B06C6"/>
    <w:rsid w:val="007B0817"/>
    <w:rsid w:val="007B091F"/>
    <w:rsid w:val="007B0AE7"/>
    <w:rsid w:val="007B101A"/>
    <w:rsid w:val="007B114E"/>
    <w:rsid w:val="007B1166"/>
    <w:rsid w:val="007B1211"/>
    <w:rsid w:val="007B1290"/>
    <w:rsid w:val="007B149F"/>
    <w:rsid w:val="007B1529"/>
    <w:rsid w:val="007B16B7"/>
    <w:rsid w:val="007B17EC"/>
    <w:rsid w:val="007B1876"/>
    <w:rsid w:val="007B1884"/>
    <w:rsid w:val="007B1A7C"/>
    <w:rsid w:val="007B1D26"/>
    <w:rsid w:val="007B1E34"/>
    <w:rsid w:val="007B1EC1"/>
    <w:rsid w:val="007B1EED"/>
    <w:rsid w:val="007B2450"/>
    <w:rsid w:val="007B24E7"/>
    <w:rsid w:val="007B2983"/>
    <w:rsid w:val="007B3B07"/>
    <w:rsid w:val="007B3B1C"/>
    <w:rsid w:val="007B4416"/>
    <w:rsid w:val="007B4850"/>
    <w:rsid w:val="007B4C00"/>
    <w:rsid w:val="007B4F48"/>
    <w:rsid w:val="007B51A1"/>
    <w:rsid w:val="007B51D1"/>
    <w:rsid w:val="007B51D7"/>
    <w:rsid w:val="007B5263"/>
    <w:rsid w:val="007B5264"/>
    <w:rsid w:val="007B5297"/>
    <w:rsid w:val="007B56DF"/>
    <w:rsid w:val="007B5889"/>
    <w:rsid w:val="007B6080"/>
    <w:rsid w:val="007B6681"/>
    <w:rsid w:val="007B683B"/>
    <w:rsid w:val="007B6861"/>
    <w:rsid w:val="007B6927"/>
    <w:rsid w:val="007B698F"/>
    <w:rsid w:val="007B6B39"/>
    <w:rsid w:val="007B73FE"/>
    <w:rsid w:val="007B77F3"/>
    <w:rsid w:val="007B7C28"/>
    <w:rsid w:val="007C01D9"/>
    <w:rsid w:val="007C02B8"/>
    <w:rsid w:val="007C03C9"/>
    <w:rsid w:val="007C0656"/>
    <w:rsid w:val="007C06A0"/>
    <w:rsid w:val="007C10F0"/>
    <w:rsid w:val="007C174A"/>
    <w:rsid w:val="007C1AC6"/>
    <w:rsid w:val="007C1E3E"/>
    <w:rsid w:val="007C1EFD"/>
    <w:rsid w:val="007C2220"/>
    <w:rsid w:val="007C27D8"/>
    <w:rsid w:val="007C28FD"/>
    <w:rsid w:val="007C30B2"/>
    <w:rsid w:val="007C352A"/>
    <w:rsid w:val="007C3907"/>
    <w:rsid w:val="007C3B05"/>
    <w:rsid w:val="007C3BF2"/>
    <w:rsid w:val="007C4219"/>
    <w:rsid w:val="007C432A"/>
    <w:rsid w:val="007C46ED"/>
    <w:rsid w:val="007C4716"/>
    <w:rsid w:val="007C4747"/>
    <w:rsid w:val="007C49DC"/>
    <w:rsid w:val="007C4A88"/>
    <w:rsid w:val="007C4CE5"/>
    <w:rsid w:val="007C4D32"/>
    <w:rsid w:val="007C55B8"/>
    <w:rsid w:val="007C58BD"/>
    <w:rsid w:val="007C5B24"/>
    <w:rsid w:val="007C5FCD"/>
    <w:rsid w:val="007C6135"/>
    <w:rsid w:val="007C62D0"/>
    <w:rsid w:val="007C65EF"/>
    <w:rsid w:val="007C67F1"/>
    <w:rsid w:val="007C70D9"/>
    <w:rsid w:val="007C70DD"/>
    <w:rsid w:val="007C7232"/>
    <w:rsid w:val="007C73C9"/>
    <w:rsid w:val="007C7648"/>
    <w:rsid w:val="007C7A93"/>
    <w:rsid w:val="007C7E5A"/>
    <w:rsid w:val="007D00B4"/>
    <w:rsid w:val="007D13CD"/>
    <w:rsid w:val="007D1CFE"/>
    <w:rsid w:val="007D1FA5"/>
    <w:rsid w:val="007D2002"/>
    <w:rsid w:val="007D244B"/>
    <w:rsid w:val="007D2475"/>
    <w:rsid w:val="007D2653"/>
    <w:rsid w:val="007D2889"/>
    <w:rsid w:val="007D2AD9"/>
    <w:rsid w:val="007D3108"/>
    <w:rsid w:val="007D36F5"/>
    <w:rsid w:val="007D3B37"/>
    <w:rsid w:val="007D3CD2"/>
    <w:rsid w:val="007D3D86"/>
    <w:rsid w:val="007D4013"/>
    <w:rsid w:val="007D4032"/>
    <w:rsid w:val="007D410F"/>
    <w:rsid w:val="007D4248"/>
    <w:rsid w:val="007D4329"/>
    <w:rsid w:val="007D44C0"/>
    <w:rsid w:val="007D4AEF"/>
    <w:rsid w:val="007D4B76"/>
    <w:rsid w:val="007D4B84"/>
    <w:rsid w:val="007D4C39"/>
    <w:rsid w:val="007D4C5D"/>
    <w:rsid w:val="007D55B6"/>
    <w:rsid w:val="007D55BF"/>
    <w:rsid w:val="007D5674"/>
    <w:rsid w:val="007D57B1"/>
    <w:rsid w:val="007D5B08"/>
    <w:rsid w:val="007D5FEF"/>
    <w:rsid w:val="007D63C2"/>
    <w:rsid w:val="007D6698"/>
    <w:rsid w:val="007D695A"/>
    <w:rsid w:val="007D6F37"/>
    <w:rsid w:val="007D6F46"/>
    <w:rsid w:val="007D7054"/>
    <w:rsid w:val="007D78AF"/>
    <w:rsid w:val="007D7989"/>
    <w:rsid w:val="007D7F22"/>
    <w:rsid w:val="007D7F90"/>
    <w:rsid w:val="007E0076"/>
    <w:rsid w:val="007E0243"/>
    <w:rsid w:val="007E0421"/>
    <w:rsid w:val="007E0E73"/>
    <w:rsid w:val="007E167A"/>
    <w:rsid w:val="007E1965"/>
    <w:rsid w:val="007E1AFB"/>
    <w:rsid w:val="007E1BA5"/>
    <w:rsid w:val="007E1BB3"/>
    <w:rsid w:val="007E1E40"/>
    <w:rsid w:val="007E235B"/>
    <w:rsid w:val="007E2B10"/>
    <w:rsid w:val="007E2B9B"/>
    <w:rsid w:val="007E2CDA"/>
    <w:rsid w:val="007E2EA7"/>
    <w:rsid w:val="007E2EE2"/>
    <w:rsid w:val="007E3426"/>
    <w:rsid w:val="007E3652"/>
    <w:rsid w:val="007E36FA"/>
    <w:rsid w:val="007E3811"/>
    <w:rsid w:val="007E3C0A"/>
    <w:rsid w:val="007E3CC4"/>
    <w:rsid w:val="007E4186"/>
    <w:rsid w:val="007E45CF"/>
    <w:rsid w:val="007E474E"/>
    <w:rsid w:val="007E4AE3"/>
    <w:rsid w:val="007E4E40"/>
    <w:rsid w:val="007E5F3F"/>
    <w:rsid w:val="007E5FF6"/>
    <w:rsid w:val="007E60F0"/>
    <w:rsid w:val="007E6535"/>
    <w:rsid w:val="007E668F"/>
    <w:rsid w:val="007E6A5E"/>
    <w:rsid w:val="007E6AB4"/>
    <w:rsid w:val="007E722C"/>
    <w:rsid w:val="007E72DD"/>
    <w:rsid w:val="007E7526"/>
    <w:rsid w:val="007E754B"/>
    <w:rsid w:val="007E784D"/>
    <w:rsid w:val="007E786C"/>
    <w:rsid w:val="007E792F"/>
    <w:rsid w:val="007E7947"/>
    <w:rsid w:val="007E7B80"/>
    <w:rsid w:val="007E7D90"/>
    <w:rsid w:val="007E7FAB"/>
    <w:rsid w:val="007F023D"/>
    <w:rsid w:val="007F04C7"/>
    <w:rsid w:val="007F053D"/>
    <w:rsid w:val="007F090F"/>
    <w:rsid w:val="007F12C9"/>
    <w:rsid w:val="007F12E3"/>
    <w:rsid w:val="007F144C"/>
    <w:rsid w:val="007F150E"/>
    <w:rsid w:val="007F18AD"/>
    <w:rsid w:val="007F1B57"/>
    <w:rsid w:val="007F2163"/>
    <w:rsid w:val="007F27DA"/>
    <w:rsid w:val="007F2CC8"/>
    <w:rsid w:val="007F30F8"/>
    <w:rsid w:val="007F34DF"/>
    <w:rsid w:val="007F3AE9"/>
    <w:rsid w:val="007F3B74"/>
    <w:rsid w:val="007F439C"/>
    <w:rsid w:val="007F4414"/>
    <w:rsid w:val="007F4559"/>
    <w:rsid w:val="007F50DA"/>
    <w:rsid w:val="007F522E"/>
    <w:rsid w:val="007F59F6"/>
    <w:rsid w:val="007F5A41"/>
    <w:rsid w:val="007F5A49"/>
    <w:rsid w:val="007F5D5C"/>
    <w:rsid w:val="007F6027"/>
    <w:rsid w:val="007F620F"/>
    <w:rsid w:val="007F6880"/>
    <w:rsid w:val="007F69B4"/>
    <w:rsid w:val="007F6DB1"/>
    <w:rsid w:val="007F6DFD"/>
    <w:rsid w:val="007F6F9A"/>
    <w:rsid w:val="007F728C"/>
    <w:rsid w:val="007F753F"/>
    <w:rsid w:val="007F7B04"/>
    <w:rsid w:val="007F7F35"/>
    <w:rsid w:val="0080035D"/>
    <w:rsid w:val="00800889"/>
    <w:rsid w:val="00800B5C"/>
    <w:rsid w:val="00800D5A"/>
    <w:rsid w:val="00800FE0"/>
    <w:rsid w:val="00801037"/>
    <w:rsid w:val="0080167F"/>
    <w:rsid w:val="008016CC"/>
    <w:rsid w:val="008017F0"/>
    <w:rsid w:val="00801CD1"/>
    <w:rsid w:val="008020C6"/>
    <w:rsid w:val="008022BD"/>
    <w:rsid w:val="00802932"/>
    <w:rsid w:val="00802940"/>
    <w:rsid w:val="00802C20"/>
    <w:rsid w:val="0080396B"/>
    <w:rsid w:val="00803B50"/>
    <w:rsid w:val="00803DBE"/>
    <w:rsid w:val="008043EC"/>
    <w:rsid w:val="008044BE"/>
    <w:rsid w:val="00804BA9"/>
    <w:rsid w:val="00804E10"/>
    <w:rsid w:val="00804E2A"/>
    <w:rsid w:val="00804ECA"/>
    <w:rsid w:val="00805033"/>
    <w:rsid w:val="0080507D"/>
    <w:rsid w:val="008050F8"/>
    <w:rsid w:val="0080518A"/>
    <w:rsid w:val="0080536A"/>
    <w:rsid w:val="00805D39"/>
    <w:rsid w:val="008063FB"/>
    <w:rsid w:val="008066FC"/>
    <w:rsid w:val="008068C1"/>
    <w:rsid w:val="00806ACA"/>
    <w:rsid w:val="00806EBF"/>
    <w:rsid w:val="00806F18"/>
    <w:rsid w:val="00807B96"/>
    <w:rsid w:val="00807E81"/>
    <w:rsid w:val="00807F4C"/>
    <w:rsid w:val="0081046F"/>
    <w:rsid w:val="008104E0"/>
    <w:rsid w:val="008109A4"/>
    <w:rsid w:val="00810C7C"/>
    <w:rsid w:val="00811074"/>
    <w:rsid w:val="00811178"/>
    <w:rsid w:val="008112D8"/>
    <w:rsid w:val="00811A81"/>
    <w:rsid w:val="00811C70"/>
    <w:rsid w:val="00813569"/>
    <w:rsid w:val="00813770"/>
    <w:rsid w:val="00813814"/>
    <w:rsid w:val="00813E41"/>
    <w:rsid w:val="00813F46"/>
    <w:rsid w:val="00814189"/>
    <w:rsid w:val="00814928"/>
    <w:rsid w:val="0081496D"/>
    <w:rsid w:val="00814A9E"/>
    <w:rsid w:val="00814C81"/>
    <w:rsid w:val="00814D8F"/>
    <w:rsid w:val="00814F6D"/>
    <w:rsid w:val="00814F93"/>
    <w:rsid w:val="0081565D"/>
    <w:rsid w:val="00815B09"/>
    <w:rsid w:val="00815B6B"/>
    <w:rsid w:val="00815B81"/>
    <w:rsid w:val="00815C3C"/>
    <w:rsid w:val="00816067"/>
    <w:rsid w:val="008163E6"/>
    <w:rsid w:val="008167EF"/>
    <w:rsid w:val="00816D73"/>
    <w:rsid w:val="00817085"/>
    <w:rsid w:val="00817622"/>
    <w:rsid w:val="00817786"/>
    <w:rsid w:val="00817CA0"/>
    <w:rsid w:val="00817E7E"/>
    <w:rsid w:val="008202E2"/>
    <w:rsid w:val="00820824"/>
    <w:rsid w:val="00820A4F"/>
    <w:rsid w:val="00820A7D"/>
    <w:rsid w:val="00820C1C"/>
    <w:rsid w:val="008210FB"/>
    <w:rsid w:val="00821178"/>
    <w:rsid w:val="00821242"/>
    <w:rsid w:val="00821254"/>
    <w:rsid w:val="008216FA"/>
    <w:rsid w:val="00821F15"/>
    <w:rsid w:val="00821F57"/>
    <w:rsid w:val="00822569"/>
    <w:rsid w:val="008225D4"/>
    <w:rsid w:val="0082264F"/>
    <w:rsid w:val="00822E6E"/>
    <w:rsid w:val="0082327E"/>
    <w:rsid w:val="008236C8"/>
    <w:rsid w:val="00823706"/>
    <w:rsid w:val="00823948"/>
    <w:rsid w:val="0082395F"/>
    <w:rsid w:val="008239CA"/>
    <w:rsid w:val="00823B49"/>
    <w:rsid w:val="00823BD2"/>
    <w:rsid w:val="00823C02"/>
    <w:rsid w:val="00823D32"/>
    <w:rsid w:val="00824232"/>
    <w:rsid w:val="008243E2"/>
    <w:rsid w:val="00824484"/>
    <w:rsid w:val="008246DD"/>
    <w:rsid w:val="00824713"/>
    <w:rsid w:val="0082471F"/>
    <w:rsid w:val="00824833"/>
    <w:rsid w:val="008249C1"/>
    <w:rsid w:val="00824A88"/>
    <w:rsid w:val="00824B07"/>
    <w:rsid w:val="00824B7A"/>
    <w:rsid w:val="00824E31"/>
    <w:rsid w:val="00825840"/>
    <w:rsid w:val="0082608D"/>
    <w:rsid w:val="00826179"/>
    <w:rsid w:val="00826768"/>
    <w:rsid w:val="008269BB"/>
    <w:rsid w:val="00826F72"/>
    <w:rsid w:val="008271BD"/>
    <w:rsid w:val="00827807"/>
    <w:rsid w:val="008278FB"/>
    <w:rsid w:val="008279DD"/>
    <w:rsid w:val="00827F17"/>
    <w:rsid w:val="00830259"/>
    <w:rsid w:val="008304D5"/>
    <w:rsid w:val="00830D41"/>
    <w:rsid w:val="00830EBB"/>
    <w:rsid w:val="00830FBE"/>
    <w:rsid w:val="00831828"/>
    <w:rsid w:val="00831874"/>
    <w:rsid w:val="0083190F"/>
    <w:rsid w:val="00831E79"/>
    <w:rsid w:val="00831FFA"/>
    <w:rsid w:val="00832107"/>
    <w:rsid w:val="00832A6E"/>
    <w:rsid w:val="00832B4F"/>
    <w:rsid w:val="00832F51"/>
    <w:rsid w:val="008332E9"/>
    <w:rsid w:val="008333A4"/>
    <w:rsid w:val="00833853"/>
    <w:rsid w:val="00833BCB"/>
    <w:rsid w:val="00833E90"/>
    <w:rsid w:val="0083421D"/>
    <w:rsid w:val="008346D1"/>
    <w:rsid w:val="008347D4"/>
    <w:rsid w:val="008347F0"/>
    <w:rsid w:val="00834D7B"/>
    <w:rsid w:val="00834DFC"/>
    <w:rsid w:val="008350E3"/>
    <w:rsid w:val="0083513E"/>
    <w:rsid w:val="008351B4"/>
    <w:rsid w:val="0083602B"/>
    <w:rsid w:val="0083604A"/>
    <w:rsid w:val="00836529"/>
    <w:rsid w:val="00836555"/>
    <w:rsid w:val="0083684E"/>
    <w:rsid w:val="00836B22"/>
    <w:rsid w:val="00836B8E"/>
    <w:rsid w:val="00836C1D"/>
    <w:rsid w:val="00836E7A"/>
    <w:rsid w:val="00836E7E"/>
    <w:rsid w:val="00836EC4"/>
    <w:rsid w:val="00836EF5"/>
    <w:rsid w:val="00836F52"/>
    <w:rsid w:val="00836F74"/>
    <w:rsid w:val="00837131"/>
    <w:rsid w:val="00837224"/>
    <w:rsid w:val="008372BB"/>
    <w:rsid w:val="00837314"/>
    <w:rsid w:val="0083746A"/>
    <w:rsid w:val="0083769A"/>
    <w:rsid w:val="008377BF"/>
    <w:rsid w:val="00837DBF"/>
    <w:rsid w:val="00837F0D"/>
    <w:rsid w:val="0084007A"/>
    <w:rsid w:val="00840081"/>
    <w:rsid w:val="0084031A"/>
    <w:rsid w:val="0084057B"/>
    <w:rsid w:val="00840716"/>
    <w:rsid w:val="008410A4"/>
    <w:rsid w:val="00841259"/>
    <w:rsid w:val="008412BE"/>
    <w:rsid w:val="00841BAE"/>
    <w:rsid w:val="00841F8A"/>
    <w:rsid w:val="00842008"/>
    <w:rsid w:val="00842016"/>
    <w:rsid w:val="008422DE"/>
    <w:rsid w:val="0084250B"/>
    <w:rsid w:val="008427FC"/>
    <w:rsid w:val="00842F16"/>
    <w:rsid w:val="00842F39"/>
    <w:rsid w:val="0084372A"/>
    <w:rsid w:val="00843B82"/>
    <w:rsid w:val="00843B9D"/>
    <w:rsid w:val="00843EC1"/>
    <w:rsid w:val="00843ED0"/>
    <w:rsid w:val="00843F45"/>
    <w:rsid w:val="00843F53"/>
    <w:rsid w:val="0084438F"/>
    <w:rsid w:val="00844505"/>
    <w:rsid w:val="0084471E"/>
    <w:rsid w:val="00844BCA"/>
    <w:rsid w:val="00844CF4"/>
    <w:rsid w:val="00844EBF"/>
    <w:rsid w:val="00844F3F"/>
    <w:rsid w:val="008451A7"/>
    <w:rsid w:val="00845A92"/>
    <w:rsid w:val="00845F60"/>
    <w:rsid w:val="0084685A"/>
    <w:rsid w:val="00846A9B"/>
    <w:rsid w:val="00846D4A"/>
    <w:rsid w:val="00846E90"/>
    <w:rsid w:val="00846F73"/>
    <w:rsid w:val="00847025"/>
    <w:rsid w:val="008470EB"/>
    <w:rsid w:val="008474E7"/>
    <w:rsid w:val="0084774E"/>
    <w:rsid w:val="008479C9"/>
    <w:rsid w:val="00847AEF"/>
    <w:rsid w:val="00847C56"/>
    <w:rsid w:val="008503CF"/>
    <w:rsid w:val="008504E6"/>
    <w:rsid w:val="0085081D"/>
    <w:rsid w:val="00850E6F"/>
    <w:rsid w:val="00850EA6"/>
    <w:rsid w:val="00850FB9"/>
    <w:rsid w:val="00851B6A"/>
    <w:rsid w:val="00851E17"/>
    <w:rsid w:val="00852015"/>
    <w:rsid w:val="00852017"/>
    <w:rsid w:val="008522F7"/>
    <w:rsid w:val="00852342"/>
    <w:rsid w:val="008523CD"/>
    <w:rsid w:val="00852650"/>
    <w:rsid w:val="008526C1"/>
    <w:rsid w:val="00852BF1"/>
    <w:rsid w:val="00852DB4"/>
    <w:rsid w:val="008531C0"/>
    <w:rsid w:val="00853E3C"/>
    <w:rsid w:val="00853EF4"/>
    <w:rsid w:val="00853FD6"/>
    <w:rsid w:val="0085411A"/>
    <w:rsid w:val="0085440B"/>
    <w:rsid w:val="008544A4"/>
    <w:rsid w:val="00854641"/>
    <w:rsid w:val="008546D2"/>
    <w:rsid w:val="0085485D"/>
    <w:rsid w:val="00855074"/>
    <w:rsid w:val="00855340"/>
    <w:rsid w:val="0085540B"/>
    <w:rsid w:val="008557F3"/>
    <w:rsid w:val="00855B21"/>
    <w:rsid w:val="00855F7D"/>
    <w:rsid w:val="008560D8"/>
    <w:rsid w:val="008561A2"/>
    <w:rsid w:val="00856629"/>
    <w:rsid w:val="008567CD"/>
    <w:rsid w:val="00856861"/>
    <w:rsid w:val="00856AAC"/>
    <w:rsid w:val="00856C18"/>
    <w:rsid w:val="00856F0C"/>
    <w:rsid w:val="00856F50"/>
    <w:rsid w:val="008570FA"/>
    <w:rsid w:val="008573D4"/>
    <w:rsid w:val="00857411"/>
    <w:rsid w:val="00857C32"/>
    <w:rsid w:val="00860050"/>
    <w:rsid w:val="008601C6"/>
    <w:rsid w:val="00860395"/>
    <w:rsid w:val="00860438"/>
    <w:rsid w:val="00860739"/>
    <w:rsid w:val="00860922"/>
    <w:rsid w:val="00860981"/>
    <w:rsid w:val="00860AC7"/>
    <w:rsid w:val="00860B3E"/>
    <w:rsid w:val="00860E57"/>
    <w:rsid w:val="008613A0"/>
    <w:rsid w:val="0086161A"/>
    <w:rsid w:val="0086187D"/>
    <w:rsid w:val="00861A3B"/>
    <w:rsid w:val="00861E27"/>
    <w:rsid w:val="008620BE"/>
    <w:rsid w:val="00862526"/>
    <w:rsid w:val="00862747"/>
    <w:rsid w:val="00862832"/>
    <w:rsid w:val="00862C89"/>
    <w:rsid w:val="00862CD0"/>
    <w:rsid w:val="00862E07"/>
    <w:rsid w:val="00862F95"/>
    <w:rsid w:val="008631B9"/>
    <w:rsid w:val="00863207"/>
    <w:rsid w:val="0086330A"/>
    <w:rsid w:val="008642EA"/>
    <w:rsid w:val="008644C7"/>
    <w:rsid w:val="0086496D"/>
    <w:rsid w:val="00864DE3"/>
    <w:rsid w:val="00864FBF"/>
    <w:rsid w:val="00865546"/>
    <w:rsid w:val="008657AF"/>
    <w:rsid w:val="0086580D"/>
    <w:rsid w:val="0086587E"/>
    <w:rsid w:val="00865915"/>
    <w:rsid w:val="00865D74"/>
    <w:rsid w:val="00865E2B"/>
    <w:rsid w:val="00866047"/>
    <w:rsid w:val="0086609F"/>
    <w:rsid w:val="0086642D"/>
    <w:rsid w:val="0086682B"/>
    <w:rsid w:val="00866AD0"/>
    <w:rsid w:val="00866CB2"/>
    <w:rsid w:val="00866E39"/>
    <w:rsid w:val="00866FB9"/>
    <w:rsid w:val="00867198"/>
    <w:rsid w:val="00867779"/>
    <w:rsid w:val="00870010"/>
    <w:rsid w:val="008700A4"/>
    <w:rsid w:val="00870318"/>
    <w:rsid w:val="0087085E"/>
    <w:rsid w:val="00870E4E"/>
    <w:rsid w:val="00871898"/>
    <w:rsid w:val="00871C7A"/>
    <w:rsid w:val="00871E1F"/>
    <w:rsid w:val="00871F53"/>
    <w:rsid w:val="00871FD4"/>
    <w:rsid w:val="00872323"/>
    <w:rsid w:val="00872C00"/>
    <w:rsid w:val="0087307B"/>
    <w:rsid w:val="008731AB"/>
    <w:rsid w:val="0087321B"/>
    <w:rsid w:val="0087321D"/>
    <w:rsid w:val="00873617"/>
    <w:rsid w:val="0087390F"/>
    <w:rsid w:val="00873ACF"/>
    <w:rsid w:val="00873F73"/>
    <w:rsid w:val="008742E2"/>
    <w:rsid w:val="008747A8"/>
    <w:rsid w:val="00874A4E"/>
    <w:rsid w:val="00874F18"/>
    <w:rsid w:val="00874F4D"/>
    <w:rsid w:val="008751CD"/>
    <w:rsid w:val="008755ED"/>
    <w:rsid w:val="0087577D"/>
    <w:rsid w:val="008758A5"/>
    <w:rsid w:val="008758F2"/>
    <w:rsid w:val="00875A1A"/>
    <w:rsid w:val="00875A6F"/>
    <w:rsid w:val="00875FD5"/>
    <w:rsid w:val="00876145"/>
    <w:rsid w:val="0087649C"/>
    <w:rsid w:val="00876AA6"/>
    <w:rsid w:val="00877598"/>
    <w:rsid w:val="0087772A"/>
    <w:rsid w:val="0087773E"/>
    <w:rsid w:val="00877B78"/>
    <w:rsid w:val="00877BAD"/>
    <w:rsid w:val="00877C9A"/>
    <w:rsid w:val="0088029D"/>
    <w:rsid w:val="0088036D"/>
    <w:rsid w:val="00880383"/>
    <w:rsid w:val="00880430"/>
    <w:rsid w:val="008806F2"/>
    <w:rsid w:val="008806FF"/>
    <w:rsid w:val="00880B48"/>
    <w:rsid w:val="008823F2"/>
    <w:rsid w:val="008824D1"/>
    <w:rsid w:val="00882E72"/>
    <w:rsid w:val="00882E8E"/>
    <w:rsid w:val="008832A4"/>
    <w:rsid w:val="008834B9"/>
    <w:rsid w:val="008836BE"/>
    <w:rsid w:val="00883B73"/>
    <w:rsid w:val="00883BEE"/>
    <w:rsid w:val="00883C3F"/>
    <w:rsid w:val="00883C55"/>
    <w:rsid w:val="00883DA2"/>
    <w:rsid w:val="00883E30"/>
    <w:rsid w:val="00883EB0"/>
    <w:rsid w:val="008845A0"/>
    <w:rsid w:val="008849AA"/>
    <w:rsid w:val="00884A80"/>
    <w:rsid w:val="00884B67"/>
    <w:rsid w:val="00884D79"/>
    <w:rsid w:val="00884E57"/>
    <w:rsid w:val="00884E73"/>
    <w:rsid w:val="00884EF7"/>
    <w:rsid w:val="00884F80"/>
    <w:rsid w:val="008853CB"/>
    <w:rsid w:val="00885420"/>
    <w:rsid w:val="008854D2"/>
    <w:rsid w:val="00885527"/>
    <w:rsid w:val="00885689"/>
    <w:rsid w:val="0088568B"/>
    <w:rsid w:val="00885B67"/>
    <w:rsid w:val="00885C66"/>
    <w:rsid w:val="00885F45"/>
    <w:rsid w:val="0088600E"/>
    <w:rsid w:val="00886737"/>
    <w:rsid w:val="0088695E"/>
    <w:rsid w:val="008869CC"/>
    <w:rsid w:val="008869ED"/>
    <w:rsid w:val="00887081"/>
    <w:rsid w:val="0088727D"/>
    <w:rsid w:val="00887639"/>
    <w:rsid w:val="008876B7"/>
    <w:rsid w:val="00887A6A"/>
    <w:rsid w:val="00887E1F"/>
    <w:rsid w:val="00887EF2"/>
    <w:rsid w:val="00890088"/>
    <w:rsid w:val="008904FF"/>
    <w:rsid w:val="008908A7"/>
    <w:rsid w:val="008908DF"/>
    <w:rsid w:val="00890A13"/>
    <w:rsid w:val="00890CDE"/>
    <w:rsid w:val="00890E75"/>
    <w:rsid w:val="00890E98"/>
    <w:rsid w:val="00890F74"/>
    <w:rsid w:val="008916A5"/>
    <w:rsid w:val="00891893"/>
    <w:rsid w:val="00891A7D"/>
    <w:rsid w:val="008920DE"/>
    <w:rsid w:val="00892432"/>
    <w:rsid w:val="008928E6"/>
    <w:rsid w:val="00892B26"/>
    <w:rsid w:val="00892D79"/>
    <w:rsid w:val="0089338C"/>
    <w:rsid w:val="00893A5B"/>
    <w:rsid w:val="00893BD2"/>
    <w:rsid w:val="00893F29"/>
    <w:rsid w:val="008946A8"/>
    <w:rsid w:val="008946CB"/>
    <w:rsid w:val="00894871"/>
    <w:rsid w:val="0089498A"/>
    <w:rsid w:val="00894D0C"/>
    <w:rsid w:val="00895322"/>
    <w:rsid w:val="008957E4"/>
    <w:rsid w:val="00896748"/>
    <w:rsid w:val="00896C3C"/>
    <w:rsid w:val="00896D24"/>
    <w:rsid w:val="00896D32"/>
    <w:rsid w:val="00896FFC"/>
    <w:rsid w:val="00897060"/>
    <w:rsid w:val="008971EF"/>
    <w:rsid w:val="008977C0"/>
    <w:rsid w:val="008977C3"/>
    <w:rsid w:val="0089785F"/>
    <w:rsid w:val="0089792D"/>
    <w:rsid w:val="00897B8C"/>
    <w:rsid w:val="00897C3A"/>
    <w:rsid w:val="00897F99"/>
    <w:rsid w:val="008A00F2"/>
    <w:rsid w:val="008A0B82"/>
    <w:rsid w:val="008A0CF0"/>
    <w:rsid w:val="008A0E32"/>
    <w:rsid w:val="008A18F8"/>
    <w:rsid w:val="008A20CE"/>
    <w:rsid w:val="008A2237"/>
    <w:rsid w:val="008A25FF"/>
    <w:rsid w:val="008A26F8"/>
    <w:rsid w:val="008A2851"/>
    <w:rsid w:val="008A2FE6"/>
    <w:rsid w:val="008A308C"/>
    <w:rsid w:val="008A3666"/>
    <w:rsid w:val="008A421E"/>
    <w:rsid w:val="008A456A"/>
    <w:rsid w:val="008A47CD"/>
    <w:rsid w:val="008A4A2D"/>
    <w:rsid w:val="008A4C4C"/>
    <w:rsid w:val="008A4C7E"/>
    <w:rsid w:val="008A4E4F"/>
    <w:rsid w:val="008A4F5B"/>
    <w:rsid w:val="008A4FF5"/>
    <w:rsid w:val="008A506F"/>
    <w:rsid w:val="008A525A"/>
    <w:rsid w:val="008A5431"/>
    <w:rsid w:val="008A56D4"/>
    <w:rsid w:val="008A5D37"/>
    <w:rsid w:val="008A6227"/>
    <w:rsid w:val="008A65E6"/>
    <w:rsid w:val="008A6683"/>
    <w:rsid w:val="008A67F0"/>
    <w:rsid w:val="008A68B4"/>
    <w:rsid w:val="008A68FF"/>
    <w:rsid w:val="008A6C6B"/>
    <w:rsid w:val="008A6C8B"/>
    <w:rsid w:val="008A6FBA"/>
    <w:rsid w:val="008A7907"/>
    <w:rsid w:val="008A7C1D"/>
    <w:rsid w:val="008B01C0"/>
    <w:rsid w:val="008B0356"/>
    <w:rsid w:val="008B0523"/>
    <w:rsid w:val="008B057F"/>
    <w:rsid w:val="008B05F5"/>
    <w:rsid w:val="008B0761"/>
    <w:rsid w:val="008B0AFF"/>
    <w:rsid w:val="008B11CB"/>
    <w:rsid w:val="008B15B7"/>
    <w:rsid w:val="008B1BD2"/>
    <w:rsid w:val="008B1EBA"/>
    <w:rsid w:val="008B205C"/>
    <w:rsid w:val="008B21EF"/>
    <w:rsid w:val="008B2317"/>
    <w:rsid w:val="008B2469"/>
    <w:rsid w:val="008B24B9"/>
    <w:rsid w:val="008B260D"/>
    <w:rsid w:val="008B26F8"/>
    <w:rsid w:val="008B27F2"/>
    <w:rsid w:val="008B2A6C"/>
    <w:rsid w:val="008B2B7A"/>
    <w:rsid w:val="008B2B9E"/>
    <w:rsid w:val="008B2D3F"/>
    <w:rsid w:val="008B359E"/>
    <w:rsid w:val="008B36C3"/>
    <w:rsid w:val="008B3893"/>
    <w:rsid w:val="008B3CB3"/>
    <w:rsid w:val="008B410C"/>
    <w:rsid w:val="008B4142"/>
    <w:rsid w:val="008B420C"/>
    <w:rsid w:val="008B4215"/>
    <w:rsid w:val="008B4408"/>
    <w:rsid w:val="008B44D6"/>
    <w:rsid w:val="008B45C9"/>
    <w:rsid w:val="008B47FD"/>
    <w:rsid w:val="008B48C2"/>
    <w:rsid w:val="008B4C94"/>
    <w:rsid w:val="008B4CF6"/>
    <w:rsid w:val="008B4FC5"/>
    <w:rsid w:val="008B51E1"/>
    <w:rsid w:val="008B5385"/>
    <w:rsid w:val="008B562C"/>
    <w:rsid w:val="008B56EA"/>
    <w:rsid w:val="008B5E1B"/>
    <w:rsid w:val="008B607A"/>
    <w:rsid w:val="008B62E5"/>
    <w:rsid w:val="008B63D0"/>
    <w:rsid w:val="008B66CA"/>
    <w:rsid w:val="008B67B1"/>
    <w:rsid w:val="008B67B5"/>
    <w:rsid w:val="008B69D1"/>
    <w:rsid w:val="008B6AE9"/>
    <w:rsid w:val="008B7026"/>
    <w:rsid w:val="008B7385"/>
    <w:rsid w:val="008B7497"/>
    <w:rsid w:val="008B7960"/>
    <w:rsid w:val="008B7CF8"/>
    <w:rsid w:val="008B7F22"/>
    <w:rsid w:val="008C0070"/>
    <w:rsid w:val="008C0171"/>
    <w:rsid w:val="008C0644"/>
    <w:rsid w:val="008C074E"/>
    <w:rsid w:val="008C0B23"/>
    <w:rsid w:val="008C0B46"/>
    <w:rsid w:val="008C0CA8"/>
    <w:rsid w:val="008C1171"/>
    <w:rsid w:val="008C1348"/>
    <w:rsid w:val="008C1484"/>
    <w:rsid w:val="008C1804"/>
    <w:rsid w:val="008C1FE0"/>
    <w:rsid w:val="008C24D6"/>
    <w:rsid w:val="008C2801"/>
    <w:rsid w:val="008C2AE4"/>
    <w:rsid w:val="008C2BC5"/>
    <w:rsid w:val="008C2C29"/>
    <w:rsid w:val="008C2FCA"/>
    <w:rsid w:val="008C3203"/>
    <w:rsid w:val="008C357D"/>
    <w:rsid w:val="008C385B"/>
    <w:rsid w:val="008C38A7"/>
    <w:rsid w:val="008C3B8D"/>
    <w:rsid w:val="008C478B"/>
    <w:rsid w:val="008C488F"/>
    <w:rsid w:val="008C48E2"/>
    <w:rsid w:val="008C4C23"/>
    <w:rsid w:val="008C4DC0"/>
    <w:rsid w:val="008C54A6"/>
    <w:rsid w:val="008C562F"/>
    <w:rsid w:val="008C5691"/>
    <w:rsid w:val="008C5A69"/>
    <w:rsid w:val="008C5D00"/>
    <w:rsid w:val="008C6BB6"/>
    <w:rsid w:val="008C6D60"/>
    <w:rsid w:val="008C6D96"/>
    <w:rsid w:val="008C7004"/>
    <w:rsid w:val="008C705C"/>
    <w:rsid w:val="008C72EB"/>
    <w:rsid w:val="008C745E"/>
    <w:rsid w:val="008C76B1"/>
    <w:rsid w:val="008C7B26"/>
    <w:rsid w:val="008C7B41"/>
    <w:rsid w:val="008C7C26"/>
    <w:rsid w:val="008D01C9"/>
    <w:rsid w:val="008D02E9"/>
    <w:rsid w:val="008D0316"/>
    <w:rsid w:val="008D0439"/>
    <w:rsid w:val="008D0813"/>
    <w:rsid w:val="008D0A6E"/>
    <w:rsid w:val="008D0AC1"/>
    <w:rsid w:val="008D0B68"/>
    <w:rsid w:val="008D137D"/>
    <w:rsid w:val="008D1752"/>
    <w:rsid w:val="008D1790"/>
    <w:rsid w:val="008D17E4"/>
    <w:rsid w:val="008D199A"/>
    <w:rsid w:val="008D231E"/>
    <w:rsid w:val="008D2A12"/>
    <w:rsid w:val="008D2A20"/>
    <w:rsid w:val="008D2AF5"/>
    <w:rsid w:val="008D2D5D"/>
    <w:rsid w:val="008D300F"/>
    <w:rsid w:val="008D311B"/>
    <w:rsid w:val="008D318C"/>
    <w:rsid w:val="008D34F0"/>
    <w:rsid w:val="008D392B"/>
    <w:rsid w:val="008D3C85"/>
    <w:rsid w:val="008D3D01"/>
    <w:rsid w:val="008D4236"/>
    <w:rsid w:val="008D425F"/>
    <w:rsid w:val="008D436C"/>
    <w:rsid w:val="008D437F"/>
    <w:rsid w:val="008D4397"/>
    <w:rsid w:val="008D449A"/>
    <w:rsid w:val="008D4757"/>
    <w:rsid w:val="008D4774"/>
    <w:rsid w:val="008D48CC"/>
    <w:rsid w:val="008D4B32"/>
    <w:rsid w:val="008D4C62"/>
    <w:rsid w:val="008D513C"/>
    <w:rsid w:val="008D5161"/>
    <w:rsid w:val="008D5C84"/>
    <w:rsid w:val="008D5F6F"/>
    <w:rsid w:val="008D60B4"/>
    <w:rsid w:val="008D60B9"/>
    <w:rsid w:val="008D6457"/>
    <w:rsid w:val="008D65E5"/>
    <w:rsid w:val="008D6628"/>
    <w:rsid w:val="008D6856"/>
    <w:rsid w:val="008D69C6"/>
    <w:rsid w:val="008D6A81"/>
    <w:rsid w:val="008D6E0D"/>
    <w:rsid w:val="008D70F2"/>
    <w:rsid w:val="008D7197"/>
    <w:rsid w:val="008D77F8"/>
    <w:rsid w:val="008E05A6"/>
    <w:rsid w:val="008E0D58"/>
    <w:rsid w:val="008E0F6B"/>
    <w:rsid w:val="008E1AE2"/>
    <w:rsid w:val="008E1B05"/>
    <w:rsid w:val="008E1E39"/>
    <w:rsid w:val="008E2147"/>
    <w:rsid w:val="008E21A7"/>
    <w:rsid w:val="008E2C39"/>
    <w:rsid w:val="008E2DEC"/>
    <w:rsid w:val="008E2F40"/>
    <w:rsid w:val="008E2FA5"/>
    <w:rsid w:val="008E31DE"/>
    <w:rsid w:val="008E330C"/>
    <w:rsid w:val="008E342A"/>
    <w:rsid w:val="008E35ED"/>
    <w:rsid w:val="008E38AD"/>
    <w:rsid w:val="008E3EA5"/>
    <w:rsid w:val="008E3FDC"/>
    <w:rsid w:val="008E41D9"/>
    <w:rsid w:val="008E424B"/>
    <w:rsid w:val="008E464E"/>
    <w:rsid w:val="008E472A"/>
    <w:rsid w:val="008E505E"/>
    <w:rsid w:val="008E52CB"/>
    <w:rsid w:val="008E52F2"/>
    <w:rsid w:val="008E54CE"/>
    <w:rsid w:val="008E5516"/>
    <w:rsid w:val="008E55ED"/>
    <w:rsid w:val="008E5667"/>
    <w:rsid w:val="008E5C9C"/>
    <w:rsid w:val="008E5F24"/>
    <w:rsid w:val="008E60F2"/>
    <w:rsid w:val="008E61BB"/>
    <w:rsid w:val="008E6480"/>
    <w:rsid w:val="008E6AE1"/>
    <w:rsid w:val="008E6C38"/>
    <w:rsid w:val="008E6D1E"/>
    <w:rsid w:val="008E701B"/>
    <w:rsid w:val="008E760E"/>
    <w:rsid w:val="008E76A7"/>
    <w:rsid w:val="008F00B0"/>
    <w:rsid w:val="008F0134"/>
    <w:rsid w:val="008F0195"/>
    <w:rsid w:val="008F0208"/>
    <w:rsid w:val="008F0603"/>
    <w:rsid w:val="008F06B2"/>
    <w:rsid w:val="008F0877"/>
    <w:rsid w:val="008F08B8"/>
    <w:rsid w:val="008F0ACA"/>
    <w:rsid w:val="008F0AF0"/>
    <w:rsid w:val="008F0ED5"/>
    <w:rsid w:val="008F1601"/>
    <w:rsid w:val="008F1A9E"/>
    <w:rsid w:val="008F1BAE"/>
    <w:rsid w:val="008F1D0B"/>
    <w:rsid w:val="008F1D33"/>
    <w:rsid w:val="008F20B1"/>
    <w:rsid w:val="008F2248"/>
    <w:rsid w:val="008F247D"/>
    <w:rsid w:val="008F2721"/>
    <w:rsid w:val="008F292C"/>
    <w:rsid w:val="008F2B34"/>
    <w:rsid w:val="008F2DE6"/>
    <w:rsid w:val="008F2F9C"/>
    <w:rsid w:val="008F3076"/>
    <w:rsid w:val="008F3604"/>
    <w:rsid w:val="008F3C71"/>
    <w:rsid w:val="008F3EF1"/>
    <w:rsid w:val="008F429D"/>
    <w:rsid w:val="008F4636"/>
    <w:rsid w:val="008F483A"/>
    <w:rsid w:val="008F4EE6"/>
    <w:rsid w:val="008F6071"/>
    <w:rsid w:val="008F614B"/>
    <w:rsid w:val="008F6651"/>
    <w:rsid w:val="008F6912"/>
    <w:rsid w:val="008F6AFA"/>
    <w:rsid w:val="008F6F88"/>
    <w:rsid w:val="008F72BD"/>
    <w:rsid w:val="008F73C7"/>
    <w:rsid w:val="008F7606"/>
    <w:rsid w:val="008F7ADB"/>
    <w:rsid w:val="008F7C35"/>
    <w:rsid w:val="008F7E3C"/>
    <w:rsid w:val="008F7EC4"/>
    <w:rsid w:val="009000DB"/>
    <w:rsid w:val="00900445"/>
    <w:rsid w:val="0090091C"/>
    <w:rsid w:val="0090097A"/>
    <w:rsid w:val="00900F7A"/>
    <w:rsid w:val="00901395"/>
    <w:rsid w:val="00902463"/>
    <w:rsid w:val="009025F9"/>
    <w:rsid w:val="00902696"/>
    <w:rsid w:val="00902769"/>
    <w:rsid w:val="009028C9"/>
    <w:rsid w:val="009028E4"/>
    <w:rsid w:val="00902E90"/>
    <w:rsid w:val="009032FB"/>
    <w:rsid w:val="009033B5"/>
    <w:rsid w:val="00903487"/>
    <w:rsid w:val="00903635"/>
    <w:rsid w:val="00903888"/>
    <w:rsid w:val="009038FD"/>
    <w:rsid w:val="00903C7F"/>
    <w:rsid w:val="00903FB7"/>
    <w:rsid w:val="009040E7"/>
    <w:rsid w:val="00904268"/>
    <w:rsid w:val="00904A9A"/>
    <w:rsid w:val="00905047"/>
    <w:rsid w:val="0090504E"/>
    <w:rsid w:val="009051D9"/>
    <w:rsid w:val="0090569E"/>
    <w:rsid w:val="00905B9E"/>
    <w:rsid w:val="00906719"/>
    <w:rsid w:val="009069A6"/>
    <w:rsid w:val="00906A82"/>
    <w:rsid w:val="00906ACB"/>
    <w:rsid w:val="00906C9F"/>
    <w:rsid w:val="00907035"/>
    <w:rsid w:val="009073EA"/>
    <w:rsid w:val="00907464"/>
    <w:rsid w:val="0090765A"/>
    <w:rsid w:val="009079FC"/>
    <w:rsid w:val="00907B37"/>
    <w:rsid w:val="00907C26"/>
    <w:rsid w:val="00910A2C"/>
    <w:rsid w:val="0091114D"/>
    <w:rsid w:val="00911183"/>
    <w:rsid w:val="009113CC"/>
    <w:rsid w:val="00911474"/>
    <w:rsid w:val="0091155D"/>
    <w:rsid w:val="00911A67"/>
    <w:rsid w:val="00911BAF"/>
    <w:rsid w:val="00912770"/>
    <w:rsid w:val="0091279F"/>
    <w:rsid w:val="00912F4A"/>
    <w:rsid w:val="00913543"/>
    <w:rsid w:val="009135F6"/>
    <w:rsid w:val="00913B45"/>
    <w:rsid w:val="00913BFE"/>
    <w:rsid w:val="00914151"/>
    <w:rsid w:val="00914284"/>
    <w:rsid w:val="009145EC"/>
    <w:rsid w:val="0091467F"/>
    <w:rsid w:val="0091488D"/>
    <w:rsid w:val="00914AA2"/>
    <w:rsid w:val="00914C86"/>
    <w:rsid w:val="0091518D"/>
    <w:rsid w:val="00915EC1"/>
    <w:rsid w:val="009160AD"/>
    <w:rsid w:val="00916230"/>
    <w:rsid w:val="00916514"/>
    <w:rsid w:val="0091666F"/>
    <w:rsid w:val="00916C92"/>
    <w:rsid w:val="00916D79"/>
    <w:rsid w:val="0091754B"/>
    <w:rsid w:val="0091778E"/>
    <w:rsid w:val="009179D9"/>
    <w:rsid w:val="00917B2A"/>
    <w:rsid w:val="00917BEE"/>
    <w:rsid w:val="00917DE2"/>
    <w:rsid w:val="00917FC1"/>
    <w:rsid w:val="00920201"/>
    <w:rsid w:val="00920605"/>
    <w:rsid w:val="00920848"/>
    <w:rsid w:val="0092086B"/>
    <w:rsid w:val="009209F5"/>
    <w:rsid w:val="00920B7B"/>
    <w:rsid w:val="00921110"/>
    <w:rsid w:val="0092126B"/>
    <w:rsid w:val="009217BC"/>
    <w:rsid w:val="009217F4"/>
    <w:rsid w:val="0092192E"/>
    <w:rsid w:val="00921A59"/>
    <w:rsid w:val="00921B6A"/>
    <w:rsid w:val="00921DF9"/>
    <w:rsid w:val="00921F9D"/>
    <w:rsid w:val="00922094"/>
    <w:rsid w:val="00922AE5"/>
    <w:rsid w:val="00922B4D"/>
    <w:rsid w:val="00923153"/>
    <w:rsid w:val="00923D96"/>
    <w:rsid w:val="00923F1E"/>
    <w:rsid w:val="00924181"/>
    <w:rsid w:val="009249BE"/>
    <w:rsid w:val="00924C42"/>
    <w:rsid w:val="00924F3D"/>
    <w:rsid w:val="0092511E"/>
    <w:rsid w:val="00926003"/>
    <w:rsid w:val="0092604A"/>
    <w:rsid w:val="00926180"/>
    <w:rsid w:val="00926224"/>
    <w:rsid w:val="009264EB"/>
    <w:rsid w:val="00926541"/>
    <w:rsid w:val="009265A8"/>
    <w:rsid w:val="00926924"/>
    <w:rsid w:val="00926B6C"/>
    <w:rsid w:val="00926CDF"/>
    <w:rsid w:val="00927189"/>
    <w:rsid w:val="0092725B"/>
    <w:rsid w:val="00927275"/>
    <w:rsid w:val="009274CD"/>
    <w:rsid w:val="00927DC9"/>
    <w:rsid w:val="00927FE2"/>
    <w:rsid w:val="00930085"/>
    <w:rsid w:val="009301AB"/>
    <w:rsid w:val="009304D0"/>
    <w:rsid w:val="0093053D"/>
    <w:rsid w:val="0093078F"/>
    <w:rsid w:val="00930B09"/>
    <w:rsid w:val="00930DBD"/>
    <w:rsid w:val="00930ED4"/>
    <w:rsid w:val="00931A2A"/>
    <w:rsid w:val="00931A2E"/>
    <w:rsid w:val="00931A45"/>
    <w:rsid w:val="00931AC4"/>
    <w:rsid w:val="00931B0A"/>
    <w:rsid w:val="00932016"/>
    <w:rsid w:val="00932348"/>
    <w:rsid w:val="00932765"/>
    <w:rsid w:val="00932ADA"/>
    <w:rsid w:val="00932B03"/>
    <w:rsid w:val="00932C34"/>
    <w:rsid w:val="00932D1A"/>
    <w:rsid w:val="00933131"/>
    <w:rsid w:val="00933415"/>
    <w:rsid w:val="00933D81"/>
    <w:rsid w:val="00933EEF"/>
    <w:rsid w:val="00933F93"/>
    <w:rsid w:val="009341EC"/>
    <w:rsid w:val="00934623"/>
    <w:rsid w:val="0093490D"/>
    <w:rsid w:val="00934982"/>
    <w:rsid w:val="00934D1E"/>
    <w:rsid w:val="009350B4"/>
    <w:rsid w:val="00935896"/>
    <w:rsid w:val="00935F16"/>
    <w:rsid w:val="0093614B"/>
    <w:rsid w:val="009363C2"/>
    <w:rsid w:val="00936716"/>
    <w:rsid w:val="009367AB"/>
    <w:rsid w:val="00936B6F"/>
    <w:rsid w:val="009371BA"/>
    <w:rsid w:val="009372F0"/>
    <w:rsid w:val="00937445"/>
    <w:rsid w:val="00937B76"/>
    <w:rsid w:val="00937C3A"/>
    <w:rsid w:val="00937D6F"/>
    <w:rsid w:val="00937ED5"/>
    <w:rsid w:val="009403B4"/>
    <w:rsid w:val="0094075D"/>
    <w:rsid w:val="00940EC4"/>
    <w:rsid w:val="00940F53"/>
    <w:rsid w:val="0094186A"/>
    <w:rsid w:val="00941E34"/>
    <w:rsid w:val="00942391"/>
    <w:rsid w:val="009426DD"/>
    <w:rsid w:val="00942F22"/>
    <w:rsid w:val="009432F7"/>
    <w:rsid w:val="00943864"/>
    <w:rsid w:val="00944006"/>
    <w:rsid w:val="00944079"/>
    <w:rsid w:val="00944155"/>
    <w:rsid w:val="00944430"/>
    <w:rsid w:val="00945077"/>
    <w:rsid w:val="00945463"/>
    <w:rsid w:val="00945547"/>
    <w:rsid w:val="009457A5"/>
    <w:rsid w:val="009457DA"/>
    <w:rsid w:val="00945CCF"/>
    <w:rsid w:val="00945CE4"/>
    <w:rsid w:val="00945D40"/>
    <w:rsid w:val="00945D45"/>
    <w:rsid w:val="00946470"/>
    <w:rsid w:val="0094663E"/>
    <w:rsid w:val="009469C9"/>
    <w:rsid w:val="00946D26"/>
    <w:rsid w:val="00946D80"/>
    <w:rsid w:val="0094780D"/>
    <w:rsid w:val="00947899"/>
    <w:rsid w:val="009479EC"/>
    <w:rsid w:val="00947A88"/>
    <w:rsid w:val="00947E65"/>
    <w:rsid w:val="0095010E"/>
    <w:rsid w:val="00950569"/>
    <w:rsid w:val="00950CFD"/>
    <w:rsid w:val="00951146"/>
    <w:rsid w:val="0095115A"/>
    <w:rsid w:val="00951255"/>
    <w:rsid w:val="00951269"/>
    <w:rsid w:val="00951336"/>
    <w:rsid w:val="00951375"/>
    <w:rsid w:val="00951B94"/>
    <w:rsid w:val="009521CC"/>
    <w:rsid w:val="009521D9"/>
    <w:rsid w:val="0095225F"/>
    <w:rsid w:val="00952323"/>
    <w:rsid w:val="00952782"/>
    <w:rsid w:val="009528D9"/>
    <w:rsid w:val="00952B77"/>
    <w:rsid w:val="00952BA4"/>
    <w:rsid w:val="009531C6"/>
    <w:rsid w:val="009534DC"/>
    <w:rsid w:val="00953BB6"/>
    <w:rsid w:val="00953E0A"/>
    <w:rsid w:val="0095435A"/>
    <w:rsid w:val="009543C4"/>
    <w:rsid w:val="0095460D"/>
    <w:rsid w:val="00954BBB"/>
    <w:rsid w:val="00954C34"/>
    <w:rsid w:val="00954F11"/>
    <w:rsid w:val="0095568C"/>
    <w:rsid w:val="0095578F"/>
    <w:rsid w:val="009557EB"/>
    <w:rsid w:val="00955894"/>
    <w:rsid w:val="009558BC"/>
    <w:rsid w:val="009562CB"/>
    <w:rsid w:val="00956543"/>
    <w:rsid w:val="00956810"/>
    <w:rsid w:val="00956845"/>
    <w:rsid w:val="00956A0F"/>
    <w:rsid w:val="00956C07"/>
    <w:rsid w:val="0095717B"/>
    <w:rsid w:val="009571BE"/>
    <w:rsid w:val="009573DE"/>
    <w:rsid w:val="00957529"/>
    <w:rsid w:val="009576CD"/>
    <w:rsid w:val="00957952"/>
    <w:rsid w:val="00957CBC"/>
    <w:rsid w:val="00957D16"/>
    <w:rsid w:val="00957E0F"/>
    <w:rsid w:val="00960705"/>
    <w:rsid w:val="0096084E"/>
    <w:rsid w:val="00960B0E"/>
    <w:rsid w:val="00961135"/>
    <w:rsid w:val="0096194E"/>
    <w:rsid w:val="00961A6D"/>
    <w:rsid w:val="00961DCF"/>
    <w:rsid w:val="00961E12"/>
    <w:rsid w:val="00961E6F"/>
    <w:rsid w:val="00961EFA"/>
    <w:rsid w:val="009621C9"/>
    <w:rsid w:val="0096228B"/>
    <w:rsid w:val="009624A7"/>
    <w:rsid w:val="00962692"/>
    <w:rsid w:val="00962B1F"/>
    <w:rsid w:val="00962F62"/>
    <w:rsid w:val="009630AA"/>
    <w:rsid w:val="009631B6"/>
    <w:rsid w:val="00963540"/>
    <w:rsid w:val="00963870"/>
    <w:rsid w:val="00964277"/>
    <w:rsid w:val="009642EC"/>
    <w:rsid w:val="00964327"/>
    <w:rsid w:val="009646C1"/>
    <w:rsid w:val="00964BA0"/>
    <w:rsid w:val="00964E45"/>
    <w:rsid w:val="00965117"/>
    <w:rsid w:val="00965337"/>
    <w:rsid w:val="00965501"/>
    <w:rsid w:val="0096561D"/>
    <w:rsid w:val="009656E5"/>
    <w:rsid w:val="00965E50"/>
    <w:rsid w:val="0096684A"/>
    <w:rsid w:val="00966CD9"/>
    <w:rsid w:val="00966E5F"/>
    <w:rsid w:val="00966F90"/>
    <w:rsid w:val="00967360"/>
    <w:rsid w:val="009674CB"/>
    <w:rsid w:val="009675AD"/>
    <w:rsid w:val="009678CB"/>
    <w:rsid w:val="009679D2"/>
    <w:rsid w:val="00967DB8"/>
    <w:rsid w:val="00970689"/>
    <w:rsid w:val="00970E96"/>
    <w:rsid w:val="00971335"/>
    <w:rsid w:val="00971594"/>
    <w:rsid w:val="00971760"/>
    <w:rsid w:val="0097182D"/>
    <w:rsid w:val="0097191A"/>
    <w:rsid w:val="00971A0A"/>
    <w:rsid w:val="00971D80"/>
    <w:rsid w:val="00971EBF"/>
    <w:rsid w:val="009729D5"/>
    <w:rsid w:val="00973650"/>
    <w:rsid w:val="00973ABF"/>
    <w:rsid w:val="00973DEC"/>
    <w:rsid w:val="00974EF2"/>
    <w:rsid w:val="009754B6"/>
    <w:rsid w:val="009757EC"/>
    <w:rsid w:val="00975915"/>
    <w:rsid w:val="0097596A"/>
    <w:rsid w:val="0097610C"/>
    <w:rsid w:val="00976448"/>
    <w:rsid w:val="00976D31"/>
    <w:rsid w:val="00976F95"/>
    <w:rsid w:val="0097774D"/>
    <w:rsid w:val="00977750"/>
    <w:rsid w:val="00977BD3"/>
    <w:rsid w:val="00977D20"/>
    <w:rsid w:val="009800DD"/>
    <w:rsid w:val="00980452"/>
    <w:rsid w:val="009804AE"/>
    <w:rsid w:val="009804F5"/>
    <w:rsid w:val="009805C5"/>
    <w:rsid w:val="009809A3"/>
    <w:rsid w:val="00980F87"/>
    <w:rsid w:val="009810E2"/>
    <w:rsid w:val="00981289"/>
    <w:rsid w:val="00981467"/>
    <w:rsid w:val="00981837"/>
    <w:rsid w:val="009819F7"/>
    <w:rsid w:val="00981A0E"/>
    <w:rsid w:val="00981C47"/>
    <w:rsid w:val="00981EE0"/>
    <w:rsid w:val="00981F3A"/>
    <w:rsid w:val="0098202E"/>
    <w:rsid w:val="009823D2"/>
    <w:rsid w:val="00982A1D"/>
    <w:rsid w:val="00982A8C"/>
    <w:rsid w:val="00982B3E"/>
    <w:rsid w:val="009831FC"/>
    <w:rsid w:val="009834D7"/>
    <w:rsid w:val="00983515"/>
    <w:rsid w:val="0098395B"/>
    <w:rsid w:val="00983C31"/>
    <w:rsid w:val="009844DC"/>
    <w:rsid w:val="009848E5"/>
    <w:rsid w:val="00984C07"/>
    <w:rsid w:val="00984D3F"/>
    <w:rsid w:val="00984E80"/>
    <w:rsid w:val="00984EDF"/>
    <w:rsid w:val="00984F0F"/>
    <w:rsid w:val="0098537E"/>
    <w:rsid w:val="00985440"/>
    <w:rsid w:val="009856B7"/>
    <w:rsid w:val="00986173"/>
    <w:rsid w:val="009862CB"/>
    <w:rsid w:val="009865D8"/>
    <w:rsid w:val="00986C36"/>
    <w:rsid w:val="009873E0"/>
    <w:rsid w:val="00987414"/>
    <w:rsid w:val="0098756D"/>
    <w:rsid w:val="009878D8"/>
    <w:rsid w:val="00987961"/>
    <w:rsid w:val="009879F7"/>
    <w:rsid w:val="00987A14"/>
    <w:rsid w:val="00987A72"/>
    <w:rsid w:val="00987E47"/>
    <w:rsid w:val="0099021B"/>
    <w:rsid w:val="009903EB"/>
    <w:rsid w:val="00990A28"/>
    <w:rsid w:val="00990A2B"/>
    <w:rsid w:val="00990B84"/>
    <w:rsid w:val="00990E3A"/>
    <w:rsid w:val="009910AC"/>
    <w:rsid w:val="009911A9"/>
    <w:rsid w:val="009911B2"/>
    <w:rsid w:val="009920E5"/>
    <w:rsid w:val="00992219"/>
    <w:rsid w:val="0099222E"/>
    <w:rsid w:val="009924C0"/>
    <w:rsid w:val="00992808"/>
    <w:rsid w:val="00992841"/>
    <w:rsid w:val="00992A25"/>
    <w:rsid w:val="00992B15"/>
    <w:rsid w:val="00992C8B"/>
    <w:rsid w:val="00992DD6"/>
    <w:rsid w:val="00993045"/>
    <w:rsid w:val="00993175"/>
    <w:rsid w:val="00993212"/>
    <w:rsid w:val="009937DC"/>
    <w:rsid w:val="00993A47"/>
    <w:rsid w:val="00993CFF"/>
    <w:rsid w:val="00993DF3"/>
    <w:rsid w:val="00993FD4"/>
    <w:rsid w:val="009940DD"/>
    <w:rsid w:val="009941E7"/>
    <w:rsid w:val="00994646"/>
    <w:rsid w:val="00994666"/>
    <w:rsid w:val="009948CE"/>
    <w:rsid w:val="00994A06"/>
    <w:rsid w:val="00994C74"/>
    <w:rsid w:val="00994E48"/>
    <w:rsid w:val="00994F10"/>
    <w:rsid w:val="0099551C"/>
    <w:rsid w:val="009955C8"/>
    <w:rsid w:val="0099585C"/>
    <w:rsid w:val="009958E4"/>
    <w:rsid w:val="009959FE"/>
    <w:rsid w:val="00996125"/>
    <w:rsid w:val="00996C1C"/>
    <w:rsid w:val="00996C7E"/>
    <w:rsid w:val="009974AB"/>
    <w:rsid w:val="00997509"/>
    <w:rsid w:val="009A0997"/>
    <w:rsid w:val="009A0F86"/>
    <w:rsid w:val="009A13BA"/>
    <w:rsid w:val="009A174D"/>
    <w:rsid w:val="009A18B0"/>
    <w:rsid w:val="009A1A07"/>
    <w:rsid w:val="009A1A9B"/>
    <w:rsid w:val="009A1AA1"/>
    <w:rsid w:val="009A1AD4"/>
    <w:rsid w:val="009A1B0E"/>
    <w:rsid w:val="009A2275"/>
    <w:rsid w:val="009A259F"/>
    <w:rsid w:val="009A2F61"/>
    <w:rsid w:val="009A3183"/>
    <w:rsid w:val="009A3258"/>
    <w:rsid w:val="009A3547"/>
    <w:rsid w:val="009A3570"/>
    <w:rsid w:val="009A3A77"/>
    <w:rsid w:val="009A4031"/>
    <w:rsid w:val="009A4157"/>
    <w:rsid w:val="009A4201"/>
    <w:rsid w:val="009A4275"/>
    <w:rsid w:val="009A4840"/>
    <w:rsid w:val="009A4AA7"/>
    <w:rsid w:val="009A4AF2"/>
    <w:rsid w:val="009A4E3D"/>
    <w:rsid w:val="009A5666"/>
    <w:rsid w:val="009A5F0B"/>
    <w:rsid w:val="009A6D98"/>
    <w:rsid w:val="009A6DFF"/>
    <w:rsid w:val="009A747A"/>
    <w:rsid w:val="009A754B"/>
    <w:rsid w:val="009A7E58"/>
    <w:rsid w:val="009A7EC1"/>
    <w:rsid w:val="009A7FB7"/>
    <w:rsid w:val="009B0374"/>
    <w:rsid w:val="009B045A"/>
    <w:rsid w:val="009B0780"/>
    <w:rsid w:val="009B07BB"/>
    <w:rsid w:val="009B126D"/>
    <w:rsid w:val="009B13D3"/>
    <w:rsid w:val="009B16E3"/>
    <w:rsid w:val="009B1769"/>
    <w:rsid w:val="009B182F"/>
    <w:rsid w:val="009B1E9A"/>
    <w:rsid w:val="009B202C"/>
    <w:rsid w:val="009B278E"/>
    <w:rsid w:val="009B28E9"/>
    <w:rsid w:val="009B2A94"/>
    <w:rsid w:val="009B2DB2"/>
    <w:rsid w:val="009B2EC7"/>
    <w:rsid w:val="009B3495"/>
    <w:rsid w:val="009B38B0"/>
    <w:rsid w:val="009B3BF3"/>
    <w:rsid w:val="009B3C8B"/>
    <w:rsid w:val="009B3FD0"/>
    <w:rsid w:val="009B40EE"/>
    <w:rsid w:val="009B4161"/>
    <w:rsid w:val="009B4414"/>
    <w:rsid w:val="009B45D8"/>
    <w:rsid w:val="009B45F7"/>
    <w:rsid w:val="009B469C"/>
    <w:rsid w:val="009B4839"/>
    <w:rsid w:val="009B4AB2"/>
    <w:rsid w:val="009B4C42"/>
    <w:rsid w:val="009B4E71"/>
    <w:rsid w:val="009B588B"/>
    <w:rsid w:val="009B5A97"/>
    <w:rsid w:val="009B5CFA"/>
    <w:rsid w:val="009B5F67"/>
    <w:rsid w:val="009B618C"/>
    <w:rsid w:val="009B66EE"/>
    <w:rsid w:val="009B6C41"/>
    <w:rsid w:val="009B6E29"/>
    <w:rsid w:val="009B781E"/>
    <w:rsid w:val="009B7829"/>
    <w:rsid w:val="009B7F02"/>
    <w:rsid w:val="009C05A9"/>
    <w:rsid w:val="009C094C"/>
    <w:rsid w:val="009C0A56"/>
    <w:rsid w:val="009C0A7B"/>
    <w:rsid w:val="009C0B90"/>
    <w:rsid w:val="009C0C33"/>
    <w:rsid w:val="009C183A"/>
    <w:rsid w:val="009C233C"/>
    <w:rsid w:val="009C2841"/>
    <w:rsid w:val="009C2A66"/>
    <w:rsid w:val="009C2DEF"/>
    <w:rsid w:val="009C311B"/>
    <w:rsid w:val="009C357B"/>
    <w:rsid w:val="009C3683"/>
    <w:rsid w:val="009C3892"/>
    <w:rsid w:val="009C40A8"/>
    <w:rsid w:val="009C4103"/>
    <w:rsid w:val="009C4412"/>
    <w:rsid w:val="009C46FF"/>
    <w:rsid w:val="009C4C88"/>
    <w:rsid w:val="009C50F0"/>
    <w:rsid w:val="009C510C"/>
    <w:rsid w:val="009C5157"/>
    <w:rsid w:val="009C55A2"/>
    <w:rsid w:val="009C5767"/>
    <w:rsid w:val="009C5A46"/>
    <w:rsid w:val="009C5CF7"/>
    <w:rsid w:val="009C5F5D"/>
    <w:rsid w:val="009C61D9"/>
    <w:rsid w:val="009C6B00"/>
    <w:rsid w:val="009C7150"/>
    <w:rsid w:val="009C715C"/>
    <w:rsid w:val="009C72E0"/>
    <w:rsid w:val="009C7301"/>
    <w:rsid w:val="009C77F5"/>
    <w:rsid w:val="009C7A63"/>
    <w:rsid w:val="009C7EA5"/>
    <w:rsid w:val="009C7FDE"/>
    <w:rsid w:val="009D00DD"/>
    <w:rsid w:val="009D03EA"/>
    <w:rsid w:val="009D0795"/>
    <w:rsid w:val="009D0CC8"/>
    <w:rsid w:val="009D14DC"/>
    <w:rsid w:val="009D14E3"/>
    <w:rsid w:val="009D15C0"/>
    <w:rsid w:val="009D16EC"/>
    <w:rsid w:val="009D1743"/>
    <w:rsid w:val="009D1BA2"/>
    <w:rsid w:val="009D1F67"/>
    <w:rsid w:val="009D2220"/>
    <w:rsid w:val="009D22DA"/>
    <w:rsid w:val="009D25E7"/>
    <w:rsid w:val="009D27AF"/>
    <w:rsid w:val="009D2866"/>
    <w:rsid w:val="009D29DC"/>
    <w:rsid w:val="009D2E95"/>
    <w:rsid w:val="009D3346"/>
    <w:rsid w:val="009D344E"/>
    <w:rsid w:val="009D3721"/>
    <w:rsid w:val="009D39D0"/>
    <w:rsid w:val="009D39E2"/>
    <w:rsid w:val="009D3AA9"/>
    <w:rsid w:val="009D3B4F"/>
    <w:rsid w:val="009D45C1"/>
    <w:rsid w:val="009D4B7F"/>
    <w:rsid w:val="009D54C2"/>
    <w:rsid w:val="009D5706"/>
    <w:rsid w:val="009D5887"/>
    <w:rsid w:val="009D5D52"/>
    <w:rsid w:val="009D62EE"/>
    <w:rsid w:val="009D66F6"/>
    <w:rsid w:val="009D725D"/>
    <w:rsid w:val="009D7B23"/>
    <w:rsid w:val="009D7B55"/>
    <w:rsid w:val="009E0014"/>
    <w:rsid w:val="009E083F"/>
    <w:rsid w:val="009E08C2"/>
    <w:rsid w:val="009E0D0A"/>
    <w:rsid w:val="009E12C8"/>
    <w:rsid w:val="009E148E"/>
    <w:rsid w:val="009E14EF"/>
    <w:rsid w:val="009E17AB"/>
    <w:rsid w:val="009E17D5"/>
    <w:rsid w:val="009E1874"/>
    <w:rsid w:val="009E193A"/>
    <w:rsid w:val="009E197F"/>
    <w:rsid w:val="009E19FC"/>
    <w:rsid w:val="009E1ACD"/>
    <w:rsid w:val="009E215B"/>
    <w:rsid w:val="009E2339"/>
    <w:rsid w:val="009E24A0"/>
    <w:rsid w:val="009E29A0"/>
    <w:rsid w:val="009E2AB2"/>
    <w:rsid w:val="009E2B5E"/>
    <w:rsid w:val="009E2F50"/>
    <w:rsid w:val="009E3274"/>
    <w:rsid w:val="009E3435"/>
    <w:rsid w:val="009E363D"/>
    <w:rsid w:val="009E3C9F"/>
    <w:rsid w:val="009E443E"/>
    <w:rsid w:val="009E4A82"/>
    <w:rsid w:val="009E4FF6"/>
    <w:rsid w:val="009E54B7"/>
    <w:rsid w:val="009E56E2"/>
    <w:rsid w:val="009E5A9A"/>
    <w:rsid w:val="009E5BC2"/>
    <w:rsid w:val="009E5CF1"/>
    <w:rsid w:val="009E614D"/>
    <w:rsid w:val="009E66B9"/>
    <w:rsid w:val="009E68B3"/>
    <w:rsid w:val="009E6993"/>
    <w:rsid w:val="009E6C1A"/>
    <w:rsid w:val="009E6D49"/>
    <w:rsid w:val="009E6DD0"/>
    <w:rsid w:val="009E6DE2"/>
    <w:rsid w:val="009E786D"/>
    <w:rsid w:val="009E78F0"/>
    <w:rsid w:val="009E7CD8"/>
    <w:rsid w:val="009F00C2"/>
    <w:rsid w:val="009F0176"/>
    <w:rsid w:val="009F0351"/>
    <w:rsid w:val="009F0368"/>
    <w:rsid w:val="009F0434"/>
    <w:rsid w:val="009F0775"/>
    <w:rsid w:val="009F07BC"/>
    <w:rsid w:val="009F0957"/>
    <w:rsid w:val="009F0AB3"/>
    <w:rsid w:val="009F0ED4"/>
    <w:rsid w:val="009F10CE"/>
    <w:rsid w:val="009F13AF"/>
    <w:rsid w:val="009F190B"/>
    <w:rsid w:val="009F198A"/>
    <w:rsid w:val="009F1A7A"/>
    <w:rsid w:val="009F1AE6"/>
    <w:rsid w:val="009F2000"/>
    <w:rsid w:val="009F242F"/>
    <w:rsid w:val="009F246A"/>
    <w:rsid w:val="009F26A6"/>
    <w:rsid w:val="009F27F1"/>
    <w:rsid w:val="009F2955"/>
    <w:rsid w:val="009F2A14"/>
    <w:rsid w:val="009F368F"/>
    <w:rsid w:val="009F3795"/>
    <w:rsid w:val="009F37A8"/>
    <w:rsid w:val="009F49B2"/>
    <w:rsid w:val="009F4AA0"/>
    <w:rsid w:val="009F5A54"/>
    <w:rsid w:val="009F6286"/>
    <w:rsid w:val="009F653A"/>
    <w:rsid w:val="009F65D1"/>
    <w:rsid w:val="009F65E7"/>
    <w:rsid w:val="009F692C"/>
    <w:rsid w:val="009F6AB2"/>
    <w:rsid w:val="009F6D6E"/>
    <w:rsid w:val="009F7397"/>
    <w:rsid w:val="009F78FD"/>
    <w:rsid w:val="009F7EB8"/>
    <w:rsid w:val="00A001AD"/>
    <w:rsid w:val="00A002C7"/>
    <w:rsid w:val="00A00378"/>
    <w:rsid w:val="00A00706"/>
    <w:rsid w:val="00A009C3"/>
    <w:rsid w:val="00A00BA8"/>
    <w:rsid w:val="00A00EC9"/>
    <w:rsid w:val="00A0107B"/>
    <w:rsid w:val="00A0110F"/>
    <w:rsid w:val="00A012F6"/>
    <w:rsid w:val="00A01519"/>
    <w:rsid w:val="00A0155E"/>
    <w:rsid w:val="00A01694"/>
    <w:rsid w:val="00A0178F"/>
    <w:rsid w:val="00A01D97"/>
    <w:rsid w:val="00A02351"/>
    <w:rsid w:val="00A0242A"/>
    <w:rsid w:val="00A0310C"/>
    <w:rsid w:val="00A031FB"/>
    <w:rsid w:val="00A03696"/>
    <w:rsid w:val="00A039CE"/>
    <w:rsid w:val="00A03DA9"/>
    <w:rsid w:val="00A0423F"/>
    <w:rsid w:val="00A048A0"/>
    <w:rsid w:val="00A04C50"/>
    <w:rsid w:val="00A052B5"/>
    <w:rsid w:val="00A05735"/>
    <w:rsid w:val="00A05D06"/>
    <w:rsid w:val="00A05D23"/>
    <w:rsid w:val="00A05E8A"/>
    <w:rsid w:val="00A06362"/>
    <w:rsid w:val="00A06379"/>
    <w:rsid w:val="00A063B0"/>
    <w:rsid w:val="00A06413"/>
    <w:rsid w:val="00A06635"/>
    <w:rsid w:val="00A06AE0"/>
    <w:rsid w:val="00A06B8B"/>
    <w:rsid w:val="00A06B91"/>
    <w:rsid w:val="00A06D04"/>
    <w:rsid w:val="00A06E9E"/>
    <w:rsid w:val="00A0721B"/>
    <w:rsid w:val="00A072A0"/>
    <w:rsid w:val="00A072E7"/>
    <w:rsid w:val="00A073AF"/>
    <w:rsid w:val="00A075EF"/>
    <w:rsid w:val="00A07E70"/>
    <w:rsid w:val="00A07FA8"/>
    <w:rsid w:val="00A1016C"/>
    <w:rsid w:val="00A105BD"/>
    <w:rsid w:val="00A107A0"/>
    <w:rsid w:val="00A109D2"/>
    <w:rsid w:val="00A10B02"/>
    <w:rsid w:val="00A10E94"/>
    <w:rsid w:val="00A10F51"/>
    <w:rsid w:val="00A110C4"/>
    <w:rsid w:val="00A11193"/>
    <w:rsid w:val="00A11279"/>
    <w:rsid w:val="00A118DF"/>
    <w:rsid w:val="00A11B69"/>
    <w:rsid w:val="00A11DFB"/>
    <w:rsid w:val="00A11EB0"/>
    <w:rsid w:val="00A12202"/>
    <w:rsid w:val="00A125CB"/>
    <w:rsid w:val="00A12BB4"/>
    <w:rsid w:val="00A12CEB"/>
    <w:rsid w:val="00A12F61"/>
    <w:rsid w:val="00A132E7"/>
    <w:rsid w:val="00A1353C"/>
    <w:rsid w:val="00A138EA"/>
    <w:rsid w:val="00A13AC0"/>
    <w:rsid w:val="00A13ACF"/>
    <w:rsid w:val="00A13F5F"/>
    <w:rsid w:val="00A1408A"/>
    <w:rsid w:val="00A142BE"/>
    <w:rsid w:val="00A1437C"/>
    <w:rsid w:val="00A14845"/>
    <w:rsid w:val="00A14B8A"/>
    <w:rsid w:val="00A14BD5"/>
    <w:rsid w:val="00A14EF6"/>
    <w:rsid w:val="00A15393"/>
    <w:rsid w:val="00A1569C"/>
    <w:rsid w:val="00A1577A"/>
    <w:rsid w:val="00A15834"/>
    <w:rsid w:val="00A15A39"/>
    <w:rsid w:val="00A15EBD"/>
    <w:rsid w:val="00A16126"/>
    <w:rsid w:val="00A16590"/>
    <w:rsid w:val="00A16F57"/>
    <w:rsid w:val="00A17451"/>
    <w:rsid w:val="00A17968"/>
    <w:rsid w:val="00A17C2B"/>
    <w:rsid w:val="00A2024B"/>
    <w:rsid w:val="00A20785"/>
    <w:rsid w:val="00A2094A"/>
    <w:rsid w:val="00A20A75"/>
    <w:rsid w:val="00A20C3E"/>
    <w:rsid w:val="00A21166"/>
    <w:rsid w:val="00A2128F"/>
    <w:rsid w:val="00A21421"/>
    <w:rsid w:val="00A214BC"/>
    <w:rsid w:val="00A2161B"/>
    <w:rsid w:val="00A21640"/>
    <w:rsid w:val="00A216E1"/>
    <w:rsid w:val="00A21A85"/>
    <w:rsid w:val="00A21BC8"/>
    <w:rsid w:val="00A223F2"/>
    <w:rsid w:val="00A224E3"/>
    <w:rsid w:val="00A22C91"/>
    <w:rsid w:val="00A22D2B"/>
    <w:rsid w:val="00A22D7E"/>
    <w:rsid w:val="00A23051"/>
    <w:rsid w:val="00A23164"/>
    <w:rsid w:val="00A232DE"/>
    <w:rsid w:val="00A23353"/>
    <w:rsid w:val="00A23E3D"/>
    <w:rsid w:val="00A2416A"/>
    <w:rsid w:val="00A24386"/>
    <w:rsid w:val="00A24456"/>
    <w:rsid w:val="00A24BBA"/>
    <w:rsid w:val="00A2601D"/>
    <w:rsid w:val="00A26784"/>
    <w:rsid w:val="00A26981"/>
    <w:rsid w:val="00A26C73"/>
    <w:rsid w:val="00A26EA4"/>
    <w:rsid w:val="00A27162"/>
    <w:rsid w:val="00A27211"/>
    <w:rsid w:val="00A27408"/>
    <w:rsid w:val="00A27507"/>
    <w:rsid w:val="00A27572"/>
    <w:rsid w:val="00A278C4"/>
    <w:rsid w:val="00A27916"/>
    <w:rsid w:val="00A27925"/>
    <w:rsid w:val="00A27B98"/>
    <w:rsid w:val="00A27C64"/>
    <w:rsid w:val="00A27DDD"/>
    <w:rsid w:val="00A3032D"/>
    <w:rsid w:val="00A303F2"/>
    <w:rsid w:val="00A305F6"/>
    <w:rsid w:val="00A30D7A"/>
    <w:rsid w:val="00A30F69"/>
    <w:rsid w:val="00A310E2"/>
    <w:rsid w:val="00A311D4"/>
    <w:rsid w:val="00A31434"/>
    <w:rsid w:val="00A315C6"/>
    <w:rsid w:val="00A31867"/>
    <w:rsid w:val="00A31EF4"/>
    <w:rsid w:val="00A31F8C"/>
    <w:rsid w:val="00A3200A"/>
    <w:rsid w:val="00A32A62"/>
    <w:rsid w:val="00A32AE5"/>
    <w:rsid w:val="00A32CE3"/>
    <w:rsid w:val="00A33213"/>
    <w:rsid w:val="00A333DE"/>
    <w:rsid w:val="00A33620"/>
    <w:rsid w:val="00A33753"/>
    <w:rsid w:val="00A338F7"/>
    <w:rsid w:val="00A33B48"/>
    <w:rsid w:val="00A33C8A"/>
    <w:rsid w:val="00A33E9D"/>
    <w:rsid w:val="00A33F6A"/>
    <w:rsid w:val="00A34124"/>
    <w:rsid w:val="00A34204"/>
    <w:rsid w:val="00A342A6"/>
    <w:rsid w:val="00A3445A"/>
    <w:rsid w:val="00A347C5"/>
    <w:rsid w:val="00A34867"/>
    <w:rsid w:val="00A34D88"/>
    <w:rsid w:val="00A34ED6"/>
    <w:rsid w:val="00A34F00"/>
    <w:rsid w:val="00A35152"/>
    <w:rsid w:val="00A351EE"/>
    <w:rsid w:val="00A3548E"/>
    <w:rsid w:val="00A354B1"/>
    <w:rsid w:val="00A354BF"/>
    <w:rsid w:val="00A35D87"/>
    <w:rsid w:val="00A35E61"/>
    <w:rsid w:val="00A35F7B"/>
    <w:rsid w:val="00A36226"/>
    <w:rsid w:val="00A36469"/>
    <w:rsid w:val="00A369E6"/>
    <w:rsid w:val="00A36AA8"/>
    <w:rsid w:val="00A36B6F"/>
    <w:rsid w:val="00A36D6B"/>
    <w:rsid w:val="00A36EBB"/>
    <w:rsid w:val="00A375BC"/>
    <w:rsid w:val="00A37775"/>
    <w:rsid w:val="00A378EB"/>
    <w:rsid w:val="00A37A83"/>
    <w:rsid w:val="00A37CE7"/>
    <w:rsid w:val="00A4003C"/>
    <w:rsid w:val="00A40164"/>
    <w:rsid w:val="00A4053B"/>
    <w:rsid w:val="00A40AA0"/>
    <w:rsid w:val="00A40AC3"/>
    <w:rsid w:val="00A40BCA"/>
    <w:rsid w:val="00A40D22"/>
    <w:rsid w:val="00A40F04"/>
    <w:rsid w:val="00A4134D"/>
    <w:rsid w:val="00A41A3F"/>
    <w:rsid w:val="00A41B7B"/>
    <w:rsid w:val="00A41D80"/>
    <w:rsid w:val="00A41F59"/>
    <w:rsid w:val="00A41F7E"/>
    <w:rsid w:val="00A42560"/>
    <w:rsid w:val="00A429F0"/>
    <w:rsid w:val="00A42C02"/>
    <w:rsid w:val="00A42E93"/>
    <w:rsid w:val="00A42FE1"/>
    <w:rsid w:val="00A4359A"/>
    <w:rsid w:val="00A43A81"/>
    <w:rsid w:val="00A43D64"/>
    <w:rsid w:val="00A44104"/>
    <w:rsid w:val="00A442F4"/>
    <w:rsid w:val="00A443AE"/>
    <w:rsid w:val="00A44917"/>
    <w:rsid w:val="00A44A8B"/>
    <w:rsid w:val="00A44BC8"/>
    <w:rsid w:val="00A44FC6"/>
    <w:rsid w:val="00A451C9"/>
    <w:rsid w:val="00A459AB"/>
    <w:rsid w:val="00A45A7B"/>
    <w:rsid w:val="00A45BCE"/>
    <w:rsid w:val="00A45CCA"/>
    <w:rsid w:val="00A4624B"/>
    <w:rsid w:val="00A4626E"/>
    <w:rsid w:val="00A46759"/>
    <w:rsid w:val="00A46A1C"/>
    <w:rsid w:val="00A46BEC"/>
    <w:rsid w:val="00A46FEF"/>
    <w:rsid w:val="00A47A7B"/>
    <w:rsid w:val="00A47ED2"/>
    <w:rsid w:val="00A47EF3"/>
    <w:rsid w:val="00A503A2"/>
    <w:rsid w:val="00A50456"/>
    <w:rsid w:val="00A505E4"/>
    <w:rsid w:val="00A5073B"/>
    <w:rsid w:val="00A50783"/>
    <w:rsid w:val="00A5085C"/>
    <w:rsid w:val="00A50BB0"/>
    <w:rsid w:val="00A50C03"/>
    <w:rsid w:val="00A50E02"/>
    <w:rsid w:val="00A51457"/>
    <w:rsid w:val="00A5148E"/>
    <w:rsid w:val="00A5161B"/>
    <w:rsid w:val="00A52082"/>
    <w:rsid w:val="00A523D1"/>
    <w:rsid w:val="00A528DB"/>
    <w:rsid w:val="00A5291F"/>
    <w:rsid w:val="00A529A7"/>
    <w:rsid w:val="00A52EC9"/>
    <w:rsid w:val="00A5324C"/>
    <w:rsid w:val="00A53304"/>
    <w:rsid w:val="00A5337C"/>
    <w:rsid w:val="00A5339E"/>
    <w:rsid w:val="00A53422"/>
    <w:rsid w:val="00A534BF"/>
    <w:rsid w:val="00A53578"/>
    <w:rsid w:val="00A5383B"/>
    <w:rsid w:val="00A53949"/>
    <w:rsid w:val="00A53A77"/>
    <w:rsid w:val="00A53BDB"/>
    <w:rsid w:val="00A5410E"/>
    <w:rsid w:val="00A542EB"/>
    <w:rsid w:val="00A5430E"/>
    <w:rsid w:val="00A546E3"/>
    <w:rsid w:val="00A54A96"/>
    <w:rsid w:val="00A5538A"/>
    <w:rsid w:val="00A55664"/>
    <w:rsid w:val="00A557B1"/>
    <w:rsid w:val="00A55921"/>
    <w:rsid w:val="00A5598B"/>
    <w:rsid w:val="00A55B84"/>
    <w:rsid w:val="00A56098"/>
    <w:rsid w:val="00A563DD"/>
    <w:rsid w:val="00A56619"/>
    <w:rsid w:val="00A56A36"/>
    <w:rsid w:val="00A56FE1"/>
    <w:rsid w:val="00A57386"/>
    <w:rsid w:val="00A57785"/>
    <w:rsid w:val="00A578E2"/>
    <w:rsid w:val="00A579B9"/>
    <w:rsid w:val="00A57C50"/>
    <w:rsid w:val="00A57D73"/>
    <w:rsid w:val="00A57F9B"/>
    <w:rsid w:val="00A607D9"/>
    <w:rsid w:val="00A60A49"/>
    <w:rsid w:val="00A60AE2"/>
    <w:rsid w:val="00A60B90"/>
    <w:rsid w:val="00A60F53"/>
    <w:rsid w:val="00A61256"/>
    <w:rsid w:val="00A612B8"/>
    <w:rsid w:val="00A61334"/>
    <w:rsid w:val="00A616B6"/>
    <w:rsid w:val="00A61875"/>
    <w:rsid w:val="00A61949"/>
    <w:rsid w:val="00A61A37"/>
    <w:rsid w:val="00A61A7B"/>
    <w:rsid w:val="00A62094"/>
    <w:rsid w:val="00A622BE"/>
    <w:rsid w:val="00A62585"/>
    <w:rsid w:val="00A627F3"/>
    <w:rsid w:val="00A6293D"/>
    <w:rsid w:val="00A62B7B"/>
    <w:rsid w:val="00A62D3A"/>
    <w:rsid w:val="00A62F21"/>
    <w:rsid w:val="00A63131"/>
    <w:rsid w:val="00A633F7"/>
    <w:rsid w:val="00A635C6"/>
    <w:rsid w:val="00A636DE"/>
    <w:rsid w:val="00A639DB"/>
    <w:rsid w:val="00A63AE1"/>
    <w:rsid w:val="00A63AEF"/>
    <w:rsid w:val="00A63E18"/>
    <w:rsid w:val="00A63ECF"/>
    <w:rsid w:val="00A6450C"/>
    <w:rsid w:val="00A645F7"/>
    <w:rsid w:val="00A64686"/>
    <w:rsid w:val="00A647AF"/>
    <w:rsid w:val="00A647CD"/>
    <w:rsid w:val="00A6494D"/>
    <w:rsid w:val="00A658FA"/>
    <w:rsid w:val="00A65986"/>
    <w:rsid w:val="00A65997"/>
    <w:rsid w:val="00A659F6"/>
    <w:rsid w:val="00A65C34"/>
    <w:rsid w:val="00A65EEC"/>
    <w:rsid w:val="00A65FE2"/>
    <w:rsid w:val="00A66921"/>
    <w:rsid w:val="00A6697C"/>
    <w:rsid w:val="00A66A82"/>
    <w:rsid w:val="00A66D08"/>
    <w:rsid w:val="00A67018"/>
    <w:rsid w:val="00A670A1"/>
    <w:rsid w:val="00A6711A"/>
    <w:rsid w:val="00A67439"/>
    <w:rsid w:val="00A676D3"/>
    <w:rsid w:val="00A67E74"/>
    <w:rsid w:val="00A7022D"/>
    <w:rsid w:val="00A707AC"/>
    <w:rsid w:val="00A70B6C"/>
    <w:rsid w:val="00A70D2F"/>
    <w:rsid w:val="00A711D5"/>
    <w:rsid w:val="00A71400"/>
    <w:rsid w:val="00A71556"/>
    <w:rsid w:val="00A716C6"/>
    <w:rsid w:val="00A71945"/>
    <w:rsid w:val="00A71963"/>
    <w:rsid w:val="00A71E51"/>
    <w:rsid w:val="00A71F54"/>
    <w:rsid w:val="00A723C4"/>
    <w:rsid w:val="00A7273F"/>
    <w:rsid w:val="00A727DD"/>
    <w:rsid w:val="00A72B14"/>
    <w:rsid w:val="00A732D2"/>
    <w:rsid w:val="00A73466"/>
    <w:rsid w:val="00A73579"/>
    <w:rsid w:val="00A7371E"/>
    <w:rsid w:val="00A73A39"/>
    <w:rsid w:val="00A73A3F"/>
    <w:rsid w:val="00A73B03"/>
    <w:rsid w:val="00A73BF1"/>
    <w:rsid w:val="00A73D41"/>
    <w:rsid w:val="00A73F22"/>
    <w:rsid w:val="00A74882"/>
    <w:rsid w:val="00A749C9"/>
    <w:rsid w:val="00A7557F"/>
    <w:rsid w:val="00A75916"/>
    <w:rsid w:val="00A75C93"/>
    <w:rsid w:val="00A764C4"/>
    <w:rsid w:val="00A76A58"/>
    <w:rsid w:val="00A76DCB"/>
    <w:rsid w:val="00A76F55"/>
    <w:rsid w:val="00A76F87"/>
    <w:rsid w:val="00A7721B"/>
    <w:rsid w:val="00A77315"/>
    <w:rsid w:val="00A77A27"/>
    <w:rsid w:val="00A77DAA"/>
    <w:rsid w:val="00A77FA3"/>
    <w:rsid w:val="00A80471"/>
    <w:rsid w:val="00A80522"/>
    <w:rsid w:val="00A806EE"/>
    <w:rsid w:val="00A807B0"/>
    <w:rsid w:val="00A80AC4"/>
    <w:rsid w:val="00A80CE6"/>
    <w:rsid w:val="00A80F89"/>
    <w:rsid w:val="00A811D8"/>
    <w:rsid w:val="00A81F5B"/>
    <w:rsid w:val="00A820C5"/>
    <w:rsid w:val="00A82522"/>
    <w:rsid w:val="00A82602"/>
    <w:rsid w:val="00A827B7"/>
    <w:rsid w:val="00A827EF"/>
    <w:rsid w:val="00A828AA"/>
    <w:rsid w:val="00A82A35"/>
    <w:rsid w:val="00A82B65"/>
    <w:rsid w:val="00A82ED1"/>
    <w:rsid w:val="00A833EF"/>
    <w:rsid w:val="00A8372C"/>
    <w:rsid w:val="00A83757"/>
    <w:rsid w:val="00A838DE"/>
    <w:rsid w:val="00A838F7"/>
    <w:rsid w:val="00A843E2"/>
    <w:rsid w:val="00A84531"/>
    <w:rsid w:val="00A84BCB"/>
    <w:rsid w:val="00A84BD9"/>
    <w:rsid w:val="00A84BDC"/>
    <w:rsid w:val="00A84D96"/>
    <w:rsid w:val="00A85314"/>
    <w:rsid w:val="00A857F0"/>
    <w:rsid w:val="00A85999"/>
    <w:rsid w:val="00A85C13"/>
    <w:rsid w:val="00A86036"/>
    <w:rsid w:val="00A86175"/>
    <w:rsid w:val="00A86179"/>
    <w:rsid w:val="00A8653C"/>
    <w:rsid w:val="00A865FD"/>
    <w:rsid w:val="00A8685F"/>
    <w:rsid w:val="00A86A2C"/>
    <w:rsid w:val="00A86A45"/>
    <w:rsid w:val="00A86FE8"/>
    <w:rsid w:val="00A87092"/>
    <w:rsid w:val="00A870F1"/>
    <w:rsid w:val="00A8722A"/>
    <w:rsid w:val="00A872E3"/>
    <w:rsid w:val="00A872EB"/>
    <w:rsid w:val="00A87BFB"/>
    <w:rsid w:val="00A87E65"/>
    <w:rsid w:val="00A901B9"/>
    <w:rsid w:val="00A904D9"/>
    <w:rsid w:val="00A9050F"/>
    <w:rsid w:val="00A908DC"/>
    <w:rsid w:val="00A90D6E"/>
    <w:rsid w:val="00A9124E"/>
    <w:rsid w:val="00A917E1"/>
    <w:rsid w:val="00A91D86"/>
    <w:rsid w:val="00A92376"/>
    <w:rsid w:val="00A9282D"/>
    <w:rsid w:val="00A92979"/>
    <w:rsid w:val="00A92ACD"/>
    <w:rsid w:val="00A92B98"/>
    <w:rsid w:val="00A92D1D"/>
    <w:rsid w:val="00A933B6"/>
    <w:rsid w:val="00A933BE"/>
    <w:rsid w:val="00A93464"/>
    <w:rsid w:val="00A93772"/>
    <w:rsid w:val="00A938E1"/>
    <w:rsid w:val="00A93A1E"/>
    <w:rsid w:val="00A93DFB"/>
    <w:rsid w:val="00A94ACD"/>
    <w:rsid w:val="00A95160"/>
    <w:rsid w:val="00A954CB"/>
    <w:rsid w:val="00A960BF"/>
    <w:rsid w:val="00A9610B"/>
    <w:rsid w:val="00A961D2"/>
    <w:rsid w:val="00A9679C"/>
    <w:rsid w:val="00A96BE4"/>
    <w:rsid w:val="00A973F9"/>
    <w:rsid w:val="00A97458"/>
    <w:rsid w:val="00A979EE"/>
    <w:rsid w:val="00AA025C"/>
    <w:rsid w:val="00AA075A"/>
    <w:rsid w:val="00AA097C"/>
    <w:rsid w:val="00AA0F03"/>
    <w:rsid w:val="00AA0F4D"/>
    <w:rsid w:val="00AA10C8"/>
    <w:rsid w:val="00AA139B"/>
    <w:rsid w:val="00AA1522"/>
    <w:rsid w:val="00AA16CC"/>
    <w:rsid w:val="00AA188D"/>
    <w:rsid w:val="00AA18B9"/>
    <w:rsid w:val="00AA1F61"/>
    <w:rsid w:val="00AA2255"/>
    <w:rsid w:val="00AA2B89"/>
    <w:rsid w:val="00AA31A0"/>
    <w:rsid w:val="00AA33FA"/>
    <w:rsid w:val="00AA3707"/>
    <w:rsid w:val="00AA387F"/>
    <w:rsid w:val="00AA39AC"/>
    <w:rsid w:val="00AA3F0E"/>
    <w:rsid w:val="00AA4416"/>
    <w:rsid w:val="00AA4502"/>
    <w:rsid w:val="00AA46A3"/>
    <w:rsid w:val="00AA4708"/>
    <w:rsid w:val="00AA4F2C"/>
    <w:rsid w:val="00AA54C9"/>
    <w:rsid w:val="00AA567A"/>
    <w:rsid w:val="00AA572B"/>
    <w:rsid w:val="00AA5EF9"/>
    <w:rsid w:val="00AA6327"/>
    <w:rsid w:val="00AA6808"/>
    <w:rsid w:val="00AA7092"/>
    <w:rsid w:val="00AA710A"/>
    <w:rsid w:val="00AA7237"/>
    <w:rsid w:val="00AA75BB"/>
    <w:rsid w:val="00AA7BAE"/>
    <w:rsid w:val="00AB00B1"/>
    <w:rsid w:val="00AB00F2"/>
    <w:rsid w:val="00AB06BF"/>
    <w:rsid w:val="00AB06CA"/>
    <w:rsid w:val="00AB0BCB"/>
    <w:rsid w:val="00AB0D94"/>
    <w:rsid w:val="00AB10A1"/>
    <w:rsid w:val="00AB13DD"/>
    <w:rsid w:val="00AB162A"/>
    <w:rsid w:val="00AB1C69"/>
    <w:rsid w:val="00AB1EA5"/>
    <w:rsid w:val="00AB1FE8"/>
    <w:rsid w:val="00AB21AF"/>
    <w:rsid w:val="00AB231B"/>
    <w:rsid w:val="00AB2370"/>
    <w:rsid w:val="00AB257A"/>
    <w:rsid w:val="00AB2713"/>
    <w:rsid w:val="00AB2A88"/>
    <w:rsid w:val="00AB2E61"/>
    <w:rsid w:val="00AB2F65"/>
    <w:rsid w:val="00AB31B4"/>
    <w:rsid w:val="00AB321F"/>
    <w:rsid w:val="00AB3320"/>
    <w:rsid w:val="00AB360D"/>
    <w:rsid w:val="00AB37AE"/>
    <w:rsid w:val="00AB3915"/>
    <w:rsid w:val="00AB3B8B"/>
    <w:rsid w:val="00AB3BF4"/>
    <w:rsid w:val="00AB3D96"/>
    <w:rsid w:val="00AB45F0"/>
    <w:rsid w:val="00AB4782"/>
    <w:rsid w:val="00AB4B9E"/>
    <w:rsid w:val="00AB4C1C"/>
    <w:rsid w:val="00AB4C29"/>
    <w:rsid w:val="00AB4C5F"/>
    <w:rsid w:val="00AB4D2D"/>
    <w:rsid w:val="00AB4F50"/>
    <w:rsid w:val="00AB521E"/>
    <w:rsid w:val="00AB55E0"/>
    <w:rsid w:val="00AB576B"/>
    <w:rsid w:val="00AB6061"/>
    <w:rsid w:val="00AB6168"/>
    <w:rsid w:val="00AB6228"/>
    <w:rsid w:val="00AB645A"/>
    <w:rsid w:val="00AB6724"/>
    <w:rsid w:val="00AB6729"/>
    <w:rsid w:val="00AB6885"/>
    <w:rsid w:val="00AB6AB4"/>
    <w:rsid w:val="00AB6C94"/>
    <w:rsid w:val="00AB706D"/>
    <w:rsid w:val="00AB70D2"/>
    <w:rsid w:val="00AB72F0"/>
    <w:rsid w:val="00AB78D9"/>
    <w:rsid w:val="00AC0163"/>
    <w:rsid w:val="00AC0401"/>
    <w:rsid w:val="00AC074C"/>
    <w:rsid w:val="00AC0ACB"/>
    <w:rsid w:val="00AC0AEA"/>
    <w:rsid w:val="00AC122E"/>
    <w:rsid w:val="00AC142D"/>
    <w:rsid w:val="00AC1742"/>
    <w:rsid w:val="00AC1CBF"/>
    <w:rsid w:val="00AC1D35"/>
    <w:rsid w:val="00AC1E68"/>
    <w:rsid w:val="00AC2524"/>
    <w:rsid w:val="00AC2556"/>
    <w:rsid w:val="00AC2754"/>
    <w:rsid w:val="00AC295A"/>
    <w:rsid w:val="00AC2A5D"/>
    <w:rsid w:val="00AC2BF5"/>
    <w:rsid w:val="00AC2EC4"/>
    <w:rsid w:val="00AC3110"/>
    <w:rsid w:val="00AC3404"/>
    <w:rsid w:val="00AC344D"/>
    <w:rsid w:val="00AC35CA"/>
    <w:rsid w:val="00AC36DB"/>
    <w:rsid w:val="00AC3B1A"/>
    <w:rsid w:val="00AC3B49"/>
    <w:rsid w:val="00AC3CC1"/>
    <w:rsid w:val="00AC3CD2"/>
    <w:rsid w:val="00AC3D5A"/>
    <w:rsid w:val="00AC3F20"/>
    <w:rsid w:val="00AC3FCF"/>
    <w:rsid w:val="00AC4A43"/>
    <w:rsid w:val="00AC4CCD"/>
    <w:rsid w:val="00AC5097"/>
    <w:rsid w:val="00AC52FE"/>
    <w:rsid w:val="00AC57D3"/>
    <w:rsid w:val="00AC585B"/>
    <w:rsid w:val="00AC59CC"/>
    <w:rsid w:val="00AC6155"/>
    <w:rsid w:val="00AC65DF"/>
    <w:rsid w:val="00AC71B4"/>
    <w:rsid w:val="00AC722E"/>
    <w:rsid w:val="00AC732D"/>
    <w:rsid w:val="00AC7447"/>
    <w:rsid w:val="00AC747A"/>
    <w:rsid w:val="00AC7643"/>
    <w:rsid w:val="00AC7697"/>
    <w:rsid w:val="00AC7BAE"/>
    <w:rsid w:val="00AC7BD2"/>
    <w:rsid w:val="00AC7C13"/>
    <w:rsid w:val="00AC7FC4"/>
    <w:rsid w:val="00AD02A2"/>
    <w:rsid w:val="00AD0397"/>
    <w:rsid w:val="00AD0697"/>
    <w:rsid w:val="00AD0824"/>
    <w:rsid w:val="00AD087D"/>
    <w:rsid w:val="00AD0A68"/>
    <w:rsid w:val="00AD0B28"/>
    <w:rsid w:val="00AD0DAB"/>
    <w:rsid w:val="00AD0F33"/>
    <w:rsid w:val="00AD10E7"/>
    <w:rsid w:val="00AD126C"/>
    <w:rsid w:val="00AD16B3"/>
    <w:rsid w:val="00AD1A8E"/>
    <w:rsid w:val="00AD1E04"/>
    <w:rsid w:val="00AD1E26"/>
    <w:rsid w:val="00AD1FC7"/>
    <w:rsid w:val="00AD2040"/>
    <w:rsid w:val="00AD33A9"/>
    <w:rsid w:val="00AD3519"/>
    <w:rsid w:val="00AD38CB"/>
    <w:rsid w:val="00AD3C09"/>
    <w:rsid w:val="00AD3D5C"/>
    <w:rsid w:val="00AD3D86"/>
    <w:rsid w:val="00AD3E38"/>
    <w:rsid w:val="00AD43BE"/>
    <w:rsid w:val="00AD460C"/>
    <w:rsid w:val="00AD4F96"/>
    <w:rsid w:val="00AD50CD"/>
    <w:rsid w:val="00AD55BA"/>
    <w:rsid w:val="00AD5B26"/>
    <w:rsid w:val="00AD61B0"/>
    <w:rsid w:val="00AD6332"/>
    <w:rsid w:val="00AD6A47"/>
    <w:rsid w:val="00AD6B66"/>
    <w:rsid w:val="00AD6CCC"/>
    <w:rsid w:val="00AD6E7A"/>
    <w:rsid w:val="00AD6FCB"/>
    <w:rsid w:val="00AD72F0"/>
    <w:rsid w:val="00AD740D"/>
    <w:rsid w:val="00AD77A3"/>
    <w:rsid w:val="00AD7F56"/>
    <w:rsid w:val="00AE02A0"/>
    <w:rsid w:val="00AE030A"/>
    <w:rsid w:val="00AE070F"/>
    <w:rsid w:val="00AE07EE"/>
    <w:rsid w:val="00AE0D77"/>
    <w:rsid w:val="00AE12DE"/>
    <w:rsid w:val="00AE18E0"/>
    <w:rsid w:val="00AE1D25"/>
    <w:rsid w:val="00AE249F"/>
    <w:rsid w:val="00AE2595"/>
    <w:rsid w:val="00AE267D"/>
    <w:rsid w:val="00AE27F9"/>
    <w:rsid w:val="00AE306D"/>
    <w:rsid w:val="00AE367B"/>
    <w:rsid w:val="00AE3829"/>
    <w:rsid w:val="00AE3EC3"/>
    <w:rsid w:val="00AE3F4A"/>
    <w:rsid w:val="00AE3FC8"/>
    <w:rsid w:val="00AE44A9"/>
    <w:rsid w:val="00AE4711"/>
    <w:rsid w:val="00AE49E5"/>
    <w:rsid w:val="00AE4B17"/>
    <w:rsid w:val="00AE4C00"/>
    <w:rsid w:val="00AE4D85"/>
    <w:rsid w:val="00AE564E"/>
    <w:rsid w:val="00AE585B"/>
    <w:rsid w:val="00AE5AE0"/>
    <w:rsid w:val="00AE6543"/>
    <w:rsid w:val="00AE668C"/>
    <w:rsid w:val="00AE6767"/>
    <w:rsid w:val="00AE6BDB"/>
    <w:rsid w:val="00AE6FEA"/>
    <w:rsid w:val="00AE704A"/>
    <w:rsid w:val="00AE70D3"/>
    <w:rsid w:val="00AE723B"/>
    <w:rsid w:val="00AE7673"/>
    <w:rsid w:val="00AE7AB0"/>
    <w:rsid w:val="00AE7E47"/>
    <w:rsid w:val="00AE7FC9"/>
    <w:rsid w:val="00AF0370"/>
    <w:rsid w:val="00AF038C"/>
    <w:rsid w:val="00AF0A22"/>
    <w:rsid w:val="00AF0BF0"/>
    <w:rsid w:val="00AF0EF1"/>
    <w:rsid w:val="00AF11CD"/>
    <w:rsid w:val="00AF141F"/>
    <w:rsid w:val="00AF1473"/>
    <w:rsid w:val="00AF16D7"/>
    <w:rsid w:val="00AF1E99"/>
    <w:rsid w:val="00AF2241"/>
    <w:rsid w:val="00AF25AD"/>
    <w:rsid w:val="00AF29C4"/>
    <w:rsid w:val="00AF29CC"/>
    <w:rsid w:val="00AF2B48"/>
    <w:rsid w:val="00AF2D2F"/>
    <w:rsid w:val="00AF2D6D"/>
    <w:rsid w:val="00AF2E8F"/>
    <w:rsid w:val="00AF2ED7"/>
    <w:rsid w:val="00AF2F08"/>
    <w:rsid w:val="00AF3425"/>
    <w:rsid w:val="00AF37B7"/>
    <w:rsid w:val="00AF384A"/>
    <w:rsid w:val="00AF398D"/>
    <w:rsid w:val="00AF3FAC"/>
    <w:rsid w:val="00AF41A6"/>
    <w:rsid w:val="00AF4385"/>
    <w:rsid w:val="00AF44E5"/>
    <w:rsid w:val="00AF4791"/>
    <w:rsid w:val="00AF4A6B"/>
    <w:rsid w:val="00AF4E0B"/>
    <w:rsid w:val="00AF5214"/>
    <w:rsid w:val="00AF5E97"/>
    <w:rsid w:val="00AF62D7"/>
    <w:rsid w:val="00AF63F1"/>
    <w:rsid w:val="00AF649E"/>
    <w:rsid w:val="00AF654A"/>
    <w:rsid w:val="00AF65E4"/>
    <w:rsid w:val="00AF685E"/>
    <w:rsid w:val="00AF6880"/>
    <w:rsid w:val="00AF68C5"/>
    <w:rsid w:val="00AF69BA"/>
    <w:rsid w:val="00AF6BD2"/>
    <w:rsid w:val="00AF7090"/>
    <w:rsid w:val="00AF75AF"/>
    <w:rsid w:val="00AF7BE6"/>
    <w:rsid w:val="00AF7EF1"/>
    <w:rsid w:val="00B00089"/>
    <w:rsid w:val="00B00373"/>
    <w:rsid w:val="00B00682"/>
    <w:rsid w:val="00B00691"/>
    <w:rsid w:val="00B0079E"/>
    <w:rsid w:val="00B007E0"/>
    <w:rsid w:val="00B00E54"/>
    <w:rsid w:val="00B015E7"/>
    <w:rsid w:val="00B01913"/>
    <w:rsid w:val="00B01927"/>
    <w:rsid w:val="00B02272"/>
    <w:rsid w:val="00B023E5"/>
    <w:rsid w:val="00B02673"/>
    <w:rsid w:val="00B0285E"/>
    <w:rsid w:val="00B028A1"/>
    <w:rsid w:val="00B02903"/>
    <w:rsid w:val="00B0294E"/>
    <w:rsid w:val="00B02A3B"/>
    <w:rsid w:val="00B02D0A"/>
    <w:rsid w:val="00B030F7"/>
    <w:rsid w:val="00B0367F"/>
    <w:rsid w:val="00B03E1C"/>
    <w:rsid w:val="00B03E91"/>
    <w:rsid w:val="00B04192"/>
    <w:rsid w:val="00B046A1"/>
    <w:rsid w:val="00B04968"/>
    <w:rsid w:val="00B049D9"/>
    <w:rsid w:val="00B04B4C"/>
    <w:rsid w:val="00B04D68"/>
    <w:rsid w:val="00B0538A"/>
    <w:rsid w:val="00B0579E"/>
    <w:rsid w:val="00B05BD7"/>
    <w:rsid w:val="00B05CC0"/>
    <w:rsid w:val="00B0647F"/>
    <w:rsid w:val="00B06569"/>
    <w:rsid w:val="00B0679D"/>
    <w:rsid w:val="00B06990"/>
    <w:rsid w:val="00B06CE4"/>
    <w:rsid w:val="00B06E9C"/>
    <w:rsid w:val="00B070A2"/>
    <w:rsid w:val="00B07128"/>
    <w:rsid w:val="00B07163"/>
    <w:rsid w:val="00B072F5"/>
    <w:rsid w:val="00B07684"/>
    <w:rsid w:val="00B07A95"/>
    <w:rsid w:val="00B07B8E"/>
    <w:rsid w:val="00B07FAE"/>
    <w:rsid w:val="00B1043F"/>
    <w:rsid w:val="00B10CBF"/>
    <w:rsid w:val="00B111D7"/>
    <w:rsid w:val="00B114D8"/>
    <w:rsid w:val="00B11919"/>
    <w:rsid w:val="00B1209C"/>
    <w:rsid w:val="00B123B1"/>
    <w:rsid w:val="00B12402"/>
    <w:rsid w:val="00B1259C"/>
    <w:rsid w:val="00B1260F"/>
    <w:rsid w:val="00B127BE"/>
    <w:rsid w:val="00B1298F"/>
    <w:rsid w:val="00B12A2E"/>
    <w:rsid w:val="00B12B84"/>
    <w:rsid w:val="00B12CB8"/>
    <w:rsid w:val="00B13337"/>
    <w:rsid w:val="00B135E8"/>
    <w:rsid w:val="00B13825"/>
    <w:rsid w:val="00B13D2F"/>
    <w:rsid w:val="00B13E8D"/>
    <w:rsid w:val="00B13F93"/>
    <w:rsid w:val="00B14424"/>
    <w:rsid w:val="00B146A9"/>
    <w:rsid w:val="00B148AA"/>
    <w:rsid w:val="00B14992"/>
    <w:rsid w:val="00B149F6"/>
    <w:rsid w:val="00B154ED"/>
    <w:rsid w:val="00B15CB3"/>
    <w:rsid w:val="00B1632F"/>
    <w:rsid w:val="00B167A3"/>
    <w:rsid w:val="00B167E3"/>
    <w:rsid w:val="00B16B53"/>
    <w:rsid w:val="00B17446"/>
    <w:rsid w:val="00B17AD1"/>
    <w:rsid w:val="00B204FB"/>
    <w:rsid w:val="00B205E9"/>
    <w:rsid w:val="00B206D1"/>
    <w:rsid w:val="00B20BBB"/>
    <w:rsid w:val="00B21023"/>
    <w:rsid w:val="00B210F2"/>
    <w:rsid w:val="00B2114A"/>
    <w:rsid w:val="00B21792"/>
    <w:rsid w:val="00B217AD"/>
    <w:rsid w:val="00B22271"/>
    <w:rsid w:val="00B22286"/>
    <w:rsid w:val="00B223BB"/>
    <w:rsid w:val="00B223E9"/>
    <w:rsid w:val="00B2248B"/>
    <w:rsid w:val="00B22879"/>
    <w:rsid w:val="00B231D2"/>
    <w:rsid w:val="00B233C2"/>
    <w:rsid w:val="00B2343D"/>
    <w:rsid w:val="00B238F0"/>
    <w:rsid w:val="00B239B5"/>
    <w:rsid w:val="00B23AA4"/>
    <w:rsid w:val="00B23BDE"/>
    <w:rsid w:val="00B23D79"/>
    <w:rsid w:val="00B2413A"/>
    <w:rsid w:val="00B2465E"/>
    <w:rsid w:val="00B249D9"/>
    <w:rsid w:val="00B24E09"/>
    <w:rsid w:val="00B2528A"/>
    <w:rsid w:val="00B255C6"/>
    <w:rsid w:val="00B25647"/>
    <w:rsid w:val="00B25CC1"/>
    <w:rsid w:val="00B25CC3"/>
    <w:rsid w:val="00B25EFD"/>
    <w:rsid w:val="00B25F2F"/>
    <w:rsid w:val="00B267AC"/>
    <w:rsid w:val="00B27039"/>
    <w:rsid w:val="00B27412"/>
    <w:rsid w:val="00B27417"/>
    <w:rsid w:val="00B27896"/>
    <w:rsid w:val="00B27F4E"/>
    <w:rsid w:val="00B30054"/>
    <w:rsid w:val="00B300C5"/>
    <w:rsid w:val="00B30226"/>
    <w:rsid w:val="00B30CE5"/>
    <w:rsid w:val="00B311EE"/>
    <w:rsid w:val="00B31317"/>
    <w:rsid w:val="00B31419"/>
    <w:rsid w:val="00B3141F"/>
    <w:rsid w:val="00B31812"/>
    <w:rsid w:val="00B3198D"/>
    <w:rsid w:val="00B31A60"/>
    <w:rsid w:val="00B32561"/>
    <w:rsid w:val="00B328AE"/>
    <w:rsid w:val="00B331C1"/>
    <w:rsid w:val="00B3357F"/>
    <w:rsid w:val="00B33635"/>
    <w:rsid w:val="00B33986"/>
    <w:rsid w:val="00B339A1"/>
    <w:rsid w:val="00B33B7B"/>
    <w:rsid w:val="00B342F9"/>
    <w:rsid w:val="00B347F9"/>
    <w:rsid w:val="00B3498F"/>
    <w:rsid w:val="00B34BBC"/>
    <w:rsid w:val="00B34D1F"/>
    <w:rsid w:val="00B350B6"/>
    <w:rsid w:val="00B35799"/>
    <w:rsid w:val="00B35CE3"/>
    <w:rsid w:val="00B35FCD"/>
    <w:rsid w:val="00B36027"/>
    <w:rsid w:val="00B36A4E"/>
    <w:rsid w:val="00B36C82"/>
    <w:rsid w:val="00B37779"/>
    <w:rsid w:val="00B37AC2"/>
    <w:rsid w:val="00B37B88"/>
    <w:rsid w:val="00B404DA"/>
    <w:rsid w:val="00B40A44"/>
    <w:rsid w:val="00B40AF5"/>
    <w:rsid w:val="00B40C45"/>
    <w:rsid w:val="00B40F1E"/>
    <w:rsid w:val="00B41229"/>
    <w:rsid w:val="00B4175B"/>
    <w:rsid w:val="00B41C42"/>
    <w:rsid w:val="00B4212D"/>
    <w:rsid w:val="00B42206"/>
    <w:rsid w:val="00B4228A"/>
    <w:rsid w:val="00B428D3"/>
    <w:rsid w:val="00B428EA"/>
    <w:rsid w:val="00B42F53"/>
    <w:rsid w:val="00B43C22"/>
    <w:rsid w:val="00B43D03"/>
    <w:rsid w:val="00B44167"/>
    <w:rsid w:val="00B442DF"/>
    <w:rsid w:val="00B44A1F"/>
    <w:rsid w:val="00B44C4B"/>
    <w:rsid w:val="00B44E73"/>
    <w:rsid w:val="00B44EE9"/>
    <w:rsid w:val="00B450B0"/>
    <w:rsid w:val="00B451AE"/>
    <w:rsid w:val="00B451D8"/>
    <w:rsid w:val="00B4536A"/>
    <w:rsid w:val="00B45720"/>
    <w:rsid w:val="00B45C8A"/>
    <w:rsid w:val="00B46003"/>
    <w:rsid w:val="00B46233"/>
    <w:rsid w:val="00B466BB"/>
    <w:rsid w:val="00B466F4"/>
    <w:rsid w:val="00B468A0"/>
    <w:rsid w:val="00B46C1C"/>
    <w:rsid w:val="00B4729D"/>
    <w:rsid w:val="00B47424"/>
    <w:rsid w:val="00B479C6"/>
    <w:rsid w:val="00B479ED"/>
    <w:rsid w:val="00B47A4C"/>
    <w:rsid w:val="00B5017C"/>
    <w:rsid w:val="00B502AA"/>
    <w:rsid w:val="00B5065C"/>
    <w:rsid w:val="00B50A1F"/>
    <w:rsid w:val="00B50BCA"/>
    <w:rsid w:val="00B50BF9"/>
    <w:rsid w:val="00B50D22"/>
    <w:rsid w:val="00B50F19"/>
    <w:rsid w:val="00B51038"/>
    <w:rsid w:val="00B510A2"/>
    <w:rsid w:val="00B511AA"/>
    <w:rsid w:val="00B51315"/>
    <w:rsid w:val="00B5151E"/>
    <w:rsid w:val="00B516D2"/>
    <w:rsid w:val="00B51920"/>
    <w:rsid w:val="00B519DA"/>
    <w:rsid w:val="00B51CB9"/>
    <w:rsid w:val="00B52203"/>
    <w:rsid w:val="00B527A0"/>
    <w:rsid w:val="00B52AFB"/>
    <w:rsid w:val="00B531D5"/>
    <w:rsid w:val="00B5360E"/>
    <w:rsid w:val="00B5384F"/>
    <w:rsid w:val="00B53DEF"/>
    <w:rsid w:val="00B546FC"/>
    <w:rsid w:val="00B54E75"/>
    <w:rsid w:val="00B54EF0"/>
    <w:rsid w:val="00B55408"/>
    <w:rsid w:val="00B5587F"/>
    <w:rsid w:val="00B55AB5"/>
    <w:rsid w:val="00B55BF9"/>
    <w:rsid w:val="00B5616D"/>
    <w:rsid w:val="00B564AC"/>
    <w:rsid w:val="00B5665E"/>
    <w:rsid w:val="00B56C4C"/>
    <w:rsid w:val="00B56DAF"/>
    <w:rsid w:val="00B56EB0"/>
    <w:rsid w:val="00B56FAB"/>
    <w:rsid w:val="00B5700B"/>
    <w:rsid w:val="00B57210"/>
    <w:rsid w:val="00B5742C"/>
    <w:rsid w:val="00B57487"/>
    <w:rsid w:val="00B5749C"/>
    <w:rsid w:val="00B577E6"/>
    <w:rsid w:val="00B578D5"/>
    <w:rsid w:val="00B579E2"/>
    <w:rsid w:val="00B57CC1"/>
    <w:rsid w:val="00B57DB3"/>
    <w:rsid w:val="00B57EE6"/>
    <w:rsid w:val="00B601EE"/>
    <w:rsid w:val="00B6043D"/>
    <w:rsid w:val="00B60599"/>
    <w:rsid w:val="00B607A8"/>
    <w:rsid w:val="00B60ADC"/>
    <w:rsid w:val="00B60C18"/>
    <w:rsid w:val="00B6102D"/>
    <w:rsid w:val="00B61166"/>
    <w:rsid w:val="00B6120C"/>
    <w:rsid w:val="00B6132F"/>
    <w:rsid w:val="00B61619"/>
    <w:rsid w:val="00B619B8"/>
    <w:rsid w:val="00B61E0A"/>
    <w:rsid w:val="00B62324"/>
    <w:rsid w:val="00B62470"/>
    <w:rsid w:val="00B625C3"/>
    <w:rsid w:val="00B62983"/>
    <w:rsid w:val="00B62A05"/>
    <w:rsid w:val="00B62FE3"/>
    <w:rsid w:val="00B631A7"/>
    <w:rsid w:val="00B6338B"/>
    <w:rsid w:val="00B63741"/>
    <w:rsid w:val="00B63B81"/>
    <w:rsid w:val="00B63C40"/>
    <w:rsid w:val="00B63CEF"/>
    <w:rsid w:val="00B63E49"/>
    <w:rsid w:val="00B63F8F"/>
    <w:rsid w:val="00B643A6"/>
    <w:rsid w:val="00B64667"/>
    <w:rsid w:val="00B6476D"/>
    <w:rsid w:val="00B64FDE"/>
    <w:rsid w:val="00B65086"/>
    <w:rsid w:val="00B6517A"/>
    <w:rsid w:val="00B6556E"/>
    <w:rsid w:val="00B656B5"/>
    <w:rsid w:val="00B65849"/>
    <w:rsid w:val="00B65ADC"/>
    <w:rsid w:val="00B65AFA"/>
    <w:rsid w:val="00B65D3A"/>
    <w:rsid w:val="00B66192"/>
    <w:rsid w:val="00B663FA"/>
    <w:rsid w:val="00B664A8"/>
    <w:rsid w:val="00B66848"/>
    <w:rsid w:val="00B669DB"/>
    <w:rsid w:val="00B66B14"/>
    <w:rsid w:val="00B66BA2"/>
    <w:rsid w:val="00B670D9"/>
    <w:rsid w:val="00B67320"/>
    <w:rsid w:val="00B67D2E"/>
    <w:rsid w:val="00B701D9"/>
    <w:rsid w:val="00B70525"/>
    <w:rsid w:val="00B70969"/>
    <w:rsid w:val="00B70C68"/>
    <w:rsid w:val="00B70C92"/>
    <w:rsid w:val="00B7107B"/>
    <w:rsid w:val="00B712BD"/>
    <w:rsid w:val="00B71470"/>
    <w:rsid w:val="00B7186C"/>
    <w:rsid w:val="00B71A40"/>
    <w:rsid w:val="00B71CD3"/>
    <w:rsid w:val="00B71CE1"/>
    <w:rsid w:val="00B71E03"/>
    <w:rsid w:val="00B72445"/>
    <w:rsid w:val="00B726E4"/>
    <w:rsid w:val="00B72A75"/>
    <w:rsid w:val="00B72EE5"/>
    <w:rsid w:val="00B72F67"/>
    <w:rsid w:val="00B7347E"/>
    <w:rsid w:val="00B73490"/>
    <w:rsid w:val="00B73637"/>
    <w:rsid w:val="00B736AC"/>
    <w:rsid w:val="00B739AD"/>
    <w:rsid w:val="00B73B61"/>
    <w:rsid w:val="00B740A5"/>
    <w:rsid w:val="00B7425F"/>
    <w:rsid w:val="00B747D1"/>
    <w:rsid w:val="00B7486E"/>
    <w:rsid w:val="00B74B75"/>
    <w:rsid w:val="00B74C77"/>
    <w:rsid w:val="00B74EA6"/>
    <w:rsid w:val="00B74FF4"/>
    <w:rsid w:val="00B75477"/>
    <w:rsid w:val="00B7599E"/>
    <w:rsid w:val="00B75E30"/>
    <w:rsid w:val="00B75F2F"/>
    <w:rsid w:val="00B761DE"/>
    <w:rsid w:val="00B7621B"/>
    <w:rsid w:val="00B762FA"/>
    <w:rsid w:val="00B764F0"/>
    <w:rsid w:val="00B7655A"/>
    <w:rsid w:val="00B76A0D"/>
    <w:rsid w:val="00B76A87"/>
    <w:rsid w:val="00B76AB3"/>
    <w:rsid w:val="00B76ABB"/>
    <w:rsid w:val="00B76B34"/>
    <w:rsid w:val="00B76B91"/>
    <w:rsid w:val="00B76C9E"/>
    <w:rsid w:val="00B77261"/>
    <w:rsid w:val="00B7775A"/>
    <w:rsid w:val="00B77811"/>
    <w:rsid w:val="00B778F5"/>
    <w:rsid w:val="00B77970"/>
    <w:rsid w:val="00B77C45"/>
    <w:rsid w:val="00B77E7B"/>
    <w:rsid w:val="00B77EE2"/>
    <w:rsid w:val="00B803C0"/>
    <w:rsid w:val="00B8076D"/>
    <w:rsid w:val="00B808BF"/>
    <w:rsid w:val="00B80FDD"/>
    <w:rsid w:val="00B813EC"/>
    <w:rsid w:val="00B8145A"/>
    <w:rsid w:val="00B815BD"/>
    <w:rsid w:val="00B816D8"/>
    <w:rsid w:val="00B8183E"/>
    <w:rsid w:val="00B81916"/>
    <w:rsid w:val="00B81BAC"/>
    <w:rsid w:val="00B82310"/>
    <w:rsid w:val="00B82614"/>
    <w:rsid w:val="00B82AEF"/>
    <w:rsid w:val="00B8302B"/>
    <w:rsid w:val="00B8356B"/>
    <w:rsid w:val="00B8380F"/>
    <w:rsid w:val="00B83B0E"/>
    <w:rsid w:val="00B83C62"/>
    <w:rsid w:val="00B843E5"/>
    <w:rsid w:val="00B84527"/>
    <w:rsid w:val="00B847DA"/>
    <w:rsid w:val="00B84C05"/>
    <w:rsid w:val="00B84D6A"/>
    <w:rsid w:val="00B84E62"/>
    <w:rsid w:val="00B850BD"/>
    <w:rsid w:val="00B85258"/>
    <w:rsid w:val="00B853AA"/>
    <w:rsid w:val="00B8553A"/>
    <w:rsid w:val="00B863BB"/>
    <w:rsid w:val="00B86D47"/>
    <w:rsid w:val="00B872CB"/>
    <w:rsid w:val="00B87BB7"/>
    <w:rsid w:val="00B87C2F"/>
    <w:rsid w:val="00B87D97"/>
    <w:rsid w:val="00B87EA2"/>
    <w:rsid w:val="00B90197"/>
    <w:rsid w:val="00B902AD"/>
    <w:rsid w:val="00B906C7"/>
    <w:rsid w:val="00B90AD3"/>
    <w:rsid w:val="00B90D16"/>
    <w:rsid w:val="00B91280"/>
    <w:rsid w:val="00B9160C"/>
    <w:rsid w:val="00B92255"/>
    <w:rsid w:val="00B923D9"/>
    <w:rsid w:val="00B924F9"/>
    <w:rsid w:val="00B92507"/>
    <w:rsid w:val="00B92665"/>
    <w:rsid w:val="00B92759"/>
    <w:rsid w:val="00B9280F"/>
    <w:rsid w:val="00B92E51"/>
    <w:rsid w:val="00B9393A"/>
    <w:rsid w:val="00B93B95"/>
    <w:rsid w:val="00B93DA6"/>
    <w:rsid w:val="00B93DC7"/>
    <w:rsid w:val="00B93DF1"/>
    <w:rsid w:val="00B94265"/>
    <w:rsid w:val="00B94950"/>
    <w:rsid w:val="00B94AC5"/>
    <w:rsid w:val="00B94B41"/>
    <w:rsid w:val="00B94B88"/>
    <w:rsid w:val="00B94D2B"/>
    <w:rsid w:val="00B95571"/>
    <w:rsid w:val="00B9567D"/>
    <w:rsid w:val="00B95AD2"/>
    <w:rsid w:val="00B95B9E"/>
    <w:rsid w:val="00B95CB4"/>
    <w:rsid w:val="00B95E29"/>
    <w:rsid w:val="00B95F34"/>
    <w:rsid w:val="00B961CF"/>
    <w:rsid w:val="00B9654C"/>
    <w:rsid w:val="00B96587"/>
    <w:rsid w:val="00B9666B"/>
    <w:rsid w:val="00B9695A"/>
    <w:rsid w:val="00B96C39"/>
    <w:rsid w:val="00B96E18"/>
    <w:rsid w:val="00B97568"/>
    <w:rsid w:val="00B978AB"/>
    <w:rsid w:val="00B97A3F"/>
    <w:rsid w:val="00B97F92"/>
    <w:rsid w:val="00BA002A"/>
    <w:rsid w:val="00BA01BB"/>
    <w:rsid w:val="00BA0265"/>
    <w:rsid w:val="00BA0A39"/>
    <w:rsid w:val="00BA0ABF"/>
    <w:rsid w:val="00BA15EA"/>
    <w:rsid w:val="00BA1939"/>
    <w:rsid w:val="00BA1A04"/>
    <w:rsid w:val="00BA1CF1"/>
    <w:rsid w:val="00BA1DDB"/>
    <w:rsid w:val="00BA1E05"/>
    <w:rsid w:val="00BA2070"/>
    <w:rsid w:val="00BA20D5"/>
    <w:rsid w:val="00BA219B"/>
    <w:rsid w:val="00BA23C6"/>
    <w:rsid w:val="00BA2565"/>
    <w:rsid w:val="00BA27C3"/>
    <w:rsid w:val="00BA2B63"/>
    <w:rsid w:val="00BA2B65"/>
    <w:rsid w:val="00BA2C8B"/>
    <w:rsid w:val="00BA2CA7"/>
    <w:rsid w:val="00BA2EA9"/>
    <w:rsid w:val="00BA30D8"/>
    <w:rsid w:val="00BA3495"/>
    <w:rsid w:val="00BA3544"/>
    <w:rsid w:val="00BA3767"/>
    <w:rsid w:val="00BA3B02"/>
    <w:rsid w:val="00BA3B2E"/>
    <w:rsid w:val="00BA4047"/>
    <w:rsid w:val="00BA4286"/>
    <w:rsid w:val="00BA4351"/>
    <w:rsid w:val="00BA43DA"/>
    <w:rsid w:val="00BA4465"/>
    <w:rsid w:val="00BA44D7"/>
    <w:rsid w:val="00BA4751"/>
    <w:rsid w:val="00BA4B86"/>
    <w:rsid w:val="00BA4D6F"/>
    <w:rsid w:val="00BA4DF5"/>
    <w:rsid w:val="00BA4E5D"/>
    <w:rsid w:val="00BA4FFB"/>
    <w:rsid w:val="00BA50D7"/>
    <w:rsid w:val="00BA5A8E"/>
    <w:rsid w:val="00BA5FBA"/>
    <w:rsid w:val="00BA61AC"/>
    <w:rsid w:val="00BA6270"/>
    <w:rsid w:val="00BA6386"/>
    <w:rsid w:val="00BA68C1"/>
    <w:rsid w:val="00BA6A63"/>
    <w:rsid w:val="00BA6F47"/>
    <w:rsid w:val="00BA73AC"/>
    <w:rsid w:val="00BA7547"/>
    <w:rsid w:val="00BA7662"/>
    <w:rsid w:val="00BA7695"/>
    <w:rsid w:val="00BA7BF5"/>
    <w:rsid w:val="00BA7C00"/>
    <w:rsid w:val="00BA7C26"/>
    <w:rsid w:val="00BB0725"/>
    <w:rsid w:val="00BB0C5D"/>
    <w:rsid w:val="00BB0CEE"/>
    <w:rsid w:val="00BB170D"/>
    <w:rsid w:val="00BB1979"/>
    <w:rsid w:val="00BB1B0B"/>
    <w:rsid w:val="00BB1B98"/>
    <w:rsid w:val="00BB1BD8"/>
    <w:rsid w:val="00BB1E1E"/>
    <w:rsid w:val="00BB2287"/>
    <w:rsid w:val="00BB251C"/>
    <w:rsid w:val="00BB2D47"/>
    <w:rsid w:val="00BB32AC"/>
    <w:rsid w:val="00BB3391"/>
    <w:rsid w:val="00BB399A"/>
    <w:rsid w:val="00BB3B1B"/>
    <w:rsid w:val="00BB3E0E"/>
    <w:rsid w:val="00BB4C2B"/>
    <w:rsid w:val="00BB56F3"/>
    <w:rsid w:val="00BB5A33"/>
    <w:rsid w:val="00BB5FFB"/>
    <w:rsid w:val="00BB60EC"/>
    <w:rsid w:val="00BB678D"/>
    <w:rsid w:val="00BB6B09"/>
    <w:rsid w:val="00BB6BB6"/>
    <w:rsid w:val="00BB70A3"/>
    <w:rsid w:val="00BB73AF"/>
    <w:rsid w:val="00BC00C3"/>
    <w:rsid w:val="00BC0155"/>
    <w:rsid w:val="00BC02EE"/>
    <w:rsid w:val="00BC060B"/>
    <w:rsid w:val="00BC060D"/>
    <w:rsid w:val="00BC083F"/>
    <w:rsid w:val="00BC09CF"/>
    <w:rsid w:val="00BC0AB8"/>
    <w:rsid w:val="00BC0EB6"/>
    <w:rsid w:val="00BC1984"/>
    <w:rsid w:val="00BC1A07"/>
    <w:rsid w:val="00BC1C1C"/>
    <w:rsid w:val="00BC1C7C"/>
    <w:rsid w:val="00BC2552"/>
    <w:rsid w:val="00BC2697"/>
    <w:rsid w:val="00BC2ACC"/>
    <w:rsid w:val="00BC2B6E"/>
    <w:rsid w:val="00BC2F18"/>
    <w:rsid w:val="00BC3374"/>
    <w:rsid w:val="00BC34CE"/>
    <w:rsid w:val="00BC37C7"/>
    <w:rsid w:val="00BC3BE2"/>
    <w:rsid w:val="00BC3F43"/>
    <w:rsid w:val="00BC499C"/>
    <w:rsid w:val="00BC4A19"/>
    <w:rsid w:val="00BC4B83"/>
    <w:rsid w:val="00BC4E54"/>
    <w:rsid w:val="00BC5117"/>
    <w:rsid w:val="00BC52DD"/>
    <w:rsid w:val="00BC572A"/>
    <w:rsid w:val="00BC5D27"/>
    <w:rsid w:val="00BC5DB1"/>
    <w:rsid w:val="00BC5E4F"/>
    <w:rsid w:val="00BC6075"/>
    <w:rsid w:val="00BC62DD"/>
    <w:rsid w:val="00BC65BD"/>
    <w:rsid w:val="00BC65FC"/>
    <w:rsid w:val="00BC684B"/>
    <w:rsid w:val="00BC6BB6"/>
    <w:rsid w:val="00BC6CDC"/>
    <w:rsid w:val="00BC6E6F"/>
    <w:rsid w:val="00BC6EDA"/>
    <w:rsid w:val="00BC7148"/>
    <w:rsid w:val="00BC79BB"/>
    <w:rsid w:val="00BC7B19"/>
    <w:rsid w:val="00BC7DB9"/>
    <w:rsid w:val="00BC7DD1"/>
    <w:rsid w:val="00BD0695"/>
    <w:rsid w:val="00BD0F31"/>
    <w:rsid w:val="00BD0F48"/>
    <w:rsid w:val="00BD1074"/>
    <w:rsid w:val="00BD11BA"/>
    <w:rsid w:val="00BD155A"/>
    <w:rsid w:val="00BD191D"/>
    <w:rsid w:val="00BD1CD2"/>
    <w:rsid w:val="00BD1DD5"/>
    <w:rsid w:val="00BD1F37"/>
    <w:rsid w:val="00BD2A1D"/>
    <w:rsid w:val="00BD2C67"/>
    <w:rsid w:val="00BD301B"/>
    <w:rsid w:val="00BD3377"/>
    <w:rsid w:val="00BD3573"/>
    <w:rsid w:val="00BD3A42"/>
    <w:rsid w:val="00BD3A74"/>
    <w:rsid w:val="00BD3A9D"/>
    <w:rsid w:val="00BD3D43"/>
    <w:rsid w:val="00BD3D85"/>
    <w:rsid w:val="00BD40ED"/>
    <w:rsid w:val="00BD41A8"/>
    <w:rsid w:val="00BD43D1"/>
    <w:rsid w:val="00BD45F2"/>
    <w:rsid w:val="00BD47FE"/>
    <w:rsid w:val="00BD4832"/>
    <w:rsid w:val="00BD4998"/>
    <w:rsid w:val="00BD4AB4"/>
    <w:rsid w:val="00BD4D20"/>
    <w:rsid w:val="00BD4EEE"/>
    <w:rsid w:val="00BD4F5D"/>
    <w:rsid w:val="00BD5527"/>
    <w:rsid w:val="00BD5563"/>
    <w:rsid w:val="00BD55F1"/>
    <w:rsid w:val="00BD5A23"/>
    <w:rsid w:val="00BD5C4E"/>
    <w:rsid w:val="00BD5D97"/>
    <w:rsid w:val="00BD61AE"/>
    <w:rsid w:val="00BD62C9"/>
    <w:rsid w:val="00BD6321"/>
    <w:rsid w:val="00BD6334"/>
    <w:rsid w:val="00BD6381"/>
    <w:rsid w:val="00BD65E0"/>
    <w:rsid w:val="00BD6E8D"/>
    <w:rsid w:val="00BD72EF"/>
    <w:rsid w:val="00BD7510"/>
    <w:rsid w:val="00BD765E"/>
    <w:rsid w:val="00BD774D"/>
    <w:rsid w:val="00BD784D"/>
    <w:rsid w:val="00BD79A1"/>
    <w:rsid w:val="00BD7A0D"/>
    <w:rsid w:val="00BD7AA3"/>
    <w:rsid w:val="00BE0073"/>
    <w:rsid w:val="00BE0129"/>
    <w:rsid w:val="00BE0193"/>
    <w:rsid w:val="00BE03F8"/>
    <w:rsid w:val="00BE0440"/>
    <w:rsid w:val="00BE0F4B"/>
    <w:rsid w:val="00BE117E"/>
    <w:rsid w:val="00BE1211"/>
    <w:rsid w:val="00BE127E"/>
    <w:rsid w:val="00BE1413"/>
    <w:rsid w:val="00BE165A"/>
    <w:rsid w:val="00BE1674"/>
    <w:rsid w:val="00BE1694"/>
    <w:rsid w:val="00BE185F"/>
    <w:rsid w:val="00BE1947"/>
    <w:rsid w:val="00BE1E91"/>
    <w:rsid w:val="00BE2023"/>
    <w:rsid w:val="00BE20F5"/>
    <w:rsid w:val="00BE2383"/>
    <w:rsid w:val="00BE25B9"/>
    <w:rsid w:val="00BE26D4"/>
    <w:rsid w:val="00BE2A36"/>
    <w:rsid w:val="00BE2D4A"/>
    <w:rsid w:val="00BE2D6E"/>
    <w:rsid w:val="00BE3763"/>
    <w:rsid w:val="00BE3D5D"/>
    <w:rsid w:val="00BE4177"/>
    <w:rsid w:val="00BE41F2"/>
    <w:rsid w:val="00BE44A1"/>
    <w:rsid w:val="00BE4738"/>
    <w:rsid w:val="00BE4D64"/>
    <w:rsid w:val="00BE51F2"/>
    <w:rsid w:val="00BE5307"/>
    <w:rsid w:val="00BE5673"/>
    <w:rsid w:val="00BE598C"/>
    <w:rsid w:val="00BE5E98"/>
    <w:rsid w:val="00BE5F93"/>
    <w:rsid w:val="00BE6098"/>
    <w:rsid w:val="00BE6668"/>
    <w:rsid w:val="00BE6671"/>
    <w:rsid w:val="00BE67AD"/>
    <w:rsid w:val="00BE6993"/>
    <w:rsid w:val="00BE704E"/>
    <w:rsid w:val="00BE719A"/>
    <w:rsid w:val="00BE759A"/>
    <w:rsid w:val="00BE761A"/>
    <w:rsid w:val="00BE7738"/>
    <w:rsid w:val="00BE7AC5"/>
    <w:rsid w:val="00BE7D02"/>
    <w:rsid w:val="00BF00E4"/>
    <w:rsid w:val="00BF0470"/>
    <w:rsid w:val="00BF04F9"/>
    <w:rsid w:val="00BF0525"/>
    <w:rsid w:val="00BF0815"/>
    <w:rsid w:val="00BF090A"/>
    <w:rsid w:val="00BF0A77"/>
    <w:rsid w:val="00BF0ADA"/>
    <w:rsid w:val="00BF0C7D"/>
    <w:rsid w:val="00BF0CAB"/>
    <w:rsid w:val="00BF1290"/>
    <w:rsid w:val="00BF13B9"/>
    <w:rsid w:val="00BF1448"/>
    <w:rsid w:val="00BF1802"/>
    <w:rsid w:val="00BF1B73"/>
    <w:rsid w:val="00BF23BE"/>
    <w:rsid w:val="00BF28D9"/>
    <w:rsid w:val="00BF2B1B"/>
    <w:rsid w:val="00BF2C4D"/>
    <w:rsid w:val="00BF2D53"/>
    <w:rsid w:val="00BF2E9E"/>
    <w:rsid w:val="00BF37A8"/>
    <w:rsid w:val="00BF3AE5"/>
    <w:rsid w:val="00BF41C0"/>
    <w:rsid w:val="00BF4213"/>
    <w:rsid w:val="00BF4534"/>
    <w:rsid w:val="00BF460D"/>
    <w:rsid w:val="00BF4721"/>
    <w:rsid w:val="00BF47D6"/>
    <w:rsid w:val="00BF5586"/>
    <w:rsid w:val="00BF5AF3"/>
    <w:rsid w:val="00BF5D31"/>
    <w:rsid w:val="00BF6111"/>
    <w:rsid w:val="00BF614A"/>
    <w:rsid w:val="00BF62AA"/>
    <w:rsid w:val="00BF6EDD"/>
    <w:rsid w:val="00BF71AE"/>
    <w:rsid w:val="00BF7366"/>
    <w:rsid w:val="00BF7483"/>
    <w:rsid w:val="00BF78BD"/>
    <w:rsid w:val="00BF7F7F"/>
    <w:rsid w:val="00C00498"/>
    <w:rsid w:val="00C00936"/>
    <w:rsid w:val="00C00DA6"/>
    <w:rsid w:val="00C0149F"/>
    <w:rsid w:val="00C01CD5"/>
    <w:rsid w:val="00C01FA1"/>
    <w:rsid w:val="00C01FD8"/>
    <w:rsid w:val="00C02398"/>
    <w:rsid w:val="00C02443"/>
    <w:rsid w:val="00C02821"/>
    <w:rsid w:val="00C029FD"/>
    <w:rsid w:val="00C02BF0"/>
    <w:rsid w:val="00C02E6B"/>
    <w:rsid w:val="00C03092"/>
    <w:rsid w:val="00C039EF"/>
    <w:rsid w:val="00C043A6"/>
    <w:rsid w:val="00C04445"/>
    <w:rsid w:val="00C04575"/>
    <w:rsid w:val="00C049DF"/>
    <w:rsid w:val="00C04D18"/>
    <w:rsid w:val="00C04D59"/>
    <w:rsid w:val="00C050CF"/>
    <w:rsid w:val="00C05653"/>
    <w:rsid w:val="00C057F9"/>
    <w:rsid w:val="00C05C45"/>
    <w:rsid w:val="00C05CA6"/>
    <w:rsid w:val="00C05CC1"/>
    <w:rsid w:val="00C06AD5"/>
    <w:rsid w:val="00C06B7F"/>
    <w:rsid w:val="00C06C2B"/>
    <w:rsid w:val="00C06CD9"/>
    <w:rsid w:val="00C06F86"/>
    <w:rsid w:val="00C071A4"/>
    <w:rsid w:val="00C101D4"/>
    <w:rsid w:val="00C102E8"/>
    <w:rsid w:val="00C10D58"/>
    <w:rsid w:val="00C10ED1"/>
    <w:rsid w:val="00C10F7D"/>
    <w:rsid w:val="00C10FA8"/>
    <w:rsid w:val="00C112A4"/>
    <w:rsid w:val="00C1140B"/>
    <w:rsid w:val="00C11492"/>
    <w:rsid w:val="00C118C9"/>
    <w:rsid w:val="00C11ACD"/>
    <w:rsid w:val="00C120BD"/>
    <w:rsid w:val="00C121EE"/>
    <w:rsid w:val="00C12585"/>
    <w:rsid w:val="00C12916"/>
    <w:rsid w:val="00C12993"/>
    <w:rsid w:val="00C12F06"/>
    <w:rsid w:val="00C13B4E"/>
    <w:rsid w:val="00C13C9E"/>
    <w:rsid w:val="00C13DBF"/>
    <w:rsid w:val="00C14569"/>
    <w:rsid w:val="00C1462E"/>
    <w:rsid w:val="00C14836"/>
    <w:rsid w:val="00C14E17"/>
    <w:rsid w:val="00C15003"/>
    <w:rsid w:val="00C150E0"/>
    <w:rsid w:val="00C15404"/>
    <w:rsid w:val="00C154AE"/>
    <w:rsid w:val="00C15FFD"/>
    <w:rsid w:val="00C16264"/>
    <w:rsid w:val="00C16611"/>
    <w:rsid w:val="00C16776"/>
    <w:rsid w:val="00C167B1"/>
    <w:rsid w:val="00C16860"/>
    <w:rsid w:val="00C16CA6"/>
    <w:rsid w:val="00C17335"/>
    <w:rsid w:val="00C1742F"/>
    <w:rsid w:val="00C174BA"/>
    <w:rsid w:val="00C17674"/>
    <w:rsid w:val="00C17FA2"/>
    <w:rsid w:val="00C20078"/>
    <w:rsid w:val="00C20566"/>
    <w:rsid w:val="00C20FCB"/>
    <w:rsid w:val="00C2125D"/>
    <w:rsid w:val="00C21370"/>
    <w:rsid w:val="00C216B9"/>
    <w:rsid w:val="00C221D4"/>
    <w:rsid w:val="00C2242C"/>
    <w:rsid w:val="00C22C28"/>
    <w:rsid w:val="00C22DA2"/>
    <w:rsid w:val="00C23126"/>
    <w:rsid w:val="00C2340D"/>
    <w:rsid w:val="00C2360B"/>
    <w:rsid w:val="00C23807"/>
    <w:rsid w:val="00C239F0"/>
    <w:rsid w:val="00C23B67"/>
    <w:rsid w:val="00C23B93"/>
    <w:rsid w:val="00C23C82"/>
    <w:rsid w:val="00C2415A"/>
    <w:rsid w:val="00C24221"/>
    <w:rsid w:val="00C24373"/>
    <w:rsid w:val="00C243CF"/>
    <w:rsid w:val="00C2449C"/>
    <w:rsid w:val="00C24656"/>
    <w:rsid w:val="00C246F0"/>
    <w:rsid w:val="00C2492E"/>
    <w:rsid w:val="00C24AFF"/>
    <w:rsid w:val="00C24B15"/>
    <w:rsid w:val="00C24CF9"/>
    <w:rsid w:val="00C25647"/>
    <w:rsid w:val="00C25789"/>
    <w:rsid w:val="00C25C41"/>
    <w:rsid w:val="00C26441"/>
    <w:rsid w:val="00C26A0A"/>
    <w:rsid w:val="00C26E59"/>
    <w:rsid w:val="00C274C4"/>
    <w:rsid w:val="00C274D4"/>
    <w:rsid w:val="00C2773B"/>
    <w:rsid w:val="00C27803"/>
    <w:rsid w:val="00C2785A"/>
    <w:rsid w:val="00C27ADC"/>
    <w:rsid w:val="00C303A1"/>
    <w:rsid w:val="00C308D3"/>
    <w:rsid w:val="00C30ED1"/>
    <w:rsid w:val="00C30F9A"/>
    <w:rsid w:val="00C3120E"/>
    <w:rsid w:val="00C31213"/>
    <w:rsid w:val="00C31299"/>
    <w:rsid w:val="00C3129A"/>
    <w:rsid w:val="00C31714"/>
    <w:rsid w:val="00C319A0"/>
    <w:rsid w:val="00C31F1C"/>
    <w:rsid w:val="00C321D6"/>
    <w:rsid w:val="00C323BE"/>
    <w:rsid w:val="00C327D6"/>
    <w:rsid w:val="00C328CA"/>
    <w:rsid w:val="00C32F61"/>
    <w:rsid w:val="00C33291"/>
    <w:rsid w:val="00C33305"/>
    <w:rsid w:val="00C3345A"/>
    <w:rsid w:val="00C338E8"/>
    <w:rsid w:val="00C33981"/>
    <w:rsid w:val="00C33AC9"/>
    <w:rsid w:val="00C33E9E"/>
    <w:rsid w:val="00C34043"/>
    <w:rsid w:val="00C34327"/>
    <w:rsid w:val="00C34570"/>
    <w:rsid w:val="00C346AE"/>
    <w:rsid w:val="00C3470C"/>
    <w:rsid w:val="00C34F89"/>
    <w:rsid w:val="00C34FC9"/>
    <w:rsid w:val="00C34FF2"/>
    <w:rsid w:val="00C3531F"/>
    <w:rsid w:val="00C354DA"/>
    <w:rsid w:val="00C35707"/>
    <w:rsid w:val="00C3573F"/>
    <w:rsid w:val="00C357B0"/>
    <w:rsid w:val="00C3590C"/>
    <w:rsid w:val="00C35C82"/>
    <w:rsid w:val="00C35D19"/>
    <w:rsid w:val="00C35DD5"/>
    <w:rsid w:val="00C36C23"/>
    <w:rsid w:val="00C36C76"/>
    <w:rsid w:val="00C36F10"/>
    <w:rsid w:val="00C36FA4"/>
    <w:rsid w:val="00C3705A"/>
    <w:rsid w:val="00C370C5"/>
    <w:rsid w:val="00C372E5"/>
    <w:rsid w:val="00C373A9"/>
    <w:rsid w:val="00C37F45"/>
    <w:rsid w:val="00C37FF9"/>
    <w:rsid w:val="00C40478"/>
    <w:rsid w:val="00C40870"/>
    <w:rsid w:val="00C40966"/>
    <w:rsid w:val="00C409DA"/>
    <w:rsid w:val="00C40B9F"/>
    <w:rsid w:val="00C40D23"/>
    <w:rsid w:val="00C4167F"/>
    <w:rsid w:val="00C4168D"/>
    <w:rsid w:val="00C41AB8"/>
    <w:rsid w:val="00C41C3F"/>
    <w:rsid w:val="00C41E31"/>
    <w:rsid w:val="00C41F31"/>
    <w:rsid w:val="00C423CF"/>
    <w:rsid w:val="00C426D9"/>
    <w:rsid w:val="00C429A0"/>
    <w:rsid w:val="00C42AB2"/>
    <w:rsid w:val="00C42C7D"/>
    <w:rsid w:val="00C42F80"/>
    <w:rsid w:val="00C43846"/>
    <w:rsid w:val="00C43A20"/>
    <w:rsid w:val="00C43ABC"/>
    <w:rsid w:val="00C43C92"/>
    <w:rsid w:val="00C43FDC"/>
    <w:rsid w:val="00C44130"/>
    <w:rsid w:val="00C4446A"/>
    <w:rsid w:val="00C44602"/>
    <w:rsid w:val="00C4467B"/>
    <w:rsid w:val="00C44B7D"/>
    <w:rsid w:val="00C44E72"/>
    <w:rsid w:val="00C4522D"/>
    <w:rsid w:val="00C45359"/>
    <w:rsid w:val="00C4563C"/>
    <w:rsid w:val="00C45656"/>
    <w:rsid w:val="00C45E50"/>
    <w:rsid w:val="00C45E98"/>
    <w:rsid w:val="00C46108"/>
    <w:rsid w:val="00C46441"/>
    <w:rsid w:val="00C464E7"/>
    <w:rsid w:val="00C466E2"/>
    <w:rsid w:val="00C46734"/>
    <w:rsid w:val="00C469A5"/>
    <w:rsid w:val="00C46A7E"/>
    <w:rsid w:val="00C46C56"/>
    <w:rsid w:val="00C46E13"/>
    <w:rsid w:val="00C46E65"/>
    <w:rsid w:val="00C46EA6"/>
    <w:rsid w:val="00C472B1"/>
    <w:rsid w:val="00C474C6"/>
    <w:rsid w:val="00C47714"/>
    <w:rsid w:val="00C47A88"/>
    <w:rsid w:val="00C47EFC"/>
    <w:rsid w:val="00C50277"/>
    <w:rsid w:val="00C504B7"/>
    <w:rsid w:val="00C50990"/>
    <w:rsid w:val="00C51372"/>
    <w:rsid w:val="00C514AC"/>
    <w:rsid w:val="00C51965"/>
    <w:rsid w:val="00C51F53"/>
    <w:rsid w:val="00C52880"/>
    <w:rsid w:val="00C5307D"/>
    <w:rsid w:val="00C53654"/>
    <w:rsid w:val="00C53972"/>
    <w:rsid w:val="00C5397B"/>
    <w:rsid w:val="00C539AB"/>
    <w:rsid w:val="00C53A7B"/>
    <w:rsid w:val="00C53A7F"/>
    <w:rsid w:val="00C53B4A"/>
    <w:rsid w:val="00C53B4B"/>
    <w:rsid w:val="00C54092"/>
    <w:rsid w:val="00C5464E"/>
    <w:rsid w:val="00C546BC"/>
    <w:rsid w:val="00C549B5"/>
    <w:rsid w:val="00C54B7B"/>
    <w:rsid w:val="00C550BA"/>
    <w:rsid w:val="00C550FA"/>
    <w:rsid w:val="00C55408"/>
    <w:rsid w:val="00C55B57"/>
    <w:rsid w:val="00C55C8F"/>
    <w:rsid w:val="00C55F6C"/>
    <w:rsid w:val="00C56378"/>
    <w:rsid w:val="00C5668A"/>
    <w:rsid w:val="00C56A44"/>
    <w:rsid w:val="00C56BB2"/>
    <w:rsid w:val="00C56E1D"/>
    <w:rsid w:val="00C56F11"/>
    <w:rsid w:val="00C5734B"/>
    <w:rsid w:val="00C57645"/>
    <w:rsid w:val="00C5769C"/>
    <w:rsid w:val="00C577C8"/>
    <w:rsid w:val="00C57CD6"/>
    <w:rsid w:val="00C57D3C"/>
    <w:rsid w:val="00C57E0D"/>
    <w:rsid w:val="00C57F41"/>
    <w:rsid w:val="00C60976"/>
    <w:rsid w:val="00C61761"/>
    <w:rsid w:val="00C617D1"/>
    <w:rsid w:val="00C6182B"/>
    <w:rsid w:val="00C61835"/>
    <w:rsid w:val="00C61C20"/>
    <w:rsid w:val="00C61E28"/>
    <w:rsid w:val="00C61E42"/>
    <w:rsid w:val="00C6286A"/>
    <w:rsid w:val="00C6292E"/>
    <w:rsid w:val="00C62A8F"/>
    <w:rsid w:val="00C62DD8"/>
    <w:rsid w:val="00C6349B"/>
    <w:rsid w:val="00C63A06"/>
    <w:rsid w:val="00C63A45"/>
    <w:rsid w:val="00C63EAC"/>
    <w:rsid w:val="00C641C4"/>
    <w:rsid w:val="00C64FF0"/>
    <w:rsid w:val="00C6545A"/>
    <w:rsid w:val="00C65519"/>
    <w:rsid w:val="00C65775"/>
    <w:rsid w:val="00C657D8"/>
    <w:rsid w:val="00C65815"/>
    <w:rsid w:val="00C660CA"/>
    <w:rsid w:val="00C661DE"/>
    <w:rsid w:val="00C6638E"/>
    <w:rsid w:val="00C66562"/>
    <w:rsid w:val="00C665B8"/>
    <w:rsid w:val="00C701D4"/>
    <w:rsid w:val="00C70728"/>
    <w:rsid w:val="00C708F3"/>
    <w:rsid w:val="00C70A67"/>
    <w:rsid w:val="00C70FE4"/>
    <w:rsid w:val="00C710D9"/>
    <w:rsid w:val="00C713D6"/>
    <w:rsid w:val="00C71509"/>
    <w:rsid w:val="00C71714"/>
    <w:rsid w:val="00C718C0"/>
    <w:rsid w:val="00C71CD6"/>
    <w:rsid w:val="00C72114"/>
    <w:rsid w:val="00C72292"/>
    <w:rsid w:val="00C722A7"/>
    <w:rsid w:val="00C72372"/>
    <w:rsid w:val="00C72467"/>
    <w:rsid w:val="00C724BE"/>
    <w:rsid w:val="00C725A3"/>
    <w:rsid w:val="00C725BA"/>
    <w:rsid w:val="00C727BC"/>
    <w:rsid w:val="00C72919"/>
    <w:rsid w:val="00C72AAC"/>
    <w:rsid w:val="00C72D02"/>
    <w:rsid w:val="00C730FF"/>
    <w:rsid w:val="00C73124"/>
    <w:rsid w:val="00C732F4"/>
    <w:rsid w:val="00C733B8"/>
    <w:rsid w:val="00C734EC"/>
    <w:rsid w:val="00C73532"/>
    <w:rsid w:val="00C73600"/>
    <w:rsid w:val="00C73E78"/>
    <w:rsid w:val="00C74095"/>
    <w:rsid w:val="00C740C1"/>
    <w:rsid w:val="00C749A1"/>
    <w:rsid w:val="00C74AF6"/>
    <w:rsid w:val="00C74D4B"/>
    <w:rsid w:val="00C7521A"/>
    <w:rsid w:val="00C752BA"/>
    <w:rsid w:val="00C754FD"/>
    <w:rsid w:val="00C75613"/>
    <w:rsid w:val="00C757BB"/>
    <w:rsid w:val="00C757E7"/>
    <w:rsid w:val="00C75893"/>
    <w:rsid w:val="00C75BF8"/>
    <w:rsid w:val="00C75FBA"/>
    <w:rsid w:val="00C76068"/>
    <w:rsid w:val="00C761A1"/>
    <w:rsid w:val="00C762B2"/>
    <w:rsid w:val="00C7630A"/>
    <w:rsid w:val="00C76469"/>
    <w:rsid w:val="00C76CD8"/>
    <w:rsid w:val="00C76F8C"/>
    <w:rsid w:val="00C76F8F"/>
    <w:rsid w:val="00C7700F"/>
    <w:rsid w:val="00C77126"/>
    <w:rsid w:val="00C7758A"/>
    <w:rsid w:val="00C77776"/>
    <w:rsid w:val="00C77777"/>
    <w:rsid w:val="00C77A0E"/>
    <w:rsid w:val="00C77B3F"/>
    <w:rsid w:val="00C77CF5"/>
    <w:rsid w:val="00C80120"/>
    <w:rsid w:val="00C805D0"/>
    <w:rsid w:val="00C80B86"/>
    <w:rsid w:val="00C80B8A"/>
    <w:rsid w:val="00C80C8F"/>
    <w:rsid w:val="00C80F64"/>
    <w:rsid w:val="00C812A5"/>
    <w:rsid w:val="00C8194D"/>
    <w:rsid w:val="00C819EB"/>
    <w:rsid w:val="00C81A3C"/>
    <w:rsid w:val="00C81A4D"/>
    <w:rsid w:val="00C81F5A"/>
    <w:rsid w:val="00C82164"/>
    <w:rsid w:val="00C82227"/>
    <w:rsid w:val="00C82566"/>
    <w:rsid w:val="00C82862"/>
    <w:rsid w:val="00C82A0C"/>
    <w:rsid w:val="00C82F59"/>
    <w:rsid w:val="00C830B5"/>
    <w:rsid w:val="00C8319B"/>
    <w:rsid w:val="00C8326F"/>
    <w:rsid w:val="00C83800"/>
    <w:rsid w:val="00C838EE"/>
    <w:rsid w:val="00C83A6B"/>
    <w:rsid w:val="00C83C92"/>
    <w:rsid w:val="00C8400E"/>
    <w:rsid w:val="00C84111"/>
    <w:rsid w:val="00C841CE"/>
    <w:rsid w:val="00C843D2"/>
    <w:rsid w:val="00C84A8D"/>
    <w:rsid w:val="00C84E4C"/>
    <w:rsid w:val="00C84F07"/>
    <w:rsid w:val="00C84F77"/>
    <w:rsid w:val="00C8549D"/>
    <w:rsid w:val="00C85A22"/>
    <w:rsid w:val="00C861FF"/>
    <w:rsid w:val="00C863CF"/>
    <w:rsid w:val="00C86433"/>
    <w:rsid w:val="00C870D4"/>
    <w:rsid w:val="00C8768A"/>
    <w:rsid w:val="00C87911"/>
    <w:rsid w:val="00C87AA2"/>
    <w:rsid w:val="00C87C49"/>
    <w:rsid w:val="00C87F6B"/>
    <w:rsid w:val="00C90514"/>
    <w:rsid w:val="00C90731"/>
    <w:rsid w:val="00C90860"/>
    <w:rsid w:val="00C908C4"/>
    <w:rsid w:val="00C90A19"/>
    <w:rsid w:val="00C90E2F"/>
    <w:rsid w:val="00C913AE"/>
    <w:rsid w:val="00C913BF"/>
    <w:rsid w:val="00C916E3"/>
    <w:rsid w:val="00C91A11"/>
    <w:rsid w:val="00C91BBB"/>
    <w:rsid w:val="00C91BC3"/>
    <w:rsid w:val="00C92055"/>
    <w:rsid w:val="00C924DB"/>
    <w:rsid w:val="00C92542"/>
    <w:rsid w:val="00C92A24"/>
    <w:rsid w:val="00C92EF1"/>
    <w:rsid w:val="00C930A6"/>
    <w:rsid w:val="00C93117"/>
    <w:rsid w:val="00C93168"/>
    <w:rsid w:val="00C93AE2"/>
    <w:rsid w:val="00C93D1C"/>
    <w:rsid w:val="00C93FAE"/>
    <w:rsid w:val="00C94243"/>
    <w:rsid w:val="00C94386"/>
    <w:rsid w:val="00C9455C"/>
    <w:rsid w:val="00C948DB"/>
    <w:rsid w:val="00C94926"/>
    <w:rsid w:val="00C94B43"/>
    <w:rsid w:val="00C94B84"/>
    <w:rsid w:val="00C94C4A"/>
    <w:rsid w:val="00C950AA"/>
    <w:rsid w:val="00C95611"/>
    <w:rsid w:val="00C958B5"/>
    <w:rsid w:val="00C95913"/>
    <w:rsid w:val="00C95AD0"/>
    <w:rsid w:val="00C9608C"/>
    <w:rsid w:val="00C96160"/>
    <w:rsid w:val="00C96543"/>
    <w:rsid w:val="00C966F7"/>
    <w:rsid w:val="00C96B7A"/>
    <w:rsid w:val="00C96B7F"/>
    <w:rsid w:val="00C972C1"/>
    <w:rsid w:val="00C97BB3"/>
    <w:rsid w:val="00C97E03"/>
    <w:rsid w:val="00CA00C2"/>
    <w:rsid w:val="00CA0A1B"/>
    <w:rsid w:val="00CA0A37"/>
    <w:rsid w:val="00CA15A5"/>
    <w:rsid w:val="00CA194F"/>
    <w:rsid w:val="00CA19DA"/>
    <w:rsid w:val="00CA1B53"/>
    <w:rsid w:val="00CA1BE8"/>
    <w:rsid w:val="00CA270D"/>
    <w:rsid w:val="00CA2BC1"/>
    <w:rsid w:val="00CA2D94"/>
    <w:rsid w:val="00CA2EBD"/>
    <w:rsid w:val="00CA2ED2"/>
    <w:rsid w:val="00CA2F56"/>
    <w:rsid w:val="00CA3247"/>
    <w:rsid w:val="00CA394A"/>
    <w:rsid w:val="00CA4736"/>
    <w:rsid w:val="00CA4980"/>
    <w:rsid w:val="00CA4BBC"/>
    <w:rsid w:val="00CA4CC7"/>
    <w:rsid w:val="00CA4EDB"/>
    <w:rsid w:val="00CA538D"/>
    <w:rsid w:val="00CA5531"/>
    <w:rsid w:val="00CA5934"/>
    <w:rsid w:val="00CA5CCD"/>
    <w:rsid w:val="00CA5CE4"/>
    <w:rsid w:val="00CA5CF4"/>
    <w:rsid w:val="00CA5E04"/>
    <w:rsid w:val="00CA5F30"/>
    <w:rsid w:val="00CA6262"/>
    <w:rsid w:val="00CA6678"/>
    <w:rsid w:val="00CA731E"/>
    <w:rsid w:val="00CA7479"/>
    <w:rsid w:val="00CA747B"/>
    <w:rsid w:val="00CA753F"/>
    <w:rsid w:val="00CA75C0"/>
    <w:rsid w:val="00CA7782"/>
    <w:rsid w:val="00CA7835"/>
    <w:rsid w:val="00CA7A72"/>
    <w:rsid w:val="00CA7BF4"/>
    <w:rsid w:val="00CA7D01"/>
    <w:rsid w:val="00CA7EF1"/>
    <w:rsid w:val="00CB068B"/>
    <w:rsid w:val="00CB0800"/>
    <w:rsid w:val="00CB0CFF"/>
    <w:rsid w:val="00CB0EE9"/>
    <w:rsid w:val="00CB1332"/>
    <w:rsid w:val="00CB1387"/>
    <w:rsid w:val="00CB13D7"/>
    <w:rsid w:val="00CB1426"/>
    <w:rsid w:val="00CB1680"/>
    <w:rsid w:val="00CB194C"/>
    <w:rsid w:val="00CB1984"/>
    <w:rsid w:val="00CB1992"/>
    <w:rsid w:val="00CB1B37"/>
    <w:rsid w:val="00CB20CB"/>
    <w:rsid w:val="00CB2237"/>
    <w:rsid w:val="00CB2438"/>
    <w:rsid w:val="00CB24D4"/>
    <w:rsid w:val="00CB2740"/>
    <w:rsid w:val="00CB2873"/>
    <w:rsid w:val="00CB291A"/>
    <w:rsid w:val="00CB2E2A"/>
    <w:rsid w:val="00CB3225"/>
    <w:rsid w:val="00CB3307"/>
    <w:rsid w:val="00CB3A3C"/>
    <w:rsid w:val="00CB4166"/>
    <w:rsid w:val="00CB432F"/>
    <w:rsid w:val="00CB43BA"/>
    <w:rsid w:val="00CB4504"/>
    <w:rsid w:val="00CB4734"/>
    <w:rsid w:val="00CB4B75"/>
    <w:rsid w:val="00CB4D7B"/>
    <w:rsid w:val="00CB4DF4"/>
    <w:rsid w:val="00CB4F4D"/>
    <w:rsid w:val="00CB507B"/>
    <w:rsid w:val="00CB5175"/>
    <w:rsid w:val="00CB51F8"/>
    <w:rsid w:val="00CB5278"/>
    <w:rsid w:val="00CB55CD"/>
    <w:rsid w:val="00CB55F7"/>
    <w:rsid w:val="00CB5A73"/>
    <w:rsid w:val="00CB5E55"/>
    <w:rsid w:val="00CB5EFA"/>
    <w:rsid w:val="00CB63F3"/>
    <w:rsid w:val="00CB665F"/>
    <w:rsid w:val="00CB66CF"/>
    <w:rsid w:val="00CB6807"/>
    <w:rsid w:val="00CB6919"/>
    <w:rsid w:val="00CB6B79"/>
    <w:rsid w:val="00CB6EA9"/>
    <w:rsid w:val="00CB7179"/>
    <w:rsid w:val="00CB74B0"/>
    <w:rsid w:val="00CB758C"/>
    <w:rsid w:val="00CB78E9"/>
    <w:rsid w:val="00CB7966"/>
    <w:rsid w:val="00CB7CB0"/>
    <w:rsid w:val="00CB7D56"/>
    <w:rsid w:val="00CC0171"/>
    <w:rsid w:val="00CC0A66"/>
    <w:rsid w:val="00CC0B06"/>
    <w:rsid w:val="00CC0DD2"/>
    <w:rsid w:val="00CC1068"/>
    <w:rsid w:val="00CC145E"/>
    <w:rsid w:val="00CC16BC"/>
    <w:rsid w:val="00CC16F6"/>
    <w:rsid w:val="00CC179D"/>
    <w:rsid w:val="00CC1D06"/>
    <w:rsid w:val="00CC1E09"/>
    <w:rsid w:val="00CC1E41"/>
    <w:rsid w:val="00CC1E6A"/>
    <w:rsid w:val="00CC236A"/>
    <w:rsid w:val="00CC244A"/>
    <w:rsid w:val="00CC296C"/>
    <w:rsid w:val="00CC3001"/>
    <w:rsid w:val="00CC3C97"/>
    <w:rsid w:val="00CC42C9"/>
    <w:rsid w:val="00CC456C"/>
    <w:rsid w:val="00CC45E2"/>
    <w:rsid w:val="00CC47A9"/>
    <w:rsid w:val="00CC484D"/>
    <w:rsid w:val="00CC4EB9"/>
    <w:rsid w:val="00CC523A"/>
    <w:rsid w:val="00CC5764"/>
    <w:rsid w:val="00CC5E69"/>
    <w:rsid w:val="00CC625F"/>
    <w:rsid w:val="00CC62D2"/>
    <w:rsid w:val="00CC666F"/>
    <w:rsid w:val="00CC6737"/>
    <w:rsid w:val="00CC67FA"/>
    <w:rsid w:val="00CC73FA"/>
    <w:rsid w:val="00CC745F"/>
    <w:rsid w:val="00CC7AAE"/>
    <w:rsid w:val="00CC7B98"/>
    <w:rsid w:val="00CC7BFE"/>
    <w:rsid w:val="00CD05C4"/>
    <w:rsid w:val="00CD0959"/>
    <w:rsid w:val="00CD0A34"/>
    <w:rsid w:val="00CD0CC1"/>
    <w:rsid w:val="00CD0D11"/>
    <w:rsid w:val="00CD0D22"/>
    <w:rsid w:val="00CD145B"/>
    <w:rsid w:val="00CD1A22"/>
    <w:rsid w:val="00CD2032"/>
    <w:rsid w:val="00CD22F0"/>
    <w:rsid w:val="00CD2760"/>
    <w:rsid w:val="00CD27CE"/>
    <w:rsid w:val="00CD281B"/>
    <w:rsid w:val="00CD294F"/>
    <w:rsid w:val="00CD2ADD"/>
    <w:rsid w:val="00CD2BEB"/>
    <w:rsid w:val="00CD2C58"/>
    <w:rsid w:val="00CD2C67"/>
    <w:rsid w:val="00CD2F60"/>
    <w:rsid w:val="00CD306E"/>
    <w:rsid w:val="00CD3134"/>
    <w:rsid w:val="00CD3744"/>
    <w:rsid w:val="00CD377F"/>
    <w:rsid w:val="00CD3A6C"/>
    <w:rsid w:val="00CD3B1C"/>
    <w:rsid w:val="00CD3F84"/>
    <w:rsid w:val="00CD43E5"/>
    <w:rsid w:val="00CD4463"/>
    <w:rsid w:val="00CD47D0"/>
    <w:rsid w:val="00CD4B49"/>
    <w:rsid w:val="00CD4D85"/>
    <w:rsid w:val="00CD5B9D"/>
    <w:rsid w:val="00CD5C5C"/>
    <w:rsid w:val="00CD5D7E"/>
    <w:rsid w:val="00CD5DFD"/>
    <w:rsid w:val="00CD5F2A"/>
    <w:rsid w:val="00CD6028"/>
    <w:rsid w:val="00CD62E4"/>
    <w:rsid w:val="00CD68BD"/>
    <w:rsid w:val="00CD720A"/>
    <w:rsid w:val="00CD7552"/>
    <w:rsid w:val="00CD77FE"/>
    <w:rsid w:val="00CD7A39"/>
    <w:rsid w:val="00CD7AAB"/>
    <w:rsid w:val="00CD7ACF"/>
    <w:rsid w:val="00CD7BB2"/>
    <w:rsid w:val="00CE03C9"/>
    <w:rsid w:val="00CE0AEF"/>
    <w:rsid w:val="00CE0B5F"/>
    <w:rsid w:val="00CE0B6E"/>
    <w:rsid w:val="00CE0B7C"/>
    <w:rsid w:val="00CE0BFB"/>
    <w:rsid w:val="00CE0D47"/>
    <w:rsid w:val="00CE0F43"/>
    <w:rsid w:val="00CE1285"/>
    <w:rsid w:val="00CE1798"/>
    <w:rsid w:val="00CE1B1B"/>
    <w:rsid w:val="00CE2015"/>
    <w:rsid w:val="00CE2677"/>
    <w:rsid w:val="00CE269B"/>
    <w:rsid w:val="00CE270A"/>
    <w:rsid w:val="00CE2E30"/>
    <w:rsid w:val="00CE340A"/>
    <w:rsid w:val="00CE35AE"/>
    <w:rsid w:val="00CE3612"/>
    <w:rsid w:val="00CE3BB5"/>
    <w:rsid w:val="00CE3CCE"/>
    <w:rsid w:val="00CE400A"/>
    <w:rsid w:val="00CE420C"/>
    <w:rsid w:val="00CE47D0"/>
    <w:rsid w:val="00CE4A65"/>
    <w:rsid w:val="00CE4D01"/>
    <w:rsid w:val="00CE4E06"/>
    <w:rsid w:val="00CE4E95"/>
    <w:rsid w:val="00CE4ED7"/>
    <w:rsid w:val="00CE5014"/>
    <w:rsid w:val="00CE5038"/>
    <w:rsid w:val="00CE51B0"/>
    <w:rsid w:val="00CE5303"/>
    <w:rsid w:val="00CE53DB"/>
    <w:rsid w:val="00CE54CC"/>
    <w:rsid w:val="00CE55DA"/>
    <w:rsid w:val="00CE5BF1"/>
    <w:rsid w:val="00CE5DA8"/>
    <w:rsid w:val="00CE5EF4"/>
    <w:rsid w:val="00CE5F4D"/>
    <w:rsid w:val="00CE6247"/>
    <w:rsid w:val="00CE6365"/>
    <w:rsid w:val="00CE6534"/>
    <w:rsid w:val="00CE67B7"/>
    <w:rsid w:val="00CE6A0F"/>
    <w:rsid w:val="00CE6A4A"/>
    <w:rsid w:val="00CE7153"/>
    <w:rsid w:val="00CE74E6"/>
    <w:rsid w:val="00CE7533"/>
    <w:rsid w:val="00CE766D"/>
    <w:rsid w:val="00CE782B"/>
    <w:rsid w:val="00CE7EAB"/>
    <w:rsid w:val="00CE7F03"/>
    <w:rsid w:val="00CF03EE"/>
    <w:rsid w:val="00CF0913"/>
    <w:rsid w:val="00CF0AB1"/>
    <w:rsid w:val="00CF10CB"/>
    <w:rsid w:val="00CF149E"/>
    <w:rsid w:val="00CF14C8"/>
    <w:rsid w:val="00CF16ED"/>
    <w:rsid w:val="00CF18BE"/>
    <w:rsid w:val="00CF1902"/>
    <w:rsid w:val="00CF19EF"/>
    <w:rsid w:val="00CF1A6B"/>
    <w:rsid w:val="00CF1C3D"/>
    <w:rsid w:val="00CF1C9F"/>
    <w:rsid w:val="00CF204E"/>
    <w:rsid w:val="00CF2149"/>
    <w:rsid w:val="00CF2359"/>
    <w:rsid w:val="00CF247E"/>
    <w:rsid w:val="00CF2602"/>
    <w:rsid w:val="00CF29A9"/>
    <w:rsid w:val="00CF2E95"/>
    <w:rsid w:val="00CF328D"/>
    <w:rsid w:val="00CF392F"/>
    <w:rsid w:val="00CF3AF3"/>
    <w:rsid w:val="00CF40E9"/>
    <w:rsid w:val="00CF4107"/>
    <w:rsid w:val="00CF4366"/>
    <w:rsid w:val="00CF46E1"/>
    <w:rsid w:val="00CF473C"/>
    <w:rsid w:val="00CF48A3"/>
    <w:rsid w:val="00CF4AE4"/>
    <w:rsid w:val="00CF4F31"/>
    <w:rsid w:val="00CF53EE"/>
    <w:rsid w:val="00CF596E"/>
    <w:rsid w:val="00CF5B0D"/>
    <w:rsid w:val="00CF5B75"/>
    <w:rsid w:val="00CF5DB1"/>
    <w:rsid w:val="00CF5E37"/>
    <w:rsid w:val="00CF6686"/>
    <w:rsid w:val="00CF698B"/>
    <w:rsid w:val="00CF6AEB"/>
    <w:rsid w:val="00CF6E7F"/>
    <w:rsid w:val="00CF6ED9"/>
    <w:rsid w:val="00CF700A"/>
    <w:rsid w:val="00CF7085"/>
    <w:rsid w:val="00CF7528"/>
    <w:rsid w:val="00CF75EE"/>
    <w:rsid w:val="00CF7811"/>
    <w:rsid w:val="00CF7874"/>
    <w:rsid w:val="00CF78B5"/>
    <w:rsid w:val="00CF797B"/>
    <w:rsid w:val="00CF7BCD"/>
    <w:rsid w:val="00CF7D3E"/>
    <w:rsid w:val="00CF7EEA"/>
    <w:rsid w:val="00D0013F"/>
    <w:rsid w:val="00D00649"/>
    <w:rsid w:val="00D007C7"/>
    <w:rsid w:val="00D00EF2"/>
    <w:rsid w:val="00D00EFC"/>
    <w:rsid w:val="00D01283"/>
    <w:rsid w:val="00D01321"/>
    <w:rsid w:val="00D01399"/>
    <w:rsid w:val="00D01423"/>
    <w:rsid w:val="00D01470"/>
    <w:rsid w:val="00D01767"/>
    <w:rsid w:val="00D018B4"/>
    <w:rsid w:val="00D01A36"/>
    <w:rsid w:val="00D01D8F"/>
    <w:rsid w:val="00D02282"/>
    <w:rsid w:val="00D0228E"/>
    <w:rsid w:val="00D023FA"/>
    <w:rsid w:val="00D02A3A"/>
    <w:rsid w:val="00D02B9A"/>
    <w:rsid w:val="00D02BAA"/>
    <w:rsid w:val="00D02E9C"/>
    <w:rsid w:val="00D02EC5"/>
    <w:rsid w:val="00D03309"/>
    <w:rsid w:val="00D03987"/>
    <w:rsid w:val="00D0399E"/>
    <w:rsid w:val="00D03A51"/>
    <w:rsid w:val="00D03AEF"/>
    <w:rsid w:val="00D03B7C"/>
    <w:rsid w:val="00D03E77"/>
    <w:rsid w:val="00D0400D"/>
    <w:rsid w:val="00D040EC"/>
    <w:rsid w:val="00D0411C"/>
    <w:rsid w:val="00D04614"/>
    <w:rsid w:val="00D0491E"/>
    <w:rsid w:val="00D04C47"/>
    <w:rsid w:val="00D04E64"/>
    <w:rsid w:val="00D05155"/>
    <w:rsid w:val="00D053DB"/>
    <w:rsid w:val="00D05518"/>
    <w:rsid w:val="00D0569B"/>
    <w:rsid w:val="00D05A12"/>
    <w:rsid w:val="00D05A7F"/>
    <w:rsid w:val="00D05A97"/>
    <w:rsid w:val="00D05E04"/>
    <w:rsid w:val="00D05EE1"/>
    <w:rsid w:val="00D05F70"/>
    <w:rsid w:val="00D06C70"/>
    <w:rsid w:val="00D072BC"/>
    <w:rsid w:val="00D0738C"/>
    <w:rsid w:val="00D077CC"/>
    <w:rsid w:val="00D078D9"/>
    <w:rsid w:val="00D07ACA"/>
    <w:rsid w:val="00D10031"/>
    <w:rsid w:val="00D102C9"/>
    <w:rsid w:val="00D1030C"/>
    <w:rsid w:val="00D104B4"/>
    <w:rsid w:val="00D10EF0"/>
    <w:rsid w:val="00D11627"/>
    <w:rsid w:val="00D11A1B"/>
    <w:rsid w:val="00D11D3A"/>
    <w:rsid w:val="00D11E27"/>
    <w:rsid w:val="00D120A8"/>
    <w:rsid w:val="00D1276A"/>
    <w:rsid w:val="00D12B6A"/>
    <w:rsid w:val="00D12DF3"/>
    <w:rsid w:val="00D12EB6"/>
    <w:rsid w:val="00D12FCA"/>
    <w:rsid w:val="00D133CE"/>
    <w:rsid w:val="00D13C04"/>
    <w:rsid w:val="00D13EF7"/>
    <w:rsid w:val="00D13F26"/>
    <w:rsid w:val="00D14167"/>
    <w:rsid w:val="00D14241"/>
    <w:rsid w:val="00D14A56"/>
    <w:rsid w:val="00D14A5C"/>
    <w:rsid w:val="00D1519A"/>
    <w:rsid w:val="00D154BA"/>
    <w:rsid w:val="00D15887"/>
    <w:rsid w:val="00D15A3B"/>
    <w:rsid w:val="00D15B8F"/>
    <w:rsid w:val="00D1610E"/>
    <w:rsid w:val="00D162B1"/>
    <w:rsid w:val="00D1638A"/>
    <w:rsid w:val="00D16405"/>
    <w:rsid w:val="00D16BE3"/>
    <w:rsid w:val="00D172DD"/>
    <w:rsid w:val="00D17481"/>
    <w:rsid w:val="00D175B4"/>
    <w:rsid w:val="00D17684"/>
    <w:rsid w:val="00D177DC"/>
    <w:rsid w:val="00D179B1"/>
    <w:rsid w:val="00D17BF7"/>
    <w:rsid w:val="00D17F7B"/>
    <w:rsid w:val="00D2001C"/>
    <w:rsid w:val="00D20166"/>
    <w:rsid w:val="00D205FA"/>
    <w:rsid w:val="00D206F2"/>
    <w:rsid w:val="00D2090B"/>
    <w:rsid w:val="00D20EEE"/>
    <w:rsid w:val="00D21030"/>
    <w:rsid w:val="00D21037"/>
    <w:rsid w:val="00D2124A"/>
    <w:rsid w:val="00D212D1"/>
    <w:rsid w:val="00D214FC"/>
    <w:rsid w:val="00D21987"/>
    <w:rsid w:val="00D2212B"/>
    <w:rsid w:val="00D2318B"/>
    <w:rsid w:val="00D233A4"/>
    <w:rsid w:val="00D234DE"/>
    <w:rsid w:val="00D24037"/>
    <w:rsid w:val="00D2404F"/>
    <w:rsid w:val="00D242EC"/>
    <w:rsid w:val="00D247C3"/>
    <w:rsid w:val="00D24C19"/>
    <w:rsid w:val="00D2552B"/>
    <w:rsid w:val="00D258AE"/>
    <w:rsid w:val="00D25C84"/>
    <w:rsid w:val="00D25CE8"/>
    <w:rsid w:val="00D25D59"/>
    <w:rsid w:val="00D25DC1"/>
    <w:rsid w:val="00D25F4C"/>
    <w:rsid w:val="00D26116"/>
    <w:rsid w:val="00D26595"/>
    <w:rsid w:val="00D266C2"/>
    <w:rsid w:val="00D268A5"/>
    <w:rsid w:val="00D26FF9"/>
    <w:rsid w:val="00D27119"/>
    <w:rsid w:val="00D27448"/>
    <w:rsid w:val="00D27701"/>
    <w:rsid w:val="00D303DA"/>
    <w:rsid w:val="00D303F0"/>
    <w:rsid w:val="00D308BB"/>
    <w:rsid w:val="00D30D3E"/>
    <w:rsid w:val="00D30E47"/>
    <w:rsid w:val="00D30FF0"/>
    <w:rsid w:val="00D310F6"/>
    <w:rsid w:val="00D312C2"/>
    <w:rsid w:val="00D319E7"/>
    <w:rsid w:val="00D31E14"/>
    <w:rsid w:val="00D31EB5"/>
    <w:rsid w:val="00D31FF7"/>
    <w:rsid w:val="00D32106"/>
    <w:rsid w:val="00D3262B"/>
    <w:rsid w:val="00D3265C"/>
    <w:rsid w:val="00D32D59"/>
    <w:rsid w:val="00D32EBA"/>
    <w:rsid w:val="00D331CB"/>
    <w:rsid w:val="00D336FA"/>
    <w:rsid w:val="00D33705"/>
    <w:rsid w:val="00D3376B"/>
    <w:rsid w:val="00D338CF"/>
    <w:rsid w:val="00D33CC3"/>
    <w:rsid w:val="00D33D22"/>
    <w:rsid w:val="00D33D81"/>
    <w:rsid w:val="00D343AF"/>
    <w:rsid w:val="00D3451B"/>
    <w:rsid w:val="00D3479D"/>
    <w:rsid w:val="00D34B95"/>
    <w:rsid w:val="00D34FB9"/>
    <w:rsid w:val="00D35137"/>
    <w:rsid w:val="00D3521F"/>
    <w:rsid w:val="00D352C8"/>
    <w:rsid w:val="00D354FB"/>
    <w:rsid w:val="00D3577C"/>
    <w:rsid w:val="00D35AD1"/>
    <w:rsid w:val="00D36715"/>
    <w:rsid w:val="00D36C4C"/>
    <w:rsid w:val="00D36E9C"/>
    <w:rsid w:val="00D37526"/>
    <w:rsid w:val="00D377C1"/>
    <w:rsid w:val="00D378BD"/>
    <w:rsid w:val="00D37982"/>
    <w:rsid w:val="00D40095"/>
    <w:rsid w:val="00D40134"/>
    <w:rsid w:val="00D405D7"/>
    <w:rsid w:val="00D40707"/>
    <w:rsid w:val="00D40DE2"/>
    <w:rsid w:val="00D40EC7"/>
    <w:rsid w:val="00D41046"/>
    <w:rsid w:val="00D4150F"/>
    <w:rsid w:val="00D41749"/>
    <w:rsid w:val="00D417EB"/>
    <w:rsid w:val="00D419F6"/>
    <w:rsid w:val="00D41BBB"/>
    <w:rsid w:val="00D41C78"/>
    <w:rsid w:val="00D4206F"/>
    <w:rsid w:val="00D42116"/>
    <w:rsid w:val="00D428FD"/>
    <w:rsid w:val="00D42A2E"/>
    <w:rsid w:val="00D4352E"/>
    <w:rsid w:val="00D4356E"/>
    <w:rsid w:val="00D435F9"/>
    <w:rsid w:val="00D43F6C"/>
    <w:rsid w:val="00D43FBF"/>
    <w:rsid w:val="00D440FC"/>
    <w:rsid w:val="00D44124"/>
    <w:rsid w:val="00D442AD"/>
    <w:rsid w:val="00D4430B"/>
    <w:rsid w:val="00D44758"/>
    <w:rsid w:val="00D45188"/>
    <w:rsid w:val="00D453FD"/>
    <w:rsid w:val="00D4556E"/>
    <w:rsid w:val="00D4575E"/>
    <w:rsid w:val="00D45A98"/>
    <w:rsid w:val="00D45D35"/>
    <w:rsid w:val="00D4614C"/>
    <w:rsid w:val="00D46458"/>
    <w:rsid w:val="00D4663E"/>
    <w:rsid w:val="00D46DEA"/>
    <w:rsid w:val="00D46F7B"/>
    <w:rsid w:val="00D470A4"/>
    <w:rsid w:val="00D4722A"/>
    <w:rsid w:val="00D4772C"/>
    <w:rsid w:val="00D477FA"/>
    <w:rsid w:val="00D47D58"/>
    <w:rsid w:val="00D47E7F"/>
    <w:rsid w:val="00D50112"/>
    <w:rsid w:val="00D50213"/>
    <w:rsid w:val="00D50378"/>
    <w:rsid w:val="00D5072D"/>
    <w:rsid w:val="00D50E88"/>
    <w:rsid w:val="00D51148"/>
    <w:rsid w:val="00D5126E"/>
    <w:rsid w:val="00D51AC4"/>
    <w:rsid w:val="00D5203A"/>
    <w:rsid w:val="00D524AB"/>
    <w:rsid w:val="00D5286B"/>
    <w:rsid w:val="00D52D16"/>
    <w:rsid w:val="00D52D82"/>
    <w:rsid w:val="00D52DA4"/>
    <w:rsid w:val="00D53489"/>
    <w:rsid w:val="00D53572"/>
    <w:rsid w:val="00D53C1C"/>
    <w:rsid w:val="00D53CA0"/>
    <w:rsid w:val="00D53E4F"/>
    <w:rsid w:val="00D5427E"/>
    <w:rsid w:val="00D54846"/>
    <w:rsid w:val="00D54FB3"/>
    <w:rsid w:val="00D5513F"/>
    <w:rsid w:val="00D553FA"/>
    <w:rsid w:val="00D5574A"/>
    <w:rsid w:val="00D557A1"/>
    <w:rsid w:val="00D55817"/>
    <w:rsid w:val="00D55921"/>
    <w:rsid w:val="00D55C4E"/>
    <w:rsid w:val="00D55FA6"/>
    <w:rsid w:val="00D56163"/>
    <w:rsid w:val="00D56A3B"/>
    <w:rsid w:val="00D56B50"/>
    <w:rsid w:val="00D57048"/>
    <w:rsid w:val="00D57453"/>
    <w:rsid w:val="00D574B1"/>
    <w:rsid w:val="00D575A9"/>
    <w:rsid w:val="00D5784D"/>
    <w:rsid w:val="00D579E6"/>
    <w:rsid w:val="00D57A54"/>
    <w:rsid w:val="00D57BD5"/>
    <w:rsid w:val="00D57CEC"/>
    <w:rsid w:val="00D57E70"/>
    <w:rsid w:val="00D6059A"/>
    <w:rsid w:val="00D606A5"/>
    <w:rsid w:val="00D608AD"/>
    <w:rsid w:val="00D60980"/>
    <w:rsid w:val="00D61381"/>
    <w:rsid w:val="00D614DA"/>
    <w:rsid w:val="00D61D3C"/>
    <w:rsid w:val="00D6212E"/>
    <w:rsid w:val="00D62150"/>
    <w:rsid w:val="00D622A2"/>
    <w:rsid w:val="00D62423"/>
    <w:rsid w:val="00D62ADB"/>
    <w:rsid w:val="00D62BF9"/>
    <w:rsid w:val="00D62CD6"/>
    <w:rsid w:val="00D638D7"/>
    <w:rsid w:val="00D63905"/>
    <w:rsid w:val="00D63DAD"/>
    <w:rsid w:val="00D64590"/>
    <w:rsid w:val="00D64B4D"/>
    <w:rsid w:val="00D64D3F"/>
    <w:rsid w:val="00D64DAD"/>
    <w:rsid w:val="00D64DC1"/>
    <w:rsid w:val="00D6555C"/>
    <w:rsid w:val="00D6580D"/>
    <w:rsid w:val="00D66264"/>
    <w:rsid w:val="00D6651F"/>
    <w:rsid w:val="00D66674"/>
    <w:rsid w:val="00D667DC"/>
    <w:rsid w:val="00D66A1B"/>
    <w:rsid w:val="00D66A1F"/>
    <w:rsid w:val="00D67049"/>
    <w:rsid w:val="00D6720C"/>
    <w:rsid w:val="00D67213"/>
    <w:rsid w:val="00D677AF"/>
    <w:rsid w:val="00D67E31"/>
    <w:rsid w:val="00D67F2D"/>
    <w:rsid w:val="00D70177"/>
    <w:rsid w:val="00D70341"/>
    <w:rsid w:val="00D704A9"/>
    <w:rsid w:val="00D706DA"/>
    <w:rsid w:val="00D70919"/>
    <w:rsid w:val="00D70987"/>
    <w:rsid w:val="00D70F09"/>
    <w:rsid w:val="00D70F46"/>
    <w:rsid w:val="00D71292"/>
    <w:rsid w:val="00D71365"/>
    <w:rsid w:val="00D7154A"/>
    <w:rsid w:val="00D71981"/>
    <w:rsid w:val="00D71F26"/>
    <w:rsid w:val="00D720C2"/>
    <w:rsid w:val="00D727AC"/>
    <w:rsid w:val="00D72B6A"/>
    <w:rsid w:val="00D72C35"/>
    <w:rsid w:val="00D72DD9"/>
    <w:rsid w:val="00D7317D"/>
    <w:rsid w:val="00D733E2"/>
    <w:rsid w:val="00D7382C"/>
    <w:rsid w:val="00D73B9A"/>
    <w:rsid w:val="00D73C6A"/>
    <w:rsid w:val="00D73DBF"/>
    <w:rsid w:val="00D73E36"/>
    <w:rsid w:val="00D73E7F"/>
    <w:rsid w:val="00D73E9B"/>
    <w:rsid w:val="00D73EC8"/>
    <w:rsid w:val="00D7445C"/>
    <w:rsid w:val="00D74CDB"/>
    <w:rsid w:val="00D74D0E"/>
    <w:rsid w:val="00D75CF8"/>
    <w:rsid w:val="00D75E7E"/>
    <w:rsid w:val="00D75F61"/>
    <w:rsid w:val="00D7634C"/>
    <w:rsid w:val="00D76423"/>
    <w:rsid w:val="00D7657D"/>
    <w:rsid w:val="00D7673C"/>
    <w:rsid w:val="00D76812"/>
    <w:rsid w:val="00D76E7C"/>
    <w:rsid w:val="00D76F51"/>
    <w:rsid w:val="00D77187"/>
    <w:rsid w:val="00D77498"/>
    <w:rsid w:val="00D776D1"/>
    <w:rsid w:val="00D778A8"/>
    <w:rsid w:val="00D77951"/>
    <w:rsid w:val="00D77F68"/>
    <w:rsid w:val="00D8092C"/>
    <w:rsid w:val="00D80A36"/>
    <w:rsid w:val="00D81078"/>
    <w:rsid w:val="00D811E8"/>
    <w:rsid w:val="00D81395"/>
    <w:rsid w:val="00D815D2"/>
    <w:rsid w:val="00D81FB3"/>
    <w:rsid w:val="00D820F1"/>
    <w:rsid w:val="00D8217C"/>
    <w:rsid w:val="00D82290"/>
    <w:rsid w:val="00D8235D"/>
    <w:rsid w:val="00D82FA1"/>
    <w:rsid w:val="00D830AA"/>
    <w:rsid w:val="00D830B5"/>
    <w:rsid w:val="00D83477"/>
    <w:rsid w:val="00D83738"/>
    <w:rsid w:val="00D83C97"/>
    <w:rsid w:val="00D83CF2"/>
    <w:rsid w:val="00D83CF9"/>
    <w:rsid w:val="00D84308"/>
    <w:rsid w:val="00D84924"/>
    <w:rsid w:val="00D84A1D"/>
    <w:rsid w:val="00D84D1F"/>
    <w:rsid w:val="00D84DFE"/>
    <w:rsid w:val="00D84F44"/>
    <w:rsid w:val="00D84FB3"/>
    <w:rsid w:val="00D854B7"/>
    <w:rsid w:val="00D85A83"/>
    <w:rsid w:val="00D85B69"/>
    <w:rsid w:val="00D85F42"/>
    <w:rsid w:val="00D8629B"/>
    <w:rsid w:val="00D86400"/>
    <w:rsid w:val="00D864E1"/>
    <w:rsid w:val="00D868B4"/>
    <w:rsid w:val="00D86A91"/>
    <w:rsid w:val="00D86F1A"/>
    <w:rsid w:val="00D870A0"/>
    <w:rsid w:val="00D8751A"/>
    <w:rsid w:val="00D875A7"/>
    <w:rsid w:val="00D8762C"/>
    <w:rsid w:val="00D878A7"/>
    <w:rsid w:val="00D87B14"/>
    <w:rsid w:val="00D87C0A"/>
    <w:rsid w:val="00D87C77"/>
    <w:rsid w:val="00D87D9B"/>
    <w:rsid w:val="00D90072"/>
    <w:rsid w:val="00D900C7"/>
    <w:rsid w:val="00D9058E"/>
    <w:rsid w:val="00D905EE"/>
    <w:rsid w:val="00D90BC3"/>
    <w:rsid w:val="00D90BD8"/>
    <w:rsid w:val="00D90CBB"/>
    <w:rsid w:val="00D90D07"/>
    <w:rsid w:val="00D91467"/>
    <w:rsid w:val="00D914E1"/>
    <w:rsid w:val="00D91D6E"/>
    <w:rsid w:val="00D91F53"/>
    <w:rsid w:val="00D92166"/>
    <w:rsid w:val="00D92306"/>
    <w:rsid w:val="00D92911"/>
    <w:rsid w:val="00D92FBE"/>
    <w:rsid w:val="00D93094"/>
    <w:rsid w:val="00D930A0"/>
    <w:rsid w:val="00D93E1F"/>
    <w:rsid w:val="00D93EE8"/>
    <w:rsid w:val="00D941BD"/>
    <w:rsid w:val="00D94320"/>
    <w:rsid w:val="00D94B9A"/>
    <w:rsid w:val="00D951B2"/>
    <w:rsid w:val="00D95437"/>
    <w:rsid w:val="00D95799"/>
    <w:rsid w:val="00D960F6"/>
    <w:rsid w:val="00D961F1"/>
    <w:rsid w:val="00D96FC1"/>
    <w:rsid w:val="00D96FF3"/>
    <w:rsid w:val="00D97068"/>
    <w:rsid w:val="00D9718A"/>
    <w:rsid w:val="00D97232"/>
    <w:rsid w:val="00D97597"/>
    <w:rsid w:val="00D97CE5"/>
    <w:rsid w:val="00DA00BB"/>
    <w:rsid w:val="00DA02E9"/>
    <w:rsid w:val="00DA05A8"/>
    <w:rsid w:val="00DA0666"/>
    <w:rsid w:val="00DA07A7"/>
    <w:rsid w:val="00DA07D4"/>
    <w:rsid w:val="00DA0813"/>
    <w:rsid w:val="00DA0D52"/>
    <w:rsid w:val="00DA107B"/>
    <w:rsid w:val="00DA116B"/>
    <w:rsid w:val="00DA118E"/>
    <w:rsid w:val="00DA176C"/>
    <w:rsid w:val="00DA179A"/>
    <w:rsid w:val="00DA1EE0"/>
    <w:rsid w:val="00DA2056"/>
    <w:rsid w:val="00DA209C"/>
    <w:rsid w:val="00DA26C8"/>
    <w:rsid w:val="00DA2946"/>
    <w:rsid w:val="00DA2F54"/>
    <w:rsid w:val="00DA3162"/>
    <w:rsid w:val="00DA3200"/>
    <w:rsid w:val="00DA3226"/>
    <w:rsid w:val="00DA325C"/>
    <w:rsid w:val="00DA33C5"/>
    <w:rsid w:val="00DA3628"/>
    <w:rsid w:val="00DA3934"/>
    <w:rsid w:val="00DA3A21"/>
    <w:rsid w:val="00DA3A50"/>
    <w:rsid w:val="00DA3C40"/>
    <w:rsid w:val="00DA3F50"/>
    <w:rsid w:val="00DA482E"/>
    <w:rsid w:val="00DA4DCC"/>
    <w:rsid w:val="00DA510B"/>
    <w:rsid w:val="00DA53B8"/>
    <w:rsid w:val="00DA5479"/>
    <w:rsid w:val="00DA5820"/>
    <w:rsid w:val="00DA58A7"/>
    <w:rsid w:val="00DA61D7"/>
    <w:rsid w:val="00DA6882"/>
    <w:rsid w:val="00DA6931"/>
    <w:rsid w:val="00DA6934"/>
    <w:rsid w:val="00DA6B60"/>
    <w:rsid w:val="00DA7177"/>
    <w:rsid w:val="00DA7720"/>
    <w:rsid w:val="00DA77E8"/>
    <w:rsid w:val="00DA7B42"/>
    <w:rsid w:val="00DA7E6A"/>
    <w:rsid w:val="00DA7F03"/>
    <w:rsid w:val="00DB0003"/>
    <w:rsid w:val="00DB07F4"/>
    <w:rsid w:val="00DB0916"/>
    <w:rsid w:val="00DB113A"/>
    <w:rsid w:val="00DB1558"/>
    <w:rsid w:val="00DB15B9"/>
    <w:rsid w:val="00DB1C67"/>
    <w:rsid w:val="00DB1E52"/>
    <w:rsid w:val="00DB1EFE"/>
    <w:rsid w:val="00DB1F38"/>
    <w:rsid w:val="00DB1F87"/>
    <w:rsid w:val="00DB1FD9"/>
    <w:rsid w:val="00DB21B4"/>
    <w:rsid w:val="00DB26DD"/>
    <w:rsid w:val="00DB2B74"/>
    <w:rsid w:val="00DB3017"/>
    <w:rsid w:val="00DB3314"/>
    <w:rsid w:val="00DB33CE"/>
    <w:rsid w:val="00DB33D8"/>
    <w:rsid w:val="00DB33FB"/>
    <w:rsid w:val="00DB3631"/>
    <w:rsid w:val="00DB3666"/>
    <w:rsid w:val="00DB36B3"/>
    <w:rsid w:val="00DB3791"/>
    <w:rsid w:val="00DB3E89"/>
    <w:rsid w:val="00DB3F9E"/>
    <w:rsid w:val="00DB45F4"/>
    <w:rsid w:val="00DB482B"/>
    <w:rsid w:val="00DB486E"/>
    <w:rsid w:val="00DB4B75"/>
    <w:rsid w:val="00DB5055"/>
    <w:rsid w:val="00DB50AC"/>
    <w:rsid w:val="00DB50BE"/>
    <w:rsid w:val="00DB51E7"/>
    <w:rsid w:val="00DB51EB"/>
    <w:rsid w:val="00DB538B"/>
    <w:rsid w:val="00DB55F0"/>
    <w:rsid w:val="00DB5B16"/>
    <w:rsid w:val="00DB5D91"/>
    <w:rsid w:val="00DB604D"/>
    <w:rsid w:val="00DB62AD"/>
    <w:rsid w:val="00DB642B"/>
    <w:rsid w:val="00DB67D2"/>
    <w:rsid w:val="00DB6884"/>
    <w:rsid w:val="00DB696D"/>
    <w:rsid w:val="00DB6996"/>
    <w:rsid w:val="00DB6BB0"/>
    <w:rsid w:val="00DB6BF6"/>
    <w:rsid w:val="00DB6C38"/>
    <w:rsid w:val="00DB6CF3"/>
    <w:rsid w:val="00DB6CF8"/>
    <w:rsid w:val="00DB6E89"/>
    <w:rsid w:val="00DB6F2C"/>
    <w:rsid w:val="00DB7032"/>
    <w:rsid w:val="00DB711D"/>
    <w:rsid w:val="00DB73C1"/>
    <w:rsid w:val="00DB73F6"/>
    <w:rsid w:val="00DB78FB"/>
    <w:rsid w:val="00DB7F68"/>
    <w:rsid w:val="00DC001B"/>
    <w:rsid w:val="00DC046A"/>
    <w:rsid w:val="00DC0BBF"/>
    <w:rsid w:val="00DC0BCC"/>
    <w:rsid w:val="00DC0E32"/>
    <w:rsid w:val="00DC0F94"/>
    <w:rsid w:val="00DC11BF"/>
    <w:rsid w:val="00DC1374"/>
    <w:rsid w:val="00DC138F"/>
    <w:rsid w:val="00DC13F8"/>
    <w:rsid w:val="00DC1544"/>
    <w:rsid w:val="00DC19D2"/>
    <w:rsid w:val="00DC1A7D"/>
    <w:rsid w:val="00DC1B53"/>
    <w:rsid w:val="00DC1B55"/>
    <w:rsid w:val="00DC1B7D"/>
    <w:rsid w:val="00DC216C"/>
    <w:rsid w:val="00DC2398"/>
    <w:rsid w:val="00DC23DC"/>
    <w:rsid w:val="00DC28CB"/>
    <w:rsid w:val="00DC2A95"/>
    <w:rsid w:val="00DC2B0B"/>
    <w:rsid w:val="00DC2E5B"/>
    <w:rsid w:val="00DC2FAD"/>
    <w:rsid w:val="00DC3114"/>
    <w:rsid w:val="00DC3417"/>
    <w:rsid w:val="00DC3598"/>
    <w:rsid w:val="00DC3764"/>
    <w:rsid w:val="00DC39D8"/>
    <w:rsid w:val="00DC3F5D"/>
    <w:rsid w:val="00DC421D"/>
    <w:rsid w:val="00DC43AF"/>
    <w:rsid w:val="00DC4536"/>
    <w:rsid w:val="00DC49D0"/>
    <w:rsid w:val="00DC4C70"/>
    <w:rsid w:val="00DC4E1A"/>
    <w:rsid w:val="00DC4E2C"/>
    <w:rsid w:val="00DC55E0"/>
    <w:rsid w:val="00DC5A1D"/>
    <w:rsid w:val="00DC5E79"/>
    <w:rsid w:val="00DC631F"/>
    <w:rsid w:val="00DC65D8"/>
    <w:rsid w:val="00DC6649"/>
    <w:rsid w:val="00DC6788"/>
    <w:rsid w:val="00DC696B"/>
    <w:rsid w:val="00DC6C85"/>
    <w:rsid w:val="00DC6EBE"/>
    <w:rsid w:val="00DC776C"/>
    <w:rsid w:val="00DC799D"/>
    <w:rsid w:val="00DC7D0E"/>
    <w:rsid w:val="00DC7DBD"/>
    <w:rsid w:val="00DC7DF3"/>
    <w:rsid w:val="00DD023C"/>
    <w:rsid w:val="00DD048B"/>
    <w:rsid w:val="00DD07F3"/>
    <w:rsid w:val="00DD084F"/>
    <w:rsid w:val="00DD0B00"/>
    <w:rsid w:val="00DD0FB4"/>
    <w:rsid w:val="00DD10CF"/>
    <w:rsid w:val="00DD11AF"/>
    <w:rsid w:val="00DD1417"/>
    <w:rsid w:val="00DD17E6"/>
    <w:rsid w:val="00DD18AA"/>
    <w:rsid w:val="00DD18C3"/>
    <w:rsid w:val="00DD1920"/>
    <w:rsid w:val="00DD19BD"/>
    <w:rsid w:val="00DD1B60"/>
    <w:rsid w:val="00DD1CEE"/>
    <w:rsid w:val="00DD2002"/>
    <w:rsid w:val="00DD283B"/>
    <w:rsid w:val="00DD2EEC"/>
    <w:rsid w:val="00DD34B1"/>
    <w:rsid w:val="00DD353E"/>
    <w:rsid w:val="00DD35ED"/>
    <w:rsid w:val="00DD3A4B"/>
    <w:rsid w:val="00DD409F"/>
    <w:rsid w:val="00DD429D"/>
    <w:rsid w:val="00DD47DD"/>
    <w:rsid w:val="00DD499F"/>
    <w:rsid w:val="00DD508E"/>
    <w:rsid w:val="00DD52F1"/>
    <w:rsid w:val="00DD5366"/>
    <w:rsid w:val="00DD54D2"/>
    <w:rsid w:val="00DD56ED"/>
    <w:rsid w:val="00DD5C7B"/>
    <w:rsid w:val="00DD5DA2"/>
    <w:rsid w:val="00DD5EF0"/>
    <w:rsid w:val="00DD60D8"/>
    <w:rsid w:val="00DD678E"/>
    <w:rsid w:val="00DD6F96"/>
    <w:rsid w:val="00DD700E"/>
    <w:rsid w:val="00DD731D"/>
    <w:rsid w:val="00DD738C"/>
    <w:rsid w:val="00DD7A68"/>
    <w:rsid w:val="00DD7A8A"/>
    <w:rsid w:val="00DD7B61"/>
    <w:rsid w:val="00DE054D"/>
    <w:rsid w:val="00DE055F"/>
    <w:rsid w:val="00DE0711"/>
    <w:rsid w:val="00DE0888"/>
    <w:rsid w:val="00DE0979"/>
    <w:rsid w:val="00DE0B86"/>
    <w:rsid w:val="00DE0E20"/>
    <w:rsid w:val="00DE0E4A"/>
    <w:rsid w:val="00DE1649"/>
    <w:rsid w:val="00DE2274"/>
    <w:rsid w:val="00DE2A73"/>
    <w:rsid w:val="00DE2AFC"/>
    <w:rsid w:val="00DE2B28"/>
    <w:rsid w:val="00DE2B44"/>
    <w:rsid w:val="00DE2CBD"/>
    <w:rsid w:val="00DE2EC2"/>
    <w:rsid w:val="00DE2FDB"/>
    <w:rsid w:val="00DE32CE"/>
    <w:rsid w:val="00DE35D3"/>
    <w:rsid w:val="00DE3D0D"/>
    <w:rsid w:val="00DE3FF1"/>
    <w:rsid w:val="00DE40B0"/>
    <w:rsid w:val="00DE40B2"/>
    <w:rsid w:val="00DE419E"/>
    <w:rsid w:val="00DE41C8"/>
    <w:rsid w:val="00DE42F5"/>
    <w:rsid w:val="00DE4389"/>
    <w:rsid w:val="00DE4418"/>
    <w:rsid w:val="00DE441F"/>
    <w:rsid w:val="00DE4446"/>
    <w:rsid w:val="00DE445E"/>
    <w:rsid w:val="00DE45E6"/>
    <w:rsid w:val="00DE4739"/>
    <w:rsid w:val="00DE4802"/>
    <w:rsid w:val="00DE4C21"/>
    <w:rsid w:val="00DE4C82"/>
    <w:rsid w:val="00DE4E5A"/>
    <w:rsid w:val="00DE5D9A"/>
    <w:rsid w:val="00DE5F1C"/>
    <w:rsid w:val="00DE65D9"/>
    <w:rsid w:val="00DE679C"/>
    <w:rsid w:val="00DE6DF8"/>
    <w:rsid w:val="00DE6E5F"/>
    <w:rsid w:val="00DE7225"/>
    <w:rsid w:val="00DE784E"/>
    <w:rsid w:val="00DE7A85"/>
    <w:rsid w:val="00DE7B15"/>
    <w:rsid w:val="00DE7E0C"/>
    <w:rsid w:val="00DF0075"/>
    <w:rsid w:val="00DF0079"/>
    <w:rsid w:val="00DF0237"/>
    <w:rsid w:val="00DF025D"/>
    <w:rsid w:val="00DF02B4"/>
    <w:rsid w:val="00DF0334"/>
    <w:rsid w:val="00DF0870"/>
    <w:rsid w:val="00DF0EE9"/>
    <w:rsid w:val="00DF1187"/>
    <w:rsid w:val="00DF125F"/>
    <w:rsid w:val="00DF12FA"/>
    <w:rsid w:val="00DF1B79"/>
    <w:rsid w:val="00DF1C89"/>
    <w:rsid w:val="00DF1DBA"/>
    <w:rsid w:val="00DF2076"/>
    <w:rsid w:val="00DF25D5"/>
    <w:rsid w:val="00DF277F"/>
    <w:rsid w:val="00DF29E9"/>
    <w:rsid w:val="00DF2E39"/>
    <w:rsid w:val="00DF2E8B"/>
    <w:rsid w:val="00DF2F6F"/>
    <w:rsid w:val="00DF306F"/>
    <w:rsid w:val="00DF3367"/>
    <w:rsid w:val="00DF336E"/>
    <w:rsid w:val="00DF33A6"/>
    <w:rsid w:val="00DF33DB"/>
    <w:rsid w:val="00DF361D"/>
    <w:rsid w:val="00DF3663"/>
    <w:rsid w:val="00DF379B"/>
    <w:rsid w:val="00DF3BAD"/>
    <w:rsid w:val="00DF3D45"/>
    <w:rsid w:val="00DF3FEA"/>
    <w:rsid w:val="00DF4367"/>
    <w:rsid w:val="00DF44E7"/>
    <w:rsid w:val="00DF4933"/>
    <w:rsid w:val="00DF4FC8"/>
    <w:rsid w:val="00DF502A"/>
    <w:rsid w:val="00DF50D5"/>
    <w:rsid w:val="00DF5110"/>
    <w:rsid w:val="00DF516F"/>
    <w:rsid w:val="00DF520D"/>
    <w:rsid w:val="00DF54E3"/>
    <w:rsid w:val="00DF5755"/>
    <w:rsid w:val="00DF5B35"/>
    <w:rsid w:val="00DF5E49"/>
    <w:rsid w:val="00DF5F1D"/>
    <w:rsid w:val="00DF5F87"/>
    <w:rsid w:val="00DF60D1"/>
    <w:rsid w:val="00DF61E3"/>
    <w:rsid w:val="00DF6375"/>
    <w:rsid w:val="00DF6455"/>
    <w:rsid w:val="00DF64FF"/>
    <w:rsid w:val="00DF673B"/>
    <w:rsid w:val="00DF6875"/>
    <w:rsid w:val="00DF6B61"/>
    <w:rsid w:val="00DF721E"/>
    <w:rsid w:val="00DF737D"/>
    <w:rsid w:val="00DF75FB"/>
    <w:rsid w:val="00DF7891"/>
    <w:rsid w:val="00DF7A41"/>
    <w:rsid w:val="00DF7AA1"/>
    <w:rsid w:val="00DF7E3C"/>
    <w:rsid w:val="00E00028"/>
    <w:rsid w:val="00E0024A"/>
    <w:rsid w:val="00E0030E"/>
    <w:rsid w:val="00E005F0"/>
    <w:rsid w:val="00E0080C"/>
    <w:rsid w:val="00E0086F"/>
    <w:rsid w:val="00E00A53"/>
    <w:rsid w:val="00E00B01"/>
    <w:rsid w:val="00E015EC"/>
    <w:rsid w:val="00E01795"/>
    <w:rsid w:val="00E017EA"/>
    <w:rsid w:val="00E019CF"/>
    <w:rsid w:val="00E01CFC"/>
    <w:rsid w:val="00E01EA8"/>
    <w:rsid w:val="00E02188"/>
    <w:rsid w:val="00E02300"/>
    <w:rsid w:val="00E02662"/>
    <w:rsid w:val="00E0340E"/>
    <w:rsid w:val="00E0356F"/>
    <w:rsid w:val="00E035DE"/>
    <w:rsid w:val="00E03671"/>
    <w:rsid w:val="00E0383D"/>
    <w:rsid w:val="00E03D09"/>
    <w:rsid w:val="00E040CC"/>
    <w:rsid w:val="00E0476F"/>
    <w:rsid w:val="00E047A6"/>
    <w:rsid w:val="00E04B61"/>
    <w:rsid w:val="00E04CE7"/>
    <w:rsid w:val="00E04FA5"/>
    <w:rsid w:val="00E0545E"/>
    <w:rsid w:val="00E054B4"/>
    <w:rsid w:val="00E05710"/>
    <w:rsid w:val="00E0606C"/>
    <w:rsid w:val="00E06674"/>
    <w:rsid w:val="00E069EC"/>
    <w:rsid w:val="00E06AC4"/>
    <w:rsid w:val="00E06B1C"/>
    <w:rsid w:val="00E07154"/>
    <w:rsid w:val="00E072C1"/>
    <w:rsid w:val="00E07571"/>
    <w:rsid w:val="00E07607"/>
    <w:rsid w:val="00E07813"/>
    <w:rsid w:val="00E078DE"/>
    <w:rsid w:val="00E079A7"/>
    <w:rsid w:val="00E07A66"/>
    <w:rsid w:val="00E07B52"/>
    <w:rsid w:val="00E10128"/>
    <w:rsid w:val="00E10588"/>
    <w:rsid w:val="00E10D77"/>
    <w:rsid w:val="00E10DE8"/>
    <w:rsid w:val="00E10EB6"/>
    <w:rsid w:val="00E1134D"/>
    <w:rsid w:val="00E116DB"/>
    <w:rsid w:val="00E11755"/>
    <w:rsid w:val="00E1278E"/>
    <w:rsid w:val="00E12F0D"/>
    <w:rsid w:val="00E12FDD"/>
    <w:rsid w:val="00E1376A"/>
    <w:rsid w:val="00E13898"/>
    <w:rsid w:val="00E138F0"/>
    <w:rsid w:val="00E1398A"/>
    <w:rsid w:val="00E13D58"/>
    <w:rsid w:val="00E13FF8"/>
    <w:rsid w:val="00E1402C"/>
    <w:rsid w:val="00E14083"/>
    <w:rsid w:val="00E14099"/>
    <w:rsid w:val="00E14383"/>
    <w:rsid w:val="00E14889"/>
    <w:rsid w:val="00E14921"/>
    <w:rsid w:val="00E14A5C"/>
    <w:rsid w:val="00E14C84"/>
    <w:rsid w:val="00E14F31"/>
    <w:rsid w:val="00E15118"/>
    <w:rsid w:val="00E152E7"/>
    <w:rsid w:val="00E15A03"/>
    <w:rsid w:val="00E15A0D"/>
    <w:rsid w:val="00E15E7B"/>
    <w:rsid w:val="00E16089"/>
    <w:rsid w:val="00E163BE"/>
    <w:rsid w:val="00E1657D"/>
    <w:rsid w:val="00E16795"/>
    <w:rsid w:val="00E168FB"/>
    <w:rsid w:val="00E16D20"/>
    <w:rsid w:val="00E1704F"/>
    <w:rsid w:val="00E17201"/>
    <w:rsid w:val="00E172F9"/>
    <w:rsid w:val="00E17462"/>
    <w:rsid w:val="00E178D0"/>
    <w:rsid w:val="00E17925"/>
    <w:rsid w:val="00E17BDC"/>
    <w:rsid w:val="00E17F23"/>
    <w:rsid w:val="00E20295"/>
    <w:rsid w:val="00E2040C"/>
    <w:rsid w:val="00E20456"/>
    <w:rsid w:val="00E21058"/>
    <w:rsid w:val="00E21076"/>
    <w:rsid w:val="00E210C5"/>
    <w:rsid w:val="00E21592"/>
    <w:rsid w:val="00E21908"/>
    <w:rsid w:val="00E2190B"/>
    <w:rsid w:val="00E21BF6"/>
    <w:rsid w:val="00E21FFE"/>
    <w:rsid w:val="00E2224F"/>
    <w:rsid w:val="00E2226B"/>
    <w:rsid w:val="00E22643"/>
    <w:rsid w:val="00E2278C"/>
    <w:rsid w:val="00E22F23"/>
    <w:rsid w:val="00E23192"/>
    <w:rsid w:val="00E23B10"/>
    <w:rsid w:val="00E245D2"/>
    <w:rsid w:val="00E24814"/>
    <w:rsid w:val="00E24B6E"/>
    <w:rsid w:val="00E24E29"/>
    <w:rsid w:val="00E25821"/>
    <w:rsid w:val="00E25C7B"/>
    <w:rsid w:val="00E25D07"/>
    <w:rsid w:val="00E261A6"/>
    <w:rsid w:val="00E26206"/>
    <w:rsid w:val="00E2654A"/>
    <w:rsid w:val="00E265AD"/>
    <w:rsid w:val="00E26647"/>
    <w:rsid w:val="00E26750"/>
    <w:rsid w:val="00E26CC5"/>
    <w:rsid w:val="00E272FE"/>
    <w:rsid w:val="00E278F4"/>
    <w:rsid w:val="00E2790A"/>
    <w:rsid w:val="00E27957"/>
    <w:rsid w:val="00E27D70"/>
    <w:rsid w:val="00E30231"/>
    <w:rsid w:val="00E3027A"/>
    <w:rsid w:val="00E3085C"/>
    <w:rsid w:val="00E308D4"/>
    <w:rsid w:val="00E30AA9"/>
    <w:rsid w:val="00E30BDB"/>
    <w:rsid w:val="00E30F59"/>
    <w:rsid w:val="00E31268"/>
    <w:rsid w:val="00E3139D"/>
    <w:rsid w:val="00E32745"/>
    <w:rsid w:val="00E32BF9"/>
    <w:rsid w:val="00E3345B"/>
    <w:rsid w:val="00E33780"/>
    <w:rsid w:val="00E33B3F"/>
    <w:rsid w:val="00E33ED9"/>
    <w:rsid w:val="00E34D32"/>
    <w:rsid w:val="00E34F27"/>
    <w:rsid w:val="00E34F57"/>
    <w:rsid w:val="00E352A4"/>
    <w:rsid w:val="00E353FD"/>
    <w:rsid w:val="00E3573E"/>
    <w:rsid w:val="00E364A5"/>
    <w:rsid w:val="00E36934"/>
    <w:rsid w:val="00E3699B"/>
    <w:rsid w:val="00E36A20"/>
    <w:rsid w:val="00E36AD3"/>
    <w:rsid w:val="00E36C2B"/>
    <w:rsid w:val="00E36D7D"/>
    <w:rsid w:val="00E36EEE"/>
    <w:rsid w:val="00E370DE"/>
    <w:rsid w:val="00E3720B"/>
    <w:rsid w:val="00E375C2"/>
    <w:rsid w:val="00E376D2"/>
    <w:rsid w:val="00E377E1"/>
    <w:rsid w:val="00E3783C"/>
    <w:rsid w:val="00E37DA7"/>
    <w:rsid w:val="00E404BE"/>
    <w:rsid w:val="00E408BE"/>
    <w:rsid w:val="00E411B2"/>
    <w:rsid w:val="00E414E0"/>
    <w:rsid w:val="00E416FC"/>
    <w:rsid w:val="00E41B54"/>
    <w:rsid w:val="00E420B2"/>
    <w:rsid w:val="00E4219B"/>
    <w:rsid w:val="00E421EA"/>
    <w:rsid w:val="00E42358"/>
    <w:rsid w:val="00E42E20"/>
    <w:rsid w:val="00E43160"/>
    <w:rsid w:val="00E43336"/>
    <w:rsid w:val="00E43389"/>
    <w:rsid w:val="00E43589"/>
    <w:rsid w:val="00E436A8"/>
    <w:rsid w:val="00E43972"/>
    <w:rsid w:val="00E43B40"/>
    <w:rsid w:val="00E43D02"/>
    <w:rsid w:val="00E4423B"/>
    <w:rsid w:val="00E4433A"/>
    <w:rsid w:val="00E4499E"/>
    <w:rsid w:val="00E44BDE"/>
    <w:rsid w:val="00E44C20"/>
    <w:rsid w:val="00E44E6F"/>
    <w:rsid w:val="00E453DC"/>
    <w:rsid w:val="00E455BD"/>
    <w:rsid w:val="00E45867"/>
    <w:rsid w:val="00E45EAE"/>
    <w:rsid w:val="00E462BA"/>
    <w:rsid w:val="00E465B3"/>
    <w:rsid w:val="00E465B6"/>
    <w:rsid w:val="00E468C6"/>
    <w:rsid w:val="00E46A32"/>
    <w:rsid w:val="00E46C62"/>
    <w:rsid w:val="00E46D32"/>
    <w:rsid w:val="00E46EE2"/>
    <w:rsid w:val="00E471D5"/>
    <w:rsid w:val="00E472C2"/>
    <w:rsid w:val="00E47464"/>
    <w:rsid w:val="00E47777"/>
    <w:rsid w:val="00E47988"/>
    <w:rsid w:val="00E47FB2"/>
    <w:rsid w:val="00E5000A"/>
    <w:rsid w:val="00E50418"/>
    <w:rsid w:val="00E50BCB"/>
    <w:rsid w:val="00E50C4D"/>
    <w:rsid w:val="00E50EC6"/>
    <w:rsid w:val="00E51860"/>
    <w:rsid w:val="00E51906"/>
    <w:rsid w:val="00E51AD5"/>
    <w:rsid w:val="00E52146"/>
    <w:rsid w:val="00E5348E"/>
    <w:rsid w:val="00E534B9"/>
    <w:rsid w:val="00E538DD"/>
    <w:rsid w:val="00E53D6A"/>
    <w:rsid w:val="00E53E2E"/>
    <w:rsid w:val="00E53F84"/>
    <w:rsid w:val="00E53FA4"/>
    <w:rsid w:val="00E542FB"/>
    <w:rsid w:val="00E543F3"/>
    <w:rsid w:val="00E5452F"/>
    <w:rsid w:val="00E54E4F"/>
    <w:rsid w:val="00E54E5B"/>
    <w:rsid w:val="00E554C7"/>
    <w:rsid w:val="00E55826"/>
    <w:rsid w:val="00E55ABA"/>
    <w:rsid w:val="00E55B4E"/>
    <w:rsid w:val="00E55C3D"/>
    <w:rsid w:val="00E55FBA"/>
    <w:rsid w:val="00E56063"/>
    <w:rsid w:val="00E56416"/>
    <w:rsid w:val="00E569FC"/>
    <w:rsid w:val="00E56B78"/>
    <w:rsid w:val="00E5723D"/>
    <w:rsid w:val="00E5729F"/>
    <w:rsid w:val="00E572A4"/>
    <w:rsid w:val="00E57336"/>
    <w:rsid w:val="00E57521"/>
    <w:rsid w:val="00E57A06"/>
    <w:rsid w:val="00E57ACB"/>
    <w:rsid w:val="00E57CF3"/>
    <w:rsid w:val="00E57EF6"/>
    <w:rsid w:val="00E607C9"/>
    <w:rsid w:val="00E60A22"/>
    <w:rsid w:val="00E60FA8"/>
    <w:rsid w:val="00E614B4"/>
    <w:rsid w:val="00E619C2"/>
    <w:rsid w:val="00E61D27"/>
    <w:rsid w:val="00E61DD8"/>
    <w:rsid w:val="00E628D3"/>
    <w:rsid w:val="00E62E21"/>
    <w:rsid w:val="00E636CB"/>
    <w:rsid w:val="00E63BB9"/>
    <w:rsid w:val="00E63DB0"/>
    <w:rsid w:val="00E64553"/>
    <w:rsid w:val="00E64638"/>
    <w:rsid w:val="00E64CDD"/>
    <w:rsid w:val="00E6517E"/>
    <w:rsid w:val="00E65327"/>
    <w:rsid w:val="00E658A9"/>
    <w:rsid w:val="00E65998"/>
    <w:rsid w:val="00E65D1E"/>
    <w:rsid w:val="00E65D81"/>
    <w:rsid w:val="00E65F3B"/>
    <w:rsid w:val="00E66476"/>
    <w:rsid w:val="00E665BC"/>
    <w:rsid w:val="00E66725"/>
    <w:rsid w:val="00E66A88"/>
    <w:rsid w:val="00E66CD2"/>
    <w:rsid w:val="00E6751F"/>
    <w:rsid w:val="00E67ED5"/>
    <w:rsid w:val="00E70098"/>
    <w:rsid w:val="00E70750"/>
    <w:rsid w:val="00E70841"/>
    <w:rsid w:val="00E70FEF"/>
    <w:rsid w:val="00E713AE"/>
    <w:rsid w:val="00E7196A"/>
    <w:rsid w:val="00E71996"/>
    <w:rsid w:val="00E71CCB"/>
    <w:rsid w:val="00E71E17"/>
    <w:rsid w:val="00E720D0"/>
    <w:rsid w:val="00E724A2"/>
    <w:rsid w:val="00E72564"/>
    <w:rsid w:val="00E72647"/>
    <w:rsid w:val="00E7266A"/>
    <w:rsid w:val="00E72842"/>
    <w:rsid w:val="00E729BE"/>
    <w:rsid w:val="00E72AA5"/>
    <w:rsid w:val="00E72B44"/>
    <w:rsid w:val="00E72F3F"/>
    <w:rsid w:val="00E73424"/>
    <w:rsid w:val="00E73822"/>
    <w:rsid w:val="00E73964"/>
    <w:rsid w:val="00E73C91"/>
    <w:rsid w:val="00E73CAA"/>
    <w:rsid w:val="00E73CBF"/>
    <w:rsid w:val="00E73DA1"/>
    <w:rsid w:val="00E740CC"/>
    <w:rsid w:val="00E741CA"/>
    <w:rsid w:val="00E74395"/>
    <w:rsid w:val="00E745B4"/>
    <w:rsid w:val="00E7466C"/>
    <w:rsid w:val="00E74907"/>
    <w:rsid w:val="00E75225"/>
    <w:rsid w:val="00E752D4"/>
    <w:rsid w:val="00E753A7"/>
    <w:rsid w:val="00E753FF"/>
    <w:rsid w:val="00E7542A"/>
    <w:rsid w:val="00E756A3"/>
    <w:rsid w:val="00E75740"/>
    <w:rsid w:val="00E7591C"/>
    <w:rsid w:val="00E75BCA"/>
    <w:rsid w:val="00E75F00"/>
    <w:rsid w:val="00E7604E"/>
    <w:rsid w:val="00E76291"/>
    <w:rsid w:val="00E763F8"/>
    <w:rsid w:val="00E76A7F"/>
    <w:rsid w:val="00E77AEA"/>
    <w:rsid w:val="00E77D66"/>
    <w:rsid w:val="00E77D7E"/>
    <w:rsid w:val="00E77DDD"/>
    <w:rsid w:val="00E800E1"/>
    <w:rsid w:val="00E80561"/>
    <w:rsid w:val="00E80CCF"/>
    <w:rsid w:val="00E80DAC"/>
    <w:rsid w:val="00E80E6D"/>
    <w:rsid w:val="00E80E85"/>
    <w:rsid w:val="00E80F94"/>
    <w:rsid w:val="00E80FAC"/>
    <w:rsid w:val="00E81281"/>
    <w:rsid w:val="00E817E0"/>
    <w:rsid w:val="00E81B17"/>
    <w:rsid w:val="00E81B30"/>
    <w:rsid w:val="00E81D15"/>
    <w:rsid w:val="00E8234F"/>
    <w:rsid w:val="00E824BC"/>
    <w:rsid w:val="00E826C8"/>
    <w:rsid w:val="00E8295B"/>
    <w:rsid w:val="00E82BB6"/>
    <w:rsid w:val="00E83047"/>
    <w:rsid w:val="00E83126"/>
    <w:rsid w:val="00E831DE"/>
    <w:rsid w:val="00E832E1"/>
    <w:rsid w:val="00E8334D"/>
    <w:rsid w:val="00E8345E"/>
    <w:rsid w:val="00E83670"/>
    <w:rsid w:val="00E8376E"/>
    <w:rsid w:val="00E8397B"/>
    <w:rsid w:val="00E83D60"/>
    <w:rsid w:val="00E840BA"/>
    <w:rsid w:val="00E84214"/>
    <w:rsid w:val="00E8478A"/>
    <w:rsid w:val="00E8484F"/>
    <w:rsid w:val="00E84E83"/>
    <w:rsid w:val="00E85098"/>
    <w:rsid w:val="00E851BB"/>
    <w:rsid w:val="00E85672"/>
    <w:rsid w:val="00E85A7B"/>
    <w:rsid w:val="00E861C8"/>
    <w:rsid w:val="00E86590"/>
    <w:rsid w:val="00E8661D"/>
    <w:rsid w:val="00E86626"/>
    <w:rsid w:val="00E8667D"/>
    <w:rsid w:val="00E869E3"/>
    <w:rsid w:val="00E86D7F"/>
    <w:rsid w:val="00E86DE0"/>
    <w:rsid w:val="00E86E3D"/>
    <w:rsid w:val="00E87A94"/>
    <w:rsid w:val="00E87B01"/>
    <w:rsid w:val="00E87C3F"/>
    <w:rsid w:val="00E87C6C"/>
    <w:rsid w:val="00E87F83"/>
    <w:rsid w:val="00E9014A"/>
    <w:rsid w:val="00E9039E"/>
    <w:rsid w:val="00E904F4"/>
    <w:rsid w:val="00E90B75"/>
    <w:rsid w:val="00E90C65"/>
    <w:rsid w:val="00E90EC3"/>
    <w:rsid w:val="00E912B5"/>
    <w:rsid w:val="00E9169C"/>
    <w:rsid w:val="00E91B39"/>
    <w:rsid w:val="00E9249D"/>
    <w:rsid w:val="00E92A6A"/>
    <w:rsid w:val="00E92C32"/>
    <w:rsid w:val="00E936C4"/>
    <w:rsid w:val="00E937BC"/>
    <w:rsid w:val="00E938FE"/>
    <w:rsid w:val="00E93ACB"/>
    <w:rsid w:val="00E93BB4"/>
    <w:rsid w:val="00E93DF3"/>
    <w:rsid w:val="00E93E4E"/>
    <w:rsid w:val="00E93F52"/>
    <w:rsid w:val="00E9427C"/>
    <w:rsid w:val="00E9483C"/>
    <w:rsid w:val="00E9485A"/>
    <w:rsid w:val="00E94B1A"/>
    <w:rsid w:val="00E94BED"/>
    <w:rsid w:val="00E94E04"/>
    <w:rsid w:val="00E94F86"/>
    <w:rsid w:val="00E94FED"/>
    <w:rsid w:val="00E9508C"/>
    <w:rsid w:val="00E9517B"/>
    <w:rsid w:val="00E9529D"/>
    <w:rsid w:val="00E9533A"/>
    <w:rsid w:val="00E96113"/>
    <w:rsid w:val="00E9637F"/>
    <w:rsid w:val="00E96C9B"/>
    <w:rsid w:val="00E96F6C"/>
    <w:rsid w:val="00E971B8"/>
    <w:rsid w:val="00E97B0C"/>
    <w:rsid w:val="00EA01C4"/>
    <w:rsid w:val="00EA070D"/>
    <w:rsid w:val="00EA0A78"/>
    <w:rsid w:val="00EA0B91"/>
    <w:rsid w:val="00EA0B9C"/>
    <w:rsid w:val="00EA10DD"/>
    <w:rsid w:val="00EA13F0"/>
    <w:rsid w:val="00EA15A8"/>
    <w:rsid w:val="00EA1614"/>
    <w:rsid w:val="00EA1A05"/>
    <w:rsid w:val="00EA1BD4"/>
    <w:rsid w:val="00EA1D44"/>
    <w:rsid w:val="00EA1FE2"/>
    <w:rsid w:val="00EA2151"/>
    <w:rsid w:val="00EA273A"/>
    <w:rsid w:val="00EA2761"/>
    <w:rsid w:val="00EA276B"/>
    <w:rsid w:val="00EA2B36"/>
    <w:rsid w:val="00EA2D1D"/>
    <w:rsid w:val="00EA2EA9"/>
    <w:rsid w:val="00EA2F5B"/>
    <w:rsid w:val="00EA3FDB"/>
    <w:rsid w:val="00EA3FDD"/>
    <w:rsid w:val="00EA4027"/>
    <w:rsid w:val="00EA44C7"/>
    <w:rsid w:val="00EA4736"/>
    <w:rsid w:val="00EA4C54"/>
    <w:rsid w:val="00EA4D79"/>
    <w:rsid w:val="00EA4E83"/>
    <w:rsid w:val="00EA500B"/>
    <w:rsid w:val="00EA512B"/>
    <w:rsid w:val="00EA59FE"/>
    <w:rsid w:val="00EA5BDC"/>
    <w:rsid w:val="00EA5C40"/>
    <w:rsid w:val="00EA5CBF"/>
    <w:rsid w:val="00EA5DEA"/>
    <w:rsid w:val="00EA6C77"/>
    <w:rsid w:val="00EA7016"/>
    <w:rsid w:val="00EA7357"/>
    <w:rsid w:val="00EA747C"/>
    <w:rsid w:val="00EA7938"/>
    <w:rsid w:val="00EA79AA"/>
    <w:rsid w:val="00EB00B5"/>
    <w:rsid w:val="00EB013D"/>
    <w:rsid w:val="00EB013F"/>
    <w:rsid w:val="00EB0541"/>
    <w:rsid w:val="00EB0A77"/>
    <w:rsid w:val="00EB0AF5"/>
    <w:rsid w:val="00EB0B43"/>
    <w:rsid w:val="00EB0D79"/>
    <w:rsid w:val="00EB106C"/>
    <w:rsid w:val="00EB1216"/>
    <w:rsid w:val="00EB14B1"/>
    <w:rsid w:val="00EB16B4"/>
    <w:rsid w:val="00EB18E2"/>
    <w:rsid w:val="00EB1A74"/>
    <w:rsid w:val="00EB1D5E"/>
    <w:rsid w:val="00EB1F8F"/>
    <w:rsid w:val="00EB2023"/>
    <w:rsid w:val="00EB26E6"/>
    <w:rsid w:val="00EB2747"/>
    <w:rsid w:val="00EB27C3"/>
    <w:rsid w:val="00EB28D8"/>
    <w:rsid w:val="00EB2933"/>
    <w:rsid w:val="00EB3218"/>
    <w:rsid w:val="00EB3C2E"/>
    <w:rsid w:val="00EB44D0"/>
    <w:rsid w:val="00EB4558"/>
    <w:rsid w:val="00EB46A0"/>
    <w:rsid w:val="00EB4721"/>
    <w:rsid w:val="00EB4BB6"/>
    <w:rsid w:val="00EB5062"/>
    <w:rsid w:val="00EB5636"/>
    <w:rsid w:val="00EB5A88"/>
    <w:rsid w:val="00EB5B09"/>
    <w:rsid w:val="00EB5B67"/>
    <w:rsid w:val="00EB5C7B"/>
    <w:rsid w:val="00EB5D41"/>
    <w:rsid w:val="00EB65A5"/>
    <w:rsid w:val="00EB69F9"/>
    <w:rsid w:val="00EB6D6A"/>
    <w:rsid w:val="00EB719F"/>
    <w:rsid w:val="00EB71D4"/>
    <w:rsid w:val="00EB73ED"/>
    <w:rsid w:val="00EB78EF"/>
    <w:rsid w:val="00EB7A0E"/>
    <w:rsid w:val="00EB7B05"/>
    <w:rsid w:val="00EB7DCF"/>
    <w:rsid w:val="00EB7E8C"/>
    <w:rsid w:val="00EB7EC9"/>
    <w:rsid w:val="00EB7FA8"/>
    <w:rsid w:val="00EC026E"/>
    <w:rsid w:val="00EC02EF"/>
    <w:rsid w:val="00EC067F"/>
    <w:rsid w:val="00EC08C3"/>
    <w:rsid w:val="00EC0E31"/>
    <w:rsid w:val="00EC0E43"/>
    <w:rsid w:val="00EC11FF"/>
    <w:rsid w:val="00EC141C"/>
    <w:rsid w:val="00EC156D"/>
    <w:rsid w:val="00EC17C7"/>
    <w:rsid w:val="00EC1B3E"/>
    <w:rsid w:val="00EC1F11"/>
    <w:rsid w:val="00EC1FA2"/>
    <w:rsid w:val="00EC2018"/>
    <w:rsid w:val="00EC2145"/>
    <w:rsid w:val="00EC214C"/>
    <w:rsid w:val="00EC2452"/>
    <w:rsid w:val="00EC25ED"/>
    <w:rsid w:val="00EC2798"/>
    <w:rsid w:val="00EC29BB"/>
    <w:rsid w:val="00EC29EF"/>
    <w:rsid w:val="00EC2AAB"/>
    <w:rsid w:val="00EC2AD7"/>
    <w:rsid w:val="00EC2B05"/>
    <w:rsid w:val="00EC2C23"/>
    <w:rsid w:val="00EC30E7"/>
    <w:rsid w:val="00EC3111"/>
    <w:rsid w:val="00EC3899"/>
    <w:rsid w:val="00EC38D0"/>
    <w:rsid w:val="00EC3D39"/>
    <w:rsid w:val="00EC431D"/>
    <w:rsid w:val="00EC4F30"/>
    <w:rsid w:val="00EC4F93"/>
    <w:rsid w:val="00EC508D"/>
    <w:rsid w:val="00EC50A2"/>
    <w:rsid w:val="00EC527B"/>
    <w:rsid w:val="00EC589D"/>
    <w:rsid w:val="00EC5A50"/>
    <w:rsid w:val="00EC5ADC"/>
    <w:rsid w:val="00EC5B48"/>
    <w:rsid w:val="00EC5C9D"/>
    <w:rsid w:val="00EC5C9F"/>
    <w:rsid w:val="00EC5E48"/>
    <w:rsid w:val="00EC5E77"/>
    <w:rsid w:val="00EC60D8"/>
    <w:rsid w:val="00EC6414"/>
    <w:rsid w:val="00EC6FAB"/>
    <w:rsid w:val="00EC7097"/>
    <w:rsid w:val="00EC72E1"/>
    <w:rsid w:val="00EC737C"/>
    <w:rsid w:val="00EC7BCD"/>
    <w:rsid w:val="00EC7C56"/>
    <w:rsid w:val="00EC7DBF"/>
    <w:rsid w:val="00EC7E50"/>
    <w:rsid w:val="00ED00E4"/>
    <w:rsid w:val="00ED067F"/>
    <w:rsid w:val="00ED06FD"/>
    <w:rsid w:val="00ED083C"/>
    <w:rsid w:val="00ED0C19"/>
    <w:rsid w:val="00ED0D0E"/>
    <w:rsid w:val="00ED0DDB"/>
    <w:rsid w:val="00ED0E17"/>
    <w:rsid w:val="00ED1147"/>
    <w:rsid w:val="00ED13D5"/>
    <w:rsid w:val="00ED1581"/>
    <w:rsid w:val="00ED16B3"/>
    <w:rsid w:val="00ED16CC"/>
    <w:rsid w:val="00ED1843"/>
    <w:rsid w:val="00ED1FD1"/>
    <w:rsid w:val="00ED2235"/>
    <w:rsid w:val="00ED285A"/>
    <w:rsid w:val="00ED2E84"/>
    <w:rsid w:val="00ED31E4"/>
    <w:rsid w:val="00ED35CB"/>
    <w:rsid w:val="00ED3769"/>
    <w:rsid w:val="00ED38A2"/>
    <w:rsid w:val="00ED3DF2"/>
    <w:rsid w:val="00ED3E8D"/>
    <w:rsid w:val="00ED3EFC"/>
    <w:rsid w:val="00ED4002"/>
    <w:rsid w:val="00ED429D"/>
    <w:rsid w:val="00ED42DA"/>
    <w:rsid w:val="00ED45CE"/>
    <w:rsid w:val="00ED4750"/>
    <w:rsid w:val="00ED4953"/>
    <w:rsid w:val="00ED4CD7"/>
    <w:rsid w:val="00ED4D9F"/>
    <w:rsid w:val="00ED4EEE"/>
    <w:rsid w:val="00ED4F66"/>
    <w:rsid w:val="00ED521F"/>
    <w:rsid w:val="00ED5259"/>
    <w:rsid w:val="00ED54DF"/>
    <w:rsid w:val="00ED55D8"/>
    <w:rsid w:val="00ED579B"/>
    <w:rsid w:val="00ED57AA"/>
    <w:rsid w:val="00ED5E79"/>
    <w:rsid w:val="00ED62C4"/>
    <w:rsid w:val="00ED6322"/>
    <w:rsid w:val="00ED646A"/>
    <w:rsid w:val="00ED6577"/>
    <w:rsid w:val="00ED6689"/>
    <w:rsid w:val="00ED6719"/>
    <w:rsid w:val="00ED69E7"/>
    <w:rsid w:val="00ED724D"/>
    <w:rsid w:val="00ED7301"/>
    <w:rsid w:val="00ED79C0"/>
    <w:rsid w:val="00ED7B17"/>
    <w:rsid w:val="00ED7B18"/>
    <w:rsid w:val="00ED7D6E"/>
    <w:rsid w:val="00EE02E0"/>
    <w:rsid w:val="00EE0417"/>
    <w:rsid w:val="00EE070E"/>
    <w:rsid w:val="00EE075E"/>
    <w:rsid w:val="00EE0893"/>
    <w:rsid w:val="00EE0A6C"/>
    <w:rsid w:val="00EE0DDC"/>
    <w:rsid w:val="00EE0F57"/>
    <w:rsid w:val="00EE10F4"/>
    <w:rsid w:val="00EE1217"/>
    <w:rsid w:val="00EE1CB3"/>
    <w:rsid w:val="00EE214A"/>
    <w:rsid w:val="00EE23F5"/>
    <w:rsid w:val="00EE2498"/>
    <w:rsid w:val="00EE265C"/>
    <w:rsid w:val="00EE26F2"/>
    <w:rsid w:val="00EE28C5"/>
    <w:rsid w:val="00EE2909"/>
    <w:rsid w:val="00EE2916"/>
    <w:rsid w:val="00EE2CCF"/>
    <w:rsid w:val="00EE2DDE"/>
    <w:rsid w:val="00EE3089"/>
    <w:rsid w:val="00EE32B4"/>
    <w:rsid w:val="00EE3553"/>
    <w:rsid w:val="00EE3869"/>
    <w:rsid w:val="00EE3C96"/>
    <w:rsid w:val="00EE3E37"/>
    <w:rsid w:val="00EE3F00"/>
    <w:rsid w:val="00EE3FBE"/>
    <w:rsid w:val="00EE41A1"/>
    <w:rsid w:val="00EE4365"/>
    <w:rsid w:val="00EE44D6"/>
    <w:rsid w:val="00EE48D9"/>
    <w:rsid w:val="00EE4C7A"/>
    <w:rsid w:val="00EE4ED5"/>
    <w:rsid w:val="00EE544B"/>
    <w:rsid w:val="00EE60E5"/>
    <w:rsid w:val="00EE6169"/>
    <w:rsid w:val="00EE61DB"/>
    <w:rsid w:val="00EE62B4"/>
    <w:rsid w:val="00EE632A"/>
    <w:rsid w:val="00EE66F5"/>
    <w:rsid w:val="00EE6723"/>
    <w:rsid w:val="00EE6EC2"/>
    <w:rsid w:val="00EE705A"/>
    <w:rsid w:val="00EE71BB"/>
    <w:rsid w:val="00EE7425"/>
    <w:rsid w:val="00EE761D"/>
    <w:rsid w:val="00EE77C1"/>
    <w:rsid w:val="00EE7A43"/>
    <w:rsid w:val="00EE7C81"/>
    <w:rsid w:val="00EF0002"/>
    <w:rsid w:val="00EF071E"/>
    <w:rsid w:val="00EF0A86"/>
    <w:rsid w:val="00EF0CAE"/>
    <w:rsid w:val="00EF0DAC"/>
    <w:rsid w:val="00EF1546"/>
    <w:rsid w:val="00EF1573"/>
    <w:rsid w:val="00EF16C2"/>
    <w:rsid w:val="00EF1BDA"/>
    <w:rsid w:val="00EF1CE3"/>
    <w:rsid w:val="00EF1D6C"/>
    <w:rsid w:val="00EF22B9"/>
    <w:rsid w:val="00EF2577"/>
    <w:rsid w:val="00EF2766"/>
    <w:rsid w:val="00EF281B"/>
    <w:rsid w:val="00EF2A6E"/>
    <w:rsid w:val="00EF2B24"/>
    <w:rsid w:val="00EF2EAD"/>
    <w:rsid w:val="00EF2FB5"/>
    <w:rsid w:val="00EF31DC"/>
    <w:rsid w:val="00EF351C"/>
    <w:rsid w:val="00EF38F3"/>
    <w:rsid w:val="00EF3921"/>
    <w:rsid w:val="00EF43A8"/>
    <w:rsid w:val="00EF4580"/>
    <w:rsid w:val="00EF46F7"/>
    <w:rsid w:val="00EF4749"/>
    <w:rsid w:val="00EF47B5"/>
    <w:rsid w:val="00EF4BA8"/>
    <w:rsid w:val="00EF4D60"/>
    <w:rsid w:val="00EF53BE"/>
    <w:rsid w:val="00EF552A"/>
    <w:rsid w:val="00EF56EA"/>
    <w:rsid w:val="00EF5914"/>
    <w:rsid w:val="00EF5D8B"/>
    <w:rsid w:val="00EF61A4"/>
    <w:rsid w:val="00EF6563"/>
    <w:rsid w:val="00EF6691"/>
    <w:rsid w:val="00EF6B48"/>
    <w:rsid w:val="00EF6EF0"/>
    <w:rsid w:val="00EF72BC"/>
    <w:rsid w:val="00EF72D9"/>
    <w:rsid w:val="00EF7EA5"/>
    <w:rsid w:val="00F003A4"/>
    <w:rsid w:val="00F008B6"/>
    <w:rsid w:val="00F00C3A"/>
    <w:rsid w:val="00F00F16"/>
    <w:rsid w:val="00F01588"/>
    <w:rsid w:val="00F01642"/>
    <w:rsid w:val="00F016F7"/>
    <w:rsid w:val="00F01944"/>
    <w:rsid w:val="00F01B2F"/>
    <w:rsid w:val="00F01B57"/>
    <w:rsid w:val="00F01D59"/>
    <w:rsid w:val="00F01F10"/>
    <w:rsid w:val="00F01F26"/>
    <w:rsid w:val="00F02792"/>
    <w:rsid w:val="00F027E6"/>
    <w:rsid w:val="00F02BB6"/>
    <w:rsid w:val="00F02DB2"/>
    <w:rsid w:val="00F02FB1"/>
    <w:rsid w:val="00F035A6"/>
    <w:rsid w:val="00F03613"/>
    <w:rsid w:val="00F036FA"/>
    <w:rsid w:val="00F039F2"/>
    <w:rsid w:val="00F03A45"/>
    <w:rsid w:val="00F03C0B"/>
    <w:rsid w:val="00F03C83"/>
    <w:rsid w:val="00F03CEA"/>
    <w:rsid w:val="00F0456E"/>
    <w:rsid w:val="00F04E4A"/>
    <w:rsid w:val="00F0541D"/>
    <w:rsid w:val="00F0585D"/>
    <w:rsid w:val="00F05982"/>
    <w:rsid w:val="00F05A08"/>
    <w:rsid w:val="00F05F34"/>
    <w:rsid w:val="00F05F66"/>
    <w:rsid w:val="00F05FF7"/>
    <w:rsid w:val="00F0618F"/>
    <w:rsid w:val="00F0629D"/>
    <w:rsid w:val="00F06441"/>
    <w:rsid w:val="00F0650E"/>
    <w:rsid w:val="00F0653E"/>
    <w:rsid w:val="00F066C4"/>
    <w:rsid w:val="00F06989"/>
    <w:rsid w:val="00F06CAA"/>
    <w:rsid w:val="00F06ED4"/>
    <w:rsid w:val="00F06F47"/>
    <w:rsid w:val="00F07002"/>
    <w:rsid w:val="00F07026"/>
    <w:rsid w:val="00F07241"/>
    <w:rsid w:val="00F07490"/>
    <w:rsid w:val="00F07639"/>
    <w:rsid w:val="00F0771A"/>
    <w:rsid w:val="00F077C1"/>
    <w:rsid w:val="00F07817"/>
    <w:rsid w:val="00F07941"/>
    <w:rsid w:val="00F07AD1"/>
    <w:rsid w:val="00F07DFA"/>
    <w:rsid w:val="00F100F2"/>
    <w:rsid w:val="00F10132"/>
    <w:rsid w:val="00F110FB"/>
    <w:rsid w:val="00F11666"/>
    <w:rsid w:val="00F11805"/>
    <w:rsid w:val="00F119F8"/>
    <w:rsid w:val="00F11A82"/>
    <w:rsid w:val="00F11B0A"/>
    <w:rsid w:val="00F11CFD"/>
    <w:rsid w:val="00F12061"/>
    <w:rsid w:val="00F121F6"/>
    <w:rsid w:val="00F1224F"/>
    <w:rsid w:val="00F127F6"/>
    <w:rsid w:val="00F1289D"/>
    <w:rsid w:val="00F12BA6"/>
    <w:rsid w:val="00F12D81"/>
    <w:rsid w:val="00F12E58"/>
    <w:rsid w:val="00F13036"/>
    <w:rsid w:val="00F130C1"/>
    <w:rsid w:val="00F13157"/>
    <w:rsid w:val="00F13204"/>
    <w:rsid w:val="00F133A8"/>
    <w:rsid w:val="00F136FA"/>
    <w:rsid w:val="00F13C8D"/>
    <w:rsid w:val="00F140FE"/>
    <w:rsid w:val="00F143F3"/>
    <w:rsid w:val="00F14C39"/>
    <w:rsid w:val="00F1510B"/>
    <w:rsid w:val="00F15237"/>
    <w:rsid w:val="00F15276"/>
    <w:rsid w:val="00F15408"/>
    <w:rsid w:val="00F1548F"/>
    <w:rsid w:val="00F15D11"/>
    <w:rsid w:val="00F16813"/>
    <w:rsid w:val="00F16846"/>
    <w:rsid w:val="00F1686B"/>
    <w:rsid w:val="00F1688D"/>
    <w:rsid w:val="00F169C3"/>
    <w:rsid w:val="00F16BB9"/>
    <w:rsid w:val="00F16C13"/>
    <w:rsid w:val="00F16CE5"/>
    <w:rsid w:val="00F17115"/>
    <w:rsid w:val="00F172AC"/>
    <w:rsid w:val="00F1745C"/>
    <w:rsid w:val="00F17497"/>
    <w:rsid w:val="00F17737"/>
    <w:rsid w:val="00F17894"/>
    <w:rsid w:val="00F178B5"/>
    <w:rsid w:val="00F17A80"/>
    <w:rsid w:val="00F17E51"/>
    <w:rsid w:val="00F17F01"/>
    <w:rsid w:val="00F20452"/>
    <w:rsid w:val="00F206B6"/>
    <w:rsid w:val="00F208B7"/>
    <w:rsid w:val="00F20992"/>
    <w:rsid w:val="00F20A2B"/>
    <w:rsid w:val="00F20E5D"/>
    <w:rsid w:val="00F20F65"/>
    <w:rsid w:val="00F21276"/>
    <w:rsid w:val="00F213CB"/>
    <w:rsid w:val="00F21781"/>
    <w:rsid w:val="00F21DC1"/>
    <w:rsid w:val="00F22115"/>
    <w:rsid w:val="00F22693"/>
    <w:rsid w:val="00F227D5"/>
    <w:rsid w:val="00F2295D"/>
    <w:rsid w:val="00F22BCF"/>
    <w:rsid w:val="00F22C2A"/>
    <w:rsid w:val="00F22C53"/>
    <w:rsid w:val="00F22DAD"/>
    <w:rsid w:val="00F23111"/>
    <w:rsid w:val="00F23206"/>
    <w:rsid w:val="00F234D8"/>
    <w:rsid w:val="00F23602"/>
    <w:rsid w:val="00F23978"/>
    <w:rsid w:val="00F23B2C"/>
    <w:rsid w:val="00F23B74"/>
    <w:rsid w:val="00F23B9E"/>
    <w:rsid w:val="00F23CFC"/>
    <w:rsid w:val="00F23D6B"/>
    <w:rsid w:val="00F23F21"/>
    <w:rsid w:val="00F240FB"/>
    <w:rsid w:val="00F24182"/>
    <w:rsid w:val="00F246E1"/>
    <w:rsid w:val="00F24863"/>
    <w:rsid w:val="00F24DAC"/>
    <w:rsid w:val="00F25655"/>
    <w:rsid w:val="00F259DD"/>
    <w:rsid w:val="00F25D64"/>
    <w:rsid w:val="00F2682E"/>
    <w:rsid w:val="00F268A0"/>
    <w:rsid w:val="00F26FB2"/>
    <w:rsid w:val="00F27440"/>
    <w:rsid w:val="00F274F3"/>
    <w:rsid w:val="00F275E4"/>
    <w:rsid w:val="00F2763E"/>
    <w:rsid w:val="00F27715"/>
    <w:rsid w:val="00F27BD5"/>
    <w:rsid w:val="00F27C4B"/>
    <w:rsid w:val="00F27C5D"/>
    <w:rsid w:val="00F27F1B"/>
    <w:rsid w:val="00F3013B"/>
    <w:rsid w:val="00F3044D"/>
    <w:rsid w:val="00F30BF4"/>
    <w:rsid w:val="00F30FD3"/>
    <w:rsid w:val="00F3138F"/>
    <w:rsid w:val="00F3154E"/>
    <w:rsid w:val="00F318AB"/>
    <w:rsid w:val="00F32389"/>
    <w:rsid w:val="00F326D3"/>
    <w:rsid w:val="00F32731"/>
    <w:rsid w:val="00F3298A"/>
    <w:rsid w:val="00F329D9"/>
    <w:rsid w:val="00F32EA4"/>
    <w:rsid w:val="00F34172"/>
    <w:rsid w:val="00F3452E"/>
    <w:rsid w:val="00F34629"/>
    <w:rsid w:val="00F34AAF"/>
    <w:rsid w:val="00F34E5D"/>
    <w:rsid w:val="00F34E65"/>
    <w:rsid w:val="00F351A9"/>
    <w:rsid w:val="00F351BA"/>
    <w:rsid w:val="00F35C1E"/>
    <w:rsid w:val="00F362F9"/>
    <w:rsid w:val="00F3679D"/>
    <w:rsid w:val="00F368F3"/>
    <w:rsid w:val="00F36BEE"/>
    <w:rsid w:val="00F36D81"/>
    <w:rsid w:val="00F37402"/>
    <w:rsid w:val="00F37721"/>
    <w:rsid w:val="00F3777F"/>
    <w:rsid w:val="00F37B78"/>
    <w:rsid w:val="00F37CAD"/>
    <w:rsid w:val="00F37D71"/>
    <w:rsid w:val="00F37D87"/>
    <w:rsid w:val="00F37FFA"/>
    <w:rsid w:val="00F4009E"/>
    <w:rsid w:val="00F40389"/>
    <w:rsid w:val="00F403BE"/>
    <w:rsid w:val="00F40FCE"/>
    <w:rsid w:val="00F41308"/>
    <w:rsid w:val="00F418AE"/>
    <w:rsid w:val="00F41C79"/>
    <w:rsid w:val="00F41CD8"/>
    <w:rsid w:val="00F41F28"/>
    <w:rsid w:val="00F41FEA"/>
    <w:rsid w:val="00F422A5"/>
    <w:rsid w:val="00F42567"/>
    <w:rsid w:val="00F42B91"/>
    <w:rsid w:val="00F42C44"/>
    <w:rsid w:val="00F42E5F"/>
    <w:rsid w:val="00F42F54"/>
    <w:rsid w:val="00F430B8"/>
    <w:rsid w:val="00F43B11"/>
    <w:rsid w:val="00F43BAC"/>
    <w:rsid w:val="00F43F33"/>
    <w:rsid w:val="00F4419C"/>
    <w:rsid w:val="00F4435C"/>
    <w:rsid w:val="00F446B1"/>
    <w:rsid w:val="00F44C86"/>
    <w:rsid w:val="00F44CF0"/>
    <w:rsid w:val="00F45780"/>
    <w:rsid w:val="00F45BC7"/>
    <w:rsid w:val="00F45DAF"/>
    <w:rsid w:val="00F45F31"/>
    <w:rsid w:val="00F45F6C"/>
    <w:rsid w:val="00F45FF6"/>
    <w:rsid w:val="00F4615E"/>
    <w:rsid w:val="00F465BF"/>
    <w:rsid w:val="00F46C98"/>
    <w:rsid w:val="00F47396"/>
    <w:rsid w:val="00F47397"/>
    <w:rsid w:val="00F47613"/>
    <w:rsid w:val="00F47953"/>
    <w:rsid w:val="00F47987"/>
    <w:rsid w:val="00F47F14"/>
    <w:rsid w:val="00F508A6"/>
    <w:rsid w:val="00F50E67"/>
    <w:rsid w:val="00F511B6"/>
    <w:rsid w:val="00F51D89"/>
    <w:rsid w:val="00F51DFC"/>
    <w:rsid w:val="00F51E07"/>
    <w:rsid w:val="00F520BE"/>
    <w:rsid w:val="00F5212B"/>
    <w:rsid w:val="00F52134"/>
    <w:rsid w:val="00F52266"/>
    <w:rsid w:val="00F5244F"/>
    <w:rsid w:val="00F528C5"/>
    <w:rsid w:val="00F5295F"/>
    <w:rsid w:val="00F52B61"/>
    <w:rsid w:val="00F52BCC"/>
    <w:rsid w:val="00F531EE"/>
    <w:rsid w:val="00F5369F"/>
    <w:rsid w:val="00F5379A"/>
    <w:rsid w:val="00F537DF"/>
    <w:rsid w:val="00F53C2C"/>
    <w:rsid w:val="00F53C52"/>
    <w:rsid w:val="00F53DA5"/>
    <w:rsid w:val="00F549AC"/>
    <w:rsid w:val="00F54DE8"/>
    <w:rsid w:val="00F54E8F"/>
    <w:rsid w:val="00F54F07"/>
    <w:rsid w:val="00F55052"/>
    <w:rsid w:val="00F55186"/>
    <w:rsid w:val="00F5526C"/>
    <w:rsid w:val="00F553ED"/>
    <w:rsid w:val="00F55519"/>
    <w:rsid w:val="00F5572C"/>
    <w:rsid w:val="00F55770"/>
    <w:rsid w:val="00F55883"/>
    <w:rsid w:val="00F558B9"/>
    <w:rsid w:val="00F559ED"/>
    <w:rsid w:val="00F55A0C"/>
    <w:rsid w:val="00F56148"/>
    <w:rsid w:val="00F56C60"/>
    <w:rsid w:val="00F56D81"/>
    <w:rsid w:val="00F5747F"/>
    <w:rsid w:val="00F57632"/>
    <w:rsid w:val="00F57729"/>
    <w:rsid w:val="00F579F9"/>
    <w:rsid w:val="00F57DA8"/>
    <w:rsid w:val="00F603B4"/>
    <w:rsid w:val="00F604D0"/>
    <w:rsid w:val="00F60674"/>
    <w:rsid w:val="00F60955"/>
    <w:rsid w:val="00F612C5"/>
    <w:rsid w:val="00F61359"/>
    <w:rsid w:val="00F613FE"/>
    <w:rsid w:val="00F6164B"/>
    <w:rsid w:val="00F617CA"/>
    <w:rsid w:val="00F61836"/>
    <w:rsid w:val="00F622F3"/>
    <w:rsid w:val="00F62672"/>
    <w:rsid w:val="00F62BC6"/>
    <w:rsid w:val="00F63137"/>
    <w:rsid w:val="00F63BF1"/>
    <w:rsid w:val="00F6404B"/>
    <w:rsid w:val="00F64236"/>
    <w:rsid w:val="00F642D6"/>
    <w:rsid w:val="00F64367"/>
    <w:rsid w:val="00F64A74"/>
    <w:rsid w:val="00F653BF"/>
    <w:rsid w:val="00F65539"/>
    <w:rsid w:val="00F65757"/>
    <w:rsid w:val="00F65B4D"/>
    <w:rsid w:val="00F65CD5"/>
    <w:rsid w:val="00F65CEF"/>
    <w:rsid w:val="00F65D91"/>
    <w:rsid w:val="00F6604B"/>
    <w:rsid w:val="00F6626D"/>
    <w:rsid w:val="00F6676D"/>
    <w:rsid w:val="00F66790"/>
    <w:rsid w:val="00F66B08"/>
    <w:rsid w:val="00F66E6B"/>
    <w:rsid w:val="00F66F39"/>
    <w:rsid w:val="00F66F96"/>
    <w:rsid w:val="00F6704C"/>
    <w:rsid w:val="00F67063"/>
    <w:rsid w:val="00F67731"/>
    <w:rsid w:val="00F6788A"/>
    <w:rsid w:val="00F678D0"/>
    <w:rsid w:val="00F67930"/>
    <w:rsid w:val="00F67FEC"/>
    <w:rsid w:val="00F70003"/>
    <w:rsid w:val="00F70266"/>
    <w:rsid w:val="00F704B9"/>
    <w:rsid w:val="00F70EC1"/>
    <w:rsid w:val="00F714F2"/>
    <w:rsid w:val="00F719BC"/>
    <w:rsid w:val="00F71EF7"/>
    <w:rsid w:val="00F72256"/>
    <w:rsid w:val="00F72BDC"/>
    <w:rsid w:val="00F72D42"/>
    <w:rsid w:val="00F72E24"/>
    <w:rsid w:val="00F730D6"/>
    <w:rsid w:val="00F73B65"/>
    <w:rsid w:val="00F73B83"/>
    <w:rsid w:val="00F73D2A"/>
    <w:rsid w:val="00F7402F"/>
    <w:rsid w:val="00F74384"/>
    <w:rsid w:val="00F743DA"/>
    <w:rsid w:val="00F7443B"/>
    <w:rsid w:val="00F745BE"/>
    <w:rsid w:val="00F745E6"/>
    <w:rsid w:val="00F746BB"/>
    <w:rsid w:val="00F748BB"/>
    <w:rsid w:val="00F74A25"/>
    <w:rsid w:val="00F7508C"/>
    <w:rsid w:val="00F75A01"/>
    <w:rsid w:val="00F75B80"/>
    <w:rsid w:val="00F75D83"/>
    <w:rsid w:val="00F763F0"/>
    <w:rsid w:val="00F764ED"/>
    <w:rsid w:val="00F766C0"/>
    <w:rsid w:val="00F76765"/>
    <w:rsid w:val="00F767B6"/>
    <w:rsid w:val="00F76E7F"/>
    <w:rsid w:val="00F77166"/>
    <w:rsid w:val="00F771C2"/>
    <w:rsid w:val="00F77692"/>
    <w:rsid w:val="00F776D0"/>
    <w:rsid w:val="00F77CFC"/>
    <w:rsid w:val="00F77DDA"/>
    <w:rsid w:val="00F77EE3"/>
    <w:rsid w:val="00F80052"/>
    <w:rsid w:val="00F80174"/>
    <w:rsid w:val="00F801B4"/>
    <w:rsid w:val="00F80970"/>
    <w:rsid w:val="00F80C4B"/>
    <w:rsid w:val="00F80ECD"/>
    <w:rsid w:val="00F810E4"/>
    <w:rsid w:val="00F81509"/>
    <w:rsid w:val="00F81592"/>
    <w:rsid w:val="00F81629"/>
    <w:rsid w:val="00F81A19"/>
    <w:rsid w:val="00F81C50"/>
    <w:rsid w:val="00F81D16"/>
    <w:rsid w:val="00F81EB4"/>
    <w:rsid w:val="00F82697"/>
    <w:rsid w:val="00F83608"/>
    <w:rsid w:val="00F83708"/>
    <w:rsid w:val="00F83810"/>
    <w:rsid w:val="00F83BB8"/>
    <w:rsid w:val="00F83D2F"/>
    <w:rsid w:val="00F83D73"/>
    <w:rsid w:val="00F83F2D"/>
    <w:rsid w:val="00F83F73"/>
    <w:rsid w:val="00F840D8"/>
    <w:rsid w:val="00F843A4"/>
    <w:rsid w:val="00F8441B"/>
    <w:rsid w:val="00F8451E"/>
    <w:rsid w:val="00F84578"/>
    <w:rsid w:val="00F849FA"/>
    <w:rsid w:val="00F84BBF"/>
    <w:rsid w:val="00F84BDF"/>
    <w:rsid w:val="00F85039"/>
    <w:rsid w:val="00F853B0"/>
    <w:rsid w:val="00F8554E"/>
    <w:rsid w:val="00F85679"/>
    <w:rsid w:val="00F8585D"/>
    <w:rsid w:val="00F85935"/>
    <w:rsid w:val="00F85B7B"/>
    <w:rsid w:val="00F85D7C"/>
    <w:rsid w:val="00F862F1"/>
    <w:rsid w:val="00F863D5"/>
    <w:rsid w:val="00F86CD6"/>
    <w:rsid w:val="00F86EED"/>
    <w:rsid w:val="00F87148"/>
    <w:rsid w:val="00F876E6"/>
    <w:rsid w:val="00F87745"/>
    <w:rsid w:val="00F877E2"/>
    <w:rsid w:val="00F87802"/>
    <w:rsid w:val="00F87A1D"/>
    <w:rsid w:val="00F87D74"/>
    <w:rsid w:val="00F87DAC"/>
    <w:rsid w:val="00F900C0"/>
    <w:rsid w:val="00F9069E"/>
    <w:rsid w:val="00F90A2E"/>
    <w:rsid w:val="00F90BB2"/>
    <w:rsid w:val="00F90FC0"/>
    <w:rsid w:val="00F90FE5"/>
    <w:rsid w:val="00F91191"/>
    <w:rsid w:val="00F911CA"/>
    <w:rsid w:val="00F918CE"/>
    <w:rsid w:val="00F920EF"/>
    <w:rsid w:val="00F92BF4"/>
    <w:rsid w:val="00F92C7A"/>
    <w:rsid w:val="00F92E41"/>
    <w:rsid w:val="00F92EDD"/>
    <w:rsid w:val="00F930F7"/>
    <w:rsid w:val="00F932F9"/>
    <w:rsid w:val="00F93A1F"/>
    <w:rsid w:val="00F94756"/>
    <w:rsid w:val="00F94A7E"/>
    <w:rsid w:val="00F94B42"/>
    <w:rsid w:val="00F94E1C"/>
    <w:rsid w:val="00F94EE4"/>
    <w:rsid w:val="00F9511F"/>
    <w:rsid w:val="00F958BA"/>
    <w:rsid w:val="00F95A6C"/>
    <w:rsid w:val="00F95AF9"/>
    <w:rsid w:val="00F95C1A"/>
    <w:rsid w:val="00F95CA8"/>
    <w:rsid w:val="00F9622F"/>
    <w:rsid w:val="00F968A3"/>
    <w:rsid w:val="00F9694F"/>
    <w:rsid w:val="00F96E6B"/>
    <w:rsid w:val="00F971F9"/>
    <w:rsid w:val="00F97232"/>
    <w:rsid w:val="00F97B6B"/>
    <w:rsid w:val="00F97C2A"/>
    <w:rsid w:val="00FA0490"/>
    <w:rsid w:val="00FA063D"/>
    <w:rsid w:val="00FA0827"/>
    <w:rsid w:val="00FA098E"/>
    <w:rsid w:val="00FA0D84"/>
    <w:rsid w:val="00FA0DF2"/>
    <w:rsid w:val="00FA0E3B"/>
    <w:rsid w:val="00FA12E1"/>
    <w:rsid w:val="00FA1490"/>
    <w:rsid w:val="00FA1A09"/>
    <w:rsid w:val="00FA1DA9"/>
    <w:rsid w:val="00FA218F"/>
    <w:rsid w:val="00FA22E3"/>
    <w:rsid w:val="00FA26C6"/>
    <w:rsid w:val="00FA2D1E"/>
    <w:rsid w:val="00FA2DF9"/>
    <w:rsid w:val="00FA36BF"/>
    <w:rsid w:val="00FA3705"/>
    <w:rsid w:val="00FA3CE3"/>
    <w:rsid w:val="00FA3EA2"/>
    <w:rsid w:val="00FA3EE2"/>
    <w:rsid w:val="00FA4653"/>
    <w:rsid w:val="00FA46FA"/>
    <w:rsid w:val="00FA4F43"/>
    <w:rsid w:val="00FA506B"/>
    <w:rsid w:val="00FA52AF"/>
    <w:rsid w:val="00FA5485"/>
    <w:rsid w:val="00FA58DA"/>
    <w:rsid w:val="00FA5A6C"/>
    <w:rsid w:val="00FA5CC5"/>
    <w:rsid w:val="00FA63E4"/>
    <w:rsid w:val="00FA67F1"/>
    <w:rsid w:val="00FA69FA"/>
    <w:rsid w:val="00FA6BE8"/>
    <w:rsid w:val="00FA6CAE"/>
    <w:rsid w:val="00FA6D65"/>
    <w:rsid w:val="00FA6D7B"/>
    <w:rsid w:val="00FA6EA4"/>
    <w:rsid w:val="00FA7716"/>
    <w:rsid w:val="00FA784E"/>
    <w:rsid w:val="00FA7AE4"/>
    <w:rsid w:val="00FA7D5B"/>
    <w:rsid w:val="00FA7F47"/>
    <w:rsid w:val="00FB01D9"/>
    <w:rsid w:val="00FB0929"/>
    <w:rsid w:val="00FB09A4"/>
    <w:rsid w:val="00FB0A7C"/>
    <w:rsid w:val="00FB0C54"/>
    <w:rsid w:val="00FB0D16"/>
    <w:rsid w:val="00FB0E9A"/>
    <w:rsid w:val="00FB11C9"/>
    <w:rsid w:val="00FB14B1"/>
    <w:rsid w:val="00FB15AA"/>
    <w:rsid w:val="00FB16F5"/>
    <w:rsid w:val="00FB1986"/>
    <w:rsid w:val="00FB1D94"/>
    <w:rsid w:val="00FB1F37"/>
    <w:rsid w:val="00FB29AA"/>
    <w:rsid w:val="00FB2ACF"/>
    <w:rsid w:val="00FB3075"/>
    <w:rsid w:val="00FB3137"/>
    <w:rsid w:val="00FB317B"/>
    <w:rsid w:val="00FB33D7"/>
    <w:rsid w:val="00FB34DB"/>
    <w:rsid w:val="00FB3CD0"/>
    <w:rsid w:val="00FB439A"/>
    <w:rsid w:val="00FB485F"/>
    <w:rsid w:val="00FB4B3F"/>
    <w:rsid w:val="00FB53D8"/>
    <w:rsid w:val="00FB54A2"/>
    <w:rsid w:val="00FB54DC"/>
    <w:rsid w:val="00FB5897"/>
    <w:rsid w:val="00FB5BB4"/>
    <w:rsid w:val="00FB6288"/>
    <w:rsid w:val="00FB67D6"/>
    <w:rsid w:val="00FB684E"/>
    <w:rsid w:val="00FB68BD"/>
    <w:rsid w:val="00FB7206"/>
    <w:rsid w:val="00FB721E"/>
    <w:rsid w:val="00FB73A4"/>
    <w:rsid w:val="00FB78DE"/>
    <w:rsid w:val="00FB7932"/>
    <w:rsid w:val="00FB7C7C"/>
    <w:rsid w:val="00FC011E"/>
    <w:rsid w:val="00FC04A9"/>
    <w:rsid w:val="00FC056C"/>
    <w:rsid w:val="00FC06B2"/>
    <w:rsid w:val="00FC083B"/>
    <w:rsid w:val="00FC0EEF"/>
    <w:rsid w:val="00FC14CB"/>
    <w:rsid w:val="00FC1A40"/>
    <w:rsid w:val="00FC1D27"/>
    <w:rsid w:val="00FC2818"/>
    <w:rsid w:val="00FC2929"/>
    <w:rsid w:val="00FC2A7E"/>
    <w:rsid w:val="00FC2CAD"/>
    <w:rsid w:val="00FC2F70"/>
    <w:rsid w:val="00FC304F"/>
    <w:rsid w:val="00FC3053"/>
    <w:rsid w:val="00FC30A3"/>
    <w:rsid w:val="00FC3582"/>
    <w:rsid w:val="00FC3809"/>
    <w:rsid w:val="00FC3AE6"/>
    <w:rsid w:val="00FC4342"/>
    <w:rsid w:val="00FC4B4B"/>
    <w:rsid w:val="00FC5189"/>
    <w:rsid w:val="00FC5CD1"/>
    <w:rsid w:val="00FC5D65"/>
    <w:rsid w:val="00FC5F38"/>
    <w:rsid w:val="00FC5F5C"/>
    <w:rsid w:val="00FC60CB"/>
    <w:rsid w:val="00FC6864"/>
    <w:rsid w:val="00FC69C8"/>
    <w:rsid w:val="00FC6BE3"/>
    <w:rsid w:val="00FC6CBC"/>
    <w:rsid w:val="00FC6CD5"/>
    <w:rsid w:val="00FC6E04"/>
    <w:rsid w:val="00FC6FEC"/>
    <w:rsid w:val="00FC7010"/>
    <w:rsid w:val="00FC7139"/>
    <w:rsid w:val="00FC725E"/>
    <w:rsid w:val="00FC768C"/>
    <w:rsid w:val="00FC7785"/>
    <w:rsid w:val="00FC7ED9"/>
    <w:rsid w:val="00FD0143"/>
    <w:rsid w:val="00FD0577"/>
    <w:rsid w:val="00FD05A8"/>
    <w:rsid w:val="00FD0651"/>
    <w:rsid w:val="00FD069A"/>
    <w:rsid w:val="00FD06AC"/>
    <w:rsid w:val="00FD06ED"/>
    <w:rsid w:val="00FD0994"/>
    <w:rsid w:val="00FD0A17"/>
    <w:rsid w:val="00FD1366"/>
    <w:rsid w:val="00FD1507"/>
    <w:rsid w:val="00FD15B2"/>
    <w:rsid w:val="00FD16FC"/>
    <w:rsid w:val="00FD1710"/>
    <w:rsid w:val="00FD1C8E"/>
    <w:rsid w:val="00FD213F"/>
    <w:rsid w:val="00FD2363"/>
    <w:rsid w:val="00FD2467"/>
    <w:rsid w:val="00FD26F3"/>
    <w:rsid w:val="00FD325B"/>
    <w:rsid w:val="00FD3565"/>
    <w:rsid w:val="00FD36DE"/>
    <w:rsid w:val="00FD3C5F"/>
    <w:rsid w:val="00FD3E18"/>
    <w:rsid w:val="00FD3E26"/>
    <w:rsid w:val="00FD3FE1"/>
    <w:rsid w:val="00FD5217"/>
    <w:rsid w:val="00FD5934"/>
    <w:rsid w:val="00FD5A07"/>
    <w:rsid w:val="00FD6916"/>
    <w:rsid w:val="00FD6E5F"/>
    <w:rsid w:val="00FD6ED4"/>
    <w:rsid w:val="00FD6F32"/>
    <w:rsid w:val="00FD6F7F"/>
    <w:rsid w:val="00FD6FD5"/>
    <w:rsid w:val="00FD6FEA"/>
    <w:rsid w:val="00FD732C"/>
    <w:rsid w:val="00FD7693"/>
    <w:rsid w:val="00FD784F"/>
    <w:rsid w:val="00FD7F14"/>
    <w:rsid w:val="00FE035F"/>
    <w:rsid w:val="00FE04B6"/>
    <w:rsid w:val="00FE085F"/>
    <w:rsid w:val="00FE09EC"/>
    <w:rsid w:val="00FE0B75"/>
    <w:rsid w:val="00FE11AD"/>
    <w:rsid w:val="00FE154C"/>
    <w:rsid w:val="00FE19DD"/>
    <w:rsid w:val="00FE1C17"/>
    <w:rsid w:val="00FE1DF3"/>
    <w:rsid w:val="00FE1F82"/>
    <w:rsid w:val="00FE2102"/>
    <w:rsid w:val="00FE2606"/>
    <w:rsid w:val="00FE26A9"/>
    <w:rsid w:val="00FE26B7"/>
    <w:rsid w:val="00FE2728"/>
    <w:rsid w:val="00FE2825"/>
    <w:rsid w:val="00FE2ACE"/>
    <w:rsid w:val="00FE2BF8"/>
    <w:rsid w:val="00FE2EBE"/>
    <w:rsid w:val="00FE35C5"/>
    <w:rsid w:val="00FE3860"/>
    <w:rsid w:val="00FE39F8"/>
    <w:rsid w:val="00FE3B5F"/>
    <w:rsid w:val="00FE4203"/>
    <w:rsid w:val="00FE4307"/>
    <w:rsid w:val="00FE48A5"/>
    <w:rsid w:val="00FE49FC"/>
    <w:rsid w:val="00FE4A1F"/>
    <w:rsid w:val="00FE4C66"/>
    <w:rsid w:val="00FE4D6D"/>
    <w:rsid w:val="00FE51F9"/>
    <w:rsid w:val="00FE560A"/>
    <w:rsid w:val="00FE569C"/>
    <w:rsid w:val="00FE5744"/>
    <w:rsid w:val="00FE57F8"/>
    <w:rsid w:val="00FE6256"/>
    <w:rsid w:val="00FE6362"/>
    <w:rsid w:val="00FE642B"/>
    <w:rsid w:val="00FE6455"/>
    <w:rsid w:val="00FE6793"/>
    <w:rsid w:val="00FE6857"/>
    <w:rsid w:val="00FE6AD4"/>
    <w:rsid w:val="00FE6B88"/>
    <w:rsid w:val="00FE7363"/>
    <w:rsid w:val="00FE7586"/>
    <w:rsid w:val="00FE7591"/>
    <w:rsid w:val="00FE7817"/>
    <w:rsid w:val="00FE7946"/>
    <w:rsid w:val="00FE7E5B"/>
    <w:rsid w:val="00FF0205"/>
    <w:rsid w:val="00FF02BC"/>
    <w:rsid w:val="00FF0553"/>
    <w:rsid w:val="00FF06A2"/>
    <w:rsid w:val="00FF0728"/>
    <w:rsid w:val="00FF07EC"/>
    <w:rsid w:val="00FF0925"/>
    <w:rsid w:val="00FF1176"/>
    <w:rsid w:val="00FF14B2"/>
    <w:rsid w:val="00FF172D"/>
    <w:rsid w:val="00FF1768"/>
    <w:rsid w:val="00FF18D6"/>
    <w:rsid w:val="00FF1BC4"/>
    <w:rsid w:val="00FF1D08"/>
    <w:rsid w:val="00FF1D34"/>
    <w:rsid w:val="00FF1FCA"/>
    <w:rsid w:val="00FF202D"/>
    <w:rsid w:val="00FF250E"/>
    <w:rsid w:val="00FF2651"/>
    <w:rsid w:val="00FF278B"/>
    <w:rsid w:val="00FF2958"/>
    <w:rsid w:val="00FF2E4D"/>
    <w:rsid w:val="00FF3943"/>
    <w:rsid w:val="00FF3B11"/>
    <w:rsid w:val="00FF4277"/>
    <w:rsid w:val="00FF4700"/>
    <w:rsid w:val="00FF47D5"/>
    <w:rsid w:val="00FF4929"/>
    <w:rsid w:val="00FF4C76"/>
    <w:rsid w:val="00FF4E11"/>
    <w:rsid w:val="00FF5077"/>
    <w:rsid w:val="00FF54A0"/>
    <w:rsid w:val="00FF56BB"/>
    <w:rsid w:val="00FF5707"/>
    <w:rsid w:val="00FF579C"/>
    <w:rsid w:val="00FF5AF0"/>
    <w:rsid w:val="00FF633F"/>
    <w:rsid w:val="00FF639B"/>
    <w:rsid w:val="00FF65FA"/>
    <w:rsid w:val="00FF67D5"/>
    <w:rsid w:val="00FF69E3"/>
    <w:rsid w:val="00FF6B71"/>
    <w:rsid w:val="00FF79BD"/>
    <w:rsid w:val="00FF7B25"/>
    <w:rsid w:val="00FF7CDD"/>
    <w:rsid w:val="00FF7EAB"/>
    <w:rsid w:val="010F31EC"/>
    <w:rsid w:val="011BD36A"/>
    <w:rsid w:val="0142A127"/>
    <w:rsid w:val="014A3406"/>
    <w:rsid w:val="015E4075"/>
    <w:rsid w:val="016434C2"/>
    <w:rsid w:val="01A39C0B"/>
    <w:rsid w:val="01BC0DD3"/>
    <w:rsid w:val="01BCDFEC"/>
    <w:rsid w:val="01DDDF49"/>
    <w:rsid w:val="01FB9C09"/>
    <w:rsid w:val="02038F31"/>
    <w:rsid w:val="0230B768"/>
    <w:rsid w:val="025BCF0A"/>
    <w:rsid w:val="0275D044"/>
    <w:rsid w:val="02CFC780"/>
    <w:rsid w:val="031780F6"/>
    <w:rsid w:val="035AB339"/>
    <w:rsid w:val="03625A24"/>
    <w:rsid w:val="03BCE54F"/>
    <w:rsid w:val="03E7CD55"/>
    <w:rsid w:val="0403DB81"/>
    <w:rsid w:val="04088FBD"/>
    <w:rsid w:val="040E4198"/>
    <w:rsid w:val="041569DE"/>
    <w:rsid w:val="0424AD13"/>
    <w:rsid w:val="042C9393"/>
    <w:rsid w:val="04626829"/>
    <w:rsid w:val="04655FAB"/>
    <w:rsid w:val="0491C956"/>
    <w:rsid w:val="04A7C809"/>
    <w:rsid w:val="04B0F869"/>
    <w:rsid w:val="04E90D9E"/>
    <w:rsid w:val="04FE2A85"/>
    <w:rsid w:val="050DEE6B"/>
    <w:rsid w:val="0515DEB9"/>
    <w:rsid w:val="051B92D5"/>
    <w:rsid w:val="05290E73"/>
    <w:rsid w:val="0589A42A"/>
    <w:rsid w:val="059E2821"/>
    <w:rsid w:val="059F8CF0"/>
    <w:rsid w:val="05AE2579"/>
    <w:rsid w:val="05B13A3F"/>
    <w:rsid w:val="05BD8C4A"/>
    <w:rsid w:val="05C0425B"/>
    <w:rsid w:val="06041B43"/>
    <w:rsid w:val="06182F6A"/>
    <w:rsid w:val="0621D74A"/>
    <w:rsid w:val="06271829"/>
    <w:rsid w:val="062D58B2"/>
    <w:rsid w:val="06770D2E"/>
    <w:rsid w:val="067F9569"/>
    <w:rsid w:val="0699FAE6"/>
    <w:rsid w:val="06C0EDF0"/>
    <w:rsid w:val="06C13846"/>
    <w:rsid w:val="06F8B419"/>
    <w:rsid w:val="072DD61E"/>
    <w:rsid w:val="07386358"/>
    <w:rsid w:val="073C3207"/>
    <w:rsid w:val="07543B6B"/>
    <w:rsid w:val="0779B5E1"/>
    <w:rsid w:val="07B856A6"/>
    <w:rsid w:val="07B9758A"/>
    <w:rsid w:val="07E700A2"/>
    <w:rsid w:val="07E9CC13"/>
    <w:rsid w:val="07EC5A2D"/>
    <w:rsid w:val="07F253ED"/>
    <w:rsid w:val="0843B8C2"/>
    <w:rsid w:val="089C9BDC"/>
    <w:rsid w:val="08CB4086"/>
    <w:rsid w:val="0974434E"/>
    <w:rsid w:val="097D4D7A"/>
    <w:rsid w:val="09881679"/>
    <w:rsid w:val="0988CBC6"/>
    <w:rsid w:val="09C5B4A0"/>
    <w:rsid w:val="0A05AE07"/>
    <w:rsid w:val="0A1EE889"/>
    <w:rsid w:val="0A3A7370"/>
    <w:rsid w:val="0A5579CB"/>
    <w:rsid w:val="0A65022C"/>
    <w:rsid w:val="0A77D141"/>
    <w:rsid w:val="0A84AC20"/>
    <w:rsid w:val="0A8AB5EB"/>
    <w:rsid w:val="0AA22F9C"/>
    <w:rsid w:val="0AC067FF"/>
    <w:rsid w:val="0AD4936D"/>
    <w:rsid w:val="0AFB9610"/>
    <w:rsid w:val="0B1D585B"/>
    <w:rsid w:val="0B39E454"/>
    <w:rsid w:val="0B555F9C"/>
    <w:rsid w:val="0B61509E"/>
    <w:rsid w:val="0B7FB995"/>
    <w:rsid w:val="0B9015A3"/>
    <w:rsid w:val="0BA2AEED"/>
    <w:rsid w:val="0BC226A1"/>
    <w:rsid w:val="0BF14958"/>
    <w:rsid w:val="0C1585C0"/>
    <w:rsid w:val="0C15C1F2"/>
    <w:rsid w:val="0C2CBD8A"/>
    <w:rsid w:val="0C3D4E87"/>
    <w:rsid w:val="0C6179E6"/>
    <w:rsid w:val="0C70F2E2"/>
    <w:rsid w:val="0C7D4B73"/>
    <w:rsid w:val="0CB6DD14"/>
    <w:rsid w:val="0CD971A4"/>
    <w:rsid w:val="0CFB8819"/>
    <w:rsid w:val="0D10872A"/>
    <w:rsid w:val="0D12A4B5"/>
    <w:rsid w:val="0D56380C"/>
    <w:rsid w:val="0D63AF89"/>
    <w:rsid w:val="0D72CA68"/>
    <w:rsid w:val="0D99D1FD"/>
    <w:rsid w:val="0D9C3ADD"/>
    <w:rsid w:val="0DA323C7"/>
    <w:rsid w:val="0E0A1659"/>
    <w:rsid w:val="0ECA4500"/>
    <w:rsid w:val="0ED0184A"/>
    <w:rsid w:val="0EF015ED"/>
    <w:rsid w:val="0F4B4264"/>
    <w:rsid w:val="0F730A2D"/>
    <w:rsid w:val="0F8CE6A4"/>
    <w:rsid w:val="0FC0BEE7"/>
    <w:rsid w:val="0FCC1159"/>
    <w:rsid w:val="0FEFE5CC"/>
    <w:rsid w:val="1007F248"/>
    <w:rsid w:val="10192A17"/>
    <w:rsid w:val="106D26B7"/>
    <w:rsid w:val="108A15FD"/>
    <w:rsid w:val="10B3046E"/>
    <w:rsid w:val="10C7FDEB"/>
    <w:rsid w:val="11164235"/>
    <w:rsid w:val="111A4DDE"/>
    <w:rsid w:val="112E896C"/>
    <w:rsid w:val="11B835A0"/>
    <w:rsid w:val="11E3A401"/>
    <w:rsid w:val="120BD47C"/>
    <w:rsid w:val="122AE6AA"/>
    <w:rsid w:val="1237BD3F"/>
    <w:rsid w:val="12395437"/>
    <w:rsid w:val="1267ABA5"/>
    <w:rsid w:val="126C0E7E"/>
    <w:rsid w:val="12AC2D28"/>
    <w:rsid w:val="12D843C1"/>
    <w:rsid w:val="12D847DB"/>
    <w:rsid w:val="12E991ED"/>
    <w:rsid w:val="13286A40"/>
    <w:rsid w:val="1350CAD9"/>
    <w:rsid w:val="1367BB88"/>
    <w:rsid w:val="138B1A86"/>
    <w:rsid w:val="1395C578"/>
    <w:rsid w:val="13CABCB5"/>
    <w:rsid w:val="14035014"/>
    <w:rsid w:val="14091381"/>
    <w:rsid w:val="141041A6"/>
    <w:rsid w:val="1447AF8B"/>
    <w:rsid w:val="14629181"/>
    <w:rsid w:val="146318A8"/>
    <w:rsid w:val="1468B654"/>
    <w:rsid w:val="14881904"/>
    <w:rsid w:val="14A0BE77"/>
    <w:rsid w:val="14ACB3C1"/>
    <w:rsid w:val="14DEB871"/>
    <w:rsid w:val="14F1BEB3"/>
    <w:rsid w:val="1507B8B4"/>
    <w:rsid w:val="1509BE5F"/>
    <w:rsid w:val="153A2E64"/>
    <w:rsid w:val="155F2EF0"/>
    <w:rsid w:val="1560ED8B"/>
    <w:rsid w:val="158FF745"/>
    <w:rsid w:val="159B6F0E"/>
    <w:rsid w:val="15A6F7E8"/>
    <w:rsid w:val="15BDD3CC"/>
    <w:rsid w:val="15E0332C"/>
    <w:rsid w:val="15E05E2D"/>
    <w:rsid w:val="15F8C6D9"/>
    <w:rsid w:val="1634220A"/>
    <w:rsid w:val="16361343"/>
    <w:rsid w:val="163B624A"/>
    <w:rsid w:val="1648D149"/>
    <w:rsid w:val="16886B9B"/>
    <w:rsid w:val="17803439"/>
    <w:rsid w:val="17C92C73"/>
    <w:rsid w:val="17CFEC24"/>
    <w:rsid w:val="1834E7A5"/>
    <w:rsid w:val="1836446F"/>
    <w:rsid w:val="186E68D0"/>
    <w:rsid w:val="1874B754"/>
    <w:rsid w:val="18D35E2B"/>
    <w:rsid w:val="18D532B1"/>
    <w:rsid w:val="1921223A"/>
    <w:rsid w:val="192E16E2"/>
    <w:rsid w:val="19504205"/>
    <w:rsid w:val="1973573B"/>
    <w:rsid w:val="197ABE77"/>
    <w:rsid w:val="19C7D621"/>
    <w:rsid w:val="19CCBF40"/>
    <w:rsid w:val="19E7D0A5"/>
    <w:rsid w:val="1A03811C"/>
    <w:rsid w:val="1A175DE3"/>
    <w:rsid w:val="1A1A366F"/>
    <w:rsid w:val="1A3E4986"/>
    <w:rsid w:val="1A40BE57"/>
    <w:rsid w:val="1A42750C"/>
    <w:rsid w:val="1A4BD49D"/>
    <w:rsid w:val="1A5CCC82"/>
    <w:rsid w:val="1A62D0F0"/>
    <w:rsid w:val="1AB7A1F0"/>
    <w:rsid w:val="1AB864D6"/>
    <w:rsid w:val="1AB894AD"/>
    <w:rsid w:val="1ACA1D21"/>
    <w:rsid w:val="1AD42582"/>
    <w:rsid w:val="1B055397"/>
    <w:rsid w:val="1B070BBE"/>
    <w:rsid w:val="1B10F96B"/>
    <w:rsid w:val="1B37F1B1"/>
    <w:rsid w:val="1B57C2D3"/>
    <w:rsid w:val="1B5FC052"/>
    <w:rsid w:val="1B72D78C"/>
    <w:rsid w:val="1B8C318C"/>
    <w:rsid w:val="1BACA6FC"/>
    <w:rsid w:val="1BCDCA9B"/>
    <w:rsid w:val="1C3A5E2A"/>
    <w:rsid w:val="1C52E730"/>
    <w:rsid w:val="1C672FFE"/>
    <w:rsid w:val="1C787AB8"/>
    <w:rsid w:val="1C79468D"/>
    <w:rsid w:val="1C7E0BBE"/>
    <w:rsid w:val="1C8E3BBB"/>
    <w:rsid w:val="1CABF6A4"/>
    <w:rsid w:val="1CE3322A"/>
    <w:rsid w:val="1CFE7385"/>
    <w:rsid w:val="1D127D0D"/>
    <w:rsid w:val="1D287BAF"/>
    <w:rsid w:val="1D43423B"/>
    <w:rsid w:val="1D6B36CA"/>
    <w:rsid w:val="1D72BC07"/>
    <w:rsid w:val="1D806530"/>
    <w:rsid w:val="1D92E9CE"/>
    <w:rsid w:val="1DF6768E"/>
    <w:rsid w:val="1DF822F5"/>
    <w:rsid w:val="1E10FFCD"/>
    <w:rsid w:val="1E27CBEB"/>
    <w:rsid w:val="1E3F91C7"/>
    <w:rsid w:val="1E4EE93B"/>
    <w:rsid w:val="1E5101E0"/>
    <w:rsid w:val="1E53AA20"/>
    <w:rsid w:val="1E715C72"/>
    <w:rsid w:val="1E870806"/>
    <w:rsid w:val="1E9802AC"/>
    <w:rsid w:val="1ECBBC1D"/>
    <w:rsid w:val="1F19B435"/>
    <w:rsid w:val="1F27324B"/>
    <w:rsid w:val="1F560A57"/>
    <w:rsid w:val="1F6B1AB4"/>
    <w:rsid w:val="1F6E1816"/>
    <w:rsid w:val="1F883D82"/>
    <w:rsid w:val="1F8C05D0"/>
    <w:rsid w:val="1F9961DE"/>
    <w:rsid w:val="1FBD9A74"/>
    <w:rsid w:val="1FCDE135"/>
    <w:rsid w:val="202144D0"/>
    <w:rsid w:val="2022D867"/>
    <w:rsid w:val="202A5E1B"/>
    <w:rsid w:val="202E73ED"/>
    <w:rsid w:val="203C00C4"/>
    <w:rsid w:val="205F6D22"/>
    <w:rsid w:val="20630B71"/>
    <w:rsid w:val="2085F7B1"/>
    <w:rsid w:val="20DA64A1"/>
    <w:rsid w:val="20F5BD45"/>
    <w:rsid w:val="212F35A1"/>
    <w:rsid w:val="213D2E72"/>
    <w:rsid w:val="21482C92"/>
    <w:rsid w:val="21494FC0"/>
    <w:rsid w:val="215AA537"/>
    <w:rsid w:val="216D4F7F"/>
    <w:rsid w:val="219ABDB6"/>
    <w:rsid w:val="21CBF3F6"/>
    <w:rsid w:val="21D23B8C"/>
    <w:rsid w:val="221D802F"/>
    <w:rsid w:val="227AC978"/>
    <w:rsid w:val="22ABBF8B"/>
    <w:rsid w:val="22B870FC"/>
    <w:rsid w:val="22BEE135"/>
    <w:rsid w:val="2330B1F2"/>
    <w:rsid w:val="234C7DF3"/>
    <w:rsid w:val="2355B206"/>
    <w:rsid w:val="2356CEF8"/>
    <w:rsid w:val="2372AEC9"/>
    <w:rsid w:val="2398C3C4"/>
    <w:rsid w:val="23BE4CF4"/>
    <w:rsid w:val="23E426BE"/>
    <w:rsid w:val="23F9BFBC"/>
    <w:rsid w:val="23F9E1EA"/>
    <w:rsid w:val="24308FAC"/>
    <w:rsid w:val="24418939"/>
    <w:rsid w:val="24573221"/>
    <w:rsid w:val="24732AEE"/>
    <w:rsid w:val="248ECABB"/>
    <w:rsid w:val="24C9CC3A"/>
    <w:rsid w:val="24E85061"/>
    <w:rsid w:val="2517F0A9"/>
    <w:rsid w:val="2547191C"/>
    <w:rsid w:val="2566DD35"/>
    <w:rsid w:val="2577231F"/>
    <w:rsid w:val="25912046"/>
    <w:rsid w:val="25986A7B"/>
    <w:rsid w:val="25EB3D6B"/>
    <w:rsid w:val="25F1879D"/>
    <w:rsid w:val="262D4399"/>
    <w:rsid w:val="26351353"/>
    <w:rsid w:val="265B29E2"/>
    <w:rsid w:val="266DAFD4"/>
    <w:rsid w:val="267138BF"/>
    <w:rsid w:val="2691B544"/>
    <w:rsid w:val="26D97CFA"/>
    <w:rsid w:val="26F80D96"/>
    <w:rsid w:val="2701EBF6"/>
    <w:rsid w:val="27038046"/>
    <w:rsid w:val="2755550C"/>
    <w:rsid w:val="27A5C736"/>
    <w:rsid w:val="27B2A88A"/>
    <w:rsid w:val="287D65B2"/>
    <w:rsid w:val="2896E511"/>
    <w:rsid w:val="2958C68D"/>
    <w:rsid w:val="295CB4E4"/>
    <w:rsid w:val="297687A1"/>
    <w:rsid w:val="29948DC8"/>
    <w:rsid w:val="29D11597"/>
    <w:rsid w:val="2A0E2334"/>
    <w:rsid w:val="2A2125FB"/>
    <w:rsid w:val="2A41E0D4"/>
    <w:rsid w:val="2A93D3B3"/>
    <w:rsid w:val="2AABF9E6"/>
    <w:rsid w:val="2AC98494"/>
    <w:rsid w:val="2ADC3C30"/>
    <w:rsid w:val="2ADC5772"/>
    <w:rsid w:val="2AFBA9FF"/>
    <w:rsid w:val="2B188435"/>
    <w:rsid w:val="2B3D65A3"/>
    <w:rsid w:val="2B60FEBB"/>
    <w:rsid w:val="2BB37414"/>
    <w:rsid w:val="2BC2CBF8"/>
    <w:rsid w:val="2C0EFC2A"/>
    <w:rsid w:val="2C407083"/>
    <w:rsid w:val="2C40FE34"/>
    <w:rsid w:val="2C9F8C52"/>
    <w:rsid w:val="2CA10AFA"/>
    <w:rsid w:val="2CB5163F"/>
    <w:rsid w:val="2CF5C55F"/>
    <w:rsid w:val="2D58C6BD"/>
    <w:rsid w:val="2D68ED00"/>
    <w:rsid w:val="2D8319EA"/>
    <w:rsid w:val="2D936F75"/>
    <w:rsid w:val="2DA99FC5"/>
    <w:rsid w:val="2DFB347E"/>
    <w:rsid w:val="2E180C1A"/>
    <w:rsid w:val="2E1D6FE4"/>
    <w:rsid w:val="2E220E85"/>
    <w:rsid w:val="2E262BC5"/>
    <w:rsid w:val="2E5051B8"/>
    <w:rsid w:val="2E6CE92A"/>
    <w:rsid w:val="2E7127EB"/>
    <w:rsid w:val="2E7BA1D7"/>
    <w:rsid w:val="2EAB2F72"/>
    <w:rsid w:val="2EB7A3C0"/>
    <w:rsid w:val="2F2AD491"/>
    <w:rsid w:val="2F2BE86D"/>
    <w:rsid w:val="2F5975A1"/>
    <w:rsid w:val="2F76E82B"/>
    <w:rsid w:val="2F96673D"/>
    <w:rsid w:val="2FA0B964"/>
    <w:rsid w:val="2FA62049"/>
    <w:rsid w:val="2FBA0E09"/>
    <w:rsid w:val="2FDD1C9A"/>
    <w:rsid w:val="2FDF942C"/>
    <w:rsid w:val="2FF9E10E"/>
    <w:rsid w:val="2FFBC91A"/>
    <w:rsid w:val="30024FA7"/>
    <w:rsid w:val="3081F414"/>
    <w:rsid w:val="30826C17"/>
    <w:rsid w:val="30827F47"/>
    <w:rsid w:val="3097BE98"/>
    <w:rsid w:val="30C7EB4A"/>
    <w:rsid w:val="314B23BA"/>
    <w:rsid w:val="314EC2C5"/>
    <w:rsid w:val="315BE8E0"/>
    <w:rsid w:val="31C1C205"/>
    <w:rsid w:val="31E0AA0A"/>
    <w:rsid w:val="31E27E43"/>
    <w:rsid w:val="31F1606C"/>
    <w:rsid w:val="323547CD"/>
    <w:rsid w:val="3273FAB8"/>
    <w:rsid w:val="327EDB09"/>
    <w:rsid w:val="3289FE38"/>
    <w:rsid w:val="329614FD"/>
    <w:rsid w:val="32A7CF3D"/>
    <w:rsid w:val="32AF708A"/>
    <w:rsid w:val="32B2BA4E"/>
    <w:rsid w:val="32E85C54"/>
    <w:rsid w:val="32FFF5CA"/>
    <w:rsid w:val="330B31F6"/>
    <w:rsid w:val="33127047"/>
    <w:rsid w:val="33208F83"/>
    <w:rsid w:val="3325AEEF"/>
    <w:rsid w:val="33272F87"/>
    <w:rsid w:val="33297DB2"/>
    <w:rsid w:val="332C0E11"/>
    <w:rsid w:val="335B7794"/>
    <w:rsid w:val="33AE87F2"/>
    <w:rsid w:val="33BDB33E"/>
    <w:rsid w:val="33BE5D1E"/>
    <w:rsid w:val="33D96E0C"/>
    <w:rsid w:val="3405DBF3"/>
    <w:rsid w:val="3406D25F"/>
    <w:rsid w:val="3469FA0A"/>
    <w:rsid w:val="34771513"/>
    <w:rsid w:val="34907D87"/>
    <w:rsid w:val="3494710B"/>
    <w:rsid w:val="349F01D2"/>
    <w:rsid w:val="3517D23F"/>
    <w:rsid w:val="353B790A"/>
    <w:rsid w:val="355F37BB"/>
    <w:rsid w:val="3563D8A2"/>
    <w:rsid w:val="356BC628"/>
    <w:rsid w:val="3588CB98"/>
    <w:rsid w:val="358B2C18"/>
    <w:rsid w:val="3596EDB4"/>
    <w:rsid w:val="35D83455"/>
    <w:rsid w:val="35F6EB5D"/>
    <w:rsid w:val="360FE9EF"/>
    <w:rsid w:val="3629A1A5"/>
    <w:rsid w:val="36AA2586"/>
    <w:rsid w:val="36CE529B"/>
    <w:rsid w:val="36D4F509"/>
    <w:rsid w:val="36EC05B4"/>
    <w:rsid w:val="373D7CB5"/>
    <w:rsid w:val="374DB78D"/>
    <w:rsid w:val="3753715B"/>
    <w:rsid w:val="3753C853"/>
    <w:rsid w:val="37607FDB"/>
    <w:rsid w:val="3778F572"/>
    <w:rsid w:val="37960731"/>
    <w:rsid w:val="37990715"/>
    <w:rsid w:val="379BA563"/>
    <w:rsid w:val="37BF2DEB"/>
    <w:rsid w:val="37D5A960"/>
    <w:rsid w:val="37E381A6"/>
    <w:rsid w:val="381ED5E1"/>
    <w:rsid w:val="38408755"/>
    <w:rsid w:val="38526851"/>
    <w:rsid w:val="387BBB11"/>
    <w:rsid w:val="389F2206"/>
    <w:rsid w:val="38AF03C0"/>
    <w:rsid w:val="38EA9746"/>
    <w:rsid w:val="38ECF4B4"/>
    <w:rsid w:val="392D19F9"/>
    <w:rsid w:val="393B17F4"/>
    <w:rsid w:val="393D5896"/>
    <w:rsid w:val="397E547B"/>
    <w:rsid w:val="39A291B0"/>
    <w:rsid w:val="39B24E49"/>
    <w:rsid w:val="39DAD2A1"/>
    <w:rsid w:val="3A1D5508"/>
    <w:rsid w:val="3A3F7283"/>
    <w:rsid w:val="3A627E17"/>
    <w:rsid w:val="3A697E53"/>
    <w:rsid w:val="3A85CD75"/>
    <w:rsid w:val="3ABFBCA3"/>
    <w:rsid w:val="3B35F7FD"/>
    <w:rsid w:val="3B417B4E"/>
    <w:rsid w:val="3B5549FD"/>
    <w:rsid w:val="3B864619"/>
    <w:rsid w:val="3B8C4F6F"/>
    <w:rsid w:val="3B9C196D"/>
    <w:rsid w:val="3BDEE49B"/>
    <w:rsid w:val="3BDF5160"/>
    <w:rsid w:val="3C01D31D"/>
    <w:rsid w:val="3C027859"/>
    <w:rsid w:val="3C04A867"/>
    <w:rsid w:val="3C261C22"/>
    <w:rsid w:val="3C4324D2"/>
    <w:rsid w:val="3C6AAC6E"/>
    <w:rsid w:val="3C777D8D"/>
    <w:rsid w:val="3CB065C7"/>
    <w:rsid w:val="3CB8A11A"/>
    <w:rsid w:val="3CBC59C4"/>
    <w:rsid w:val="3CE0A68E"/>
    <w:rsid w:val="3CE694E5"/>
    <w:rsid w:val="3D402BC3"/>
    <w:rsid w:val="3D43E31D"/>
    <w:rsid w:val="3D497E4B"/>
    <w:rsid w:val="3D4C4423"/>
    <w:rsid w:val="3D50B9F5"/>
    <w:rsid w:val="3D676326"/>
    <w:rsid w:val="3DACA698"/>
    <w:rsid w:val="3DE9C788"/>
    <w:rsid w:val="3E09D1A5"/>
    <w:rsid w:val="3E171C6B"/>
    <w:rsid w:val="3E599929"/>
    <w:rsid w:val="3E898D40"/>
    <w:rsid w:val="3EA8F9C2"/>
    <w:rsid w:val="3ED3A57F"/>
    <w:rsid w:val="3F135D0B"/>
    <w:rsid w:val="3F34F31B"/>
    <w:rsid w:val="3F3DB9DA"/>
    <w:rsid w:val="3F4CD042"/>
    <w:rsid w:val="3F56FC52"/>
    <w:rsid w:val="3F6B495F"/>
    <w:rsid w:val="3F88CAC4"/>
    <w:rsid w:val="3FA24D30"/>
    <w:rsid w:val="3FA75958"/>
    <w:rsid w:val="3FCFE039"/>
    <w:rsid w:val="3FF21DF3"/>
    <w:rsid w:val="4006B8BD"/>
    <w:rsid w:val="402D77C3"/>
    <w:rsid w:val="4049A772"/>
    <w:rsid w:val="407C99AB"/>
    <w:rsid w:val="40A3F2B2"/>
    <w:rsid w:val="40CBCB93"/>
    <w:rsid w:val="40E302A8"/>
    <w:rsid w:val="40F5D7DD"/>
    <w:rsid w:val="414F2F52"/>
    <w:rsid w:val="4186D545"/>
    <w:rsid w:val="41894885"/>
    <w:rsid w:val="41907048"/>
    <w:rsid w:val="41A28278"/>
    <w:rsid w:val="41BBCDB5"/>
    <w:rsid w:val="4228F492"/>
    <w:rsid w:val="427C93CB"/>
    <w:rsid w:val="429141BF"/>
    <w:rsid w:val="4298B03A"/>
    <w:rsid w:val="42A69112"/>
    <w:rsid w:val="42A9E6F1"/>
    <w:rsid w:val="42C9E30F"/>
    <w:rsid w:val="42F05005"/>
    <w:rsid w:val="42F0B67E"/>
    <w:rsid w:val="42F0DEA1"/>
    <w:rsid w:val="43002CDE"/>
    <w:rsid w:val="430A2BCA"/>
    <w:rsid w:val="434CADC4"/>
    <w:rsid w:val="4380FD50"/>
    <w:rsid w:val="438194C8"/>
    <w:rsid w:val="43A83784"/>
    <w:rsid w:val="43C303B6"/>
    <w:rsid w:val="43C91D73"/>
    <w:rsid w:val="43E91ACB"/>
    <w:rsid w:val="43F9A3ED"/>
    <w:rsid w:val="4410B933"/>
    <w:rsid w:val="4413B0DF"/>
    <w:rsid w:val="44691E68"/>
    <w:rsid w:val="4476F13B"/>
    <w:rsid w:val="447A83B0"/>
    <w:rsid w:val="4484490B"/>
    <w:rsid w:val="44852A55"/>
    <w:rsid w:val="453B3D7D"/>
    <w:rsid w:val="459B23F1"/>
    <w:rsid w:val="459DA41D"/>
    <w:rsid w:val="45A96130"/>
    <w:rsid w:val="4623C3F3"/>
    <w:rsid w:val="4642E373"/>
    <w:rsid w:val="466BB8C6"/>
    <w:rsid w:val="466DF9C7"/>
    <w:rsid w:val="468D9550"/>
    <w:rsid w:val="469D41CE"/>
    <w:rsid w:val="46AB69A2"/>
    <w:rsid w:val="46DF6AED"/>
    <w:rsid w:val="46EE74A7"/>
    <w:rsid w:val="46F44441"/>
    <w:rsid w:val="47293663"/>
    <w:rsid w:val="4729B682"/>
    <w:rsid w:val="474D3784"/>
    <w:rsid w:val="47B4B690"/>
    <w:rsid w:val="47CD201B"/>
    <w:rsid w:val="47D6A753"/>
    <w:rsid w:val="47F85417"/>
    <w:rsid w:val="47FB92AF"/>
    <w:rsid w:val="48037E75"/>
    <w:rsid w:val="482FC70E"/>
    <w:rsid w:val="485889EC"/>
    <w:rsid w:val="48A77298"/>
    <w:rsid w:val="48F3B8A3"/>
    <w:rsid w:val="493307F0"/>
    <w:rsid w:val="49AFE7F6"/>
    <w:rsid w:val="49D0C9EE"/>
    <w:rsid w:val="49E992E6"/>
    <w:rsid w:val="49FC2A30"/>
    <w:rsid w:val="4A04D2E9"/>
    <w:rsid w:val="4A18D1EA"/>
    <w:rsid w:val="4A290B7F"/>
    <w:rsid w:val="4A299A1A"/>
    <w:rsid w:val="4A34E5EE"/>
    <w:rsid w:val="4A72702B"/>
    <w:rsid w:val="4AAC384D"/>
    <w:rsid w:val="4AC949DF"/>
    <w:rsid w:val="4AD873AA"/>
    <w:rsid w:val="4ADF842B"/>
    <w:rsid w:val="4B308431"/>
    <w:rsid w:val="4BB4E52F"/>
    <w:rsid w:val="4BC2C2A3"/>
    <w:rsid w:val="4BF12B76"/>
    <w:rsid w:val="4C920E34"/>
    <w:rsid w:val="4CD9E217"/>
    <w:rsid w:val="4CEBE2EA"/>
    <w:rsid w:val="4D1388CF"/>
    <w:rsid w:val="4D26374A"/>
    <w:rsid w:val="4D58B13B"/>
    <w:rsid w:val="4D5CF97F"/>
    <w:rsid w:val="4D6F63B3"/>
    <w:rsid w:val="4D8350B4"/>
    <w:rsid w:val="4DB33730"/>
    <w:rsid w:val="4DB72961"/>
    <w:rsid w:val="4DB83029"/>
    <w:rsid w:val="4DDCCBD2"/>
    <w:rsid w:val="4E21DD59"/>
    <w:rsid w:val="4E412CD2"/>
    <w:rsid w:val="4E7A5668"/>
    <w:rsid w:val="4E8A98A6"/>
    <w:rsid w:val="4EA9F562"/>
    <w:rsid w:val="4EBF2050"/>
    <w:rsid w:val="4EC73914"/>
    <w:rsid w:val="4EDE4DEF"/>
    <w:rsid w:val="4EF339B1"/>
    <w:rsid w:val="4F60F560"/>
    <w:rsid w:val="4FC7AD29"/>
    <w:rsid w:val="50049F89"/>
    <w:rsid w:val="501CD379"/>
    <w:rsid w:val="5025834A"/>
    <w:rsid w:val="502C2416"/>
    <w:rsid w:val="504E1C71"/>
    <w:rsid w:val="5058A5D7"/>
    <w:rsid w:val="506994E1"/>
    <w:rsid w:val="508A675E"/>
    <w:rsid w:val="5094C463"/>
    <w:rsid w:val="50A3E3BF"/>
    <w:rsid w:val="50D3E3BD"/>
    <w:rsid w:val="50D85D3D"/>
    <w:rsid w:val="50E0E5BA"/>
    <w:rsid w:val="50E72179"/>
    <w:rsid w:val="5100C57D"/>
    <w:rsid w:val="510A6E8B"/>
    <w:rsid w:val="5111755A"/>
    <w:rsid w:val="51250559"/>
    <w:rsid w:val="5126DC38"/>
    <w:rsid w:val="512A12CB"/>
    <w:rsid w:val="512B8AA9"/>
    <w:rsid w:val="517DED39"/>
    <w:rsid w:val="51C891AA"/>
    <w:rsid w:val="51F6333E"/>
    <w:rsid w:val="51F6DD54"/>
    <w:rsid w:val="51FF3939"/>
    <w:rsid w:val="5220A5AF"/>
    <w:rsid w:val="524F3E0D"/>
    <w:rsid w:val="525537F2"/>
    <w:rsid w:val="525ACEF9"/>
    <w:rsid w:val="525E6661"/>
    <w:rsid w:val="5264B679"/>
    <w:rsid w:val="52759757"/>
    <w:rsid w:val="52A49647"/>
    <w:rsid w:val="52DED6E5"/>
    <w:rsid w:val="532E7923"/>
    <w:rsid w:val="533B0790"/>
    <w:rsid w:val="53504646"/>
    <w:rsid w:val="538A5C69"/>
    <w:rsid w:val="53B32C81"/>
    <w:rsid w:val="5409F3AB"/>
    <w:rsid w:val="540A1D84"/>
    <w:rsid w:val="540BFEBA"/>
    <w:rsid w:val="5418DDE9"/>
    <w:rsid w:val="544BDD19"/>
    <w:rsid w:val="54644298"/>
    <w:rsid w:val="54822A02"/>
    <w:rsid w:val="54869942"/>
    <w:rsid w:val="54A95DF2"/>
    <w:rsid w:val="54C469D6"/>
    <w:rsid w:val="54D573DE"/>
    <w:rsid w:val="54E8E162"/>
    <w:rsid w:val="54F5E640"/>
    <w:rsid w:val="5503CFBA"/>
    <w:rsid w:val="55195986"/>
    <w:rsid w:val="551E1BBE"/>
    <w:rsid w:val="555677A1"/>
    <w:rsid w:val="556D1F5A"/>
    <w:rsid w:val="5576343B"/>
    <w:rsid w:val="558CBB9F"/>
    <w:rsid w:val="55948EF4"/>
    <w:rsid w:val="55AC219C"/>
    <w:rsid w:val="55F0F991"/>
    <w:rsid w:val="55F7D39E"/>
    <w:rsid w:val="5634C55B"/>
    <w:rsid w:val="5644E148"/>
    <w:rsid w:val="5645E608"/>
    <w:rsid w:val="565DDF75"/>
    <w:rsid w:val="569AEE80"/>
    <w:rsid w:val="56AF61D5"/>
    <w:rsid w:val="56D9B089"/>
    <w:rsid w:val="5715E668"/>
    <w:rsid w:val="571CC95B"/>
    <w:rsid w:val="5725B6C5"/>
    <w:rsid w:val="577F3C4B"/>
    <w:rsid w:val="57ABC396"/>
    <w:rsid w:val="57B3162F"/>
    <w:rsid w:val="57B36778"/>
    <w:rsid w:val="57BBA67B"/>
    <w:rsid w:val="57C2A0EB"/>
    <w:rsid w:val="57C82569"/>
    <w:rsid w:val="57EE1972"/>
    <w:rsid w:val="57F50B29"/>
    <w:rsid w:val="5808418E"/>
    <w:rsid w:val="583C2F7C"/>
    <w:rsid w:val="5851E559"/>
    <w:rsid w:val="58F3DF1A"/>
    <w:rsid w:val="58F6299D"/>
    <w:rsid w:val="590F7ABF"/>
    <w:rsid w:val="5925E54E"/>
    <w:rsid w:val="59538A1B"/>
    <w:rsid w:val="595CEE45"/>
    <w:rsid w:val="59678696"/>
    <w:rsid w:val="599CEEB2"/>
    <w:rsid w:val="59AFA35C"/>
    <w:rsid w:val="59BB5075"/>
    <w:rsid w:val="59E79BEC"/>
    <w:rsid w:val="5A022CD8"/>
    <w:rsid w:val="5A292140"/>
    <w:rsid w:val="5A367CBA"/>
    <w:rsid w:val="5A658D1E"/>
    <w:rsid w:val="5A6AAE8E"/>
    <w:rsid w:val="5A75EFAC"/>
    <w:rsid w:val="5A79CE33"/>
    <w:rsid w:val="5AD4F7B4"/>
    <w:rsid w:val="5AEB1E8F"/>
    <w:rsid w:val="5AFC1361"/>
    <w:rsid w:val="5B083768"/>
    <w:rsid w:val="5B2B760F"/>
    <w:rsid w:val="5B50E546"/>
    <w:rsid w:val="5B67035C"/>
    <w:rsid w:val="5B6D90B3"/>
    <w:rsid w:val="5B819FD7"/>
    <w:rsid w:val="5B890915"/>
    <w:rsid w:val="5B8F5DA4"/>
    <w:rsid w:val="5BC9FF96"/>
    <w:rsid w:val="5C0AE9C5"/>
    <w:rsid w:val="5C195FFD"/>
    <w:rsid w:val="5C1A41A9"/>
    <w:rsid w:val="5C2843BF"/>
    <w:rsid w:val="5C3ADF42"/>
    <w:rsid w:val="5C555C96"/>
    <w:rsid w:val="5C6D76C1"/>
    <w:rsid w:val="5C9B5BBF"/>
    <w:rsid w:val="5CAD6C40"/>
    <w:rsid w:val="5CB3C468"/>
    <w:rsid w:val="5D0A2469"/>
    <w:rsid w:val="5D0C581B"/>
    <w:rsid w:val="5D224247"/>
    <w:rsid w:val="5D2B998E"/>
    <w:rsid w:val="5D37C057"/>
    <w:rsid w:val="5D7A298A"/>
    <w:rsid w:val="5D7F6608"/>
    <w:rsid w:val="5DC6D931"/>
    <w:rsid w:val="5DD53F9B"/>
    <w:rsid w:val="5DE7B0D7"/>
    <w:rsid w:val="5E00EB38"/>
    <w:rsid w:val="5E223CDF"/>
    <w:rsid w:val="5E30F3B2"/>
    <w:rsid w:val="5E71E86E"/>
    <w:rsid w:val="5E833F45"/>
    <w:rsid w:val="5EBD1179"/>
    <w:rsid w:val="5EC0A9D7"/>
    <w:rsid w:val="5EF4369C"/>
    <w:rsid w:val="5F1E8695"/>
    <w:rsid w:val="5F729876"/>
    <w:rsid w:val="5F9ED781"/>
    <w:rsid w:val="5FB4C269"/>
    <w:rsid w:val="5FD6BB85"/>
    <w:rsid w:val="5FDDFBA6"/>
    <w:rsid w:val="6015A0F1"/>
    <w:rsid w:val="60246931"/>
    <w:rsid w:val="607DC000"/>
    <w:rsid w:val="60B07862"/>
    <w:rsid w:val="60BA28B8"/>
    <w:rsid w:val="60BF04D2"/>
    <w:rsid w:val="60D31B71"/>
    <w:rsid w:val="60E48042"/>
    <w:rsid w:val="611453D6"/>
    <w:rsid w:val="61146602"/>
    <w:rsid w:val="61394ACD"/>
    <w:rsid w:val="619384A6"/>
    <w:rsid w:val="61A62645"/>
    <w:rsid w:val="61C0C230"/>
    <w:rsid w:val="621BE209"/>
    <w:rsid w:val="6244EC97"/>
    <w:rsid w:val="6259809D"/>
    <w:rsid w:val="626CE733"/>
    <w:rsid w:val="627C821F"/>
    <w:rsid w:val="62D76C2D"/>
    <w:rsid w:val="62E4F59D"/>
    <w:rsid w:val="632E5159"/>
    <w:rsid w:val="63337044"/>
    <w:rsid w:val="634385BA"/>
    <w:rsid w:val="6346D657"/>
    <w:rsid w:val="638EFF0C"/>
    <w:rsid w:val="63AF7E53"/>
    <w:rsid w:val="63E9F367"/>
    <w:rsid w:val="640A073E"/>
    <w:rsid w:val="64152432"/>
    <w:rsid w:val="64166097"/>
    <w:rsid w:val="6484F670"/>
    <w:rsid w:val="64E35098"/>
    <w:rsid w:val="64F1B207"/>
    <w:rsid w:val="650220BD"/>
    <w:rsid w:val="65053DBA"/>
    <w:rsid w:val="6523B592"/>
    <w:rsid w:val="6556DEC9"/>
    <w:rsid w:val="65895360"/>
    <w:rsid w:val="65AE926C"/>
    <w:rsid w:val="65BB8448"/>
    <w:rsid w:val="65D1F7A9"/>
    <w:rsid w:val="65F309DF"/>
    <w:rsid w:val="6602986B"/>
    <w:rsid w:val="660C12B3"/>
    <w:rsid w:val="662A8172"/>
    <w:rsid w:val="662C9B71"/>
    <w:rsid w:val="665267B0"/>
    <w:rsid w:val="6661C392"/>
    <w:rsid w:val="66A866A7"/>
    <w:rsid w:val="66AF146A"/>
    <w:rsid w:val="66CEB019"/>
    <w:rsid w:val="66D23F31"/>
    <w:rsid w:val="66D4424D"/>
    <w:rsid w:val="66F520E0"/>
    <w:rsid w:val="66F538B7"/>
    <w:rsid w:val="66F768E6"/>
    <w:rsid w:val="672BB8E8"/>
    <w:rsid w:val="67357C93"/>
    <w:rsid w:val="6739982E"/>
    <w:rsid w:val="6740C8F7"/>
    <w:rsid w:val="675F43B2"/>
    <w:rsid w:val="6763FB62"/>
    <w:rsid w:val="676BEB95"/>
    <w:rsid w:val="676F0EFD"/>
    <w:rsid w:val="67934097"/>
    <w:rsid w:val="67A36B94"/>
    <w:rsid w:val="67D3EAE5"/>
    <w:rsid w:val="67DDD1C6"/>
    <w:rsid w:val="686634A3"/>
    <w:rsid w:val="68FF3713"/>
    <w:rsid w:val="692486DB"/>
    <w:rsid w:val="693A392D"/>
    <w:rsid w:val="69475E92"/>
    <w:rsid w:val="69784F84"/>
    <w:rsid w:val="6979884E"/>
    <w:rsid w:val="69AF3DF1"/>
    <w:rsid w:val="69D79EB3"/>
    <w:rsid w:val="6A16BEB7"/>
    <w:rsid w:val="6A222132"/>
    <w:rsid w:val="6A2C2A2A"/>
    <w:rsid w:val="6A314B70"/>
    <w:rsid w:val="6A439C26"/>
    <w:rsid w:val="6A785DBF"/>
    <w:rsid w:val="6A79AA9C"/>
    <w:rsid w:val="6A96AB96"/>
    <w:rsid w:val="6AA51916"/>
    <w:rsid w:val="6AF1751F"/>
    <w:rsid w:val="6B131D47"/>
    <w:rsid w:val="6B1E1F78"/>
    <w:rsid w:val="6B2C3106"/>
    <w:rsid w:val="6B5FA8DA"/>
    <w:rsid w:val="6B94DC3B"/>
    <w:rsid w:val="6BBA1470"/>
    <w:rsid w:val="6BEC46A8"/>
    <w:rsid w:val="6BF3678A"/>
    <w:rsid w:val="6C25AEDE"/>
    <w:rsid w:val="6C2AF89D"/>
    <w:rsid w:val="6C5F5C37"/>
    <w:rsid w:val="6C9C419C"/>
    <w:rsid w:val="6CA50040"/>
    <w:rsid w:val="6CCF2587"/>
    <w:rsid w:val="6CF26F9F"/>
    <w:rsid w:val="6CF50AE8"/>
    <w:rsid w:val="6D16B4A1"/>
    <w:rsid w:val="6D4E4FD7"/>
    <w:rsid w:val="6D5D95F9"/>
    <w:rsid w:val="6D77AD50"/>
    <w:rsid w:val="6D79A951"/>
    <w:rsid w:val="6D98A8F2"/>
    <w:rsid w:val="6D994F53"/>
    <w:rsid w:val="6DB2B216"/>
    <w:rsid w:val="6DC9AB5E"/>
    <w:rsid w:val="6DD656D5"/>
    <w:rsid w:val="6E21BEB1"/>
    <w:rsid w:val="6E40D0A1"/>
    <w:rsid w:val="6E7A631F"/>
    <w:rsid w:val="6EAB4969"/>
    <w:rsid w:val="6ECDEB1C"/>
    <w:rsid w:val="6F375693"/>
    <w:rsid w:val="6F39FB01"/>
    <w:rsid w:val="6FA31DD3"/>
    <w:rsid w:val="6FBBB52A"/>
    <w:rsid w:val="6FD3E25E"/>
    <w:rsid w:val="6FD4DE20"/>
    <w:rsid w:val="7005FE90"/>
    <w:rsid w:val="700E82C7"/>
    <w:rsid w:val="70473202"/>
    <w:rsid w:val="704B20E8"/>
    <w:rsid w:val="704C9374"/>
    <w:rsid w:val="71078A6D"/>
    <w:rsid w:val="715D9F44"/>
    <w:rsid w:val="71787163"/>
    <w:rsid w:val="71A731B3"/>
    <w:rsid w:val="71C429BD"/>
    <w:rsid w:val="71D2AB09"/>
    <w:rsid w:val="7200061C"/>
    <w:rsid w:val="72059FB9"/>
    <w:rsid w:val="7214974F"/>
    <w:rsid w:val="722DC07C"/>
    <w:rsid w:val="728077C8"/>
    <w:rsid w:val="7298DC5C"/>
    <w:rsid w:val="72B0CEBC"/>
    <w:rsid w:val="72EA9818"/>
    <w:rsid w:val="72ED2B50"/>
    <w:rsid w:val="7316447C"/>
    <w:rsid w:val="73421EC9"/>
    <w:rsid w:val="73AF1927"/>
    <w:rsid w:val="73CC683E"/>
    <w:rsid w:val="73D5B3FD"/>
    <w:rsid w:val="73E8C61A"/>
    <w:rsid w:val="73EA3E3B"/>
    <w:rsid w:val="7416EC46"/>
    <w:rsid w:val="7448DB68"/>
    <w:rsid w:val="74954006"/>
    <w:rsid w:val="74A0E83C"/>
    <w:rsid w:val="74D3360D"/>
    <w:rsid w:val="74E2AB77"/>
    <w:rsid w:val="74F911CB"/>
    <w:rsid w:val="750935A1"/>
    <w:rsid w:val="75302669"/>
    <w:rsid w:val="75D1A6D8"/>
    <w:rsid w:val="75DA2D10"/>
    <w:rsid w:val="7642CFEC"/>
    <w:rsid w:val="7649D5D9"/>
    <w:rsid w:val="768B48C9"/>
    <w:rsid w:val="76A2F3C5"/>
    <w:rsid w:val="76F277B1"/>
    <w:rsid w:val="776121D0"/>
    <w:rsid w:val="77817802"/>
    <w:rsid w:val="7786F79C"/>
    <w:rsid w:val="77B831D9"/>
    <w:rsid w:val="77B97936"/>
    <w:rsid w:val="77DB4805"/>
    <w:rsid w:val="77E35340"/>
    <w:rsid w:val="78032F4D"/>
    <w:rsid w:val="783EC426"/>
    <w:rsid w:val="78432650"/>
    <w:rsid w:val="784C2465"/>
    <w:rsid w:val="785277EF"/>
    <w:rsid w:val="788CBDBE"/>
    <w:rsid w:val="78949A3B"/>
    <w:rsid w:val="789D1F53"/>
    <w:rsid w:val="78BB1973"/>
    <w:rsid w:val="78CB69BF"/>
    <w:rsid w:val="790F1D6F"/>
    <w:rsid w:val="79155ADD"/>
    <w:rsid w:val="79264AEB"/>
    <w:rsid w:val="7934C7B9"/>
    <w:rsid w:val="795C03A3"/>
    <w:rsid w:val="799C614E"/>
    <w:rsid w:val="79A7BCB7"/>
    <w:rsid w:val="79D65B83"/>
    <w:rsid w:val="79E17CC2"/>
    <w:rsid w:val="79E4C620"/>
    <w:rsid w:val="79F0065C"/>
    <w:rsid w:val="7A0057EB"/>
    <w:rsid w:val="7A18AC1D"/>
    <w:rsid w:val="7A1B3C25"/>
    <w:rsid w:val="7A2126E4"/>
    <w:rsid w:val="7A291F62"/>
    <w:rsid w:val="7A861C89"/>
    <w:rsid w:val="7A8B832B"/>
    <w:rsid w:val="7AA9BF3D"/>
    <w:rsid w:val="7ABB7390"/>
    <w:rsid w:val="7AEAF124"/>
    <w:rsid w:val="7B143A85"/>
    <w:rsid w:val="7B46D629"/>
    <w:rsid w:val="7B5BFE62"/>
    <w:rsid w:val="7B5EB132"/>
    <w:rsid w:val="7B750879"/>
    <w:rsid w:val="7B877F68"/>
    <w:rsid w:val="7B8876E9"/>
    <w:rsid w:val="7B9D31BD"/>
    <w:rsid w:val="7B9E3D54"/>
    <w:rsid w:val="7BC35BA7"/>
    <w:rsid w:val="7BFF55AC"/>
    <w:rsid w:val="7C046AFA"/>
    <w:rsid w:val="7C0A57F8"/>
    <w:rsid w:val="7C6085FB"/>
    <w:rsid w:val="7C6E97F8"/>
    <w:rsid w:val="7C818AEF"/>
    <w:rsid w:val="7C9CEB09"/>
    <w:rsid w:val="7CD02AE7"/>
    <w:rsid w:val="7CD1B23C"/>
    <w:rsid w:val="7CF0AEF5"/>
    <w:rsid w:val="7CFCD7FF"/>
    <w:rsid w:val="7D130EED"/>
    <w:rsid w:val="7D1D3D1F"/>
    <w:rsid w:val="7D338005"/>
    <w:rsid w:val="7D3E003A"/>
    <w:rsid w:val="7D40BE92"/>
    <w:rsid w:val="7D48C6B7"/>
    <w:rsid w:val="7D504CDF"/>
    <w:rsid w:val="7D53C933"/>
    <w:rsid w:val="7D55E602"/>
    <w:rsid w:val="7DA55B23"/>
    <w:rsid w:val="7DB67B0B"/>
    <w:rsid w:val="7DFBD96B"/>
    <w:rsid w:val="7DFE9532"/>
    <w:rsid w:val="7E60C581"/>
    <w:rsid w:val="7E7F4B7B"/>
    <w:rsid w:val="7E94D926"/>
    <w:rsid w:val="7EA6A117"/>
    <w:rsid w:val="7EAC5150"/>
    <w:rsid w:val="7EC2D756"/>
    <w:rsid w:val="7EFAF833"/>
    <w:rsid w:val="7F0D07E1"/>
    <w:rsid w:val="7F1AD597"/>
    <w:rsid w:val="7F36F66E"/>
    <w:rsid w:val="7F41F8BA"/>
    <w:rsid w:val="7F8C89E7"/>
    <w:rsid w:val="7FB150D6"/>
    <w:rsid w:val="7FC56BF3"/>
    <w:rsid w:val="7FE73B74"/>
    <w:rsid w:val="7FE9A99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C950F3"/>
  <w15:docId w15:val="{6A841C68-1F5C-49F1-AC33-4A24CC3D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23D2"/>
    <w:rPr>
      <w:rFonts w:ascii="Arial" w:hAnsi="Arial"/>
      <w:lang w:val="en-US" w:eastAsia="fr-FR"/>
    </w:rPr>
  </w:style>
  <w:style w:type="paragraph" w:styleId="berschrift1">
    <w:name w:val="heading 1"/>
    <w:basedOn w:val="Standard"/>
    <w:next w:val="Standard"/>
    <w:link w:val="berschrift1Zchn"/>
    <w:qFormat/>
    <w:rsid w:val="00D66674"/>
    <w:pPr>
      <w:keepNext/>
      <w:pageBreakBefore/>
      <w:numPr>
        <w:numId w:val="29"/>
      </w:numPr>
      <w:pBdr>
        <w:top w:val="double" w:sz="4" w:space="1" w:color="auto"/>
        <w:bottom w:val="double" w:sz="4" w:space="1" w:color="auto"/>
      </w:pBdr>
      <w:outlineLvl w:val="0"/>
    </w:pPr>
    <w:rPr>
      <w:b/>
      <w:sz w:val="40"/>
      <w:lang w:val="en-CA"/>
    </w:rPr>
  </w:style>
  <w:style w:type="paragraph" w:styleId="berschrift2">
    <w:name w:val="heading 2"/>
    <w:basedOn w:val="Standard"/>
    <w:next w:val="Standard"/>
    <w:link w:val="berschrift2Zchn"/>
    <w:qFormat/>
    <w:rsid w:val="00D66674"/>
    <w:pPr>
      <w:keepNext/>
      <w:numPr>
        <w:ilvl w:val="1"/>
        <w:numId w:val="29"/>
      </w:numPr>
      <w:tabs>
        <w:tab w:val="left" w:pos="993"/>
      </w:tabs>
      <w:outlineLvl w:val="1"/>
    </w:pPr>
    <w:rPr>
      <w:b/>
      <w:sz w:val="28"/>
      <w:lang w:val="en-CA"/>
    </w:rPr>
  </w:style>
  <w:style w:type="paragraph" w:styleId="berschrift3">
    <w:name w:val="heading 3"/>
    <w:basedOn w:val="Standard"/>
    <w:next w:val="Standard"/>
    <w:link w:val="berschrift3Zchn"/>
    <w:qFormat/>
    <w:rsid w:val="00D66674"/>
    <w:pPr>
      <w:keepNext/>
      <w:numPr>
        <w:ilvl w:val="2"/>
        <w:numId w:val="29"/>
      </w:numPr>
      <w:spacing w:before="240"/>
      <w:outlineLvl w:val="2"/>
    </w:pPr>
    <w:rPr>
      <w:rFonts w:ascii="Amerigo BT" w:hAnsi="Amerigo BT"/>
      <w:b/>
      <w:i/>
      <w:sz w:val="24"/>
    </w:rPr>
  </w:style>
  <w:style w:type="paragraph" w:styleId="berschrift4">
    <w:name w:val="heading 4"/>
    <w:basedOn w:val="Standard"/>
    <w:next w:val="Standard"/>
    <w:link w:val="berschrift4Zchn"/>
    <w:qFormat/>
    <w:rsid w:val="00D66674"/>
    <w:pPr>
      <w:keepNext/>
      <w:numPr>
        <w:ilvl w:val="3"/>
        <w:numId w:val="29"/>
      </w:numPr>
      <w:jc w:val="both"/>
      <w:outlineLvl w:val="3"/>
    </w:pPr>
    <w:rPr>
      <w:rFonts w:ascii="Bordeaux Light" w:hAnsi="Bordeaux Light"/>
      <w:b/>
      <w:sz w:val="22"/>
    </w:rPr>
  </w:style>
  <w:style w:type="paragraph" w:styleId="berschrift5">
    <w:name w:val="heading 5"/>
    <w:basedOn w:val="Standard"/>
    <w:next w:val="Standard"/>
    <w:link w:val="berschrift5Zchn"/>
    <w:qFormat/>
    <w:rsid w:val="00D66674"/>
    <w:pPr>
      <w:keepNext/>
      <w:numPr>
        <w:ilvl w:val="4"/>
        <w:numId w:val="4"/>
      </w:numPr>
      <w:outlineLvl w:val="4"/>
    </w:pPr>
    <w:rPr>
      <w:b/>
      <w:sz w:val="22"/>
    </w:rPr>
  </w:style>
  <w:style w:type="paragraph" w:styleId="berschrift6">
    <w:name w:val="heading 6"/>
    <w:basedOn w:val="Standard"/>
    <w:next w:val="Standard"/>
    <w:link w:val="berschrift6Zchn"/>
    <w:qFormat/>
    <w:rsid w:val="00D66674"/>
    <w:pPr>
      <w:keepNext/>
      <w:outlineLvl w:val="5"/>
    </w:pPr>
    <w:rPr>
      <w:b/>
      <w:sz w:val="24"/>
    </w:rPr>
  </w:style>
  <w:style w:type="paragraph" w:styleId="berschrift7">
    <w:name w:val="heading 7"/>
    <w:basedOn w:val="Standard"/>
    <w:next w:val="Standard"/>
    <w:link w:val="berschrift7Zchn"/>
    <w:qFormat/>
    <w:rsid w:val="00D66674"/>
    <w:pPr>
      <w:keepNext/>
      <w:numPr>
        <w:ilvl w:val="6"/>
        <w:numId w:val="29"/>
      </w:numPr>
      <w:jc w:val="both"/>
      <w:outlineLvl w:val="6"/>
    </w:pPr>
    <w:rPr>
      <w:rFonts w:ascii="Bordeaux Light" w:hAnsi="Bordeaux Light"/>
      <w:b/>
      <w:sz w:val="24"/>
    </w:rPr>
  </w:style>
  <w:style w:type="paragraph" w:styleId="berschrift8">
    <w:name w:val="heading 8"/>
    <w:basedOn w:val="Standard"/>
    <w:next w:val="Standard"/>
    <w:link w:val="berschrift8Zchn"/>
    <w:qFormat/>
    <w:rsid w:val="00D66674"/>
    <w:pPr>
      <w:keepNext/>
      <w:numPr>
        <w:ilvl w:val="7"/>
        <w:numId w:val="29"/>
      </w:numPr>
      <w:outlineLvl w:val="7"/>
    </w:pPr>
    <w:rPr>
      <w:b/>
      <w:color w:val="000000"/>
      <w:sz w:val="22"/>
    </w:rPr>
  </w:style>
  <w:style w:type="paragraph" w:styleId="berschrift9">
    <w:name w:val="heading 9"/>
    <w:basedOn w:val="Standard"/>
    <w:next w:val="Standard"/>
    <w:link w:val="berschrift9Zchn"/>
    <w:qFormat/>
    <w:rsid w:val="00D66674"/>
    <w:pPr>
      <w:keepNext/>
      <w:numPr>
        <w:ilvl w:val="8"/>
        <w:numId w:val="29"/>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D66674"/>
    <w:pPr>
      <w:jc w:val="both"/>
    </w:pPr>
    <w:rPr>
      <w:rFonts w:ascii="Bordeaux Light" w:hAnsi="Bordeaux Light"/>
      <w:sz w:val="22"/>
    </w:rPr>
  </w:style>
  <w:style w:type="paragraph" w:styleId="Textkrper-Zeileneinzug">
    <w:name w:val="Body Text Indent"/>
    <w:basedOn w:val="Standard"/>
    <w:link w:val="Textkrper-ZeileneinzugZchn"/>
    <w:rsid w:val="00D66674"/>
    <w:pPr>
      <w:ind w:left="720"/>
    </w:pPr>
    <w:rPr>
      <w:sz w:val="22"/>
    </w:rPr>
  </w:style>
  <w:style w:type="character" w:styleId="Hyperlink">
    <w:name w:val="Hyperlink"/>
    <w:basedOn w:val="Absatz-Standardschriftart"/>
    <w:uiPriority w:val="99"/>
    <w:rsid w:val="00D66674"/>
    <w:rPr>
      <w:color w:val="0000FF"/>
      <w:u w:val="single"/>
    </w:rPr>
  </w:style>
  <w:style w:type="paragraph" w:styleId="Verzeichnis2">
    <w:name w:val="toc 2"/>
    <w:basedOn w:val="Standard"/>
    <w:next w:val="Standard"/>
    <w:autoRedefine/>
    <w:uiPriority w:val="39"/>
    <w:rsid w:val="001D7528"/>
    <w:pPr>
      <w:tabs>
        <w:tab w:val="left" w:pos="851"/>
        <w:tab w:val="right" w:leader="dot" w:pos="8630"/>
      </w:tabs>
      <w:ind w:left="200"/>
    </w:pPr>
    <w:rPr>
      <w:smallCaps/>
      <w:noProof/>
    </w:rPr>
  </w:style>
  <w:style w:type="paragraph" w:styleId="Verzeichnis1">
    <w:name w:val="toc 1"/>
    <w:basedOn w:val="Standard"/>
    <w:next w:val="Standard"/>
    <w:autoRedefine/>
    <w:uiPriority w:val="39"/>
    <w:rsid w:val="001D7528"/>
    <w:pPr>
      <w:tabs>
        <w:tab w:val="left" w:pos="400"/>
        <w:tab w:val="right" w:leader="dot" w:pos="8636"/>
      </w:tabs>
      <w:spacing w:before="120" w:after="120"/>
    </w:pPr>
    <w:rPr>
      <w:b/>
      <w:caps/>
    </w:rPr>
  </w:style>
  <w:style w:type="paragraph" w:styleId="Verzeichnis3">
    <w:name w:val="toc 3"/>
    <w:basedOn w:val="Standard"/>
    <w:next w:val="Standard"/>
    <w:autoRedefine/>
    <w:uiPriority w:val="39"/>
    <w:rsid w:val="001C74ED"/>
    <w:pPr>
      <w:tabs>
        <w:tab w:val="left" w:pos="1200"/>
        <w:tab w:val="right" w:leader="dot" w:pos="8636"/>
      </w:tabs>
      <w:ind w:left="400"/>
    </w:pPr>
    <w:rPr>
      <w:i/>
    </w:rPr>
  </w:style>
  <w:style w:type="paragraph" w:styleId="Verzeichnis4">
    <w:name w:val="toc 4"/>
    <w:basedOn w:val="Standard"/>
    <w:next w:val="Standard"/>
    <w:autoRedefine/>
    <w:uiPriority w:val="39"/>
    <w:rsid w:val="00D66674"/>
    <w:pPr>
      <w:ind w:left="600"/>
    </w:pPr>
    <w:rPr>
      <w:sz w:val="18"/>
    </w:rPr>
  </w:style>
  <w:style w:type="paragraph" w:styleId="Verzeichnis5">
    <w:name w:val="toc 5"/>
    <w:basedOn w:val="Standard"/>
    <w:next w:val="Standard"/>
    <w:autoRedefine/>
    <w:uiPriority w:val="39"/>
    <w:rsid w:val="00D66674"/>
    <w:pPr>
      <w:ind w:left="800"/>
    </w:pPr>
    <w:rPr>
      <w:sz w:val="18"/>
    </w:rPr>
  </w:style>
  <w:style w:type="paragraph" w:styleId="Verzeichnis6">
    <w:name w:val="toc 6"/>
    <w:basedOn w:val="Standard"/>
    <w:next w:val="Standard"/>
    <w:autoRedefine/>
    <w:uiPriority w:val="39"/>
    <w:rsid w:val="00D66674"/>
    <w:pPr>
      <w:ind w:left="1000"/>
    </w:pPr>
    <w:rPr>
      <w:sz w:val="18"/>
    </w:rPr>
  </w:style>
  <w:style w:type="paragraph" w:styleId="Verzeichnis7">
    <w:name w:val="toc 7"/>
    <w:basedOn w:val="Standard"/>
    <w:next w:val="Standard"/>
    <w:autoRedefine/>
    <w:uiPriority w:val="39"/>
    <w:rsid w:val="00D66674"/>
    <w:pPr>
      <w:ind w:left="1200"/>
    </w:pPr>
    <w:rPr>
      <w:sz w:val="18"/>
    </w:rPr>
  </w:style>
  <w:style w:type="paragraph" w:styleId="Verzeichnis8">
    <w:name w:val="toc 8"/>
    <w:basedOn w:val="Standard"/>
    <w:next w:val="Standard"/>
    <w:autoRedefine/>
    <w:uiPriority w:val="39"/>
    <w:rsid w:val="00D66674"/>
    <w:pPr>
      <w:ind w:left="1400"/>
    </w:pPr>
    <w:rPr>
      <w:sz w:val="18"/>
    </w:rPr>
  </w:style>
  <w:style w:type="paragraph" w:styleId="Verzeichnis9">
    <w:name w:val="toc 9"/>
    <w:basedOn w:val="Standard"/>
    <w:next w:val="Standard"/>
    <w:autoRedefine/>
    <w:uiPriority w:val="39"/>
    <w:rsid w:val="00D66674"/>
    <w:pPr>
      <w:ind w:left="1600"/>
    </w:pPr>
    <w:rPr>
      <w:sz w:val="18"/>
    </w:rPr>
  </w:style>
  <w:style w:type="paragraph" w:styleId="Textkrper-Einzug2">
    <w:name w:val="Body Text Indent 2"/>
    <w:basedOn w:val="Standard"/>
    <w:link w:val="Textkrper-Einzug2Zchn"/>
    <w:rsid w:val="00D66674"/>
    <w:pPr>
      <w:ind w:left="720"/>
      <w:jc w:val="both"/>
    </w:pPr>
    <w:rPr>
      <w:rFonts w:ascii="Amerigo BT" w:hAnsi="Amerigo BT"/>
      <w:sz w:val="22"/>
    </w:rPr>
  </w:style>
  <w:style w:type="paragraph" w:styleId="Dokumentstruktur">
    <w:name w:val="Document Map"/>
    <w:basedOn w:val="Standard"/>
    <w:link w:val="DokumentstrukturZchn"/>
    <w:semiHidden/>
    <w:rsid w:val="00D66674"/>
    <w:pPr>
      <w:shd w:val="clear" w:color="auto" w:fill="000080"/>
    </w:pPr>
    <w:rPr>
      <w:rFonts w:ascii="Tahoma" w:hAnsi="Tahoma"/>
    </w:rPr>
  </w:style>
  <w:style w:type="paragraph" w:styleId="Fuzeile">
    <w:name w:val="footer"/>
    <w:basedOn w:val="Standard"/>
    <w:link w:val="FuzeileZchn"/>
    <w:rsid w:val="00D66674"/>
    <w:pPr>
      <w:tabs>
        <w:tab w:val="center" w:pos="4320"/>
        <w:tab w:val="right" w:pos="8640"/>
      </w:tabs>
    </w:pPr>
  </w:style>
  <w:style w:type="character" w:styleId="Seitenzahl">
    <w:name w:val="page number"/>
    <w:basedOn w:val="Absatz-Standardschriftart"/>
    <w:rsid w:val="00D66674"/>
  </w:style>
  <w:style w:type="paragraph" w:styleId="Kopfzeile">
    <w:name w:val="header"/>
    <w:basedOn w:val="Standard"/>
    <w:link w:val="KopfzeileZchn"/>
    <w:rsid w:val="00D66674"/>
    <w:pPr>
      <w:tabs>
        <w:tab w:val="center" w:pos="4320"/>
        <w:tab w:val="right" w:pos="8640"/>
      </w:tabs>
    </w:pPr>
  </w:style>
  <w:style w:type="paragraph" w:styleId="Textkrper-Einzug3">
    <w:name w:val="Body Text Indent 3"/>
    <w:basedOn w:val="Standard"/>
    <w:link w:val="Textkrper-Einzug3Zchn"/>
    <w:rsid w:val="00D66674"/>
    <w:pPr>
      <w:ind w:left="1003"/>
      <w:jc w:val="both"/>
    </w:pPr>
    <w:rPr>
      <w:rFonts w:ascii="Amerigo BT" w:hAnsi="Amerigo BT"/>
      <w:sz w:val="22"/>
      <w:lang w:val="en-CA"/>
    </w:rPr>
  </w:style>
  <w:style w:type="paragraph" w:customStyle="1" w:styleId="Style1">
    <w:name w:val="Style1"/>
    <w:basedOn w:val="Standard"/>
    <w:rsid w:val="00D66674"/>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Standard"/>
    <w:rsid w:val="00D66674"/>
    <w:pPr>
      <w:jc w:val="both"/>
    </w:pPr>
    <w:rPr>
      <w:rFonts w:ascii="Amerigo BT" w:hAnsi="Amerigo BT"/>
      <w:b/>
      <w:sz w:val="24"/>
    </w:rPr>
  </w:style>
  <w:style w:type="paragraph" w:customStyle="1" w:styleId="Style3">
    <w:name w:val="Style3"/>
    <w:basedOn w:val="berschrift3"/>
    <w:rsid w:val="00D66674"/>
    <w:pPr>
      <w:numPr>
        <w:numId w:val="2"/>
      </w:numPr>
    </w:pPr>
  </w:style>
  <w:style w:type="paragraph" w:styleId="Textkrper2">
    <w:name w:val="Body Text 2"/>
    <w:basedOn w:val="Standard"/>
    <w:link w:val="Textkrper2Zchn"/>
    <w:rsid w:val="00D66674"/>
    <w:pPr>
      <w:jc w:val="center"/>
    </w:pPr>
  </w:style>
  <w:style w:type="paragraph" w:styleId="Textkrper3">
    <w:name w:val="Body Text 3"/>
    <w:basedOn w:val="Standard"/>
    <w:link w:val="Textkrper3Zchn"/>
    <w:rsid w:val="00D66674"/>
    <w:pPr>
      <w:jc w:val="both"/>
    </w:pPr>
    <w:rPr>
      <w:rFonts w:ascii="Bookman" w:hAnsi="Bookman"/>
      <w:b/>
      <w:sz w:val="28"/>
      <w:lang w:val="en-CA"/>
    </w:rPr>
  </w:style>
  <w:style w:type="paragraph" w:styleId="NurText">
    <w:name w:val="Plain Text"/>
    <w:basedOn w:val="Standard"/>
    <w:link w:val="NurTextZchn"/>
    <w:rsid w:val="00D66674"/>
    <w:rPr>
      <w:rFonts w:ascii="Courier New" w:hAnsi="Courier New"/>
    </w:rPr>
  </w:style>
  <w:style w:type="character" w:styleId="Kommentarzeichen">
    <w:name w:val="annotation reference"/>
    <w:basedOn w:val="Absatz-Standardschriftart"/>
    <w:semiHidden/>
    <w:rsid w:val="00D66674"/>
    <w:rPr>
      <w:sz w:val="16"/>
      <w:szCs w:val="16"/>
    </w:rPr>
  </w:style>
  <w:style w:type="paragraph" w:styleId="Kommentartext">
    <w:name w:val="annotation text"/>
    <w:basedOn w:val="Standard"/>
    <w:link w:val="KommentartextZchn"/>
    <w:semiHidden/>
    <w:rsid w:val="00D66674"/>
  </w:style>
  <w:style w:type="paragraph" w:customStyle="1" w:styleId="normal-bullet">
    <w:name w:val="normal-bullet"/>
    <w:basedOn w:val="Standard"/>
    <w:rsid w:val="00D66674"/>
    <w:pPr>
      <w:numPr>
        <w:numId w:val="3"/>
      </w:numPr>
    </w:pPr>
    <w:rPr>
      <w:lang w:val="en-CA"/>
    </w:rPr>
  </w:style>
  <w:style w:type="character" w:styleId="BesuchterLink">
    <w:name w:val="FollowedHyperlink"/>
    <w:basedOn w:val="Absatz-Standardschriftart"/>
    <w:rsid w:val="00D66674"/>
    <w:rPr>
      <w:color w:val="800080"/>
      <w:u w:val="single"/>
    </w:rPr>
  </w:style>
  <w:style w:type="paragraph" w:customStyle="1" w:styleId="HTMLBody">
    <w:name w:val="HTML Body"/>
    <w:rsid w:val="00D66674"/>
    <w:pPr>
      <w:autoSpaceDE w:val="0"/>
      <w:autoSpaceDN w:val="0"/>
      <w:adjustRightInd w:val="0"/>
    </w:pPr>
    <w:rPr>
      <w:rFonts w:ascii="Courier New" w:hAnsi="Courier New"/>
      <w:lang w:val="en-US" w:eastAsia="en-US"/>
    </w:rPr>
  </w:style>
  <w:style w:type="paragraph" w:styleId="StandardWeb">
    <w:name w:val="Normal (Web)"/>
    <w:basedOn w:val="Standard"/>
    <w:uiPriority w:val="99"/>
    <w:rsid w:val="00D66674"/>
    <w:pPr>
      <w:spacing w:before="100" w:beforeAutospacing="1" w:after="100" w:afterAutospacing="1"/>
    </w:pPr>
    <w:rPr>
      <w:rFonts w:ascii="Times New Roman" w:hAnsi="Times New Roman"/>
      <w:sz w:val="24"/>
      <w:szCs w:val="24"/>
    </w:rPr>
  </w:style>
  <w:style w:type="character" w:customStyle="1" w:styleId="berschrift1Zchn">
    <w:name w:val="Überschrift 1 Zchn"/>
    <w:basedOn w:val="Absatz-Standardschriftart"/>
    <w:link w:val="berschrift1"/>
    <w:rsid w:val="00D233A4"/>
    <w:rPr>
      <w:rFonts w:ascii="Arial" w:hAnsi="Arial"/>
      <w:b/>
      <w:sz w:val="40"/>
      <w:lang w:eastAsia="fr-FR"/>
    </w:rPr>
  </w:style>
  <w:style w:type="paragraph" w:styleId="Sprechblasentext">
    <w:name w:val="Balloon Text"/>
    <w:basedOn w:val="Standard"/>
    <w:link w:val="SprechblasentextZchn"/>
    <w:semiHidden/>
    <w:rsid w:val="00033EAB"/>
    <w:rPr>
      <w:rFonts w:ascii="Tahoma" w:hAnsi="Tahoma" w:cs="Tahoma"/>
      <w:sz w:val="16"/>
      <w:szCs w:val="16"/>
    </w:rPr>
  </w:style>
  <w:style w:type="paragraph" w:styleId="Kommentarthema">
    <w:name w:val="annotation subject"/>
    <w:basedOn w:val="Kommentartext"/>
    <w:next w:val="Kommentartext"/>
    <w:link w:val="KommentarthemaZchn"/>
    <w:semiHidden/>
    <w:rsid w:val="004E3DD4"/>
    <w:rPr>
      <w:b/>
      <w:bCs/>
    </w:rPr>
  </w:style>
  <w:style w:type="paragraph" w:customStyle="1" w:styleId="NormalJustified">
    <w:name w:val="Normal + Justified"/>
    <w:aliases w:val="Before:  6 pt"/>
    <w:basedOn w:val="berschrift1"/>
    <w:rsid w:val="002B5C75"/>
  </w:style>
  <w:style w:type="table" w:styleId="Tabellenraster">
    <w:name w:val="Table Grid"/>
    <w:basedOn w:val="NormaleTabelle"/>
    <w:rsid w:val="006A3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rsid w:val="006464FD"/>
    <w:rPr>
      <w:rFonts w:ascii="Arial" w:hAnsi="Arial"/>
      <w:b/>
      <w:sz w:val="28"/>
      <w:lang w:eastAsia="fr-FR"/>
    </w:rPr>
  </w:style>
  <w:style w:type="paragraph" w:styleId="Beschriftung">
    <w:name w:val="caption"/>
    <w:basedOn w:val="Standard"/>
    <w:next w:val="Standard"/>
    <w:qFormat/>
    <w:rsid w:val="00E83670"/>
    <w:pPr>
      <w:tabs>
        <w:tab w:val="left" w:pos="4320"/>
      </w:tabs>
      <w:spacing w:before="120" w:after="120"/>
    </w:pPr>
    <w:rPr>
      <w:rFonts w:ascii="Times New Roman" w:hAnsi="Times New Roman"/>
      <w:b/>
      <w:bCs/>
    </w:rPr>
  </w:style>
  <w:style w:type="character" w:styleId="Fett">
    <w:name w:val="Strong"/>
    <w:basedOn w:val="Absatz-Standardschriftart"/>
    <w:uiPriority w:val="22"/>
    <w:qFormat/>
    <w:rsid w:val="00CC7BFE"/>
    <w:rPr>
      <w:b/>
      <w:bCs/>
    </w:rPr>
  </w:style>
  <w:style w:type="character" w:styleId="Hervorhebung">
    <w:name w:val="Emphasis"/>
    <w:basedOn w:val="Absatz-Standardschriftart"/>
    <w:uiPriority w:val="20"/>
    <w:qFormat/>
    <w:rsid w:val="00CA5CE4"/>
    <w:rPr>
      <w:i/>
      <w:iCs/>
    </w:rPr>
  </w:style>
  <w:style w:type="paragraph" w:styleId="Listenabsatz">
    <w:name w:val="List Paragraph"/>
    <w:basedOn w:val="Standard"/>
    <w:uiPriority w:val="34"/>
    <w:qFormat/>
    <w:rsid w:val="00F64A74"/>
    <w:pPr>
      <w:ind w:left="720"/>
    </w:pPr>
  </w:style>
  <w:style w:type="character" w:customStyle="1" w:styleId="berschrift3Zchn">
    <w:name w:val="Überschrift 3 Zchn"/>
    <w:basedOn w:val="Absatz-Standardschriftart"/>
    <w:link w:val="berschrift3"/>
    <w:rsid w:val="00544ED1"/>
    <w:rPr>
      <w:rFonts w:ascii="Amerigo BT" w:hAnsi="Amerigo BT"/>
      <w:b/>
      <w:i/>
      <w:sz w:val="24"/>
      <w:lang w:val="en-US" w:eastAsia="fr-FR"/>
    </w:rPr>
  </w:style>
  <w:style w:type="paragraph" w:customStyle="1" w:styleId="paragraph">
    <w:name w:val="paragraph"/>
    <w:basedOn w:val="Standard"/>
    <w:rsid w:val="00AD6B66"/>
    <w:pPr>
      <w:spacing w:before="100" w:beforeAutospacing="1" w:after="100" w:afterAutospacing="1"/>
    </w:pPr>
    <w:rPr>
      <w:rFonts w:ascii="Times New Roman" w:hAnsi="Times New Roman"/>
      <w:sz w:val="24"/>
      <w:szCs w:val="24"/>
      <w:lang w:val="fr-CA" w:eastAsia="fr-CA"/>
    </w:rPr>
  </w:style>
  <w:style w:type="character" w:customStyle="1" w:styleId="normaltextrun">
    <w:name w:val="normaltextrun"/>
    <w:basedOn w:val="Absatz-Standardschriftart"/>
    <w:rsid w:val="00AD6B66"/>
  </w:style>
  <w:style w:type="character" w:customStyle="1" w:styleId="eop">
    <w:name w:val="eop"/>
    <w:basedOn w:val="Absatz-Standardschriftart"/>
    <w:rsid w:val="00AD6B66"/>
  </w:style>
  <w:style w:type="character" w:customStyle="1" w:styleId="scxw8109300">
    <w:name w:val="scxw8109300"/>
    <w:basedOn w:val="Absatz-Standardschriftart"/>
    <w:rsid w:val="00AD6B66"/>
  </w:style>
  <w:style w:type="character" w:styleId="NichtaufgelsteErwhnung">
    <w:name w:val="Unresolved Mention"/>
    <w:basedOn w:val="Absatz-Standardschriftart"/>
    <w:uiPriority w:val="99"/>
    <w:semiHidden/>
    <w:unhideWhenUsed/>
    <w:rsid w:val="00FB54DC"/>
    <w:rPr>
      <w:color w:val="605E5C"/>
      <w:shd w:val="clear" w:color="auto" w:fill="E1DFDD"/>
    </w:rPr>
  </w:style>
  <w:style w:type="paragraph" w:styleId="berarbeitung">
    <w:name w:val="Revision"/>
    <w:hidden/>
    <w:uiPriority w:val="99"/>
    <w:semiHidden/>
    <w:rsid w:val="008C2BC5"/>
    <w:rPr>
      <w:rFonts w:ascii="Arial" w:hAnsi="Arial"/>
      <w:lang w:val="en-US" w:eastAsia="fr-FR"/>
    </w:rPr>
  </w:style>
  <w:style w:type="paragraph" w:customStyle="1" w:styleId="Style4">
    <w:name w:val="Style4"/>
    <w:basedOn w:val="berschrift1"/>
    <w:link w:val="Style4Car"/>
    <w:qFormat/>
    <w:rsid w:val="001344B0"/>
  </w:style>
  <w:style w:type="character" w:customStyle="1" w:styleId="Style4Car">
    <w:name w:val="Style4 Car"/>
    <w:basedOn w:val="berschrift1Zchn"/>
    <w:link w:val="Style4"/>
    <w:rsid w:val="001344B0"/>
    <w:rPr>
      <w:rFonts w:ascii="Arial" w:hAnsi="Arial"/>
      <w:b/>
      <w:sz w:val="40"/>
      <w:lang w:eastAsia="fr-FR"/>
    </w:rPr>
  </w:style>
  <w:style w:type="character" w:customStyle="1" w:styleId="TextkrperZchn">
    <w:name w:val="Textkörper Zchn"/>
    <w:basedOn w:val="Absatz-Standardschriftart"/>
    <w:link w:val="Textkrper"/>
    <w:rsid w:val="00B20BBB"/>
    <w:rPr>
      <w:rFonts w:ascii="Bordeaux Light" w:hAnsi="Bordeaux Light"/>
      <w:sz w:val="22"/>
      <w:lang w:val="en-US" w:eastAsia="fr-FR"/>
    </w:rPr>
  </w:style>
  <w:style w:type="character" w:styleId="Erwhnung">
    <w:name w:val="Mention"/>
    <w:basedOn w:val="Absatz-Standardschriftart"/>
    <w:uiPriority w:val="99"/>
    <w:unhideWhenUsed/>
    <w:rsid w:val="004319B0"/>
    <w:rPr>
      <w:color w:val="2B579A"/>
      <w:shd w:val="clear" w:color="auto" w:fill="E1DFDD"/>
    </w:rPr>
  </w:style>
  <w:style w:type="character" w:customStyle="1" w:styleId="KommentartextZchn">
    <w:name w:val="Kommentartext Zchn"/>
    <w:basedOn w:val="Absatz-Standardschriftart"/>
    <w:link w:val="Kommentartext"/>
    <w:semiHidden/>
    <w:rsid w:val="006A2FA6"/>
    <w:rPr>
      <w:rFonts w:ascii="Arial" w:hAnsi="Arial"/>
      <w:lang w:val="en-US" w:eastAsia="fr-FR"/>
    </w:rPr>
  </w:style>
  <w:style w:type="character" w:customStyle="1" w:styleId="berschrift4Zchn">
    <w:name w:val="Überschrift 4 Zchn"/>
    <w:basedOn w:val="Absatz-Standardschriftart"/>
    <w:link w:val="berschrift4"/>
    <w:rsid w:val="004A769B"/>
    <w:rPr>
      <w:rFonts w:ascii="Bordeaux Light" w:hAnsi="Bordeaux Light"/>
      <w:b/>
      <w:sz w:val="22"/>
      <w:lang w:val="en-US" w:eastAsia="fr-FR"/>
    </w:rPr>
  </w:style>
  <w:style w:type="character" w:customStyle="1" w:styleId="css-1gd7hga">
    <w:name w:val="css-1gd7hga"/>
    <w:basedOn w:val="Absatz-Standardschriftart"/>
    <w:rsid w:val="006D57B4"/>
  </w:style>
  <w:style w:type="character" w:customStyle="1" w:styleId="cf01">
    <w:name w:val="cf01"/>
    <w:basedOn w:val="Absatz-Standardschriftart"/>
    <w:rsid w:val="00FF633F"/>
    <w:rPr>
      <w:rFonts w:ascii="Segoe UI" w:hAnsi="Segoe UI" w:cs="Segoe UI" w:hint="default"/>
      <w:sz w:val="18"/>
      <w:szCs w:val="18"/>
    </w:rPr>
  </w:style>
  <w:style w:type="character" w:customStyle="1" w:styleId="ui-provider">
    <w:name w:val="ui-provider"/>
    <w:basedOn w:val="Absatz-Standardschriftart"/>
    <w:rsid w:val="00F403BE"/>
  </w:style>
  <w:style w:type="paragraph" w:customStyle="1" w:styleId="pf0">
    <w:name w:val="pf0"/>
    <w:basedOn w:val="Standard"/>
    <w:rsid w:val="008112D8"/>
    <w:pPr>
      <w:spacing w:before="100" w:beforeAutospacing="1" w:after="100" w:afterAutospacing="1"/>
    </w:pPr>
    <w:rPr>
      <w:rFonts w:ascii="Times New Roman" w:hAnsi="Times New Roman"/>
      <w:sz w:val="24"/>
      <w:szCs w:val="24"/>
      <w:lang w:val="fr-CA" w:eastAsia="fr-CA"/>
    </w:rPr>
  </w:style>
  <w:style w:type="paragraph" w:styleId="Titel">
    <w:name w:val="Title"/>
    <w:basedOn w:val="Standard"/>
    <w:next w:val="Standard"/>
    <w:link w:val="TitelZchn"/>
    <w:qFormat/>
    <w:rsid w:val="000E38E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0E38ED"/>
    <w:rPr>
      <w:rFonts w:asciiTheme="majorHAnsi" w:eastAsiaTheme="majorEastAsia" w:hAnsiTheme="majorHAnsi" w:cstheme="majorBidi"/>
      <w:spacing w:val="-10"/>
      <w:kern w:val="28"/>
      <w:sz w:val="56"/>
      <w:szCs w:val="56"/>
      <w:lang w:val="en-US" w:eastAsia="fr-FR"/>
    </w:rPr>
  </w:style>
  <w:style w:type="character" w:customStyle="1" w:styleId="berschrift5Zchn">
    <w:name w:val="Überschrift 5 Zchn"/>
    <w:basedOn w:val="Absatz-Standardschriftart"/>
    <w:link w:val="berschrift5"/>
    <w:rsid w:val="00E1278E"/>
    <w:rPr>
      <w:rFonts w:ascii="Arial" w:hAnsi="Arial"/>
      <w:b/>
      <w:sz w:val="22"/>
      <w:lang w:val="en-US" w:eastAsia="fr-FR"/>
    </w:rPr>
  </w:style>
  <w:style w:type="character" w:customStyle="1" w:styleId="berschrift6Zchn">
    <w:name w:val="Überschrift 6 Zchn"/>
    <w:basedOn w:val="Absatz-Standardschriftart"/>
    <w:link w:val="berschrift6"/>
    <w:rsid w:val="00E1278E"/>
    <w:rPr>
      <w:rFonts w:ascii="Arial" w:hAnsi="Arial"/>
      <w:b/>
      <w:sz w:val="24"/>
      <w:lang w:val="en-US" w:eastAsia="fr-FR"/>
    </w:rPr>
  </w:style>
  <w:style w:type="character" w:customStyle="1" w:styleId="berschrift7Zchn">
    <w:name w:val="Überschrift 7 Zchn"/>
    <w:basedOn w:val="Absatz-Standardschriftart"/>
    <w:link w:val="berschrift7"/>
    <w:rsid w:val="00E1278E"/>
    <w:rPr>
      <w:rFonts w:ascii="Bordeaux Light" w:hAnsi="Bordeaux Light"/>
      <w:b/>
      <w:sz w:val="24"/>
      <w:lang w:val="en-US" w:eastAsia="fr-FR"/>
    </w:rPr>
  </w:style>
  <w:style w:type="character" w:customStyle="1" w:styleId="berschrift8Zchn">
    <w:name w:val="Überschrift 8 Zchn"/>
    <w:basedOn w:val="Absatz-Standardschriftart"/>
    <w:link w:val="berschrift8"/>
    <w:rsid w:val="00E1278E"/>
    <w:rPr>
      <w:rFonts w:ascii="Arial" w:hAnsi="Arial"/>
      <w:b/>
      <w:color w:val="000000"/>
      <w:sz w:val="22"/>
      <w:lang w:val="en-US" w:eastAsia="fr-FR"/>
    </w:rPr>
  </w:style>
  <w:style w:type="character" w:customStyle="1" w:styleId="berschrift9Zchn">
    <w:name w:val="Überschrift 9 Zchn"/>
    <w:basedOn w:val="Absatz-Standardschriftart"/>
    <w:link w:val="berschrift9"/>
    <w:rsid w:val="00E1278E"/>
    <w:rPr>
      <w:rFonts w:ascii="Bordeaux Light" w:hAnsi="Bordeaux Light"/>
      <w:b/>
      <w:sz w:val="28"/>
      <w:lang w:val="en-US" w:eastAsia="fr-FR"/>
    </w:rPr>
  </w:style>
  <w:style w:type="character" w:customStyle="1" w:styleId="Textkrper-ZeileneinzugZchn">
    <w:name w:val="Textkörper-Zeileneinzug Zchn"/>
    <w:basedOn w:val="Absatz-Standardschriftart"/>
    <w:link w:val="Textkrper-Zeileneinzug"/>
    <w:rsid w:val="00E1278E"/>
    <w:rPr>
      <w:rFonts w:ascii="Arial" w:hAnsi="Arial"/>
      <w:sz w:val="22"/>
      <w:lang w:val="en-US" w:eastAsia="fr-FR"/>
    </w:rPr>
  </w:style>
  <w:style w:type="character" w:customStyle="1" w:styleId="Textkrper-Einzug2Zchn">
    <w:name w:val="Textkörper-Einzug 2 Zchn"/>
    <w:basedOn w:val="Absatz-Standardschriftart"/>
    <w:link w:val="Textkrper-Einzug2"/>
    <w:rsid w:val="00E1278E"/>
    <w:rPr>
      <w:rFonts w:ascii="Amerigo BT" w:hAnsi="Amerigo BT"/>
      <w:sz w:val="22"/>
      <w:lang w:val="en-US" w:eastAsia="fr-FR"/>
    </w:rPr>
  </w:style>
  <w:style w:type="character" w:customStyle="1" w:styleId="DokumentstrukturZchn">
    <w:name w:val="Dokumentstruktur Zchn"/>
    <w:basedOn w:val="Absatz-Standardschriftart"/>
    <w:link w:val="Dokumentstruktur"/>
    <w:semiHidden/>
    <w:rsid w:val="00E1278E"/>
    <w:rPr>
      <w:rFonts w:ascii="Tahoma" w:hAnsi="Tahoma"/>
      <w:shd w:val="clear" w:color="auto" w:fill="000080"/>
      <w:lang w:val="en-US" w:eastAsia="fr-FR"/>
    </w:rPr>
  </w:style>
  <w:style w:type="character" w:customStyle="1" w:styleId="FuzeileZchn">
    <w:name w:val="Fußzeile Zchn"/>
    <w:basedOn w:val="Absatz-Standardschriftart"/>
    <w:link w:val="Fuzeile"/>
    <w:rsid w:val="00E1278E"/>
    <w:rPr>
      <w:rFonts w:ascii="Arial" w:hAnsi="Arial"/>
      <w:lang w:val="en-US" w:eastAsia="fr-FR"/>
    </w:rPr>
  </w:style>
  <w:style w:type="character" w:customStyle="1" w:styleId="KopfzeileZchn">
    <w:name w:val="Kopfzeile Zchn"/>
    <w:basedOn w:val="Absatz-Standardschriftart"/>
    <w:link w:val="Kopfzeile"/>
    <w:rsid w:val="00E1278E"/>
    <w:rPr>
      <w:rFonts w:ascii="Arial" w:hAnsi="Arial"/>
      <w:lang w:val="en-US" w:eastAsia="fr-FR"/>
    </w:rPr>
  </w:style>
  <w:style w:type="character" w:customStyle="1" w:styleId="Textkrper-Einzug3Zchn">
    <w:name w:val="Textkörper-Einzug 3 Zchn"/>
    <w:basedOn w:val="Absatz-Standardschriftart"/>
    <w:link w:val="Textkrper-Einzug3"/>
    <w:rsid w:val="00E1278E"/>
    <w:rPr>
      <w:rFonts w:ascii="Amerigo BT" w:hAnsi="Amerigo BT"/>
      <w:sz w:val="22"/>
      <w:lang w:eastAsia="fr-FR"/>
    </w:rPr>
  </w:style>
  <w:style w:type="character" w:customStyle="1" w:styleId="Textkrper2Zchn">
    <w:name w:val="Textkörper 2 Zchn"/>
    <w:basedOn w:val="Absatz-Standardschriftart"/>
    <w:link w:val="Textkrper2"/>
    <w:rsid w:val="00E1278E"/>
    <w:rPr>
      <w:rFonts w:ascii="Arial" w:hAnsi="Arial"/>
      <w:lang w:val="en-US" w:eastAsia="fr-FR"/>
    </w:rPr>
  </w:style>
  <w:style w:type="character" w:customStyle="1" w:styleId="Textkrper3Zchn">
    <w:name w:val="Textkörper 3 Zchn"/>
    <w:basedOn w:val="Absatz-Standardschriftart"/>
    <w:link w:val="Textkrper3"/>
    <w:rsid w:val="00E1278E"/>
    <w:rPr>
      <w:rFonts w:ascii="Bookman" w:hAnsi="Bookman"/>
      <w:b/>
      <w:sz w:val="28"/>
      <w:lang w:eastAsia="fr-FR"/>
    </w:rPr>
  </w:style>
  <w:style w:type="character" w:customStyle="1" w:styleId="NurTextZchn">
    <w:name w:val="Nur Text Zchn"/>
    <w:basedOn w:val="Absatz-Standardschriftart"/>
    <w:link w:val="NurText"/>
    <w:rsid w:val="00E1278E"/>
    <w:rPr>
      <w:rFonts w:ascii="Courier New" w:hAnsi="Courier New"/>
      <w:lang w:val="en-US" w:eastAsia="fr-FR"/>
    </w:rPr>
  </w:style>
  <w:style w:type="character" w:customStyle="1" w:styleId="SprechblasentextZchn">
    <w:name w:val="Sprechblasentext Zchn"/>
    <w:basedOn w:val="Absatz-Standardschriftart"/>
    <w:link w:val="Sprechblasentext"/>
    <w:semiHidden/>
    <w:rsid w:val="00E1278E"/>
    <w:rPr>
      <w:rFonts w:ascii="Tahoma" w:hAnsi="Tahoma" w:cs="Tahoma"/>
      <w:sz w:val="16"/>
      <w:szCs w:val="16"/>
      <w:lang w:val="en-US" w:eastAsia="fr-FR"/>
    </w:rPr>
  </w:style>
  <w:style w:type="character" w:customStyle="1" w:styleId="KommentarthemaZchn">
    <w:name w:val="Kommentarthema Zchn"/>
    <w:basedOn w:val="KommentartextZchn"/>
    <w:link w:val="Kommentarthema"/>
    <w:semiHidden/>
    <w:rsid w:val="00E1278E"/>
    <w:rPr>
      <w:rFonts w:ascii="Arial" w:hAnsi="Arial"/>
      <w:b/>
      <w:bCs/>
      <w:lang w:val="en-US" w:eastAsia="fr-FR"/>
    </w:rPr>
  </w:style>
  <w:style w:type="character" w:styleId="Platzhaltertext">
    <w:name w:val="Placeholder Text"/>
    <w:basedOn w:val="Absatz-Standardschriftart"/>
    <w:uiPriority w:val="99"/>
    <w:semiHidden/>
    <w:rsid w:val="00E1278E"/>
    <w:rPr>
      <w:color w:val="666666"/>
    </w:rPr>
  </w:style>
  <w:style w:type="paragraph" w:styleId="Inhaltsverzeichnisberschrift">
    <w:name w:val="TOC Heading"/>
    <w:basedOn w:val="berschrift1"/>
    <w:next w:val="Standard"/>
    <w:uiPriority w:val="39"/>
    <w:unhideWhenUsed/>
    <w:qFormat/>
    <w:rsid w:val="00E1278E"/>
    <w:pPr>
      <w:keepLines/>
      <w:pageBreakBefore w:val="0"/>
      <w:numPr>
        <w:numId w:val="0"/>
      </w:numPr>
      <w:pBdr>
        <w:top w:val="none" w:sz="0" w:space="0" w:color="auto"/>
        <w:bottom w:val="none" w:sz="0" w:space="0" w:color="auto"/>
      </w:pBdr>
      <w:spacing w:before="240" w:line="259" w:lineRule="auto"/>
      <w:outlineLvl w:val="9"/>
    </w:pPr>
    <w:rPr>
      <w:rFonts w:asciiTheme="majorHAnsi" w:eastAsiaTheme="majorEastAsia" w:hAnsiTheme="majorHAnsi" w:cstheme="majorBidi"/>
      <w:b w:val="0"/>
      <w:color w:val="365F91" w:themeColor="accent1" w:themeShade="BF"/>
      <w:sz w:val="32"/>
      <w:szCs w:val="3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85350">
      <w:bodyDiv w:val="1"/>
      <w:marLeft w:val="0"/>
      <w:marRight w:val="0"/>
      <w:marTop w:val="0"/>
      <w:marBottom w:val="0"/>
      <w:divBdr>
        <w:top w:val="none" w:sz="0" w:space="0" w:color="auto"/>
        <w:left w:val="none" w:sz="0" w:space="0" w:color="auto"/>
        <w:bottom w:val="none" w:sz="0" w:space="0" w:color="auto"/>
        <w:right w:val="none" w:sz="0" w:space="0" w:color="auto"/>
      </w:divBdr>
    </w:div>
    <w:div w:id="65231075">
      <w:bodyDiv w:val="1"/>
      <w:marLeft w:val="0"/>
      <w:marRight w:val="0"/>
      <w:marTop w:val="0"/>
      <w:marBottom w:val="0"/>
      <w:divBdr>
        <w:top w:val="none" w:sz="0" w:space="0" w:color="auto"/>
        <w:left w:val="none" w:sz="0" w:space="0" w:color="auto"/>
        <w:bottom w:val="none" w:sz="0" w:space="0" w:color="auto"/>
        <w:right w:val="none" w:sz="0" w:space="0" w:color="auto"/>
      </w:divBdr>
    </w:div>
    <w:div w:id="135030601">
      <w:bodyDiv w:val="1"/>
      <w:marLeft w:val="0"/>
      <w:marRight w:val="0"/>
      <w:marTop w:val="0"/>
      <w:marBottom w:val="0"/>
      <w:divBdr>
        <w:top w:val="none" w:sz="0" w:space="0" w:color="auto"/>
        <w:left w:val="none" w:sz="0" w:space="0" w:color="auto"/>
        <w:bottom w:val="none" w:sz="0" w:space="0" w:color="auto"/>
        <w:right w:val="none" w:sz="0" w:space="0" w:color="auto"/>
      </w:divBdr>
    </w:div>
    <w:div w:id="135495071">
      <w:bodyDiv w:val="1"/>
      <w:marLeft w:val="0"/>
      <w:marRight w:val="0"/>
      <w:marTop w:val="0"/>
      <w:marBottom w:val="0"/>
      <w:divBdr>
        <w:top w:val="none" w:sz="0" w:space="0" w:color="auto"/>
        <w:left w:val="none" w:sz="0" w:space="0" w:color="auto"/>
        <w:bottom w:val="none" w:sz="0" w:space="0" w:color="auto"/>
        <w:right w:val="none" w:sz="0" w:space="0" w:color="auto"/>
      </w:divBdr>
    </w:div>
    <w:div w:id="144133118">
      <w:bodyDiv w:val="1"/>
      <w:marLeft w:val="0"/>
      <w:marRight w:val="0"/>
      <w:marTop w:val="0"/>
      <w:marBottom w:val="0"/>
      <w:divBdr>
        <w:top w:val="none" w:sz="0" w:space="0" w:color="auto"/>
        <w:left w:val="none" w:sz="0" w:space="0" w:color="auto"/>
        <w:bottom w:val="none" w:sz="0" w:space="0" w:color="auto"/>
        <w:right w:val="none" w:sz="0" w:space="0" w:color="auto"/>
      </w:divBdr>
    </w:div>
    <w:div w:id="149635764">
      <w:bodyDiv w:val="1"/>
      <w:marLeft w:val="0"/>
      <w:marRight w:val="0"/>
      <w:marTop w:val="0"/>
      <w:marBottom w:val="0"/>
      <w:divBdr>
        <w:top w:val="none" w:sz="0" w:space="0" w:color="auto"/>
        <w:left w:val="none" w:sz="0" w:space="0" w:color="auto"/>
        <w:bottom w:val="none" w:sz="0" w:space="0" w:color="auto"/>
        <w:right w:val="none" w:sz="0" w:space="0" w:color="auto"/>
      </w:divBdr>
    </w:div>
    <w:div w:id="158086939">
      <w:bodyDiv w:val="1"/>
      <w:marLeft w:val="0"/>
      <w:marRight w:val="0"/>
      <w:marTop w:val="0"/>
      <w:marBottom w:val="0"/>
      <w:divBdr>
        <w:top w:val="none" w:sz="0" w:space="0" w:color="auto"/>
        <w:left w:val="none" w:sz="0" w:space="0" w:color="auto"/>
        <w:bottom w:val="none" w:sz="0" w:space="0" w:color="auto"/>
        <w:right w:val="none" w:sz="0" w:space="0" w:color="auto"/>
      </w:divBdr>
    </w:div>
    <w:div w:id="181481887">
      <w:bodyDiv w:val="1"/>
      <w:marLeft w:val="0"/>
      <w:marRight w:val="0"/>
      <w:marTop w:val="0"/>
      <w:marBottom w:val="0"/>
      <w:divBdr>
        <w:top w:val="none" w:sz="0" w:space="0" w:color="auto"/>
        <w:left w:val="none" w:sz="0" w:space="0" w:color="auto"/>
        <w:bottom w:val="none" w:sz="0" w:space="0" w:color="auto"/>
        <w:right w:val="none" w:sz="0" w:space="0" w:color="auto"/>
      </w:divBdr>
    </w:div>
    <w:div w:id="233783548">
      <w:bodyDiv w:val="1"/>
      <w:marLeft w:val="0"/>
      <w:marRight w:val="0"/>
      <w:marTop w:val="0"/>
      <w:marBottom w:val="0"/>
      <w:divBdr>
        <w:top w:val="none" w:sz="0" w:space="0" w:color="auto"/>
        <w:left w:val="none" w:sz="0" w:space="0" w:color="auto"/>
        <w:bottom w:val="none" w:sz="0" w:space="0" w:color="auto"/>
        <w:right w:val="none" w:sz="0" w:space="0" w:color="auto"/>
      </w:divBdr>
    </w:div>
    <w:div w:id="252128778">
      <w:bodyDiv w:val="1"/>
      <w:marLeft w:val="0"/>
      <w:marRight w:val="0"/>
      <w:marTop w:val="0"/>
      <w:marBottom w:val="0"/>
      <w:divBdr>
        <w:top w:val="none" w:sz="0" w:space="0" w:color="auto"/>
        <w:left w:val="none" w:sz="0" w:space="0" w:color="auto"/>
        <w:bottom w:val="none" w:sz="0" w:space="0" w:color="auto"/>
        <w:right w:val="none" w:sz="0" w:space="0" w:color="auto"/>
      </w:divBdr>
    </w:div>
    <w:div w:id="310329694">
      <w:bodyDiv w:val="1"/>
      <w:marLeft w:val="0"/>
      <w:marRight w:val="0"/>
      <w:marTop w:val="0"/>
      <w:marBottom w:val="0"/>
      <w:divBdr>
        <w:top w:val="none" w:sz="0" w:space="0" w:color="auto"/>
        <w:left w:val="none" w:sz="0" w:space="0" w:color="auto"/>
        <w:bottom w:val="none" w:sz="0" w:space="0" w:color="auto"/>
        <w:right w:val="none" w:sz="0" w:space="0" w:color="auto"/>
      </w:divBdr>
    </w:div>
    <w:div w:id="363557508">
      <w:bodyDiv w:val="1"/>
      <w:marLeft w:val="0"/>
      <w:marRight w:val="0"/>
      <w:marTop w:val="0"/>
      <w:marBottom w:val="0"/>
      <w:divBdr>
        <w:top w:val="none" w:sz="0" w:space="0" w:color="auto"/>
        <w:left w:val="none" w:sz="0" w:space="0" w:color="auto"/>
        <w:bottom w:val="none" w:sz="0" w:space="0" w:color="auto"/>
        <w:right w:val="none" w:sz="0" w:space="0" w:color="auto"/>
      </w:divBdr>
    </w:div>
    <w:div w:id="380516064">
      <w:bodyDiv w:val="1"/>
      <w:marLeft w:val="0"/>
      <w:marRight w:val="0"/>
      <w:marTop w:val="0"/>
      <w:marBottom w:val="0"/>
      <w:divBdr>
        <w:top w:val="none" w:sz="0" w:space="0" w:color="auto"/>
        <w:left w:val="none" w:sz="0" w:space="0" w:color="auto"/>
        <w:bottom w:val="none" w:sz="0" w:space="0" w:color="auto"/>
        <w:right w:val="none" w:sz="0" w:space="0" w:color="auto"/>
      </w:divBdr>
    </w:div>
    <w:div w:id="493885096">
      <w:bodyDiv w:val="1"/>
      <w:marLeft w:val="0"/>
      <w:marRight w:val="0"/>
      <w:marTop w:val="0"/>
      <w:marBottom w:val="0"/>
      <w:divBdr>
        <w:top w:val="none" w:sz="0" w:space="0" w:color="auto"/>
        <w:left w:val="none" w:sz="0" w:space="0" w:color="auto"/>
        <w:bottom w:val="none" w:sz="0" w:space="0" w:color="auto"/>
        <w:right w:val="none" w:sz="0" w:space="0" w:color="auto"/>
      </w:divBdr>
    </w:div>
    <w:div w:id="511605406">
      <w:bodyDiv w:val="1"/>
      <w:marLeft w:val="0"/>
      <w:marRight w:val="0"/>
      <w:marTop w:val="0"/>
      <w:marBottom w:val="0"/>
      <w:divBdr>
        <w:top w:val="none" w:sz="0" w:space="0" w:color="auto"/>
        <w:left w:val="none" w:sz="0" w:space="0" w:color="auto"/>
        <w:bottom w:val="none" w:sz="0" w:space="0" w:color="auto"/>
        <w:right w:val="none" w:sz="0" w:space="0" w:color="auto"/>
      </w:divBdr>
    </w:div>
    <w:div w:id="536354861">
      <w:bodyDiv w:val="1"/>
      <w:marLeft w:val="0"/>
      <w:marRight w:val="0"/>
      <w:marTop w:val="0"/>
      <w:marBottom w:val="0"/>
      <w:divBdr>
        <w:top w:val="none" w:sz="0" w:space="0" w:color="auto"/>
        <w:left w:val="none" w:sz="0" w:space="0" w:color="auto"/>
        <w:bottom w:val="none" w:sz="0" w:space="0" w:color="auto"/>
        <w:right w:val="none" w:sz="0" w:space="0" w:color="auto"/>
      </w:divBdr>
    </w:div>
    <w:div w:id="561209916">
      <w:bodyDiv w:val="1"/>
      <w:marLeft w:val="0"/>
      <w:marRight w:val="0"/>
      <w:marTop w:val="0"/>
      <w:marBottom w:val="0"/>
      <w:divBdr>
        <w:top w:val="none" w:sz="0" w:space="0" w:color="auto"/>
        <w:left w:val="none" w:sz="0" w:space="0" w:color="auto"/>
        <w:bottom w:val="none" w:sz="0" w:space="0" w:color="auto"/>
        <w:right w:val="none" w:sz="0" w:space="0" w:color="auto"/>
      </w:divBdr>
    </w:div>
    <w:div w:id="596913497">
      <w:bodyDiv w:val="1"/>
      <w:marLeft w:val="0"/>
      <w:marRight w:val="0"/>
      <w:marTop w:val="0"/>
      <w:marBottom w:val="0"/>
      <w:divBdr>
        <w:top w:val="none" w:sz="0" w:space="0" w:color="auto"/>
        <w:left w:val="none" w:sz="0" w:space="0" w:color="auto"/>
        <w:bottom w:val="none" w:sz="0" w:space="0" w:color="auto"/>
        <w:right w:val="none" w:sz="0" w:space="0" w:color="auto"/>
      </w:divBdr>
    </w:div>
    <w:div w:id="603195314">
      <w:bodyDiv w:val="1"/>
      <w:marLeft w:val="0"/>
      <w:marRight w:val="0"/>
      <w:marTop w:val="0"/>
      <w:marBottom w:val="0"/>
      <w:divBdr>
        <w:top w:val="none" w:sz="0" w:space="0" w:color="auto"/>
        <w:left w:val="none" w:sz="0" w:space="0" w:color="auto"/>
        <w:bottom w:val="none" w:sz="0" w:space="0" w:color="auto"/>
        <w:right w:val="none" w:sz="0" w:space="0" w:color="auto"/>
      </w:divBdr>
    </w:div>
    <w:div w:id="635454996">
      <w:bodyDiv w:val="1"/>
      <w:marLeft w:val="0"/>
      <w:marRight w:val="0"/>
      <w:marTop w:val="0"/>
      <w:marBottom w:val="0"/>
      <w:divBdr>
        <w:top w:val="none" w:sz="0" w:space="0" w:color="auto"/>
        <w:left w:val="none" w:sz="0" w:space="0" w:color="auto"/>
        <w:bottom w:val="none" w:sz="0" w:space="0" w:color="auto"/>
        <w:right w:val="none" w:sz="0" w:space="0" w:color="auto"/>
      </w:divBdr>
    </w:div>
    <w:div w:id="664015791">
      <w:bodyDiv w:val="1"/>
      <w:marLeft w:val="0"/>
      <w:marRight w:val="0"/>
      <w:marTop w:val="0"/>
      <w:marBottom w:val="0"/>
      <w:divBdr>
        <w:top w:val="none" w:sz="0" w:space="0" w:color="auto"/>
        <w:left w:val="none" w:sz="0" w:space="0" w:color="auto"/>
        <w:bottom w:val="none" w:sz="0" w:space="0" w:color="auto"/>
        <w:right w:val="none" w:sz="0" w:space="0" w:color="auto"/>
      </w:divBdr>
    </w:div>
    <w:div w:id="665550479">
      <w:bodyDiv w:val="1"/>
      <w:marLeft w:val="0"/>
      <w:marRight w:val="0"/>
      <w:marTop w:val="0"/>
      <w:marBottom w:val="0"/>
      <w:divBdr>
        <w:top w:val="none" w:sz="0" w:space="0" w:color="auto"/>
        <w:left w:val="none" w:sz="0" w:space="0" w:color="auto"/>
        <w:bottom w:val="none" w:sz="0" w:space="0" w:color="auto"/>
        <w:right w:val="none" w:sz="0" w:space="0" w:color="auto"/>
      </w:divBdr>
    </w:div>
    <w:div w:id="773786696">
      <w:bodyDiv w:val="1"/>
      <w:marLeft w:val="0"/>
      <w:marRight w:val="0"/>
      <w:marTop w:val="0"/>
      <w:marBottom w:val="0"/>
      <w:divBdr>
        <w:top w:val="none" w:sz="0" w:space="0" w:color="auto"/>
        <w:left w:val="none" w:sz="0" w:space="0" w:color="auto"/>
        <w:bottom w:val="none" w:sz="0" w:space="0" w:color="auto"/>
        <w:right w:val="none" w:sz="0" w:space="0" w:color="auto"/>
      </w:divBdr>
    </w:div>
    <w:div w:id="804008858">
      <w:bodyDiv w:val="1"/>
      <w:marLeft w:val="0"/>
      <w:marRight w:val="0"/>
      <w:marTop w:val="0"/>
      <w:marBottom w:val="0"/>
      <w:divBdr>
        <w:top w:val="none" w:sz="0" w:space="0" w:color="auto"/>
        <w:left w:val="none" w:sz="0" w:space="0" w:color="auto"/>
        <w:bottom w:val="none" w:sz="0" w:space="0" w:color="auto"/>
        <w:right w:val="none" w:sz="0" w:space="0" w:color="auto"/>
      </w:divBdr>
    </w:div>
    <w:div w:id="804129648">
      <w:bodyDiv w:val="1"/>
      <w:marLeft w:val="0"/>
      <w:marRight w:val="0"/>
      <w:marTop w:val="0"/>
      <w:marBottom w:val="0"/>
      <w:divBdr>
        <w:top w:val="none" w:sz="0" w:space="0" w:color="auto"/>
        <w:left w:val="none" w:sz="0" w:space="0" w:color="auto"/>
        <w:bottom w:val="none" w:sz="0" w:space="0" w:color="auto"/>
        <w:right w:val="none" w:sz="0" w:space="0" w:color="auto"/>
      </w:divBdr>
    </w:div>
    <w:div w:id="809053365">
      <w:bodyDiv w:val="1"/>
      <w:marLeft w:val="0"/>
      <w:marRight w:val="0"/>
      <w:marTop w:val="0"/>
      <w:marBottom w:val="0"/>
      <w:divBdr>
        <w:top w:val="none" w:sz="0" w:space="0" w:color="auto"/>
        <w:left w:val="none" w:sz="0" w:space="0" w:color="auto"/>
        <w:bottom w:val="none" w:sz="0" w:space="0" w:color="auto"/>
        <w:right w:val="none" w:sz="0" w:space="0" w:color="auto"/>
      </w:divBdr>
      <w:divsChild>
        <w:div w:id="1053692842">
          <w:marLeft w:val="0"/>
          <w:marRight w:val="0"/>
          <w:marTop w:val="0"/>
          <w:marBottom w:val="0"/>
          <w:divBdr>
            <w:top w:val="none" w:sz="0" w:space="0" w:color="auto"/>
            <w:left w:val="none" w:sz="0" w:space="0" w:color="auto"/>
            <w:bottom w:val="none" w:sz="0" w:space="0" w:color="auto"/>
            <w:right w:val="none" w:sz="0" w:space="0" w:color="auto"/>
          </w:divBdr>
          <w:divsChild>
            <w:div w:id="222645545">
              <w:marLeft w:val="0"/>
              <w:marRight w:val="0"/>
              <w:marTop w:val="0"/>
              <w:marBottom w:val="0"/>
              <w:divBdr>
                <w:top w:val="none" w:sz="0" w:space="0" w:color="auto"/>
                <w:left w:val="none" w:sz="0" w:space="0" w:color="auto"/>
                <w:bottom w:val="none" w:sz="0" w:space="0" w:color="auto"/>
                <w:right w:val="none" w:sz="0" w:space="0" w:color="auto"/>
              </w:divBdr>
            </w:div>
            <w:div w:id="490609560">
              <w:marLeft w:val="0"/>
              <w:marRight w:val="0"/>
              <w:marTop w:val="0"/>
              <w:marBottom w:val="0"/>
              <w:divBdr>
                <w:top w:val="none" w:sz="0" w:space="0" w:color="auto"/>
                <w:left w:val="none" w:sz="0" w:space="0" w:color="auto"/>
                <w:bottom w:val="none" w:sz="0" w:space="0" w:color="auto"/>
                <w:right w:val="none" w:sz="0" w:space="0" w:color="auto"/>
              </w:divBdr>
            </w:div>
            <w:div w:id="707025334">
              <w:marLeft w:val="0"/>
              <w:marRight w:val="0"/>
              <w:marTop w:val="0"/>
              <w:marBottom w:val="0"/>
              <w:divBdr>
                <w:top w:val="none" w:sz="0" w:space="0" w:color="auto"/>
                <w:left w:val="none" w:sz="0" w:space="0" w:color="auto"/>
                <w:bottom w:val="none" w:sz="0" w:space="0" w:color="auto"/>
                <w:right w:val="none" w:sz="0" w:space="0" w:color="auto"/>
              </w:divBdr>
            </w:div>
            <w:div w:id="1121418458">
              <w:marLeft w:val="0"/>
              <w:marRight w:val="0"/>
              <w:marTop w:val="0"/>
              <w:marBottom w:val="0"/>
              <w:divBdr>
                <w:top w:val="none" w:sz="0" w:space="0" w:color="auto"/>
                <w:left w:val="none" w:sz="0" w:space="0" w:color="auto"/>
                <w:bottom w:val="none" w:sz="0" w:space="0" w:color="auto"/>
                <w:right w:val="none" w:sz="0" w:space="0" w:color="auto"/>
              </w:divBdr>
            </w:div>
            <w:div w:id="2013678861">
              <w:marLeft w:val="0"/>
              <w:marRight w:val="0"/>
              <w:marTop w:val="0"/>
              <w:marBottom w:val="0"/>
              <w:divBdr>
                <w:top w:val="none" w:sz="0" w:space="0" w:color="auto"/>
                <w:left w:val="none" w:sz="0" w:space="0" w:color="auto"/>
                <w:bottom w:val="none" w:sz="0" w:space="0" w:color="auto"/>
                <w:right w:val="none" w:sz="0" w:space="0" w:color="auto"/>
              </w:divBdr>
            </w:div>
          </w:divsChild>
        </w:div>
        <w:div w:id="1094352470">
          <w:marLeft w:val="0"/>
          <w:marRight w:val="0"/>
          <w:marTop w:val="0"/>
          <w:marBottom w:val="0"/>
          <w:divBdr>
            <w:top w:val="none" w:sz="0" w:space="0" w:color="auto"/>
            <w:left w:val="none" w:sz="0" w:space="0" w:color="auto"/>
            <w:bottom w:val="none" w:sz="0" w:space="0" w:color="auto"/>
            <w:right w:val="none" w:sz="0" w:space="0" w:color="auto"/>
          </w:divBdr>
          <w:divsChild>
            <w:div w:id="196309779">
              <w:marLeft w:val="0"/>
              <w:marRight w:val="0"/>
              <w:marTop w:val="0"/>
              <w:marBottom w:val="0"/>
              <w:divBdr>
                <w:top w:val="none" w:sz="0" w:space="0" w:color="auto"/>
                <w:left w:val="none" w:sz="0" w:space="0" w:color="auto"/>
                <w:bottom w:val="none" w:sz="0" w:space="0" w:color="auto"/>
                <w:right w:val="none" w:sz="0" w:space="0" w:color="auto"/>
              </w:divBdr>
            </w:div>
            <w:div w:id="1017465788">
              <w:marLeft w:val="0"/>
              <w:marRight w:val="0"/>
              <w:marTop w:val="0"/>
              <w:marBottom w:val="0"/>
              <w:divBdr>
                <w:top w:val="none" w:sz="0" w:space="0" w:color="auto"/>
                <w:left w:val="none" w:sz="0" w:space="0" w:color="auto"/>
                <w:bottom w:val="none" w:sz="0" w:space="0" w:color="auto"/>
                <w:right w:val="none" w:sz="0" w:space="0" w:color="auto"/>
              </w:divBdr>
            </w:div>
            <w:div w:id="1297637653">
              <w:marLeft w:val="0"/>
              <w:marRight w:val="0"/>
              <w:marTop w:val="0"/>
              <w:marBottom w:val="0"/>
              <w:divBdr>
                <w:top w:val="none" w:sz="0" w:space="0" w:color="auto"/>
                <w:left w:val="none" w:sz="0" w:space="0" w:color="auto"/>
                <w:bottom w:val="none" w:sz="0" w:space="0" w:color="auto"/>
                <w:right w:val="none" w:sz="0" w:space="0" w:color="auto"/>
              </w:divBdr>
            </w:div>
            <w:div w:id="1946764136">
              <w:marLeft w:val="0"/>
              <w:marRight w:val="0"/>
              <w:marTop w:val="0"/>
              <w:marBottom w:val="0"/>
              <w:divBdr>
                <w:top w:val="none" w:sz="0" w:space="0" w:color="auto"/>
                <w:left w:val="none" w:sz="0" w:space="0" w:color="auto"/>
                <w:bottom w:val="none" w:sz="0" w:space="0" w:color="auto"/>
                <w:right w:val="none" w:sz="0" w:space="0" w:color="auto"/>
              </w:divBdr>
            </w:div>
            <w:div w:id="1992443340">
              <w:marLeft w:val="0"/>
              <w:marRight w:val="0"/>
              <w:marTop w:val="0"/>
              <w:marBottom w:val="0"/>
              <w:divBdr>
                <w:top w:val="none" w:sz="0" w:space="0" w:color="auto"/>
                <w:left w:val="none" w:sz="0" w:space="0" w:color="auto"/>
                <w:bottom w:val="none" w:sz="0" w:space="0" w:color="auto"/>
                <w:right w:val="none" w:sz="0" w:space="0" w:color="auto"/>
              </w:divBdr>
            </w:div>
          </w:divsChild>
        </w:div>
        <w:div w:id="1147085497">
          <w:marLeft w:val="0"/>
          <w:marRight w:val="0"/>
          <w:marTop w:val="0"/>
          <w:marBottom w:val="0"/>
          <w:divBdr>
            <w:top w:val="none" w:sz="0" w:space="0" w:color="auto"/>
            <w:left w:val="none" w:sz="0" w:space="0" w:color="auto"/>
            <w:bottom w:val="none" w:sz="0" w:space="0" w:color="auto"/>
            <w:right w:val="none" w:sz="0" w:space="0" w:color="auto"/>
          </w:divBdr>
        </w:div>
        <w:div w:id="1623072042">
          <w:marLeft w:val="0"/>
          <w:marRight w:val="0"/>
          <w:marTop w:val="0"/>
          <w:marBottom w:val="0"/>
          <w:divBdr>
            <w:top w:val="none" w:sz="0" w:space="0" w:color="auto"/>
            <w:left w:val="none" w:sz="0" w:space="0" w:color="auto"/>
            <w:bottom w:val="none" w:sz="0" w:space="0" w:color="auto"/>
            <w:right w:val="none" w:sz="0" w:space="0" w:color="auto"/>
          </w:divBdr>
          <w:divsChild>
            <w:div w:id="168836066">
              <w:marLeft w:val="0"/>
              <w:marRight w:val="0"/>
              <w:marTop w:val="0"/>
              <w:marBottom w:val="0"/>
              <w:divBdr>
                <w:top w:val="none" w:sz="0" w:space="0" w:color="auto"/>
                <w:left w:val="none" w:sz="0" w:space="0" w:color="auto"/>
                <w:bottom w:val="none" w:sz="0" w:space="0" w:color="auto"/>
                <w:right w:val="none" w:sz="0" w:space="0" w:color="auto"/>
              </w:divBdr>
            </w:div>
            <w:div w:id="328411327">
              <w:marLeft w:val="0"/>
              <w:marRight w:val="0"/>
              <w:marTop w:val="0"/>
              <w:marBottom w:val="0"/>
              <w:divBdr>
                <w:top w:val="none" w:sz="0" w:space="0" w:color="auto"/>
                <w:left w:val="none" w:sz="0" w:space="0" w:color="auto"/>
                <w:bottom w:val="none" w:sz="0" w:space="0" w:color="auto"/>
                <w:right w:val="none" w:sz="0" w:space="0" w:color="auto"/>
              </w:divBdr>
            </w:div>
            <w:div w:id="695808611">
              <w:marLeft w:val="0"/>
              <w:marRight w:val="0"/>
              <w:marTop w:val="0"/>
              <w:marBottom w:val="0"/>
              <w:divBdr>
                <w:top w:val="none" w:sz="0" w:space="0" w:color="auto"/>
                <w:left w:val="none" w:sz="0" w:space="0" w:color="auto"/>
                <w:bottom w:val="none" w:sz="0" w:space="0" w:color="auto"/>
                <w:right w:val="none" w:sz="0" w:space="0" w:color="auto"/>
              </w:divBdr>
            </w:div>
            <w:div w:id="1020427517">
              <w:marLeft w:val="0"/>
              <w:marRight w:val="0"/>
              <w:marTop w:val="0"/>
              <w:marBottom w:val="0"/>
              <w:divBdr>
                <w:top w:val="none" w:sz="0" w:space="0" w:color="auto"/>
                <w:left w:val="none" w:sz="0" w:space="0" w:color="auto"/>
                <w:bottom w:val="none" w:sz="0" w:space="0" w:color="auto"/>
                <w:right w:val="none" w:sz="0" w:space="0" w:color="auto"/>
              </w:divBdr>
            </w:div>
            <w:div w:id="128473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41557">
      <w:bodyDiv w:val="1"/>
      <w:marLeft w:val="0"/>
      <w:marRight w:val="0"/>
      <w:marTop w:val="0"/>
      <w:marBottom w:val="0"/>
      <w:divBdr>
        <w:top w:val="none" w:sz="0" w:space="0" w:color="auto"/>
        <w:left w:val="none" w:sz="0" w:space="0" w:color="auto"/>
        <w:bottom w:val="none" w:sz="0" w:space="0" w:color="auto"/>
        <w:right w:val="none" w:sz="0" w:space="0" w:color="auto"/>
      </w:divBdr>
    </w:div>
    <w:div w:id="847721325">
      <w:bodyDiv w:val="1"/>
      <w:marLeft w:val="0"/>
      <w:marRight w:val="0"/>
      <w:marTop w:val="0"/>
      <w:marBottom w:val="0"/>
      <w:divBdr>
        <w:top w:val="none" w:sz="0" w:space="0" w:color="auto"/>
        <w:left w:val="none" w:sz="0" w:space="0" w:color="auto"/>
        <w:bottom w:val="none" w:sz="0" w:space="0" w:color="auto"/>
        <w:right w:val="none" w:sz="0" w:space="0" w:color="auto"/>
      </w:divBdr>
    </w:div>
    <w:div w:id="851338923">
      <w:bodyDiv w:val="1"/>
      <w:marLeft w:val="0"/>
      <w:marRight w:val="0"/>
      <w:marTop w:val="0"/>
      <w:marBottom w:val="0"/>
      <w:divBdr>
        <w:top w:val="none" w:sz="0" w:space="0" w:color="auto"/>
        <w:left w:val="none" w:sz="0" w:space="0" w:color="auto"/>
        <w:bottom w:val="none" w:sz="0" w:space="0" w:color="auto"/>
        <w:right w:val="none" w:sz="0" w:space="0" w:color="auto"/>
      </w:divBdr>
    </w:div>
    <w:div w:id="900990605">
      <w:bodyDiv w:val="1"/>
      <w:marLeft w:val="0"/>
      <w:marRight w:val="0"/>
      <w:marTop w:val="0"/>
      <w:marBottom w:val="0"/>
      <w:divBdr>
        <w:top w:val="none" w:sz="0" w:space="0" w:color="auto"/>
        <w:left w:val="none" w:sz="0" w:space="0" w:color="auto"/>
        <w:bottom w:val="none" w:sz="0" w:space="0" w:color="auto"/>
        <w:right w:val="none" w:sz="0" w:space="0" w:color="auto"/>
      </w:divBdr>
    </w:div>
    <w:div w:id="937953347">
      <w:bodyDiv w:val="1"/>
      <w:marLeft w:val="0"/>
      <w:marRight w:val="0"/>
      <w:marTop w:val="0"/>
      <w:marBottom w:val="0"/>
      <w:divBdr>
        <w:top w:val="none" w:sz="0" w:space="0" w:color="auto"/>
        <w:left w:val="none" w:sz="0" w:space="0" w:color="auto"/>
        <w:bottom w:val="none" w:sz="0" w:space="0" w:color="auto"/>
        <w:right w:val="none" w:sz="0" w:space="0" w:color="auto"/>
      </w:divBdr>
    </w:div>
    <w:div w:id="952638917">
      <w:bodyDiv w:val="1"/>
      <w:marLeft w:val="0"/>
      <w:marRight w:val="0"/>
      <w:marTop w:val="0"/>
      <w:marBottom w:val="0"/>
      <w:divBdr>
        <w:top w:val="none" w:sz="0" w:space="0" w:color="auto"/>
        <w:left w:val="none" w:sz="0" w:space="0" w:color="auto"/>
        <w:bottom w:val="none" w:sz="0" w:space="0" w:color="auto"/>
        <w:right w:val="none" w:sz="0" w:space="0" w:color="auto"/>
      </w:divBdr>
    </w:div>
    <w:div w:id="975989493">
      <w:bodyDiv w:val="1"/>
      <w:marLeft w:val="0"/>
      <w:marRight w:val="0"/>
      <w:marTop w:val="0"/>
      <w:marBottom w:val="0"/>
      <w:divBdr>
        <w:top w:val="none" w:sz="0" w:space="0" w:color="auto"/>
        <w:left w:val="none" w:sz="0" w:space="0" w:color="auto"/>
        <w:bottom w:val="none" w:sz="0" w:space="0" w:color="auto"/>
        <w:right w:val="none" w:sz="0" w:space="0" w:color="auto"/>
      </w:divBdr>
    </w:div>
    <w:div w:id="980889675">
      <w:bodyDiv w:val="1"/>
      <w:marLeft w:val="0"/>
      <w:marRight w:val="0"/>
      <w:marTop w:val="0"/>
      <w:marBottom w:val="0"/>
      <w:divBdr>
        <w:top w:val="none" w:sz="0" w:space="0" w:color="auto"/>
        <w:left w:val="none" w:sz="0" w:space="0" w:color="auto"/>
        <w:bottom w:val="none" w:sz="0" w:space="0" w:color="auto"/>
        <w:right w:val="none" w:sz="0" w:space="0" w:color="auto"/>
      </w:divBdr>
      <w:divsChild>
        <w:div w:id="730269548">
          <w:marLeft w:val="0"/>
          <w:marRight w:val="0"/>
          <w:marTop w:val="0"/>
          <w:marBottom w:val="0"/>
          <w:divBdr>
            <w:top w:val="none" w:sz="0" w:space="0" w:color="auto"/>
            <w:left w:val="none" w:sz="0" w:space="0" w:color="auto"/>
            <w:bottom w:val="none" w:sz="0" w:space="0" w:color="auto"/>
            <w:right w:val="none" w:sz="0" w:space="0" w:color="auto"/>
          </w:divBdr>
        </w:div>
      </w:divsChild>
    </w:div>
    <w:div w:id="987393903">
      <w:bodyDiv w:val="1"/>
      <w:marLeft w:val="0"/>
      <w:marRight w:val="0"/>
      <w:marTop w:val="0"/>
      <w:marBottom w:val="0"/>
      <w:divBdr>
        <w:top w:val="none" w:sz="0" w:space="0" w:color="auto"/>
        <w:left w:val="none" w:sz="0" w:space="0" w:color="auto"/>
        <w:bottom w:val="none" w:sz="0" w:space="0" w:color="auto"/>
        <w:right w:val="none" w:sz="0" w:space="0" w:color="auto"/>
      </w:divBdr>
    </w:div>
    <w:div w:id="999238644">
      <w:bodyDiv w:val="1"/>
      <w:marLeft w:val="0"/>
      <w:marRight w:val="0"/>
      <w:marTop w:val="0"/>
      <w:marBottom w:val="0"/>
      <w:divBdr>
        <w:top w:val="none" w:sz="0" w:space="0" w:color="auto"/>
        <w:left w:val="none" w:sz="0" w:space="0" w:color="auto"/>
        <w:bottom w:val="none" w:sz="0" w:space="0" w:color="auto"/>
        <w:right w:val="none" w:sz="0" w:space="0" w:color="auto"/>
      </w:divBdr>
    </w:div>
    <w:div w:id="1089350943">
      <w:bodyDiv w:val="1"/>
      <w:marLeft w:val="0"/>
      <w:marRight w:val="0"/>
      <w:marTop w:val="0"/>
      <w:marBottom w:val="0"/>
      <w:divBdr>
        <w:top w:val="none" w:sz="0" w:space="0" w:color="auto"/>
        <w:left w:val="none" w:sz="0" w:space="0" w:color="auto"/>
        <w:bottom w:val="none" w:sz="0" w:space="0" w:color="auto"/>
        <w:right w:val="none" w:sz="0" w:space="0" w:color="auto"/>
      </w:divBdr>
    </w:div>
    <w:div w:id="1168405445">
      <w:bodyDiv w:val="1"/>
      <w:marLeft w:val="0"/>
      <w:marRight w:val="0"/>
      <w:marTop w:val="0"/>
      <w:marBottom w:val="0"/>
      <w:divBdr>
        <w:top w:val="none" w:sz="0" w:space="0" w:color="auto"/>
        <w:left w:val="none" w:sz="0" w:space="0" w:color="auto"/>
        <w:bottom w:val="none" w:sz="0" w:space="0" w:color="auto"/>
        <w:right w:val="none" w:sz="0" w:space="0" w:color="auto"/>
      </w:divBdr>
    </w:div>
    <w:div w:id="1178739039">
      <w:bodyDiv w:val="1"/>
      <w:marLeft w:val="0"/>
      <w:marRight w:val="0"/>
      <w:marTop w:val="0"/>
      <w:marBottom w:val="0"/>
      <w:divBdr>
        <w:top w:val="none" w:sz="0" w:space="0" w:color="auto"/>
        <w:left w:val="none" w:sz="0" w:space="0" w:color="auto"/>
        <w:bottom w:val="none" w:sz="0" w:space="0" w:color="auto"/>
        <w:right w:val="none" w:sz="0" w:space="0" w:color="auto"/>
      </w:divBdr>
    </w:div>
    <w:div w:id="1240825002">
      <w:bodyDiv w:val="1"/>
      <w:marLeft w:val="0"/>
      <w:marRight w:val="0"/>
      <w:marTop w:val="0"/>
      <w:marBottom w:val="0"/>
      <w:divBdr>
        <w:top w:val="none" w:sz="0" w:space="0" w:color="auto"/>
        <w:left w:val="none" w:sz="0" w:space="0" w:color="auto"/>
        <w:bottom w:val="none" w:sz="0" w:space="0" w:color="auto"/>
        <w:right w:val="none" w:sz="0" w:space="0" w:color="auto"/>
      </w:divBdr>
    </w:div>
    <w:div w:id="1316689675">
      <w:bodyDiv w:val="1"/>
      <w:marLeft w:val="0"/>
      <w:marRight w:val="0"/>
      <w:marTop w:val="0"/>
      <w:marBottom w:val="0"/>
      <w:divBdr>
        <w:top w:val="none" w:sz="0" w:space="0" w:color="auto"/>
        <w:left w:val="none" w:sz="0" w:space="0" w:color="auto"/>
        <w:bottom w:val="none" w:sz="0" w:space="0" w:color="auto"/>
        <w:right w:val="none" w:sz="0" w:space="0" w:color="auto"/>
      </w:divBdr>
    </w:div>
    <w:div w:id="1345204613">
      <w:bodyDiv w:val="1"/>
      <w:marLeft w:val="0"/>
      <w:marRight w:val="0"/>
      <w:marTop w:val="0"/>
      <w:marBottom w:val="0"/>
      <w:divBdr>
        <w:top w:val="none" w:sz="0" w:space="0" w:color="auto"/>
        <w:left w:val="none" w:sz="0" w:space="0" w:color="auto"/>
        <w:bottom w:val="none" w:sz="0" w:space="0" w:color="auto"/>
        <w:right w:val="none" w:sz="0" w:space="0" w:color="auto"/>
      </w:divBdr>
    </w:div>
    <w:div w:id="1347251655">
      <w:bodyDiv w:val="1"/>
      <w:marLeft w:val="0"/>
      <w:marRight w:val="0"/>
      <w:marTop w:val="0"/>
      <w:marBottom w:val="0"/>
      <w:divBdr>
        <w:top w:val="none" w:sz="0" w:space="0" w:color="auto"/>
        <w:left w:val="none" w:sz="0" w:space="0" w:color="auto"/>
        <w:bottom w:val="none" w:sz="0" w:space="0" w:color="auto"/>
        <w:right w:val="none" w:sz="0" w:space="0" w:color="auto"/>
      </w:divBdr>
    </w:div>
    <w:div w:id="1351562477">
      <w:bodyDiv w:val="1"/>
      <w:marLeft w:val="0"/>
      <w:marRight w:val="0"/>
      <w:marTop w:val="0"/>
      <w:marBottom w:val="0"/>
      <w:divBdr>
        <w:top w:val="none" w:sz="0" w:space="0" w:color="auto"/>
        <w:left w:val="none" w:sz="0" w:space="0" w:color="auto"/>
        <w:bottom w:val="none" w:sz="0" w:space="0" w:color="auto"/>
        <w:right w:val="none" w:sz="0" w:space="0" w:color="auto"/>
      </w:divBdr>
    </w:div>
    <w:div w:id="1370646352">
      <w:bodyDiv w:val="1"/>
      <w:marLeft w:val="0"/>
      <w:marRight w:val="0"/>
      <w:marTop w:val="0"/>
      <w:marBottom w:val="0"/>
      <w:divBdr>
        <w:top w:val="none" w:sz="0" w:space="0" w:color="auto"/>
        <w:left w:val="none" w:sz="0" w:space="0" w:color="auto"/>
        <w:bottom w:val="none" w:sz="0" w:space="0" w:color="auto"/>
        <w:right w:val="none" w:sz="0" w:space="0" w:color="auto"/>
      </w:divBdr>
    </w:div>
    <w:div w:id="1387028531">
      <w:bodyDiv w:val="1"/>
      <w:marLeft w:val="0"/>
      <w:marRight w:val="0"/>
      <w:marTop w:val="0"/>
      <w:marBottom w:val="0"/>
      <w:divBdr>
        <w:top w:val="none" w:sz="0" w:space="0" w:color="auto"/>
        <w:left w:val="none" w:sz="0" w:space="0" w:color="auto"/>
        <w:bottom w:val="none" w:sz="0" w:space="0" w:color="auto"/>
        <w:right w:val="none" w:sz="0" w:space="0" w:color="auto"/>
      </w:divBdr>
    </w:div>
    <w:div w:id="1471051355">
      <w:bodyDiv w:val="1"/>
      <w:marLeft w:val="0"/>
      <w:marRight w:val="0"/>
      <w:marTop w:val="0"/>
      <w:marBottom w:val="0"/>
      <w:divBdr>
        <w:top w:val="none" w:sz="0" w:space="0" w:color="auto"/>
        <w:left w:val="none" w:sz="0" w:space="0" w:color="auto"/>
        <w:bottom w:val="none" w:sz="0" w:space="0" w:color="auto"/>
        <w:right w:val="none" w:sz="0" w:space="0" w:color="auto"/>
      </w:divBdr>
    </w:div>
    <w:div w:id="1488354204">
      <w:bodyDiv w:val="1"/>
      <w:marLeft w:val="0"/>
      <w:marRight w:val="0"/>
      <w:marTop w:val="0"/>
      <w:marBottom w:val="0"/>
      <w:divBdr>
        <w:top w:val="none" w:sz="0" w:space="0" w:color="auto"/>
        <w:left w:val="none" w:sz="0" w:space="0" w:color="auto"/>
        <w:bottom w:val="none" w:sz="0" w:space="0" w:color="auto"/>
        <w:right w:val="none" w:sz="0" w:space="0" w:color="auto"/>
      </w:divBdr>
    </w:div>
    <w:div w:id="1509294966">
      <w:bodyDiv w:val="1"/>
      <w:marLeft w:val="0"/>
      <w:marRight w:val="0"/>
      <w:marTop w:val="0"/>
      <w:marBottom w:val="0"/>
      <w:divBdr>
        <w:top w:val="none" w:sz="0" w:space="0" w:color="auto"/>
        <w:left w:val="none" w:sz="0" w:space="0" w:color="auto"/>
        <w:bottom w:val="none" w:sz="0" w:space="0" w:color="auto"/>
        <w:right w:val="none" w:sz="0" w:space="0" w:color="auto"/>
      </w:divBdr>
      <w:divsChild>
        <w:div w:id="253363508">
          <w:marLeft w:val="0"/>
          <w:marRight w:val="0"/>
          <w:marTop w:val="0"/>
          <w:marBottom w:val="0"/>
          <w:divBdr>
            <w:top w:val="none" w:sz="0" w:space="0" w:color="auto"/>
            <w:left w:val="none" w:sz="0" w:space="0" w:color="auto"/>
            <w:bottom w:val="none" w:sz="0" w:space="0" w:color="auto"/>
            <w:right w:val="none" w:sz="0" w:space="0" w:color="auto"/>
          </w:divBdr>
        </w:div>
        <w:div w:id="667095414">
          <w:marLeft w:val="0"/>
          <w:marRight w:val="0"/>
          <w:marTop w:val="0"/>
          <w:marBottom w:val="0"/>
          <w:divBdr>
            <w:top w:val="none" w:sz="0" w:space="0" w:color="auto"/>
            <w:left w:val="none" w:sz="0" w:space="0" w:color="auto"/>
            <w:bottom w:val="none" w:sz="0" w:space="0" w:color="auto"/>
            <w:right w:val="none" w:sz="0" w:space="0" w:color="auto"/>
          </w:divBdr>
        </w:div>
      </w:divsChild>
    </w:div>
    <w:div w:id="1548637732">
      <w:bodyDiv w:val="1"/>
      <w:marLeft w:val="0"/>
      <w:marRight w:val="0"/>
      <w:marTop w:val="0"/>
      <w:marBottom w:val="0"/>
      <w:divBdr>
        <w:top w:val="none" w:sz="0" w:space="0" w:color="auto"/>
        <w:left w:val="none" w:sz="0" w:space="0" w:color="auto"/>
        <w:bottom w:val="none" w:sz="0" w:space="0" w:color="auto"/>
        <w:right w:val="none" w:sz="0" w:space="0" w:color="auto"/>
      </w:divBdr>
    </w:div>
    <w:div w:id="1609501878">
      <w:bodyDiv w:val="1"/>
      <w:marLeft w:val="0"/>
      <w:marRight w:val="0"/>
      <w:marTop w:val="0"/>
      <w:marBottom w:val="0"/>
      <w:divBdr>
        <w:top w:val="none" w:sz="0" w:space="0" w:color="auto"/>
        <w:left w:val="none" w:sz="0" w:space="0" w:color="auto"/>
        <w:bottom w:val="none" w:sz="0" w:space="0" w:color="auto"/>
        <w:right w:val="none" w:sz="0" w:space="0" w:color="auto"/>
      </w:divBdr>
    </w:div>
    <w:div w:id="1623265692">
      <w:bodyDiv w:val="1"/>
      <w:marLeft w:val="0"/>
      <w:marRight w:val="0"/>
      <w:marTop w:val="0"/>
      <w:marBottom w:val="0"/>
      <w:divBdr>
        <w:top w:val="none" w:sz="0" w:space="0" w:color="auto"/>
        <w:left w:val="none" w:sz="0" w:space="0" w:color="auto"/>
        <w:bottom w:val="none" w:sz="0" w:space="0" w:color="auto"/>
        <w:right w:val="none" w:sz="0" w:space="0" w:color="auto"/>
      </w:divBdr>
    </w:div>
    <w:div w:id="1639265416">
      <w:bodyDiv w:val="1"/>
      <w:marLeft w:val="0"/>
      <w:marRight w:val="0"/>
      <w:marTop w:val="0"/>
      <w:marBottom w:val="0"/>
      <w:divBdr>
        <w:top w:val="none" w:sz="0" w:space="0" w:color="auto"/>
        <w:left w:val="none" w:sz="0" w:space="0" w:color="auto"/>
        <w:bottom w:val="none" w:sz="0" w:space="0" w:color="auto"/>
        <w:right w:val="none" w:sz="0" w:space="0" w:color="auto"/>
      </w:divBdr>
    </w:div>
    <w:div w:id="1672374109">
      <w:bodyDiv w:val="1"/>
      <w:marLeft w:val="0"/>
      <w:marRight w:val="0"/>
      <w:marTop w:val="0"/>
      <w:marBottom w:val="0"/>
      <w:divBdr>
        <w:top w:val="none" w:sz="0" w:space="0" w:color="auto"/>
        <w:left w:val="none" w:sz="0" w:space="0" w:color="auto"/>
        <w:bottom w:val="none" w:sz="0" w:space="0" w:color="auto"/>
        <w:right w:val="none" w:sz="0" w:space="0" w:color="auto"/>
      </w:divBdr>
    </w:div>
    <w:div w:id="1676149721">
      <w:bodyDiv w:val="1"/>
      <w:marLeft w:val="0"/>
      <w:marRight w:val="0"/>
      <w:marTop w:val="0"/>
      <w:marBottom w:val="0"/>
      <w:divBdr>
        <w:top w:val="none" w:sz="0" w:space="0" w:color="auto"/>
        <w:left w:val="none" w:sz="0" w:space="0" w:color="auto"/>
        <w:bottom w:val="none" w:sz="0" w:space="0" w:color="auto"/>
        <w:right w:val="none" w:sz="0" w:space="0" w:color="auto"/>
      </w:divBdr>
    </w:div>
    <w:div w:id="1678069836">
      <w:bodyDiv w:val="1"/>
      <w:marLeft w:val="0"/>
      <w:marRight w:val="0"/>
      <w:marTop w:val="0"/>
      <w:marBottom w:val="0"/>
      <w:divBdr>
        <w:top w:val="none" w:sz="0" w:space="0" w:color="auto"/>
        <w:left w:val="none" w:sz="0" w:space="0" w:color="auto"/>
        <w:bottom w:val="none" w:sz="0" w:space="0" w:color="auto"/>
        <w:right w:val="none" w:sz="0" w:space="0" w:color="auto"/>
      </w:divBdr>
    </w:div>
    <w:div w:id="1705904659">
      <w:bodyDiv w:val="1"/>
      <w:marLeft w:val="0"/>
      <w:marRight w:val="0"/>
      <w:marTop w:val="0"/>
      <w:marBottom w:val="0"/>
      <w:divBdr>
        <w:top w:val="none" w:sz="0" w:space="0" w:color="auto"/>
        <w:left w:val="none" w:sz="0" w:space="0" w:color="auto"/>
        <w:bottom w:val="none" w:sz="0" w:space="0" w:color="auto"/>
        <w:right w:val="none" w:sz="0" w:space="0" w:color="auto"/>
      </w:divBdr>
    </w:div>
    <w:div w:id="1723476234">
      <w:bodyDiv w:val="1"/>
      <w:marLeft w:val="0"/>
      <w:marRight w:val="0"/>
      <w:marTop w:val="0"/>
      <w:marBottom w:val="0"/>
      <w:divBdr>
        <w:top w:val="none" w:sz="0" w:space="0" w:color="auto"/>
        <w:left w:val="none" w:sz="0" w:space="0" w:color="auto"/>
        <w:bottom w:val="none" w:sz="0" w:space="0" w:color="auto"/>
        <w:right w:val="none" w:sz="0" w:space="0" w:color="auto"/>
      </w:divBdr>
    </w:div>
    <w:div w:id="1745376710">
      <w:bodyDiv w:val="1"/>
      <w:marLeft w:val="0"/>
      <w:marRight w:val="0"/>
      <w:marTop w:val="0"/>
      <w:marBottom w:val="0"/>
      <w:divBdr>
        <w:top w:val="none" w:sz="0" w:space="0" w:color="auto"/>
        <w:left w:val="none" w:sz="0" w:space="0" w:color="auto"/>
        <w:bottom w:val="none" w:sz="0" w:space="0" w:color="auto"/>
        <w:right w:val="none" w:sz="0" w:space="0" w:color="auto"/>
      </w:divBdr>
    </w:div>
    <w:div w:id="1758138795">
      <w:bodyDiv w:val="1"/>
      <w:marLeft w:val="0"/>
      <w:marRight w:val="0"/>
      <w:marTop w:val="0"/>
      <w:marBottom w:val="0"/>
      <w:divBdr>
        <w:top w:val="none" w:sz="0" w:space="0" w:color="auto"/>
        <w:left w:val="none" w:sz="0" w:space="0" w:color="auto"/>
        <w:bottom w:val="none" w:sz="0" w:space="0" w:color="auto"/>
        <w:right w:val="none" w:sz="0" w:space="0" w:color="auto"/>
      </w:divBdr>
    </w:div>
    <w:div w:id="1767384235">
      <w:bodyDiv w:val="1"/>
      <w:marLeft w:val="0"/>
      <w:marRight w:val="0"/>
      <w:marTop w:val="0"/>
      <w:marBottom w:val="0"/>
      <w:divBdr>
        <w:top w:val="none" w:sz="0" w:space="0" w:color="auto"/>
        <w:left w:val="none" w:sz="0" w:space="0" w:color="auto"/>
        <w:bottom w:val="none" w:sz="0" w:space="0" w:color="auto"/>
        <w:right w:val="none" w:sz="0" w:space="0" w:color="auto"/>
      </w:divBdr>
    </w:div>
    <w:div w:id="1789202857">
      <w:bodyDiv w:val="1"/>
      <w:marLeft w:val="0"/>
      <w:marRight w:val="0"/>
      <w:marTop w:val="0"/>
      <w:marBottom w:val="0"/>
      <w:divBdr>
        <w:top w:val="none" w:sz="0" w:space="0" w:color="auto"/>
        <w:left w:val="none" w:sz="0" w:space="0" w:color="auto"/>
        <w:bottom w:val="none" w:sz="0" w:space="0" w:color="auto"/>
        <w:right w:val="none" w:sz="0" w:space="0" w:color="auto"/>
      </w:divBdr>
    </w:div>
    <w:div w:id="1806043132">
      <w:bodyDiv w:val="1"/>
      <w:marLeft w:val="0"/>
      <w:marRight w:val="0"/>
      <w:marTop w:val="0"/>
      <w:marBottom w:val="0"/>
      <w:divBdr>
        <w:top w:val="none" w:sz="0" w:space="0" w:color="auto"/>
        <w:left w:val="none" w:sz="0" w:space="0" w:color="auto"/>
        <w:bottom w:val="none" w:sz="0" w:space="0" w:color="auto"/>
        <w:right w:val="none" w:sz="0" w:space="0" w:color="auto"/>
      </w:divBdr>
    </w:div>
    <w:div w:id="1866601041">
      <w:bodyDiv w:val="1"/>
      <w:marLeft w:val="0"/>
      <w:marRight w:val="0"/>
      <w:marTop w:val="0"/>
      <w:marBottom w:val="0"/>
      <w:divBdr>
        <w:top w:val="none" w:sz="0" w:space="0" w:color="auto"/>
        <w:left w:val="none" w:sz="0" w:space="0" w:color="auto"/>
        <w:bottom w:val="none" w:sz="0" w:space="0" w:color="auto"/>
        <w:right w:val="none" w:sz="0" w:space="0" w:color="auto"/>
      </w:divBdr>
    </w:div>
    <w:div w:id="1879514434">
      <w:bodyDiv w:val="1"/>
      <w:marLeft w:val="0"/>
      <w:marRight w:val="0"/>
      <w:marTop w:val="0"/>
      <w:marBottom w:val="0"/>
      <w:divBdr>
        <w:top w:val="none" w:sz="0" w:space="0" w:color="auto"/>
        <w:left w:val="none" w:sz="0" w:space="0" w:color="auto"/>
        <w:bottom w:val="none" w:sz="0" w:space="0" w:color="auto"/>
        <w:right w:val="none" w:sz="0" w:space="0" w:color="auto"/>
      </w:divBdr>
    </w:div>
    <w:div w:id="1926454869">
      <w:bodyDiv w:val="1"/>
      <w:marLeft w:val="0"/>
      <w:marRight w:val="0"/>
      <w:marTop w:val="0"/>
      <w:marBottom w:val="0"/>
      <w:divBdr>
        <w:top w:val="none" w:sz="0" w:space="0" w:color="auto"/>
        <w:left w:val="none" w:sz="0" w:space="0" w:color="auto"/>
        <w:bottom w:val="none" w:sz="0" w:space="0" w:color="auto"/>
        <w:right w:val="none" w:sz="0" w:space="0" w:color="auto"/>
      </w:divBdr>
    </w:div>
    <w:div w:id="1947618426">
      <w:bodyDiv w:val="1"/>
      <w:marLeft w:val="0"/>
      <w:marRight w:val="0"/>
      <w:marTop w:val="0"/>
      <w:marBottom w:val="0"/>
      <w:divBdr>
        <w:top w:val="none" w:sz="0" w:space="0" w:color="auto"/>
        <w:left w:val="none" w:sz="0" w:space="0" w:color="auto"/>
        <w:bottom w:val="none" w:sz="0" w:space="0" w:color="auto"/>
        <w:right w:val="none" w:sz="0" w:space="0" w:color="auto"/>
      </w:divBdr>
    </w:div>
    <w:div w:id="1974481196">
      <w:bodyDiv w:val="1"/>
      <w:marLeft w:val="0"/>
      <w:marRight w:val="0"/>
      <w:marTop w:val="0"/>
      <w:marBottom w:val="0"/>
      <w:divBdr>
        <w:top w:val="none" w:sz="0" w:space="0" w:color="auto"/>
        <w:left w:val="none" w:sz="0" w:space="0" w:color="auto"/>
        <w:bottom w:val="none" w:sz="0" w:space="0" w:color="auto"/>
        <w:right w:val="none" w:sz="0" w:space="0" w:color="auto"/>
      </w:divBdr>
    </w:div>
    <w:div w:id="2000691200">
      <w:bodyDiv w:val="1"/>
      <w:marLeft w:val="0"/>
      <w:marRight w:val="0"/>
      <w:marTop w:val="0"/>
      <w:marBottom w:val="0"/>
      <w:divBdr>
        <w:top w:val="none" w:sz="0" w:space="0" w:color="auto"/>
        <w:left w:val="none" w:sz="0" w:space="0" w:color="auto"/>
        <w:bottom w:val="none" w:sz="0" w:space="0" w:color="auto"/>
        <w:right w:val="none" w:sz="0" w:space="0" w:color="auto"/>
      </w:divBdr>
    </w:div>
    <w:div w:id="2006088382">
      <w:bodyDiv w:val="1"/>
      <w:marLeft w:val="0"/>
      <w:marRight w:val="0"/>
      <w:marTop w:val="0"/>
      <w:marBottom w:val="0"/>
      <w:divBdr>
        <w:top w:val="none" w:sz="0" w:space="0" w:color="auto"/>
        <w:left w:val="none" w:sz="0" w:space="0" w:color="auto"/>
        <w:bottom w:val="none" w:sz="0" w:space="0" w:color="auto"/>
        <w:right w:val="none" w:sz="0" w:space="0" w:color="auto"/>
      </w:divBdr>
    </w:div>
    <w:div w:id="2066876061">
      <w:bodyDiv w:val="1"/>
      <w:marLeft w:val="0"/>
      <w:marRight w:val="0"/>
      <w:marTop w:val="0"/>
      <w:marBottom w:val="0"/>
      <w:divBdr>
        <w:top w:val="none" w:sz="0" w:space="0" w:color="auto"/>
        <w:left w:val="none" w:sz="0" w:space="0" w:color="auto"/>
        <w:bottom w:val="none" w:sz="0" w:space="0" w:color="auto"/>
        <w:right w:val="none" w:sz="0" w:space="0" w:color="auto"/>
      </w:divBdr>
    </w:div>
    <w:div w:id="21423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okshare.org" TargetMode="External"/><Relationship Id="rId18" Type="http://schemas.openxmlformats.org/officeDocument/2006/relationships/hyperlink" Target="http://www.humanware.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ole.avh.asso.fr/" TargetMode="External"/><Relationship Id="rId17" Type="http://schemas.openxmlformats.org/officeDocument/2006/relationships/hyperlink" Target="mailto:support@humanwar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humanwar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umanware.com/compan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penss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sbard.loc.gov/nlsbardprod/login/NL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ischler\vorlage.dotm" TargetMode="External"/></Relationships>
</file>

<file path=word/documenttasks/documenttasks1.xml><?xml version="1.0" encoding="utf-8"?>
<t:Tasks xmlns:t="http://schemas.microsoft.com/office/tasks/2019/documenttasks" xmlns:oel="http://schemas.microsoft.com/office/2019/extlst">
  <t:Task id="{C09A2148-FE3B-4C0A-9DF0-0BF95A698B6F}">
    <t:Anchor>
      <t:Comment id="651537287"/>
    </t:Anchor>
    <t:History>
      <t:Event id="{AC6E47FE-420F-4E7B-9407-9376EADE88B9}" time="2022-09-30T13:55:47.146Z">
        <t:Attribution userId="S::dominic.labbe@humanware.com::2b14ad5f-c4cc-4c7c-9fdb-a97e853ca49f" userProvider="AD" userName="Dominic R Labbe"/>
        <t:Anchor>
          <t:Comment id="1264868184"/>
        </t:Anchor>
        <t:Create/>
      </t:Event>
      <t:Event id="{8B609848-CA32-4905-8038-5048C3C422AB}" time="2022-09-30T13:55:47.146Z">
        <t:Attribution userId="S::dominic.labbe@humanware.com::2b14ad5f-c4cc-4c7c-9fdb-a97e853ca49f" userProvider="AD" userName="Dominic R Labbe"/>
        <t:Anchor>
          <t:Comment id="1264868184"/>
        </t:Anchor>
        <t:Assign userId="S::Sebastien.Roy@humanware.com::498196ae-c6a6-421b-a301-2950c292320b" userProvider="AD" userName="Sebastien Roy"/>
      </t:Event>
      <t:Event id="{C3448A7C-499B-4B98-B685-C3EE0497A616}" time="2022-09-30T13:55:47.146Z">
        <t:Attribution userId="S::dominic.labbe@humanware.com::2b14ad5f-c4cc-4c7c-9fdb-a97e853ca49f" userProvider="AD" userName="Dominic R Labbe"/>
        <t:Anchor>
          <t:Comment id="1264868184"/>
        </t:Anchor>
        <t:SetTitle title="@Sebastien Roy peux tu revoir?"/>
      </t:Event>
    </t:History>
  </t:Task>
  <t:Task id="{2EA4AC34-88C0-4558-BEF8-D42D6087C8C5}">
    <t:Anchor>
      <t:Comment id="1966653654"/>
    </t:Anchor>
    <t:History>
      <t:Event id="{C92FCEEF-9863-4BA2-AB49-12EAD7E6E9D7}" time="2022-10-27T18:45:37.225Z">
        <t:Attribution userId="S::dominic.labbe@humanware.com::2b14ad5f-c4cc-4c7c-9fdb-a97e853ca49f" userProvider="AD" userName="Dominic R Labbe"/>
        <t:Anchor>
          <t:Comment id="1966653654"/>
        </t:Anchor>
        <t:Create/>
      </t:Event>
      <t:Event id="{8241A39A-DF30-4F75-AA0E-F435DD74B6AD}" time="2022-10-27T18:45:37.225Z">
        <t:Attribution userId="S::dominic.labbe@humanware.com::2b14ad5f-c4cc-4c7c-9fdb-a97e853ca49f" userProvider="AD" userName="Dominic R Labbe"/>
        <t:Anchor>
          <t:Comment id="1966653654"/>
        </t:Anchor>
        <t:Assign userId="S::Antoine.Girard-Vallee@humanware.com::fc6d3a17-01ee-4a23-8874-c3f32703b600" userProvider="AD" userName="Antoine Girard-Vallée"/>
      </t:Event>
      <t:Event id="{E825044B-4114-430C-B37C-C4C2B82A4959}" time="2022-10-27T18:45:37.225Z">
        <t:Attribution userId="S::dominic.labbe@humanware.com::2b14ad5f-c4cc-4c7c-9fdb-a97e853ca49f" userProvider="AD" userName="Dominic R Labbe"/>
        <t:Anchor>
          <t:Comment id="1966653654"/>
        </t:Anchor>
        <t:SetTitle title="to be reviewed with @Antoine Girard-Vallé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fc21e4a4316ff143a55eedcf17a28904">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321f67bfa50a13a37d27c67544f390cb"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b004757-2af2-43a8-93dc-299c2a6b72bd" xsi:nil="true"/>
    <udlTitleEn xmlns="3929a486-41eb-4c02-a3f7-9ab7fd5819fc" xsi:nil="true"/>
    <lcf76f155ced4ddcb4097134ff3c332f xmlns="da368995-dc14-4c2b-9df8-6fe3fda02943">
      <Terms xmlns="http://schemas.microsoft.com/office/infopath/2007/PartnerControls"/>
    </lcf76f155ced4ddcb4097134ff3c332f>
    <SharedWithUsers xmlns="3929a486-41eb-4c02-a3f7-9ab7fd5819fc">
      <UserInfo>
        <DisplayName>Maryse Legault</DisplayName>
        <AccountId>80</AccountId>
        <AccountType/>
      </UserInfo>
      <UserInfo>
        <DisplayName>Mark Mercer</DisplayName>
        <AccountId>143</AccountId>
        <AccountType/>
      </UserInfo>
    </SharedWithUsers>
  </documentManagement>
</p:properties>
</file>

<file path=customXml/itemProps1.xml><?xml version="1.0" encoding="utf-8"?>
<ds:datastoreItem xmlns:ds="http://schemas.openxmlformats.org/officeDocument/2006/customXml" ds:itemID="{D541B816-FCE7-46A5-8EB8-3F01655913AD}">
  <ds:schemaRefs>
    <ds:schemaRef ds:uri="http://schemas.microsoft.com/sharepoint/v3/contenttype/forms"/>
  </ds:schemaRefs>
</ds:datastoreItem>
</file>

<file path=customXml/itemProps2.xml><?xml version="1.0" encoding="utf-8"?>
<ds:datastoreItem xmlns:ds="http://schemas.openxmlformats.org/officeDocument/2006/customXml" ds:itemID="{9354F13B-D784-466E-9B35-6BA62A62B367}">
  <ds:schemaRefs>
    <ds:schemaRef ds:uri="http://schemas.openxmlformats.org/officeDocument/2006/bibliography"/>
  </ds:schemaRefs>
</ds:datastoreItem>
</file>

<file path=customXml/itemProps3.xml><?xml version="1.0" encoding="utf-8"?>
<ds:datastoreItem xmlns:ds="http://schemas.openxmlformats.org/officeDocument/2006/customXml" ds:itemID="{87C0C251-20A7-40C0-BC36-95A7CAA29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68995-dc14-4c2b-9df8-6fe3fda02943"/>
    <ds:schemaRef ds:uri="3929a486-41eb-4c02-a3f7-9ab7fd5819fc"/>
    <ds:schemaRef ds:uri="bb004757-2af2-43a8-93dc-299c2a6b7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44499-9EC5-4109-A8B1-D0017687ED2D}">
  <ds:schemaRefs>
    <ds:schemaRef ds:uri="http://schemas.microsoft.com/office/2006/metadata/properties"/>
    <ds:schemaRef ds:uri="http://schemas.microsoft.com/office/infopath/2007/PartnerControls"/>
    <ds:schemaRef ds:uri="bb004757-2af2-43a8-93dc-299c2a6b72bd"/>
    <ds:schemaRef ds:uri="3929a486-41eb-4c02-a3f7-9ab7fd5819fc"/>
    <ds:schemaRef ds:uri="da368995-dc14-4c2b-9df8-6fe3fda02943"/>
  </ds:schemaRefs>
</ds:datastoreItem>
</file>

<file path=docProps/app.xml><?xml version="1.0" encoding="utf-8"?>
<Properties xmlns="http://schemas.openxmlformats.org/officeDocument/2006/extended-properties" xmlns:vt="http://schemas.openxmlformats.org/officeDocument/2006/docPropsVTypes">
  <Template>vorlage.dotm</Template>
  <TotalTime>0</TotalTime>
  <Pages>1</Pages>
  <Words>30612</Words>
  <Characters>192860</Characters>
  <Application>Microsoft Office Word</Application>
  <DocSecurity>0</DocSecurity>
  <Lines>1607</Lines>
  <Paragraphs>446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Victor Reader Stream User Guide</vt:lpstr>
      <vt:lpstr>Victor Reader Stream 4.8 User Guide</vt:lpstr>
    </vt:vector>
  </TitlesOfParts>
  <Company>HumanWare</Company>
  <LinksUpToDate>false</LinksUpToDate>
  <CharactersWithSpaces>223026</CharactersWithSpaces>
  <SharedDoc>false</SharedDoc>
  <HLinks>
    <vt:vector size="1128" baseType="variant">
      <vt:variant>
        <vt:i4>3539041</vt:i4>
      </vt:variant>
      <vt:variant>
        <vt:i4>1047</vt:i4>
      </vt:variant>
      <vt:variant>
        <vt:i4>0</vt:i4>
      </vt:variant>
      <vt:variant>
        <vt:i4>5</vt:i4>
      </vt:variant>
      <vt:variant>
        <vt:lpwstr>http://www.openssl.org/</vt:lpwstr>
      </vt:variant>
      <vt:variant>
        <vt:lpwstr/>
      </vt:variant>
      <vt:variant>
        <vt:i4>4849664</vt:i4>
      </vt:variant>
      <vt:variant>
        <vt:i4>1044</vt:i4>
      </vt:variant>
      <vt:variant>
        <vt:i4>0</vt:i4>
      </vt:variant>
      <vt:variant>
        <vt:i4>5</vt:i4>
      </vt:variant>
      <vt:variant>
        <vt:lpwstr>http://www.humanware.com/</vt:lpwstr>
      </vt:variant>
      <vt:variant>
        <vt:lpwstr/>
      </vt:variant>
      <vt:variant>
        <vt:i4>1769517</vt:i4>
      </vt:variant>
      <vt:variant>
        <vt:i4>1040</vt:i4>
      </vt:variant>
      <vt:variant>
        <vt:i4>0</vt:i4>
      </vt:variant>
      <vt:variant>
        <vt:i4>5</vt:i4>
      </vt:variant>
      <vt:variant>
        <vt:lpwstr>mailto:support@humanware.com</vt:lpwstr>
      </vt:variant>
      <vt:variant>
        <vt:lpwstr/>
      </vt:variant>
      <vt:variant>
        <vt:i4>8192071</vt:i4>
      </vt:variant>
      <vt:variant>
        <vt:i4>1038</vt:i4>
      </vt:variant>
      <vt:variant>
        <vt:i4>0</vt:i4>
      </vt:variant>
      <vt:variant>
        <vt:i4>5</vt:i4>
      </vt:variant>
      <vt:variant>
        <vt:lpwstr>mailto:info@humanware.com</vt:lpwstr>
      </vt:variant>
      <vt:variant>
        <vt:lpwstr/>
      </vt:variant>
      <vt:variant>
        <vt:i4>1703990</vt:i4>
      </vt:variant>
      <vt:variant>
        <vt:i4>1035</vt:i4>
      </vt:variant>
      <vt:variant>
        <vt:i4>0</vt:i4>
      </vt:variant>
      <vt:variant>
        <vt:i4>5</vt:i4>
      </vt:variant>
      <vt:variant>
        <vt:lpwstr/>
      </vt:variant>
      <vt:variant>
        <vt:lpwstr>_Wireless</vt:lpwstr>
      </vt:variant>
      <vt:variant>
        <vt:i4>458767</vt:i4>
      </vt:variant>
      <vt:variant>
        <vt:i4>1032</vt:i4>
      </vt:variant>
      <vt:variant>
        <vt:i4>0</vt:i4>
      </vt:variant>
      <vt:variant>
        <vt:i4>5</vt:i4>
      </vt:variant>
      <vt:variant>
        <vt:lpwstr/>
      </vt:variant>
      <vt:variant>
        <vt:lpwstr>_HumanWare_Companion</vt:lpwstr>
      </vt:variant>
      <vt:variant>
        <vt:i4>4915267</vt:i4>
      </vt:variant>
      <vt:variant>
        <vt:i4>1029</vt:i4>
      </vt:variant>
      <vt:variant>
        <vt:i4>0</vt:i4>
      </vt:variant>
      <vt:variant>
        <vt:i4>5</vt:i4>
      </vt:variant>
      <vt:variant>
        <vt:lpwstr>https://nlsbard.loc.gov/nlsbardprod/login/NLS</vt:lpwstr>
      </vt:variant>
      <vt:variant>
        <vt:lpwstr/>
      </vt:variant>
      <vt:variant>
        <vt:i4>6357073</vt:i4>
      </vt:variant>
      <vt:variant>
        <vt:i4>1026</vt:i4>
      </vt:variant>
      <vt:variant>
        <vt:i4>0</vt:i4>
      </vt:variant>
      <vt:variant>
        <vt:i4>5</vt:i4>
      </vt:variant>
      <vt:variant>
        <vt:lpwstr/>
      </vt:variant>
      <vt:variant>
        <vt:lpwstr>_Bookmarks</vt:lpwstr>
      </vt:variant>
      <vt:variant>
        <vt:i4>5832722</vt:i4>
      </vt:variant>
      <vt:variant>
        <vt:i4>1023</vt:i4>
      </vt:variant>
      <vt:variant>
        <vt:i4>0</vt:i4>
      </vt:variant>
      <vt:variant>
        <vt:i4>5</vt:i4>
      </vt:variant>
      <vt:variant>
        <vt:lpwstr>http://www.bookshare.org/</vt:lpwstr>
      </vt:variant>
      <vt:variant>
        <vt:lpwstr/>
      </vt:variant>
      <vt:variant>
        <vt:i4>3670021</vt:i4>
      </vt:variant>
      <vt:variant>
        <vt:i4>1020</vt:i4>
      </vt:variant>
      <vt:variant>
        <vt:i4>0</vt:i4>
      </vt:variant>
      <vt:variant>
        <vt:i4>5</vt:i4>
      </vt:variant>
      <vt:variant>
        <vt:lpwstr/>
      </vt:variant>
      <vt:variant>
        <vt:lpwstr>_Updating_Stream_Software</vt:lpwstr>
      </vt:variant>
      <vt:variant>
        <vt:i4>2883647</vt:i4>
      </vt:variant>
      <vt:variant>
        <vt:i4>1017</vt:i4>
      </vt:variant>
      <vt:variant>
        <vt:i4>0</vt:i4>
      </vt:variant>
      <vt:variant>
        <vt:i4>5</vt:i4>
      </vt:variant>
      <vt:variant>
        <vt:lpwstr/>
      </vt:variant>
      <vt:variant>
        <vt:lpwstr>_Text_Search</vt:lpwstr>
      </vt:variant>
      <vt:variant>
        <vt:i4>917533</vt:i4>
      </vt:variant>
      <vt:variant>
        <vt:i4>1014</vt:i4>
      </vt:variant>
      <vt:variant>
        <vt:i4>0</vt:i4>
      </vt:variant>
      <vt:variant>
        <vt:i4>5</vt:i4>
      </vt:variant>
      <vt:variant>
        <vt:lpwstr/>
      </vt:variant>
      <vt:variant>
        <vt:lpwstr>_**TuneIn_Radio</vt:lpwstr>
      </vt:variant>
      <vt:variant>
        <vt:i4>6029381</vt:i4>
      </vt:variant>
      <vt:variant>
        <vt:i4>1011</vt:i4>
      </vt:variant>
      <vt:variant>
        <vt:i4>0</vt:i4>
      </vt:variant>
      <vt:variant>
        <vt:i4>5</vt:i4>
      </vt:variant>
      <vt:variant>
        <vt:lpwstr>https://eole.avh.asso.fr/</vt:lpwstr>
      </vt:variant>
      <vt:variant>
        <vt:lpwstr/>
      </vt:variant>
      <vt:variant>
        <vt:i4>458767</vt:i4>
      </vt:variant>
      <vt:variant>
        <vt:i4>1008</vt:i4>
      </vt:variant>
      <vt:variant>
        <vt:i4>0</vt:i4>
      </vt:variant>
      <vt:variant>
        <vt:i4>5</vt:i4>
      </vt:variant>
      <vt:variant>
        <vt:lpwstr/>
      </vt:variant>
      <vt:variant>
        <vt:lpwstr>_HumanWare_Companion</vt:lpwstr>
      </vt:variant>
      <vt:variant>
        <vt:i4>524292</vt:i4>
      </vt:variant>
      <vt:variant>
        <vt:i4>1005</vt:i4>
      </vt:variant>
      <vt:variant>
        <vt:i4>0</vt:i4>
      </vt:variant>
      <vt:variant>
        <vt:i4>5</vt:i4>
      </vt:variant>
      <vt:variant>
        <vt:lpwstr/>
      </vt:variant>
      <vt:variant>
        <vt:lpwstr>_Suspend_mode</vt:lpwstr>
      </vt:variant>
      <vt:variant>
        <vt:i4>7143511</vt:i4>
      </vt:variant>
      <vt:variant>
        <vt:i4>1002</vt:i4>
      </vt:variant>
      <vt:variant>
        <vt:i4>0</vt:i4>
      </vt:variant>
      <vt:variant>
        <vt:i4>5</vt:i4>
      </vt:variant>
      <vt:variant>
        <vt:lpwstr/>
      </vt:variant>
      <vt:variant>
        <vt:lpwstr>_Turning_the_Player</vt:lpwstr>
      </vt:variant>
      <vt:variant>
        <vt:i4>2883647</vt:i4>
      </vt:variant>
      <vt:variant>
        <vt:i4>999</vt:i4>
      </vt:variant>
      <vt:variant>
        <vt:i4>0</vt:i4>
      </vt:variant>
      <vt:variant>
        <vt:i4>5</vt:i4>
      </vt:variant>
      <vt:variant>
        <vt:lpwstr/>
      </vt:variant>
      <vt:variant>
        <vt:lpwstr>_Text_Search</vt:lpwstr>
      </vt:variant>
      <vt:variant>
        <vt:i4>3866661</vt:i4>
      </vt:variant>
      <vt:variant>
        <vt:i4>996</vt:i4>
      </vt:variant>
      <vt:variant>
        <vt:i4>0</vt:i4>
      </vt:variant>
      <vt:variant>
        <vt:i4>5</vt:i4>
      </vt:variant>
      <vt:variant>
        <vt:lpwstr/>
      </vt:variant>
      <vt:variant>
        <vt:lpwstr>_Software_Update</vt:lpwstr>
      </vt:variant>
      <vt:variant>
        <vt:i4>3670050</vt:i4>
      </vt:variant>
      <vt:variant>
        <vt:i4>993</vt:i4>
      </vt:variant>
      <vt:variant>
        <vt:i4>0</vt:i4>
      </vt:variant>
      <vt:variant>
        <vt:i4>5</vt:i4>
      </vt:variant>
      <vt:variant>
        <vt:lpwstr/>
      </vt:variant>
      <vt:variant>
        <vt:lpwstr>_Remove_Bookmark</vt:lpwstr>
      </vt:variant>
      <vt:variant>
        <vt:i4>2293837</vt:i4>
      </vt:variant>
      <vt:variant>
        <vt:i4>990</vt:i4>
      </vt:variant>
      <vt:variant>
        <vt:i4>0</vt:i4>
      </vt:variant>
      <vt:variant>
        <vt:i4>5</vt:i4>
      </vt:variant>
      <vt:variant>
        <vt:lpwstr/>
      </vt:variant>
      <vt:variant>
        <vt:lpwstr>_Multi-tap_text_entry</vt:lpwstr>
      </vt:variant>
      <vt:variant>
        <vt:i4>2228273</vt:i4>
      </vt:variant>
      <vt:variant>
        <vt:i4>987</vt:i4>
      </vt:variant>
      <vt:variant>
        <vt:i4>0</vt:i4>
      </vt:variant>
      <vt:variant>
        <vt:i4>5</vt:i4>
      </vt:variant>
      <vt:variant>
        <vt:lpwstr>http://www.humanware.com/companion</vt:lpwstr>
      </vt:variant>
      <vt:variant>
        <vt:lpwstr/>
      </vt:variant>
      <vt:variant>
        <vt:i4>393224</vt:i4>
      </vt:variant>
      <vt:variant>
        <vt:i4>984</vt:i4>
      </vt:variant>
      <vt:variant>
        <vt:i4>0</vt:i4>
      </vt:variant>
      <vt:variant>
        <vt:i4>5</vt:i4>
      </vt:variant>
      <vt:variant>
        <vt:lpwstr/>
      </vt:variant>
      <vt:variant>
        <vt:lpwstr>_Technical_Specifications</vt:lpwstr>
      </vt:variant>
      <vt:variant>
        <vt:i4>393224</vt:i4>
      </vt:variant>
      <vt:variant>
        <vt:i4>981</vt:i4>
      </vt:variant>
      <vt:variant>
        <vt:i4>0</vt:i4>
      </vt:variant>
      <vt:variant>
        <vt:i4>5</vt:i4>
      </vt:variant>
      <vt:variant>
        <vt:lpwstr/>
      </vt:variant>
      <vt:variant>
        <vt:lpwstr>_Technical_Specifications</vt:lpwstr>
      </vt:variant>
      <vt:variant>
        <vt:i4>393224</vt:i4>
      </vt:variant>
      <vt:variant>
        <vt:i4>978</vt:i4>
      </vt:variant>
      <vt:variant>
        <vt:i4>0</vt:i4>
      </vt:variant>
      <vt:variant>
        <vt:i4>5</vt:i4>
      </vt:variant>
      <vt:variant>
        <vt:lpwstr/>
      </vt:variant>
      <vt:variant>
        <vt:lpwstr>_Technical_Specifications</vt:lpwstr>
      </vt:variant>
      <vt:variant>
        <vt:i4>393224</vt:i4>
      </vt:variant>
      <vt:variant>
        <vt:i4>975</vt:i4>
      </vt:variant>
      <vt:variant>
        <vt:i4>0</vt:i4>
      </vt:variant>
      <vt:variant>
        <vt:i4>5</vt:i4>
      </vt:variant>
      <vt:variant>
        <vt:lpwstr/>
      </vt:variant>
      <vt:variant>
        <vt:lpwstr>_Technical_Specifications</vt:lpwstr>
      </vt:variant>
      <vt:variant>
        <vt:i4>393224</vt:i4>
      </vt:variant>
      <vt:variant>
        <vt:i4>972</vt:i4>
      </vt:variant>
      <vt:variant>
        <vt:i4>0</vt:i4>
      </vt:variant>
      <vt:variant>
        <vt:i4>5</vt:i4>
      </vt:variant>
      <vt:variant>
        <vt:lpwstr/>
      </vt:variant>
      <vt:variant>
        <vt:lpwstr>_Technical_Specifications</vt:lpwstr>
      </vt:variant>
      <vt:variant>
        <vt:i4>6160482</vt:i4>
      </vt:variant>
      <vt:variant>
        <vt:i4>969</vt:i4>
      </vt:variant>
      <vt:variant>
        <vt:i4>0</vt:i4>
      </vt:variant>
      <vt:variant>
        <vt:i4>5</vt:i4>
      </vt:variant>
      <vt:variant>
        <vt:lpwstr/>
      </vt:variant>
      <vt:variant>
        <vt:lpwstr>_Sleep_Mode_and</vt:lpwstr>
      </vt:variant>
      <vt:variant>
        <vt:i4>1441854</vt:i4>
      </vt:variant>
      <vt:variant>
        <vt:i4>962</vt:i4>
      </vt:variant>
      <vt:variant>
        <vt:i4>0</vt:i4>
      </vt:variant>
      <vt:variant>
        <vt:i4>5</vt:i4>
      </vt:variant>
      <vt:variant>
        <vt:lpwstr/>
      </vt:variant>
      <vt:variant>
        <vt:lpwstr>_Toc163485465</vt:lpwstr>
      </vt:variant>
      <vt:variant>
        <vt:i4>1441854</vt:i4>
      </vt:variant>
      <vt:variant>
        <vt:i4>956</vt:i4>
      </vt:variant>
      <vt:variant>
        <vt:i4>0</vt:i4>
      </vt:variant>
      <vt:variant>
        <vt:i4>5</vt:i4>
      </vt:variant>
      <vt:variant>
        <vt:lpwstr/>
      </vt:variant>
      <vt:variant>
        <vt:lpwstr>_Toc163485464</vt:lpwstr>
      </vt:variant>
      <vt:variant>
        <vt:i4>1441854</vt:i4>
      </vt:variant>
      <vt:variant>
        <vt:i4>950</vt:i4>
      </vt:variant>
      <vt:variant>
        <vt:i4>0</vt:i4>
      </vt:variant>
      <vt:variant>
        <vt:i4>5</vt:i4>
      </vt:variant>
      <vt:variant>
        <vt:lpwstr/>
      </vt:variant>
      <vt:variant>
        <vt:lpwstr>_Toc163485463</vt:lpwstr>
      </vt:variant>
      <vt:variant>
        <vt:i4>1441854</vt:i4>
      </vt:variant>
      <vt:variant>
        <vt:i4>944</vt:i4>
      </vt:variant>
      <vt:variant>
        <vt:i4>0</vt:i4>
      </vt:variant>
      <vt:variant>
        <vt:i4>5</vt:i4>
      </vt:variant>
      <vt:variant>
        <vt:lpwstr/>
      </vt:variant>
      <vt:variant>
        <vt:lpwstr>_Toc163485462</vt:lpwstr>
      </vt:variant>
      <vt:variant>
        <vt:i4>1441854</vt:i4>
      </vt:variant>
      <vt:variant>
        <vt:i4>938</vt:i4>
      </vt:variant>
      <vt:variant>
        <vt:i4>0</vt:i4>
      </vt:variant>
      <vt:variant>
        <vt:i4>5</vt:i4>
      </vt:variant>
      <vt:variant>
        <vt:lpwstr/>
      </vt:variant>
      <vt:variant>
        <vt:lpwstr>_Toc163485461</vt:lpwstr>
      </vt:variant>
      <vt:variant>
        <vt:i4>1441854</vt:i4>
      </vt:variant>
      <vt:variant>
        <vt:i4>932</vt:i4>
      </vt:variant>
      <vt:variant>
        <vt:i4>0</vt:i4>
      </vt:variant>
      <vt:variant>
        <vt:i4>5</vt:i4>
      </vt:variant>
      <vt:variant>
        <vt:lpwstr/>
      </vt:variant>
      <vt:variant>
        <vt:lpwstr>_Toc163485460</vt:lpwstr>
      </vt:variant>
      <vt:variant>
        <vt:i4>1376318</vt:i4>
      </vt:variant>
      <vt:variant>
        <vt:i4>926</vt:i4>
      </vt:variant>
      <vt:variant>
        <vt:i4>0</vt:i4>
      </vt:variant>
      <vt:variant>
        <vt:i4>5</vt:i4>
      </vt:variant>
      <vt:variant>
        <vt:lpwstr/>
      </vt:variant>
      <vt:variant>
        <vt:lpwstr>_Toc163485459</vt:lpwstr>
      </vt:variant>
      <vt:variant>
        <vt:i4>1376318</vt:i4>
      </vt:variant>
      <vt:variant>
        <vt:i4>920</vt:i4>
      </vt:variant>
      <vt:variant>
        <vt:i4>0</vt:i4>
      </vt:variant>
      <vt:variant>
        <vt:i4>5</vt:i4>
      </vt:variant>
      <vt:variant>
        <vt:lpwstr/>
      </vt:variant>
      <vt:variant>
        <vt:lpwstr>_Toc163485458</vt:lpwstr>
      </vt:variant>
      <vt:variant>
        <vt:i4>1376318</vt:i4>
      </vt:variant>
      <vt:variant>
        <vt:i4>914</vt:i4>
      </vt:variant>
      <vt:variant>
        <vt:i4>0</vt:i4>
      </vt:variant>
      <vt:variant>
        <vt:i4>5</vt:i4>
      </vt:variant>
      <vt:variant>
        <vt:lpwstr/>
      </vt:variant>
      <vt:variant>
        <vt:lpwstr>_Toc163485457</vt:lpwstr>
      </vt:variant>
      <vt:variant>
        <vt:i4>1376318</vt:i4>
      </vt:variant>
      <vt:variant>
        <vt:i4>908</vt:i4>
      </vt:variant>
      <vt:variant>
        <vt:i4>0</vt:i4>
      </vt:variant>
      <vt:variant>
        <vt:i4>5</vt:i4>
      </vt:variant>
      <vt:variant>
        <vt:lpwstr/>
      </vt:variant>
      <vt:variant>
        <vt:lpwstr>_Toc163485456</vt:lpwstr>
      </vt:variant>
      <vt:variant>
        <vt:i4>1376318</vt:i4>
      </vt:variant>
      <vt:variant>
        <vt:i4>902</vt:i4>
      </vt:variant>
      <vt:variant>
        <vt:i4>0</vt:i4>
      </vt:variant>
      <vt:variant>
        <vt:i4>5</vt:i4>
      </vt:variant>
      <vt:variant>
        <vt:lpwstr/>
      </vt:variant>
      <vt:variant>
        <vt:lpwstr>_Toc163485455</vt:lpwstr>
      </vt:variant>
      <vt:variant>
        <vt:i4>1376318</vt:i4>
      </vt:variant>
      <vt:variant>
        <vt:i4>896</vt:i4>
      </vt:variant>
      <vt:variant>
        <vt:i4>0</vt:i4>
      </vt:variant>
      <vt:variant>
        <vt:i4>5</vt:i4>
      </vt:variant>
      <vt:variant>
        <vt:lpwstr/>
      </vt:variant>
      <vt:variant>
        <vt:lpwstr>_Toc163485454</vt:lpwstr>
      </vt:variant>
      <vt:variant>
        <vt:i4>1376318</vt:i4>
      </vt:variant>
      <vt:variant>
        <vt:i4>890</vt:i4>
      </vt:variant>
      <vt:variant>
        <vt:i4>0</vt:i4>
      </vt:variant>
      <vt:variant>
        <vt:i4>5</vt:i4>
      </vt:variant>
      <vt:variant>
        <vt:lpwstr/>
      </vt:variant>
      <vt:variant>
        <vt:lpwstr>_Toc163485453</vt:lpwstr>
      </vt:variant>
      <vt:variant>
        <vt:i4>1376318</vt:i4>
      </vt:variant>
      <vt:variant>
        <vt:i4>884</vt:i4>
      </vt:variant>
      <vt:variant>
        <vt:i4>0</vt:i4>
      </vt:variant>
      <vt:variant>
        <vt:i4>5</vt:i4>
      </vt:variant>
      <vt:variant>
        <vt:lpwstr/>
      </vt:variant>
      <vt:variant>
        <vt:lpwstr>_Toc163485452</vt:lpwstr>
      </vt:variant>
      <vt:variant>
        <vt:i4>1376318</vt:i4>
      </vt:variant>
      <vt:variant>
        <vt:i4>878</vt:i4>
      </vt:variant>
      <vt:variant>
        <vt:i4>0</vt:i4>
      </vt:variant>
      <vt:variant>
        <vt:i4>5</vt:i4>
      </vt:variant>
      <vt:variant>
        <vt:lpwstr/>
      </vt:variant>
      <vt:variant>
        <vt:lpwstr>_Toc163485451</vt:lpwstr>
      </vt:variant>
      <vt:variant>
        <vt:i4>1376318</vt:i4>
      </vt:variant>
      <vt:variant>
        <vt:i4>872</vt:i4>
      </vt:variant>
      <vt:variant>
        <vt:i4>0</vt:i4>
      </vt:variant>
      <vt:variant>
        <vt:i4>5</vt:i4>
      </vt:variant>
      <vt:variant>
        <vt:lpwstr/>
      </vt:variant>
      <vt:variant>
        <vt:lpwstr>_Toc163485450</vt:lpwstr>
      </vt:variant>
      <vt:variant>
        <vt:i4>1310782</vt:i4>
      </vt:variant>
      <vt:variant>
        <vt:i4>866</vt:i4>
      </vt:variant>
      <vt:variant>
        <vt:i4>0</vt:i4>
      </vt:variant>
      <vt:variant>
        <vt:i4>5</vt:i4>
      </vt:variant>
      <vt:variant>
        <vt:lpwstr/>
      </vt:variant>
      <vt:variant>
        <vt:lpwstr>_Toc163485449</vt:lpwstr>
      </vt:variant>
      <vt:variant>
        <vt:i4>1310782</vt:i4>
      </vt:variant>
      <vt:variant>
        <vt:i4>860</vt:i4>
      </vt:variant>
      <vt:variant>
        <vt:i4>0</vt:i4>
      </vt:variant>
      <vt:variant>
        <vt:i4>5</vt:i4>
      </vt:variant>
      <vt:variant>
        <vt:lpwstr/>
      </vt:variant>
      <vt:variant>
        <vt:lpwstr>_Toc163485448</vt:lpwstr>
      </vt:variant>
      <vt:variant>
        <vt:i4>1310782</vt:i4>
      </vt:variant>
      <vt:variant>
        <vt:i4>854</vt:i4>
      </vt:variant>
      <vt:variant>
        <vt:i4>0</vt:i4>
      </vt:variant>
      <vt:variant>
        <vt:i4>5</vt:i4>
      </vt:variant>
      <vt:variant>
        <vt:lpwstr/>
      </vt:variant>
      <vt:variant>
        <vt:lpwstr>_Toc163485447</vt:lpwstr>
      </vt:variant>
      <vt:variant>
        <vt:i4>1310782</vt:i4>
      </vt:variant>
      <vt:variant>
        <vt:i4>848</vt:i4>
      </vt:variant>
      <vt:variant>
        <vt:i4>0</vt:i4>
      </vt:variant>
      <vt:variant>
        <vt:i4>5</vt:i4>
      </vt:variant>
      <vt:variant>
        <vt:lpwstr/>
      </vt:variant>
      <vt:variant>
        <vt:lpwstr>_Toc163485446</vt:lpwstr>
      </vt:variant>
      <vt:variant>
        <vt:i4>1310782</vt:i4>
      </vt:variant>
      <vt:variant>
        <vt:i4>842</vt:i4>
      </vt:variant>
      <vt:variant>
        <vt:i4>0</vt:i4>
      </vt:variant>
      <vt:variant>
        <vt:i4>5</vt:i4>
      </vt:variant>
      <vt:variant>
        <vt:lpwstr/>
      </vt:variant>
      <vt:variant>
        <vt:lpwstr>_Toc163485445</vt:lpwstr>
      </vt:variant>
      <vt:variant>
        <vt:i4>1310782</vt:i4>
      </vt:variant>
      <vt:variant>
        <vt:i4>836</vt:i4>
      </vt:variant>
      <vt:variant>
        <vt:i4>0</vt:i4>
      </vt:variant>
      <vt:variant>
        <vt:i4>5</vt:i4>
      </vt:variant>
      <vt:variant>
        <vt:lpwstr/>
      </vt:variant>
      <vt:variant>
        <vt:lpwstr>_Toc163485444</vt:lpwstr>
      </vt:variant>
      <vt:variant>
        <vt:i4>1310782</vt:i4>
      </vt:variant>
      <vt:variant>
        <vt:i4>830</vt:i4>
      </vt:variant>
      <vt:variant>
        <vt:i4>0</vt:i4>
      </vt:variant>
      <vt:variant>
        <vt:i4>5</vt:i4>
      </vt:variant>
      <vt:variant>
        <vt:lpwstr/>
      </vt:variant>
      <vt:variant>
        <vt:lpwstr>_Toc163485443</vt:lpwstr>
      </vt:variant>
      <vt:variant>
        <vt:i4>1310782</vt:i4>
      </vt:variant>
      <vt:variant>
        <vt:i4>824</vt:i4>
      </vt:variant>
      <vt:variant>
        <vt:i4>0</vt:i4>
      </vt:variant>
      <vt:variant>
        <vt:i4>5</vt:i4>
      </vt:variant>
      <vt:variant>
        <vt:lpwstr/>
      </vt:variant>
      <vt:variant>
        <vt:lpwstr>_Toc163485442</vt:lpwstr>
      </vt:variant>
      <vt:variant>
        <vt:i4>1310782</vt:i4>
      </vt:variant>
      <vt:variant>
        <vt:i4>818</vt:i4>
      </vt:variant>
      <vt:variant>
        <vt:i4>0</vt:i4>
      </vt:variant>
      <vt:variant>
        <vt:i4>5</vt:i4>
      </vt:variant>
      <vt:variant>
        <vt:lpwstr/>
      </vt:variant>
      <vt:variant>
        <vt:lpwstr>_Toc163485441</vt:lpwstr>
      </vt:variant>
      <vt:variant>
        <vt:i4>1310782</vt:i4>
      </vt:variant>
      <vt:variant>
        <vt:i4>812</vt:i4>
      </vt:variant>
      <vt:variant>
        <vt:i4>0</vt:i4>
      </vt:variant>
      <vt:variant>
        <vt:i4>5</vt:i4>
      </vt:variant>
      <vt:variant>
        <vt:lpwstr/>
      </vt:variant>
      <vt:variant>
        <vt:lpwstr>_Toc163485440</vt:lpwstr>
      </vt:variant>
      <vt:variant>
        <vt:i4>1245246</vt:i4>
      </vt:variant>
      <vt:variant>
        <vt:i4>806</vt:i4>
      </vt:variant>
      <vt:variant>
        <vt:i4>0</vt:i4>
      </vt:variant>
      <vt:variant>
        <vt:i4>5</vt:i4>
      </vt:variant>
      <vt:variant>
        <vt:lpwstr/>
      </vt:variant>
      <vt:variant>
        <vt:lpwstr>_Toc163485439</vt:lpwstr>
      </vt:variant>
      <vt:variant>
        <vt:i4>1245246</vt:i4>
      </vt:variant>
      <vt:variant>
        <vt:i4>800</vt:i4>
      </vt:variant>
      <vt:variant>
        <vt:i4>0</vt:i4>
      </vt:variant>
      <vt:variant>
        <vt:i4>5</vt:i4>
      </vt:variant>
      <vt:variant>
        <vt:lpwstr/>
      </vt:variant>
      <vt:variant>
        <vt:lpwstr>_Toc163485438</vt:lpwstr>
      </vt:variant>
      <vt:variant>
        <vt:i4>1245246</vt:i4>
      </vt:variant>
      <vt:variant>
        <vt:i4>794</vt:i4>
      </vt:variant>
      <vt:variant>
        <vt:i4>0</vt:i4>
      </vt:variant>
      <vt:variant>
        <vt:i4>5</vt:i4>
      </vt:variant>
      <vt:variant>
        <vt:lpwstr/>
      </vt:variant>
      <vt:variant>
        <vt:lpwstr>_Toc163485437</vt:lpwstr>
      </vt:variant>
      <vt:variant>
        <vt:i4>1245246</vt:i4>
      </vt:variant>
      <vt:variant>
        <vt:i4>788</vt:i4>
      </vt:variant>
      <vt:variant>
        <vt:i4>0</vt:i4>
      </vt:variant>
      <vt:variant>
        <vt:i4>5</vt:i4>
      </vt:variant>
      <vt:variant>
        <vt:lpwstr/>
      </vt:variant>
      <vt:variant>
        <vt:lpwstr>_Toc163485436</vt:lpwstr>
      </vt:variant>
      <vt:variant>
        <vt:i4>1245246</vt:i4>
      </vt:variant>
      <vt:variant>
        <vt:i4>782</vt:i4>
      </vt:variant>
      <vt:variant>
        <vt:i4>0</vt:i4>
      </vt:variant>
      <vt:variant>
        <vt:i4>5</vt:i4>
      </vt:variant>
      <vt:variant>
        <vt:lpwstr/>
      </vt:variant>
      <vt:variant>
        <vt:lpwstr>_Toc163485435</vt:lpwstr>
      </vt:variant>
      <vt:variant>
        <vt:i4>1245246</vt:i4>
      </vt:variant>
      <vt:variant>
        <vt:i4>776</vt:i4>
      </vt:variant>
      <vt:variant>
        <vt:i4>0</vt:i4>
      </vt:variant>
      <vt:variant>
        <vt:i4>5</vt:i4>
      </vt:variant>
      <vt:variant>
        <vt:lpwstr/>
      </vt:variant>
      <vt:variant>
        <vt:lpwstr>_Toc163485434</vt:lpwstr>
      </vt:variant>
      <vt:variant>
        <vt:i4>1245246</vt:i4>
      </vt:variant>
      <vt:variant>
        <vt:i4>770</vt:i4>
      </vt:variant>
      <vt:variant>
        <vt:i4>0</vt:i4>
      </vt:variant>
      <vt:variant>
        <vt:i4>5</vt:i4>
      </vt:variant>
      <vt:variant>
        <vt:lpwstr/>
      </vt:variant>
      <vt:variant>
        <vt:lpwstr>_Toc163485433</vt:lpwstr>
      </vt:variant>
      <vt:variant>
        <vt:i4>1245246</vt:i4>
      </vt:variant>
      <vt:variant>
        <vt:i4>764</vt:i4>
      </vt:variant>
      <vt:variant>
        <vt:i4>0</vt:i4>
      </vt:variant>
      <vt:variant>
        <vt:i4>5</vt:i4>
      </vt:variant>
      <vt:variant>
        <vt:lpwstr/>
      </vt:variant>
      <vt:variant>
        <vt:lpwstr>_Toc163485432</vt:lpwstr>
      </vt:variant>
      <vt:variant>
        <vt:i4>1245246</vt:i4>
      </vt:variant>
      <vt:variant>
        <vt:i4>758</vt:i4>
      </vt:variant>
      <vt:variant>
        <vt:i4>0</vt:i4>
      </vt:variant>
      <vt:variant>
        <vt:i4>5</vt:i4>
      </vt:variant>
      <vt:variant>
        <vt:lpwstr/>
      </vt:variant>
      <vt:variant>
        <vt:lpwstr>_Toc163485431</vt:lpwstr>
      </vt:variant>
      <vt:variant>
        <vt:i4>1245246</vt:i4>
      </vt:variant>
      <vt:variant>
        <vt:i4>752</vt:i4>
      </vt:variant>
      <vt:variant>
        <vt:i4>0</vt:i4>
      </vt:variant>
      <vt:variant>
        <vt:i4>5</vt:i4>
      </vt:variant>
      <vt:variant>
        <vt:lpwstr/>
      </vt:variant>
      <vt:variant>
        <vt:lpwstr>_Toc163485430</vt:lpwstr>
      </vt:variant>
      <vt:variant>
        <vt:i4>1179710</vt:i4>
      </vt:variant>
      <vt:variant>
        <vt:i4>746</vt:i4>
      </vt:variant>
      <vt:variant>
        <vt:i4>0</vt:i4>
      </vt:variant>
      <vt:variant>
        <vt:i4>5</vt:i4>
      </vt:variant>
      <vt:variant>
        <vt:lpwstr/>
      </vt:variant>
      <vt:variant>
        <vt:lpwstr>_Toc163485429</vt:lpwstr>
      </vt:variant>
      <vt:variant>
        <vt:i4>1179710</vt:i4>
      </vt:variant>
      <vt:variant>
        <vt:i4>740</vt:i4>
      </vt:variant>
      <vt:variant>
        <vt:i4>0</vt:i4>
      </vt:variant>
      <vt:variant>
        <vt:i4>5</vt:i4>
      </vt:variant>
      <vt:variant>
        <vt:lpwstr/>
      </vt:variant>
      <vt:variant>
        <vt:lpwstr>_Toc163485428</vt:lpwstr>
      </vt:variant>
      <vt:variant>
        <vt:i4>1179710</vt:i4>
      </vt:variant>
      <vt:variant>
        <vt:i4>734</vt:i4>
      </vt:variant>
      <vt:variant>
        <vt:i4>0</vt:i4>
      </vt:variant>
      <vt:variant>
        <vt:i4>5</vt:i4>
      </vt:variant>
      <vt:variant>
        <vt:lpwstr/>
      </vt:variant>
      <vt:variant>
        <vt:lpwstr>_Toc163485427</vt:lpwstr>
      </vt:variant>
      <vt:variant>
        <vt:i4>1179710</vt:i4>
      </vt:variant>
      <vt:variant>
        <vt:i4>728</vt:i4>
      </vt:variant>
      <vt:variant>
        <vt:i4>0</vt:i4>
      </vt:variant>
      <vt:variant>
        <vt:i4>5</vt:i4>
      </vt:variant>
      <vt:variant>
        <vt:lpwstr/>
      </vt:variant>
      <vt:variant>
        <vt:lpwstr>_Toc163485426</vt:lpwstr>
      </vt:variant>
      <vt:variant>
        <vt:i4>1179710</vt:i4>
      </vt:variant>
      <vt:variant>
        <vt:i4>722</vt:i4>
      </vt:variant>
      <vt:variant>
        <vt:i4>0</vt:i4>
      </vt:variant>
      <vt:variant>
        <vt:i4>5</vt:i4>
      </vt:variant>
      <vt:variant>
        <vt:lpwstr/>
      </vt:variant>
      <vt:variant>
        <vt:lpwstr>_Toc163485425</vt:lpwstr>
      </vt:variant>
      <vt:variant>
        <vt:i4>1179710</vt:i4>
      </vt:variant>
      <vt:variant>
        <vt:i4>716</vt:i4>
      </vt:variant>
      <vt:variant>
        <vt:i4>0</vt:i4>
      </vt:variant>
      <vt:variant>
        <vt:i4>5</vt:i4>
      </vt:variant>
      <vt:variant>
        <vt:lpwstr/>
      </vt:variant>
      <vt:variant>
        <vt:lpwstr>_Toc163485424</vt:lpwstr>
      </vt:variant>
      <vt:variant>
        <vt:i4>1179710</vt:i4>
      </vt:variant>
      <vt:variant>
        <vt:i4>710</vt:i4>
      </vt:variant>
      <vt:variant>
        <vt:i4>0</vt:i4>
      </vt:variant>
      <vt:variant>
        <vt:i4>5</vt:i4>
      </vt:variant>
      <vt:variant>
        <vt:lpwstr/>
      </vt:variant>
      <vt:variant>
        <vt:lpwstr>_Toc163485423</vt:lpwstr>
      </vt:variant>
      <vt:variant>
        <vt:i4>1179710</vt:i4>
      </vt:variant>
      <vt:variant>
        <vt:i4>704</vt:i4>
      </vt:variant>
      <vt:variant>
        <vt:i4>0</vt:i4>
      </vt:variant>
      <vt:variant>
        <vt:i4>5</vt:i4>
      </vt:variant>
      <vt:variant>
        <vt:lpwstr/>
      </vt:variant>
      <vt:variant>
        <vt:lpwstr>_Toc163485422</vt:lpwstr>
      </vt:variant>
      <vt:variant>
        <vt:i4>1179710</vt:i4>
      </vt:variant>
      <vt:variant>
        <vt:i4>698</vt:i4>
      </vt:variant>
      <vt:variant>
        <vt:i4>0</vt:i4>
      </vt:variant>
      <vt:variant>
        <vt:i4>5</vt:i4>
      </vt:variant>
      <vt:variant>
        <vt:lpwstr/>
      </vt:variant>
      <vt:variant>
        <vt:lpwstr>_Toc163485421</vt:lpwstr>
      </vt:variant>
      <vt:variant>
        <vt:i4>1179710</vt:i4>
      </vt:variant>
      <vt:variant>
        <vt:i4>692</vt:i4>
      </vt:variant>
      <vt:variant>
        <vt:i4>0</vt:i4>
      </vt:variant>
      <vt:variant>
        <vt:i4>5</vt:i4>
      </vt:variant>
      <vt:variant>
        <vt:lpwstr/>
      </vt:variant>
      <vt:variant>
        <vt:lpwstr>_Toc163485420</vt:lpwstr>
      </vt:variant>
      <vt:variant>
        <vt:i4>1114174</vt:i4>
      </vt:variant>
      <vt:variant>
        <vt:i4>686</vt:i4>
      </vt:variant>
      <vt:variant>
        <vt:i4>0</vt:i4>
      </vt:variant>
      <vt:variant>
        <vt:i4>5</vt:i4>
      </vt:variant>
      <vt:variant>
        <vt:lpwstr/>
      </vt:variant>
      <vt:variant>
        <vt:lpwstr>_Toc163485419</vt:lpwstr>
      </vt:variant>
      <vt:variant>
        <vt:i4>1114174</vt:i4>
      </vt:variant>
      <vt:variant>
        <vt:i4>680</vt:i4>
      </vt:variant>
      <vt:variant>
        <vt:i4>0</vt:i4>
      </vt:variant>
      <vt:variant>
        <vt:i4>5</vt:i4>
      </vt:variant>
      <vt:variant>
        <vt:lpwstr/>
      </vt:variant>
      <vt:variant>
        <vt:lpwstr>_Toc163485418</vt:lpwstr>
      </vt:variant>
      <vt:variant>
        <vt:i4>1114174</vt:i4>
      </vt:variant>
      <vt:variant>
        <vt:i4>674</vt:i4>
      </vt:variant>
      <vt:variant>
        <vt:i4>0</vt:i4>
      </vt:variant>
      <vt:variant>
        <vt:i4>5</vt:i4>
      </vt:variant>
      <vt:variant>
        <vt:lpwstr/>
      </vt:variant>
      <vt:variant>
        <vt:lpwstr>_Toc163485417</vt:lpwstr>
      </vt:variant>
      <vt:variant>
        <vt:i4>1114174</vt:i4>
      </vt:variant>
      <vt:variant>
        <vt:i4>668</vt:i4>
      </vt:variant>
      <vt:variant>
        <vt:i4>0</vt:i4>
      </vt:variant>
      <vt:variant>
        <vt:i4>5</vt:i4>
      </vt:variant>
      <vt:variant>
        <vt:lpwstr/>
      </vt:variant>
      <vt:variant>
        <vt:lpwstr>_Toc163485416</vt:lpwstr>
      </vt:variant>
      <vt:variant>
        <vt:i4>1114174</vt:i4>
      </vt:variant>
      <vt:variant>
        <vt:i4>662</vt:i4>
      </vt:variant>
      <vt:variant>
        <vt:i4>0</vt:i4>
      </vt:variant>
      <vt:variant>
        <vt:i4>5</vt:i4>
      </vt:variant>
      <vt:variant>
        <vt:lpwstr/>
      </vt:variant>
      <vt:variant>
        <vt:lpwstr>_Toc163485415</vt:lpwstr>
      </vt:variant>
      <vt:variant>
        <vt:i4>1114174</vt:i4>
      </vt:variant>
      <vt:variant>
        <vt:i4>656</vt:i4>
      </vt:variant>
      <vt:variant>
        <vt:i4>0</vt:i4>
      </vt:variant>
      <vt:variant>
        <vt:i4>5</vt:i4>
      </vt:variant>
      <vt:variant>
        <vt:lpwstr/>
      </vt:variant>
      <vt:variant>
        <vt:lpwstr>_Toc163485414</vt:lpwstr>
      </vt:variant>
      <vt:variant>
        <vt:i4>1114174</vt:i4>
      </vt:variant>
      <vt:variant>
        <vt:i4>650</vt:i4>
      </vt:variant>
      <vt:variant>
        <vt:i4>0</vt:i4>
      </vt:variant>
      <vt:variant>
        <vt:i4>5</vt:i4>
      </vt:variant>
      <vt:variant>
        <vt:lpwstr/>
      </vt:variant>
      <vt:variant>
        <vt:lpwstr>_Toc163485413</vt:lpwstr>
      </vt:variant>
      <vt:variant>
        <vt:i4>1114174</vt:i4>
      </vt:variant>
      <vt:variant>
        <vt:i4>644</vt:i4>
      </vt:variant>
      <vt:variant>
        <vt:i4>0</vt:i4>
      </vt:variant>
      <vt:variant>
        <vt:i4>5</vt:i4>
      </vt:variant>
      <vt:variant>
        <vt:lpwstr/>
      </vt:variant>
      <vt:variant>
        <vt:lpwstr>_Toc163485412</vt:lpwstr>
      </vt:variant>
      <vt:variant>
        <vt:i4>1114174</vt:i4>
      </vt:variant>
      <vt:variant>
        <vt:i4>638</vt:i4>
      </vt:variant>
      <vt:variant>
        <vt:i4>0</vt:i4>
      </vt:variant>
      <vt:variant>
        <vt:i4>5</vt:i4>
      </vt:variant>
      <vt:variant>
        <vt:lpwstr/>
      </vt:variant>
      <vt:variant>
        <vt:lpwstr>_Toc163485411</vt:lpwstr>
      </vt:variant>
      <vt:variant>
        <vt:i4>1114174</vt:i4>
      </vt:variant>
      <vt:variant>
        <vt:i4>632</vt:i4>
      </vt:variant>
      <vt:variant>
        <vt:i4>0</vt:i4>
      </vt:variant>
      <vt:variant>
        <vt:i4>5</vt:i4>
      </vt:variant>
      <vt:variant>
        <vt:lpwstr/>
      </vt:variant>
      <vt:variant>
        <vt:lpwstr>_Toc163485410</vt:lpwstr>
      </vt:variant>
      <vt:variant>
        <vt:i4>1048638</vt:i4>
      </vt:variant>
      <vt:variant>
        <vt:i4>626</vt:i4>
      </vt:variant>
      <vt:variant>
        <vt:i4>0</vt:i4>
      </vt:variant>
      <vt:variant>
        <vt:i4>5</vt:i4>
      </vt:variant>
      <vt:variant>
        <vt:lpwstr/>
      </vt:variant>
      <vt:variant>
        <vt:lpwstr>_Toc163485409</vt:lpwstr>
      </vt:variant>
      <vt:variant>
        <vt:i4>1048638</vt:i4>
      </vt:variant>
      <vt:variant>
        <vt:i4>620</vt:i4>
      </vt:variant>
      <vt:variant>
        <vt:i4>0</vt:i4>
      </vt:variant>
      <vt:variant>
        <vt:i4>5</vt:i4>
      </vt:variant>
      <vt:variant>
        <vt:lpwstr/>
      </vt:variant>
      <vt:variant>
        <vt:lpwstr>_Toc163485408</vt:lpwstr>
      </vt:variant>
      <vt:variant>
        <vt:i4>1048638</vt:i4>
      </vt:variant>
      <vt:variant>
        <vt:i4>614</vt:i4>
      </vt:variant>
      <vt:variant>
        <vt:i4>0</vt:i4>
      </vt:variant>
      <vt:variant>
        <vt:i4>5</vt:i4>
      </vt:variant>
      <vt:variant>
        <vt:lpwstr/>
      </vt:variant>
      <vt:variant>
        <vt:lpwstr>_Toc163485407</vt:lpwstr>
      </vt:variant>
      <vt:variant>
        <vt:i4>1048638</vt:i4>
      </vt:variant>
      <vt:variant>
        <vt:i4>608</vt:i4>
      </vt:variant>
      <vt:variant>
        <vt:i4>0</vt:i4>
      </vt:variant>
      <vt:variant>
        <vt:i4>5</vt:i4>
      </vt:variant>
      <vt:variant>
        <vt:lpwstr/>
      </vt:variant>
      <vt:variant>
        <vt:lpwstr>_Toc163485406</vt:lpwstr>
      </vt:variant>
      <vt:variant>
        <vt:i4>1048638</vt:i4>
      </vt:variant>
      <vt:variant>
        <vt:i4>602</vt:i4>
      </vt:variant>
      <vt:variant>
        <vt:i4>0</vt:i4>
      </vt:variant>
      <vt:variant>
        <vt:i4>5</vt:i4>
      </vt:variant>
      <vt:variant>
        <vt:lpwstr/>
      </vt:variant>
      <vt:variant>
        <vt:lpwstr>_Toc163485405</vt:lpwstr>
      </vt:variant>
      <vt:variant>
        <vt:i4>1048638</vt:i4>
      </vt:variant>
      <vt:variant>
        <vt:i4>596</vt:i4>
      </vt:variant>
      <vt:variant>
        <vt:i4>0</vt:i4>
      </vt:variant>
      <vt:variant>
        <vt:i4>5</vt:i4>
      </vt:variant>
      <vt:variant>
        <vt:lpwstr/>
      </vt:variant>
      <vt:variant>
        <vt:lpwstr>_Toc163485404</vt:lpwstr>
      </vt:variant>
      <vt:variant>
        <vt:i4>1048638</vt:i4>
      </vt:variant>
      <vt:variant>
        <vt:i4>590</vt:i4>
      </vt:variant>
      <vt:variant>
        <vt:i4>0</vt:i4>
      </vt:variant>
      <vt:variant>
        <vt:i4>5</vt:i4>
      </vt:variant>
      <vt:variant>
        <vt:lpwstr/>
      </vt:variant>
      <vt:variant>
        <vt:lpwstr>_Toc163485403</vt:lpwstr>
      </vt:variant>
      <vt:variant>
        <vt:i4>1048638</vt:i4>
      </vt:variant>
      <vt:variant>
        <vt:i4>584</vt:i4>
      </vt:variant>
      <vt:variant>
        <vt:i4>0</vt:i4>
      </vt:variant>
      <vt:variant>
        <vt:i4>5</vt:i4>
      </vt:variant>
      <vt:variant>
        <vt:lpwstr/>
      </vt:variant>
      <vt:variant>
        <vt:lpwstr>_Toc163485402</vt:lpwstr>
      </vt:variant>
      <vt:variant>
        <vt:i4>1048638</vt:i4>
      </vt:variant>
      <vt:variant>
        <vt:i4>578</vt:i4>
      </vt:variant>
      <vt:variant>
        <vt:i4>0</vt:i4>
      </vt:variant>
      <vt:variant>
        <vt:i4>5</vt:i4>
      </vt:variant>
      <vt:variant>
        <vt:lpwstr/>
      </vt:variant>
      <vt:variant>
        <vt:lpwstr>_Toc163485401</vt:lpwstr>
      </vt:variant>
      <vt:variant>
        <vt:i4>1048638</vt:i4>
      </vt:variant>
      <vt:variant>
        <vt:i4>572</vt:i4>
      </vt:variant>
      <vt:variant>
        <vt:i4>0</vt:i4>
      </vt:variant>
      <vt:variant>
        <vt:i4>5</vt:i4>
      </vt:variant>
      <vt:variant>
        <vt:lpwstr/>
      </vt:variant>
      <vt:variant>
        <vt:lpwstr>_Toc163485400</vt:lpwstr>
      </vt:variant>
      <vt:variant>
        <vt:i4>1638457</vt:i4>
      </vt:variant>
      <vt:variant>
        <vt:i4>566</vt:i4>
      </vt:variant>
      <vt:variant>
        <vt:i4>0</vt:i4>
      </vt:variant>
      <vt:variant>
        <vt:i4>5</vt:i4>
      </vt:variant>
      <vt:variant>
        <vt:lpwstr/>
      </vt:variant>
      <vt:variant>
        <vt:lpwstr>_Toc163485399</vt:lpwstr>
      </vt:variant>
      <vt:variant>
        <vt:i4>1638457</vt:i4>
      </vt:variant>
      <vt:variant>
        <vt:i4>560</vt:i4>
      </vt:variant>
      <vt:variant>
        <vt:i4>0</vt:i4>
      </vt:variant>
      <vt:variant>
        <vt:i4>5</vt:i4>
      </vt:variant>
      <vt:variant>
        <vt:lpwstr/>
      </vt:variant>
      <vt:variant>
        <vt:lpwstr>_Toc163485398</vt:lpwstr>
      </vt:variant>
      <vt:variant>
        <vt:i4>1638457</vt:i4>
      </vt:variant>
      <vt:variant>
        <vt:i4>554</vt:i4>
      </vt:variant>
      <vt:variant>
        <vt:i4>0</vt:i4>
      </vt:variant>
      <vt:variant>
        <vt:i4>5</vt:i4>
      </vt:variant>
      <vt:variant>
        <vt:lpwstr/>
      </vt:variant>
      <vt:variant>
        <vt:lpwstr>_Toc163485397</vt:lpwstr>
      </vt:variant>
      <vt:variant>
        <vt:i4>1638457</vt:i4>
      </vt:variant>
      <vt:variant>
        <vt:i4>548</vt:i4>
      </vt:variant>
      <vt:variant>
        <vt:i4>0</vt:i4>
      </vt:variant>
      <vt:variant>
        <vt:i4>5</vt:i4>
      </vt:variant>
      <vt:variant>
        <vt:lpwstr/>
      </vt:variant>
      <vt:variant>
        <vt:lpwstr>_Toc163485396</vt:lpwstr>
      </vt:variant>
      <vt:variant>
        <vt:i4>1638457</vt:i4>
      </vt:variant>
      <vt:variant>
        <vt:i4>542</vt:i4>
      </vt:variant>
      <vt:variant>
        <vt:i4>0</vt:i4>
      </vt:variant>
      <vt:variant>
        <vt:i4>5</vt:i4>
      </vt:variant>
      <vt:variant>
        <vt:lpwstr/>
      </vt:variant>
      <vt:variant>
        <vt:lpwstr>_Toc163485395</vt:lpwstr>
      </vt:variant>
      <vt:variant>
        <vt:i4>1638457</vt:i4>
      </vt:variant>
      <vt:variant>
        <vt:i4>536</vt:i4>
      </vt:variant>
      <vt:variant>
        <vt:i4>0</vt:i4>
      </vt:variant>
      <vt:variant>
        <vt:i4>5</vt:i4>
      </vt:variant>
      <vt:variant>
        <vt:lpwstr/>
      </vt:variant>
      <vt:variant>
        <vt:lpwstr>_Toc163485394</vt:lpwstr>
      </vt:variant>
      <vt:variant>
        <vt:i4>1638457</vt:i4>
      </vt:variant>
      <vt:variant>
        <vt:i4>530</vt:i4>
      </vt:variant>
      <vt:variant>
        <vt:i4>0</vt:i4>
      </vt:variant>
      <vt:variant>
        <vt:i4>5</vt:i4>
      </vt:variant>
      <vt:variant>
        <vt:lpwstr/>
      </vt:variant>
      <vt:variant>
        <vt:lpwstr>_Toc163485393</vt:lpwstr>
      </vt:variant>
      <vt:variant>
        <vt:i4>1638457</vt:i4>
      </vt:variant>
      <vt:variant>
        <vt:i4>524</vt:i4>
      </vt:variant>
      <vt:variant>
        <vt:i4>0</vt:i4>
      </vt:variant>
      <vt:variant>
        <vt:i4>5</vt:i4>
      </vt:variant>
      <vt:variant>
        <vt:lpwstr/>
      </vt:variant>
      <vt:variant>
        <vt:lpwstr>_Toc163485392</vt:lpwstr>
      </vt:variant>
      <vt:variant>
        <vt:i4>1638457</vt:i4>
      </vt:variant>
      <vt:variant>
        <vt:i4>518</vt:i4>
      </vt:variant>
      <vt:variant>
        <vt:i4>0</vt:i4>
      </vt:variant>
      <vt:variant>
        <vt:i4>5</vt:i4>
      </vt:variant>
      <vt:variant>
        <vt:lpwstr/>
      </vt:variant>
      <vt:variant>
        <vt:lpwstr>_Toc163485391</vt:lpwstr>
      </vt:variant>
      <vt:variant>
        <vt:i4>1638457</vt:i4>
      </vt:variant>
      <vt:variant>
        <vt:i4>512</vt:i4>
      </vt:variant>
      <vt:variant>
        <vt:i4>0</vt:i4>
      </vt:variant>
      <vt:variant>
        <vt:i4>5</vt:i4>
      </vt:variant>
      <vt:variant>
        <vt:lpwstr/>
      </vt:variant>
      <vt:variant>
        <vt:lpwstr>_Toc163485390</vt:lpwstr>
      </vt:variant>
      <vt:variant>
        <vt:i4>1572921</vt:i4>
      </vt:variant>
      <vt:variant>
        <vt:i4>506</vt:i4>
      </vt:variant>
      <vt:variant>
        <vt:i4>0</vt:i4>
      </vt:variant>
      <vt:variant>
        <vt:i4>5</vt:i4>
      </vt:variant>
      <vt:variant>
        <vt:lpwstr/>
      </vt:variant>
      <vt:variant>
        <vt:lpwstr>_Toc163485389</vt:lpwstr>
      </vt:variant>
      <vt:variant>
        <vt:i4>1572921</vt:i4>
      </vt:variant>
      <vt:variant>
        <vt:i4>500</vt:i4>
      </vt:variant>
      <vt:variant>
        <vt:i4>0</vt:i4>
      </vt:variant>
      <vt:variant>
        <vt:i4>5</vt:i4>
      </vt:variant>
      <vt:variant>
        <vt:lpwstr/>
      </vt:variant>
      <vt:variant>
        <vt:lpwstr>_Toc163485388</vt:lpwstr>
      </vt:variant>
      <vt:variant>
        <vt:i4>1572921</vt:i4>
      </vt:variant>
      <vt:variant>
        <vt:i4>494</vt:i4>
      </vt:variant>
      <vt:variant>
        <vt:i4>0</vt:i4>
      </vt:variant>
      <vt:variant>
        <vt:i4>5</vt:i4>
      </vt:variant>
      <vt:variant>
        <vt:lpwstr/>
      </vt:variant>
      <vt:variant>
        <vt:lpwstr>_Toc163485387</vt:lpwstr>
      </vt:variant>
      <vt:variant>
        <vt:i4>1572921</vt:i4>
      </vt:variant>
      <vt:variant>
        <vt:i4>488</vt:i4>
      </vt:variant>
      <vt:variant>
        <vt:i4>0</vt:i4>
      </vt:variant>
      <vt:variant>
        <vt:i4>5</vt:i4>
      </vt:variant>
      <vt:variant>
        <vt:lpwstr/>
      </vt:variant>
      <vt:variant>
        <vt:lpwstr>_Toc163485386</vt:lpwstr>
      </vt:variant>
      <vt:variant>
        <vt:i4>1572921</vt:i4>
      </vt:variant>
      <vt:variant>
        <vt:i4>482</vt:i4>
      </vt:variant>
      <vt:variant>
        <vt:i4>0</vt:i4>
      </vt:variant>
      <vt:variant>
        <vt:i4>5</vt:i4>
      </vt:variant>
      <vt:variant>
        <vt:lpwstr/>
      </vt:variant>
      <vt:variant>
        <vt:lpwstr>_Toc163485385</vt:lpwstr>
      </vt:variant>
      <vt:variant>
        <vt:i4>1572921</vt:i4>
      </vt:variant>
      <vt:variant>
        <vt:i4>476</vt:i4>
      </vt:variant>
      <vt:variant>
        <vt:i4>0</vt:i4>
      </vt:variant>
      <vt:variant>
        <vt:i4>5</vt:i4>
      </vt:variant>
      <vt:variant>
        <vt:lpwstr/>
      </vt:variant>
      <vt:variant>
        <vt:lpwstr>_Toc163485384</vt:lpwstr>
      </vt:variant>
      <vt:variant>
        <vt:i4>1572921</vt:i4>
      </vt:variant>
      <vt:variant>
        <vt:i4>470</vt:i4>
      </vt:variant>
      <vt:variant>
        <vt:i4>0</vt:i4>
      </vt:variant>
      <vt:variant>
        <vt:i4>5</vt:i4>
      </vt:variant>
      <vt:variant>
        <vt:lpwstr/>
      </vt:variant>
      <vt:variant>
        <vt:lpwstr>_Toc163485383</vt:lpwstr>
      </vt:variant>
      <vt:variant>
        <vt:i4>1572921</vt:i4>
      </vt:variant>
      <vt:variant>
        <vt:i4>464</vt:i4>
      </vt:variant>
      <vt:variant>
        <vt:i4>0</vt:i4>
      </vt:variant>
      <vt:variant>
        <vt:i4>5</vt:i4>
      </vt:variant>
      <vt:variant>
        <vt:lpwstr/>
      </vt:variant>
      <vt:variant>
        <vt:lpwstr>_Toc163485380</vt:lpwstr>
      </vt:variant>
      <vt:variant>
        <vt:i4>1507385</vt:i4>
      </vt:variant>
      <vt:variant>
        <vt:i4>458</vt:i4>
      </vt:variant>
      <vt:variant>
        <vt:i4>0</vt:i4>
      </vt:variant>
      <vt:variant>
        <vt:i4>5</vt:i4>
      </vt:variant>
      <vt:variant>
        <vt:lpwstr/>
      </vt:variant>
      <vt:variant>
        <vt:lpwstr>_Toc163485379</vt:lpwstr>
      </vt:variant>
      <vt:variant>
        <vt:i4>1507385</vt:i4>
      </vt:variant>
      <vt:variant>
        <vt:i4>452</vt:i4>
      </vt:variant>
      <vt:variant>
        <vt:i4>0</vt:i4>
      </vt:variant>
      <vt:variant>
        <vt:i4>5</vt:i4>
      </vt:variant>
      <vt:variant>
        <vt:lpwstr/>
      </vt:variant>
      <vt:variant>
        <vt:lpwstr>_Toc163485378</vt:lpwstr>
      </vt:variant>
      <vt:variant>
        <vt:i4>1507385</vt:i4>
      </vt:variant>
      <vt:variant>
        <vt:i4>446</vt:i4>
      </vt:variant>
      <vt:variant>
        <vt:i4>0</vt:i4>
      </vt:variant>
      <vt:variant>
        <vt:i4>5</vt:i4>
      </vt:variant>
      <vt:variant>
        <vt:lpwstr/>
      </vt:variant>
      <vt:variant>
        <vt:lpwstr>_Toc163485377</vt:lpwstr>
      </vt:variant>
      <vt:variant>
        <vt:i4>1507385</vt:i4>
      </vt:variant>
      <vt:variant>
        <vt:i4>440</vt:i4>
      </vt:variant>
      <vt:variant>
        <vt:i4>0</vt:i4>
      </vt:variant>
      <vt:variant>
        <vt:i4>5</vt:i4>
      </vt:variant>
      <vt:variant>
        <vt:lpwstr/>
      </vt:variant>
      <vt:variant>
        <vt:lpwstr>_Toc163485376</vt:lpwstr>
      </vt:variant>
      <vt:variant>
        <vt:i4>1507385</vt:i4>
      </vt:variant>
      <vt:variant>
        <vt:i4>434</vt:i4>
      </vt:variant>
      <vt:variant>
        <vt:i4>0</vt:i4>
      </vt:variant>
      <vt:variant>
        <vt:i4>5</vt:i4>
      </vt:variant>
      <vt:variant>
        <vt:lpwstr/>
      </vt:variant>
      <vt:variant>
        <vt:lpwstr>_Toc163485375</vt:lpwstr>
      </vt:variant>
      <vt:variant>
        <vt:i4>1507385</vt:i4>
      </vt:variant>
      <vt:variant>
        <vt:i4>428</vt:i4>
      </vt:variant>
      <vt:variant>
        <vt:i4>0</vt:i4>
      </vt:variant>
      <vt:variant>
        <vt:i4>5</vt:i4>
      </vt:variant>
      <vt:variant>
        <vt:lpwstr/>
      </vt:variant>
      <vt:variant>
        <vt:lpwstr>_Toc163485374</vt:lpwstr>
      </vt:variant>
      <vt:variant>
        <vt:i4>1507385</vt:i4>
      </vt:variant>
      <vt:variant>
        <vt:i4>422</vt:i4>
      </vt:variant>
      <vt:variant>
        <vt:i4>0</vt:i4>
      </vt:variant>
      <vt:variant>
        <vt:i4>5</vt:i4>
      </vt:variant>
      <vt:variant>
        <vt:lpwstr/>
      </vt:variant>
      <vt:variant>
        <vt:lpwstr>_Toc163485373</vt:lpwstr>
      </vt:variant>
      <vt:variant>
        <vt:i4>1507385</vt:i4>
      </vt:variant>
      <vt:variant>
        <vt:i4>416</vt:i4>
      </vt:variant>
      <vt:variant>
        <vt:i4>0</vt:i4>
      </vt:variant>
      <vt:variant>
        <vt:i4>5</vt:i4>
      </vt:variant>
      <vt:variant>
        <vt:lpwstr/>
      </vt:variant>
      <vt:variant>
        <vt:lpwstr>_Toc163485372</vt:lpwstr>
      </vt:variant>
      <vt:variant>
        <vt:i4>1507385</vt:i4>
      </vt:variant>
      <vt:variant>
        <vt:i4>410</vt:i4>
      </vt:variant>
      <vt:variant>
        <vt:i4>0</vt:i4>
      </vt:variant>
      <vt:variant>
        <vt:i4>5</vt:i4>
      </vt:variant>
      <vt:variant>
        <vt:lpwstr/>
      </vt:variant>
      <vt:variant>
        <vt:lpwstr>_Toc163485371</vt:lpwstr>
      </vt:variant>
      <vt:variant>
        <vt:i4>1507385</vt:i4>
      </vt:variant>
      <vt:variant>
        <vt:i4>404</vt:i4>
      </vt:variant>
      <vt:variant>
        <vt:i4>0</vt:i4>
      </vt:variant>
      <vt:variant>
        <vt:i4>5</vt:i4>
      </vt:variant>
      <vt:variant>
        <vt:lpwstr/>
      </vt:variant>
      <vt:variant>
        <vt:lpwstr>_Toc163485370</vt:lpwstr>
      </vt:variant>
      <vt:variant>
        <vt:i4>1441849</vt:i4>
      </vt:variant>
      <vt:variant>
        <vt:i4>398</vt:i4>
      </vt:variant>
      <vt:variant>
        <vt:i4>0</vt:i4>
      </vt:variant>
      <vt:variant>
        <vt:i4>5</vt:i4>
      </vt:variant>
      <vt:variant>
        <vt:lpwstr/>
      </vt:variant>
      <vt:variant>
        <vt:lpwstr>_Toc163485369</vt:lpwstr>
      </vt:variant>
      <vt:variant>
        <vt:i4>1441849</vt:i4>
      </vt:variant>
      <vt:variant>
        <vt:i4>392</vt:i4>
      </vt:variant>
      <vt:variant>
        <vt:i4>0</vt:i4>
      </vt:variant>
      <vt:variant>
        <vt:i4>5</vt:i4>
      </vt:variant>
      <vt:variant>
        <vt:lpwstr/>
      </vt:variant>
      <vt:variant>
        <vt:lpwstr>_Toc163485368</vt:lpwstr>
      </vt:variant>
      <vt:variant>
        <vt:i4>1441849</vt:i4>
      </vt:variant>
      <vt:variant>
        <vt:i4>386</vt:i4>
      </vt:variant>
      <vt:variant>
        <vt:i4>0</vt:i4>
      </vt:variant>
      <vt:variant>
        <vt:i4>5</vt:i4>
      </vt:variant>
      <vt:variant>
        <vt:lpwstr/>
      </vt:variant>
      <vt:variant>
        <vt:lpwstr>_Toc163485367</vt:lpwstr>
      </vt:variant>
      <vt:variant>
        <vt:i4>1441849</vt:i4>
      </vt:variant>
      <vt:variant>
        <vt:i4>380</vt:i4>
      </vt:variant>
      <vt:variant>
        <vt:i4>0</vt:i4>
      </vt:variant>
      <vt:variant>
        <vt:i4>5</vt:i4>
      </vt:variant>
      <vt:variant>
        <vt:lpwstr/>
      </vt:variant>
      <vt:variant>
        <vt:lpwstr>_Toc163485366</vt:lpwstr>
      </vt:variant>
      <vt:variant>
        <vt:i4>1441849</vt:i4>
      </vt:variant>
      <vt:variant>
        <vt:i4>374</vt:i4>
      </vt:variant>
      <vt:variant>
        <vt:i4>0</vt:i4>
      </vt:variant>
      <vt:variant>
        <vt:i4>5</vt:i4>
      </vt:variant>
      <vt:variant>
        <vt:lpwstr/>
      </vt:variant>
      <vt:variant>
        <vt:lpwstr>_Toc163485365</vt:lpwstr>
      </vt:variant>
      <vt:variant>
        <vt:i4>1441849</vt:i4>
      </vt:variant>
      <vt:variant>
        <vt:i4>368</vt:i4>
      </vt:variant>
      <vt:variant>
        <vt:i4>0</vt:i4>
      </vt:variant>
      <vt:variant>
        <vt:i4>5</vt:i4>
      </vt:variant>
      <vt:variant>
        <vt:lpwstr/>
      </vt:variant>
      <vt:variant>
        <vt:lpwstr>_Toc163485364</vt:lpwstr>
      </vt:variant>
      <vt:variant>
        <vt:i4>1441849</vt:i4>
      </vt:variant>
      <vt:variant>
        <vt:i4>362</vt:i4>
      </vt:variant>
      <vt:variant>
        <vt:i4>0</vt:i4>
      </vt:variant>
      <vt:variant>
        <vt:i4>5</vt:i4>
      </vt:variant>
      <vt:variant>
        <vt:lpwstr/>
      </vt:variant>
      <vt:variant>
        <vt:lpwstr>_Toc163485363</vt:lpwstr>
      </vt:variant>
      <vt:variant>
        <vt:i4>1441849</vt:i4>
      </vt:variant>
      <vt:variant>
        <vt:i4>356</vt:i4>
      </vt:variant>
      <vt:variant>
        <vt:i4>0</vt:i4>
      </vt:variant>
      <vt:variant>
        <vt:i4>5</vt:i4>
      </vt:variant>
      <vt:variant>
        <vt:lpwstr/>
      </vt:variant>
      <vt:variant>
        <vt:lpwstr>_Toc163485362</vt:lpwstr>
      </vt:variant>
      <vt:variant>
        <vt:i4>1441849</vt:i4>
      </vt:variant>
      <vt:variant>
        <vt:i4>350</vt:i4>
      </vt:variant>
      <vt:variant>
        <vt:i4>0</vt:i4>
      </vt:variant>
      <vt:variant>
        <vt:i4>5</vt:i4>
      </vt:variant>
      <vt:variant>
        <vt:lpwstr/>
      </vt:variant>
      <vt:variant>
        <vt:lpwstr>_Toc163485361</vt:lpwstr>
      </vt:variant>
      <vt:variant>
        <vt:i4>1441849</vt:i4>
      </vt:variant>
      <vt:variant>
        <vt:i4>344</vt:i4>
      </vt:variant>
      <vt:variant>
        <vt:i4>0</vt:i4>
      </vt:variant>
      <vt:variant>
        <vt:i4>5</vt:i4>
      </vt:variant>
      <vt:variant>
        <vt:lpwstr/>
      </vt:variant>
      <vt:variant>
        <vt:lpwstr>_Toc163485360</vt:lpwstr>
      </vt:variant>
      <vt:variant>
        <vt:i4>1376313</vt:i4>
      </vt:variant>
      <vt:variant>
        <vt:i4>338</vt:i4>
      </vt:variant>
      <vt:variant>
        <vt:i4>0</vt:i4>
      </vt:variant>
      <vt:variant>
        <vt:i4>5</vt:i4>
      </vt:variant>
      <vt:variant>
        <vt:lpwstr/>
      </vt:variant>
      <vt:variant>
        <vt:lpwstr>_Toc163485359</vt:lpwstr>
      </vt:variant>
      <vt:variant>
        <vt:i4>1376313</vt:i4>
      </vt:variant>
      <vt:variant>
        <vt:i4>332</vt:i4>
      </vt:variant>
      <vt:variant>
        <vt:i4>0</vt:i4>
      </vt:variant>
      <vt:variant>
        <vt:i4>5</vt:i4>
      </vt:variant>
      <vt:variant>
        <vt:lpwstr/>
      </vt:variant>
      <vt:variant>
        <vt:lpwstr>_Toc163485358</vt:lpwstr>
      </vt:variant>
      <vt:variant>
        <vt:i4>1376313</vt:i4>
      </vt:variant>
      <vt:variant>
        <vt:i4>326</vt:i4>
      </vt:variant>
      <vt:variant>
        <vt:i4>0</vt:i4>
      </vt:variant>
      <vt:variant>
        <vt:i4>5</vt:i4>
      </vt:variant>
      <vt:variant>
        <vt:lpwstr/>
      </vt:variant>
      <vt:variant>
        <vt:lpwstr>_Toc163485357</vt:lpwstr>
      </vt:variant>
      <vt:variant>
        <vt:i4>1376313</vt:i4>
      </vt:variant>
      <vt:variant>
        <vt:i4>320</vt:i4>
      </vt:variant>
      <vt:variant>
        <vt:i4>0</vt:i4>
      </vt:variant>
      <vt:variant>
        <vt:i4>5</vt:i4>
      </vt:variant>
      <vt:variant>
        <vt:lpwstr/>
      </vt:variant>
      <vt:variant>
        <vt:lpwstr>_Toc163485356</vt:lpwstr>
      </vt:variant>
      <vt:variant>
        <vt:i4>1376313</vt:i4>
      </vt:variant>
      <vt:variant>
        <vt:i4>314</vt:i4>
      </vt:variant>
      <vt:variant>
        <vt:i4>0</vt:i4>
      </vt:variant>
      <vt:variant>
        <vt:i4>5</vt:i4>
      </vt:variant>
      <vt:variant>
        <vt:lpwstr/>
      </vt:variant>
      <vt:variant>
        <vt:lpwstr>_Toc163485355</vt:lpwstr>
      </vt:variant>
      <vt:variant>
        <vt:i4>1376313</vt:i4>
      </vt:variant>
      <vt:variant>
        <vt:i4>308</vt:i4>
      </vt:variant>
      <vt:variant>
        <vt:i4>0</vt:i4>
      </vt:variant>
      <vt:variant>
        <vt:i4>5</vt:i4>
      </vt:variant>
      <vt:variant>
        <vt:lpwstr/>
      </vt:variant>
      <vt:variant>
        <vt:lpwstr>_Toc163485354</vt:lpwstr>
      </vt:variant>
      <vt:variant>
        <vt:i4>1376313</vt:i4>
      </vt:variant>
      <vt:variant>
        <vt:i4>302</vt:i4>
      </vt:variant>
      <vt:variant>
        <vt:i4>0</vt:i4>
      </vt:variant>
      <vt:variant>
        <vt:i4>5</vt:i4>
      </vt:variant>
      <vt:variant>
        <vt:lpwstr/>
      </vt:variant>
      <vt:variant>
        <vt:lpwstr>_Toc163485353</vt:lpwstr>
      </vt:variant>
      <vt:variant>
        <vt:i4>1376313</vt:i4>
      </vt:variant>
      <vt:variant>
        <vt:i4>296</vt:i4>
      </vt:variant>
      <vt:variant>
        <vt:i4>0</vt:i4>
      </vt:variant>
      <vt:variant>
        <vt:i4>5</vt:i4>
      </vt:variant>
      <vt:variant>
        <vt:lpwstr/>
      </vt:variant>
      <vt:variant>
        <vt:lpwstr>_Toc163485352</vt:lpwstr>
      </vt:variant>
      <vt:variant>
        <vt:i4>1376313</vt:i4>
      </vt:variant>
      <vt:variant>
        <vt:i4>290</vt:i4>
      </vt:variant>
      <vt:variant>
        <vt:i4>0</vt:i4>
      </vt:variant>
      <vt:variant>
        <vt:i4>5</vt:i4>
      </vt:variant>
      <vt:variant>
        <vt:lpwstr/>
      </vt:variant>
      <vt:variant>
        <vt:lpwstr>_Toc163485351</vt:lpwstr>
      </vt:variant>
      <vt:variant>
        <vt:i4>1376313</vt:i4>
      </vt:variant>
      <vt:variant>
        <vt:i4>284</vt:i4>
      </vt:variant>
      <vt:variant>
        <vt:i4>0</vt:i4>
      </vt:variant>
      <vt:variant>
        <vt:i4>5</vt:i4>
      </vt:variant>
      <vt:variant>
        <vt:lpwstr/>
      </vt:variant>
      <vt:variant>
        <vt:lpwstr>_Toc163485350</vt:lpwstr>
      </vt:variant>
      <vt:variant>
        <vt:i4>1310777</vt:i4>
      </vt:variant>
      <vt:variant>
        <vt:i4>278</vt:i4>
      </vt:variant>
      <vt:variant>
        <vt:i4>0</vt:i4>
      </vt:variant>
      <vt:variant>
        <vt:i4>5</vt:i4>
      </vt:variant>
      <vt:variant>
        <vt:lpwstr/>
      </vt:variant>
      <vt:variant>
        <vt:lpwstr>_Toc163485349</vt:lpwstr>
      </vt:variant>
      <vt:variant>
        <vt:i4>1310777</vt:i4>
      </vt:variant>
      <vt:variant>
        <vt:i4>272</vt:i4>
      </vt:variant>
      <vt:variant>
        <vt:i4>0</vt:i4>
      </vt:variant>
      <vt:variant>
        <vt:i4>5</vt:i4>
      </vt:variant>
      <vt:variant>
        <vt:lpwstr/>
      </vt:variant>
      <vt:variant>
        <vt:lpwstr>_Toc163485348</vt:lpwstr>
      </vt:variant>
      <vt:variant>
        <vt:i4>1310777</vt:i4>
      </vt:variant>
      <vt:variant>
        <vt:i4>266</vt:i4>
      </vt:variant>
      <vt:variant>
        <vt:i4>0</vt:i4>
      </vt:variant>
      <vt:variant>
        <vt:i4>5</vt:i4>
      </vt:variant>
      <vt:variant>
        <vt:lpwstr/>
      </vt:variant>
      <vt:variant>
        <vt:lpwstr>_Toc163485347</vt:lpwstr>
      </vt:variant>
      <vt:variant>
        <vt:i4>1310777</vt:i4>
      </vt:variant>
      <vt:variant>
        <vt:i4>260</vt:i4>
      </vt:variant>
      <vt:variant>
        <vt:i4>0</vt:i4>
      </vt:variant>
      <vt:variant>
        <vt:i4>5</vt:i4>
      </vt:variant>
      <vt:variant>
        <vt:lpwstr/>
      </vt:variant>
      <vt:variant>
        <vt:lpwstr>_Toc163485346</vt:lpwstr>
      </vt:variant>
      <vt:variant>
        <vt:i4>1310777</vt:i4>
      </vt:variant>
      <vt:variant>
        <vt:i4>254</vt:i4>
      </vt:variant>
      <vt:variant>
        <vt:i4>0</vt:i4>
      </vt:variant>
      <vt:variant>
        <vt:i4>5</vt:i4>
      </vt:variant>
      <vt:variant>
        <vt:lpwstr/>
      </vt:variant>
      <vt:variant>
        <vt:lpwstr>_Toc163485345</vt:lpwstr>
      </vt:variant>
      <vt:variant>
        <vt:i4>1310777</vt:i4>
      </vt:variant>
      <vt:variant>
        <vt:i4>248</vt:i4>
      </vt:variant>
      <vt:variant>
        <vt:i4>0</vt:i4>
      </vt:variant>
      <vt:variant>
        <vt:i4>5</vt:i4>
      </vt:variant>
      <vt:variant>
        <vt:lpwstr/>
      </vt:variant>
      <vt:variant>
        <vt:lpwstr>_Toc163485344</vt:lpwstr>
      </vt:variant>
      <vt:variant>
        <vt:i4>1310777</vt:i4>
      </vt:variant>
      <vt:variant>
        <vt:i4>242</vt:i4>
      </vt:variant>
      <vt:variant>
        <vt:i4>0</vt:i4>
      </vt:variant>
      <vt:variant>
        <vt:i4>5</vt:i4>
      </vt:variant>
      <vt:variant>
        <vt:lpwstr/>
      </vt:variant>
      <vt:variant>
        <vt:lpwstr>_Toc163485343</vt:lpwstr>
      </vt:variant>
      <vt:variant>
        <vt:i4>1310777</vt:i4>
      </vt:variant>
      <vt:variant>
        <vt:i4>236</vt:i4>
      </vt:variant>
      <vt:variant>
        <vt:i4>0</vt:i4>
      </vt:variant>
      <vt:variant>
        <vt:i4>5</vt:i4>
      </vt:variant>
      <vt:variant>
        <vt:lpwstr/>
      </vt:variant>
      <vt:variant>
        <vt:lpwstr>_Toc163485342</vt:lpwstr>
      </vt:variant>
      <vt:variant>
        <vt:i4>1310777</vt:i4>
      </vt:variant>
      <vt:variant>
        <vt:i4>230</vt:i4>
      </vt:variant>
      <vt:variant>
        <vt:i4>0</vt:i4>
      </vt:variant>
      <vt:variant>
        <vt:i4>5</vt:i4>
      </vt:variant>
      <vt:variant>
        <vt:lpwstr/>
      </vt:variant>
      <vt:variant>
        <vt:lpwstr>_Toc163485341</vt:lpwstr>
      </vt:variant>
      <vt:variant>
        <vt:i4>1310777</vt:i4>
      </vt:variant>
      <vt:variant>
        <vt:i4>224</vt:i4>
      </vt:variant>
      <vt:variant>
        <vt:i4>0</vt:i4>
      </vt:variant>
      <vt:variant>
        <vt:i4>5</vt:i4>
      </vt:variant>
      <vt:variant>
        <vt:lpwstr/>
      </vt:variant>
      <vt:variant>
        <vt:lpwstr>_Toc163485340</vt:lpwstr>
      </vt:variant>
      <vt:variant>
        <vt:i4>1245241</vt:i4>
      </vt:variant>
      <vt:variant>
        <vt:i4>218</vt:i4>
      </vt:variant>
      <vt:variant>
        <vt:i4>0</vt:i4>
      </vt:variant>
      <vt:variant>
        <vt:i4>5</vt:i4>
      </vt:variant>
      <vt:variant>
        <vt:lpwstr/>
      </vt:variant>
      <vt:variant>
        <vt:lpwstr>_Toc163485339</vt:lpwstr>
      </vt:variant>
      <vt:variant>
        <vt:i4>1245241</vt:i4>
      </vt:variant>
      <vt:variant>
        <vt:i4>212</vt:i4>
      </vt:variant>
      <vt:variant>
        <vt:i4>0</vt:i4>
      </vt:variant>
      <vt:variant>
        <vt:i4>5</vt:i4>
      </vt:variant>
      <vt:variant>
        <vt:lpwstr/>
      </vt:variant>
      <vt:variant>
        <vt:lpwstr>_Toc163485338</vt:lpwstr>
      </vt:variant>
      <vt:variant>
        <vt:i4>1245241</vt:i4>
      </vt:variant>
      <vt:variant>
        <vt:i4>206</vt:i4>
      </vt:variant>
      <vt:variant>
        <vt:i4>0</vt:i4>
      </vt:variant>
      <vt:variant>
        <vt:i4>5</vt:i4>
      </vt:variant>
      <vt:variant>
        <vt:lpwstr/>
      </vt:variant>
      <vt:variant>
        <vt:lpwstr>_Toc163485337</vt:lpwstr>
      </vt:variant>
      <vt:variant>
        <vt:i4>1245241</vt:i4>
      </vt:variant>
      <vt:variant>
        <vt:i4>200</vt:i4>
      </vt:variant>
      <vt:variant>
        <vt:i4>0</vt:i4>
      </vt:variant>
      <vt:variant>
        <vt:i4>5</vt:i4>
      </vt:variant>
      <vt:variant>
        <vt:lpwstr/>
      </vt:variant>
      <vt:variant>
        <vt:lpwstr>_Toc163485336</vt:lpwstr>
      </vt:variant>
      <vt:variant>
        <vt:i4>1245241</vt:i4>
      </vt:variant>
      <vt:variant>
        <vt:i4>194</vt:i4>
      </vt:variant>
      <vt:variant>
        <vt:i4>0</vt:i4>
      </vt:variant>
      <vt:variant>
        <vt:i4>5</vt:i4>
      </vt:variant>
      <vt:variant>
        <vt:lpwstr/>
      </vt:variant>
      <vt:variant>
        <vt:lpwstr>_Toc163485335</vt:lpwstr>
      </vt:variant>
      <vt:variant>
        <vt:i4>1245241</vt:i4>
      </vt:variant>
      <vt:variant>
        <vt:i4>188</vt:i4>
      </vt:variant>
      <vt:variant>
        <vt:i4>0</vt:i4>
      </vt:variant>
      <vt:variant>
        <vt:i4>5</vt:i4>
      </vt:variant>
      <vt:variant>
        <vt:lpwstr/>
      </vt:variant>
      <vt:variant>
        <vt:lpwstr>_Toc163485334</vt:lpwstr>
      </vt:variant>
      <vt:variant>
        <vt:i4>1245241</vt:i4>
      </vt:variant>
      <vt:variant>
        <vt:i4>182</vt:i4>
      </vt:variant>
      <vt:variant>
        <vt:i4>0</vt:i4>
      </vt:variant>
      <vt:variant>
        <vt:i4>5</vt:i4>
      </vt:variant>
      <vt:variant>
        <vt:lpwstr/>
      </vt:variant>
      <vt:variant>
        <vt:lpwstr>_Toc163485333</vt:lpwstr>
      </vt:variant>
      <vt:variant>
        <vt:i4>1245241</vt:i4>
      </vt:variant>
      <vt:variant>
        <vt:i4>176</vt:i4>
      </vt:variant>
      <vt:variant>
        <vt:i4>0</vt:i4>
      </vt:variant>
      <vt:variant>
        <vt:i4>5</vt:i4>
      </vt:variant>
      <vt:variant>
        <vt:lpwstr/>
      </vt:variant>
      <vt:variant>
        <vt:lpwstr>_Toc163485332</vt:lpwstr>
      </vt:variant>
      <vt:variant>
        <vt:i4>1245241</vt:i4>
      </vt:variant>
      <vt:variant>
        <vt:i4>170</vt:i4>
      </vt:variant>
      <vt:variant>
        <vt:i4>0</vt:i4>
      </vt:variant>
      <vt:variant>
        <vt:i4>5</vt:i4>
      </vt:variant>
      <vt:variant>
        <vt:lpwstr/>
      </vt:variant>
      <vt:variant>
        <vt:lpwstr>_Toc163485331</vt:lpwstr>
      </vt:variant>
      <vt:variant>
        <vt:i4>1245241</vt:i4>
      </vt:variant>
      <vt:variant>
        <vt:i4>164</vt:i4>
      </vt:variant>
      <vt:variant>
        <vt:i4>0</vt:i4>
      </vt:variant>
      <vt:variant>
        <vt:i4>5</vt:i4>
      </vt:variant>
      <vt:variant>
        <vt:lpwstr/>
      </vt:variant>
      <vt:variant>
        <vt:lpwstr>_Toc163485330</vt:lpwstr>
      </vt:variant>
      <vt:variant>
        <vt:i4>1179705</vt:i4>
      </vt:variant>
      <vt:variant>
        <vt:i4>158</vt:i4>
      </vt:variant>
      <vt:variant>
        <vt:i4>0</vt:i4>
      </vt:variant>
      <vt:variant>
        <vt:i4>5</vt:i4>
      </vt:variant>
      <vt:variant>
        <vt:lpwstr/>
      </vt:variant>
      <vt:variant>
        <vt:lpwstr>_Toc163485329</vt:lpwstr>
      </vt:variant>
      <vt:variant>
        <vt:i4>1179705</vt:i4>
      </vt:variant>
      <vt:variant>
        <vt:i4>152</vt:i4>
      </vt:variant>
      <vt:variant>
        <vt:i4>0</vt:i4>
      </vt:variant>
      <vt:variant>
        <vt:i4>5</vt:i4>
      </vt:variant>
      <vt:variant>
        <vt:lpwstr/>
      </vt:variant>
      <vt:variant>
        <vt:lpwstr>_Toc163485328</vt:lpwstr>
      </vt:variant>
      <vt:variant>
        <vt:i4>1179705</vt:i4>
      </vt:variant>
      <vt:variant>
        <vt:i4>146</vt:i4>
      </vt:variant>
      <vt:variant>
        <vt:i4>0</vt:i4>
      </vt:variant>
      <vt:variant>
        <vt:i4>5</vt:i4>
      </vt:variant>
      <vt:variant>
        <vt:lpwstr/>
      </vt:variant>
      <vt:variant>
        <vt:lpwstr>_Toc163485327</vt:lpwstr>
      </vt:variant>
      <vt:variant>
        <vt:i4>1179705</vt:i4>
      </vt:variant>
      <vt:variant>
        <vt:i4>140</vt:i4>
      </vt:variant>
      <vt:variant>
        <vt:i4>0</vt:i4>
      </vt:variant>
      <vt:variant>
        <vt:i4>5</vt:i4>
      </vt:variant>
      <vt:variant>
        <vt:lpwstr/>
      </vt:variant>
      <vt:variant>
        <vt:lpwstr>_Toc163485326</vt:lpwstr>
      </vt:variant>
      <vt:variant>
        <vt:i4>1179705</vt:i4>
      </vt:variant>
      <vt:variant>
        <vt:i4>134</vt:i4>
      </vt:variant>
      <vt:variant>
        <vt:i4>0</vt:i4>
      </vt:variant>
      <vt:variant>
        <vt:i4>5</vt:i4>
      </vt:variant>
      <vt:variant>
        <vt:lpwstr/>
      </vt:variant>
      <vt:variant>
        <vt:lpwstr>_Toc163485325</vt:lpwstr>
      </vt:variant>
      <vt:variant>
        <vt:i4>1179705</vt:i4>
      </vt:variant>
      <vt:variant>
        <vt:i4>128</vt:i4>
      </vt:variant>
      <vt:variant>
        <vt:i4>0</vt:i4>
      </vt:variant>
      <vt:variant>
        <vt:i4>5</vt:i4>
      </vt:variant>
      <vt:variant>
        <vt:lpwstr/>
      </vt:variant>
      <vt:variant>
        <vt:lpwstr>_Toc163485324</vt:lpwstr>
      </vt:variant>
      <vt:variant>
        <vt:i4>1179705</vt:i4>
      </vt:variant>
      <vt:variant>
        <vt:i4>122</vt:i4>
      </vt:variant>
      <vt:variant>
        <vt:i4>0</vt:i4>
      </vt:variant>
      <vt:variant>
        <vt:i4>5</vt:i4>
      </vt:variant>
      <vt:variant>
        <vt:lpwstr/>
      </vt:variant>
      <vt:variant>
        <vt:lpwstr>_Toc163485323</vt:lpwstr>
      </vt:variant>
      <vt:variant>
        <vt:i4>1179705</vt:i4>
      </vt:variant>
      <vt:variant>
        <vt:i4>116</vt:i4>
      </vt:variant>
      <vt:variant>
        <vt:i4>0</vt:i4>
      </vt:variant>
      <vt:variant>
        <vt:i4>5</vt:i4>
      </vt:variant>
      <vt:variant>
        <vt:lpwstr/>
      </vt:variant>
      <vt:variant>
        <vt:lpwstr>_Toc163485322</vt:lpwstr>
      </vt:variant>
      <vt:variant>
        <vt:i4>1179705</vt:i4>
      </vt:variant>
      <vt:variant>
        <vt:i4>110</vt:i4>
      </vt:variant>
      <vt:variant>
        <vt:i4>0</vt:i4>
      </vt:variant>
      <vt:variant>
        <vt:i4>5</vt:i4>
      </vt:variant>
      <vt:variant>
        <vt:lpwstr/>
      </vt:variant>
      <vt:variant>
        <vt:lpwstr>_Toc163485321</vt:lpwstr>
      </vt:variant>
      <vt:variant>
        <vt:i4>1179705</vt:i4>
      </vt:variant>
      <vt:variant>
        <vt:i4>104</vt:i4>
      </vt:variant>
      <vt:variant>
        <vt:i4>0</vt:i4>
      </vt:variant>
      <vt:variant>
        <vt:i4>5</vt:i4>
      </vt:variant>
      <vt:variant>
        <vt:lpwstr/>
      </vt:variant>
      <vt:variant>
        <vt:lpwstr>_Toc163485320</vt:lpwstr>
      </vt:variant>
      <vt:variant>
        <vt:i4>1114169</vt:i4>
      </vt:variant>
      <vt:variant>
        <vt:i4>98</vt:i4>
      </vt:variant>
      <vt:variant>
        <vt:i4>0</vt:i4>
      </vt:variant>
      <vt:variant>
        <vt:i4>5</vt:i4>
      </vt:variant>
      <vt:variant>
        <vt:lpwstr/>
      </vt:variant>
      <vt:variant>
        <vt:lpwstr>_Toc163485319</vt:lpwstr>
      </vt:variant>
      <vt:variant>
        <vt:i4>1114169</vt:i4>
      </vt:variant>
      <vt:variant>
        <vt:i4>92</vt:i4>
      </vt:variant>
      <vt:variant>
        <vt:i4>0</vt:i4>
      </vt:variant>
      <vt:variant>
        <vt:i4>5</vt:i4>
      </vt:variant>
      <vt:variant>
        <vt:lpwstr/>
      </vt:variant>
      <vt:variant>
        <vt:lpwstr>_Toc163485318</vt:lpwstr>
      </vt:variant>
      <vt:variant>
        <vt:i4>1114169</vt:i4>
      </vt:variant>
      <vt:variant>
        <vt:i4>86</vt:i4>
      </vt:variant>
      <vt:variant>
        <vt:i4>0</vt:i4>
      </vt:variant>
      <vt:variant>
        <vt:i4>5</vt:i4>
      </vt:variant>
      <vt:variant>
        <vt:lpwstr/>
      </vt:variant>
      <vt:variant>
        <vt:lpwstr>_Toc163485317</vt:lpwstr>
      </vt:variant>
      <vt:variant>
        <vt:i4>1114169</vt:i4>
      </vt:variant>
      <vt:variant>
        <vt:i4>80</vt:i4>
      </vt:variant>
      <vt:variant>
        <vt:i4>0</vt:i4>
      </vt:variant>
      <vt:variant>
        <vt:i4>5</vt:i4>
      </vt:variant>
      <vt:variant>
        <vt:lpwstr/>
      </vt:variant>
      <vt:variant>
        <vt:lpwstr>_Toc163485316</vt:lpwstr>
      </vt:variant>
      <vt:variant>
        <vt:i4>1114169</vt:i4>
      </vt:variant>
      <vt:variant>
        <vt:i4>74</vt:i4>
      </vt:variant>
      <vt:variant>
        <vt:i4>0</vt:i4>
      </vt:variant>
      <vt:variant>
        <vt:i4>5</vt:i4>
      </vt:variant>
      <vt:variant>
        <vt:lpwstr/>
      </vt:variant>
      <vt:variant>
        <vt:lpwstr>_Toc163485315</vt:lpwstr>
      </vt:variant>
      <vt:variant>
        <vt:i4>1114169</vt:i4>
      </vt:variant>
      <vt:variant>
        <vt:i4>68</vt:i4>
      </vt:variant>
      <vt:variant>
        <vt:i4>0</vt:i4>
      </vt:variant>
      <vt:variant>
        <vt:i4>5</vt:i4>
      </vt:variant>
      <vt:variant>
        <vt:lpwstr/>
      </vt:variant>
      <vt:variant>
        <vt:lpwstr>_Toc163485314</vt:lpwstr>
      </vt:variant>
      <vt:variant>
        <vt:i4>1114169</vt:i4>
      </vt:variant>
      <vt:variant>
        <vt:i4>62</vt:i4>
      </vt:variant>
      <vt:variant>
        <vt:i4>0</vt:i4>
      </vt:variant>
      <vt:variant>
        <vt:i4>5</vt:i4>
      </vt:variant>
      <vt:variant>
        <vt:lpwstr/>
      </vt:variant>
      <vt:variant>
        <vt:lpwstr>_Toc163485313</vt:lpwstr>
      </vt:variant>
      <vt:variant>
        <vt:i4>1114169</vt:i4>
      </vt:variant>
      <vt:variant>
        <vt:i4>56</vt:i4>
      </vt:variant>
      <vt:variant>
        <vt:i4>0</vt:i4>
      </vt:variant>
      <vt:variant>
        <vt:i4>5</vt:i4>
      </vt:variant>
      <vt:variant>
        <vt:lpwstr/>
      </vt:variant>
      <vt:variant>
        <vt:lpwstr>_Toc163485312</vt:lpwstr>
      </vt:variant>
      <vt:variant>
        <vt:i4>1114169</vt:i4>
      </vt:variant>
      <vt:variant>
        <vt:i4>50</vt:i4>
      </vt:variant>
      <vt:variant>
        <vt:i4>0</vt:i4>
      </vt:variant>
      <vt:variant>
        <vt:i4>5</vt:i4>
      </vt:variant>
      <vt:variant>
        <vt:lpwstr/>
      </vt:variant>
      <vt:variant>
        <vt:lpwstr>_Toc163485311</vt:lpwstr>
      </vt:variant>
      <vt:variant>
        <vt:i4>1114169</vt:i4>
      </vt:variant>
      <vt:variant>
        <vt:i4>44</vt:i4>
      </vt:variant>
      <vt:variant>
        <vt:i4>0</vt:i4>
      </vt:variant>
      <vt:variant>
        <vt:i4>5</vt:i4>
      </vt:variant>
      <vt:variant>
        <vt:lpwstr/>
      </vt:variant>
      <vt:variant>
        <vt:lpwstr>_Toc163485310</vt:lpwstr>
      </vt:variant>
      <vt:variant>
        <vt:i4>1048633</vt:i4>
      </vt:variant>
      <vt:variant>
        <vt:i4>38</vt:i4>
      </vt:variant>
      <vt:variant>
        <vt:i4>0</vt:i4>
      </vt:variant>
      <vt:variant>
        <vt:i4>5</vt:i4>
      </vt:variant>
      <vt:variant>
        <vt:lpwstr/>
      </vt:variant>
      <vt:variant>
        <vt:lpwstr>_Toc163485309</vt:lpwstr>
      </vt:variant>
      <vt:variant>
        <vt:i4>1048633</vt:i4>
      </vt:variant>
      <vt:variant>
        <vt:i4>32</vt:i4>
      </vt:variant>
      <vt:variant>
        <vt:i4>0</vt:i4>
      </vt:variant>
      <vt:variant>
        <vt:i4>5</vt:i4>
      </vt:variant>
      <vt:variant>
        <vt:lpwstr/>
      </vt:variant>
      <vt:variant>
        <vt:lpwstr>_Toc163485308</vt:lpwstr>
      </vt:variant>
      <vt:variant>
        <vt:i4>1048633</vt:i4>
      </vt:variant>
      <vt:variant>
        <vt:i4>26</vt:i4>
      </vt:variant>
      <vt:variant>
        <vt:i4>0</vt:i4>
      </vt:variant>
      <vt:variant>
        <vt:i4>5</vt:i4>
      </vt:variant>
      <vt:variant>
        <vt:lpwstr/>
      </vt:variant>
      <vt:variant>
        <vt:lpwstr>_Toc163485307</vt:lpwstr>
      </vt:variant>
      <vt:variant>
        <vt:i4>1048633</vt:i4>
      </vt:variant>
      <vt:variant>
        <vt:i4>20</vt:i4>
      </vt:variant>
      <vt:variant>
        <vt:i4>0</vt:i4>
      </vt:variant>
      <vt:variant>
        <vt:i4>5</vt:i4>
      </vt:variant>
      <vt:variant>
        <vt:lpwstr/>
      </vt:variant>
      <vt:variant>
        <vt:lpwstr>_Toc163485306</vt:lpwstr>
      </vt:variant>
      <vt:variant>
        <vt:i4>1048633</vt:i4>
      </vt:variant>
      <vt:variant>
        <vt:i4>14</vt:i4>
      </vt:variant>
      <vt:variant>
        <vt:i4>0</vt:i4>
      </vt:variant>
      <vt:variant>
        <vt:i4>5</vt:i4>
      </vt:variant>
      <vt:variant>
        <vt:lpwstr/>
      </vt:variant>
      <vt:variant>
        <vt:lpwstr>_Toc163485305</vt:lpwstr>
      </vt:variant>
      <vt:variant>
        <vt:i4>1048633</vt:i4>
      </vt:variant>
      <vt:variant>
        <vt:i4>8</vt:i4>
      </vt:variant>
      <vt:variant>
        <vt:i4>0</vt:i4>
      </vt:variant>
      <vt:variant>
        <vt:i4>5</vt:i4>
      </vt:variant>
      <vt:variant>
        <vt:lpwstr/>
      </vt:variant>
      <vt:variant>
        <vt:lpwstr>_Toc163485304</vt:lpwstr>
      </vt:variant>
      <vt:variant>
        <vt:i4>1048633</vt:i4>
      </vt:variant>
      <vt:variant>
        <vt:i4>2</vt:i4>
      </vt:variant>
      <vt:variant>
        <vt:i4>0</vt:i4>
      </vt:variant>
      <vt:variant>
        <vt:i4>5</vt:i4>
      </vt:variant>
      <vt:variant>
        <vt:lpwstr/>
      </vt:variant>
      <vt:variant>
        <vt:lpwstr>_Toc163485303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 Reader Stream User Guide</dc:title>
  <dc:subject/>
  <dc:creator>Windows User</dc:creator>
  <cp:keywords/>
  <cp:lastModifiedBy>Martin Mischler</cp:lastModifiedBy>
  <cp:revision>33</cp:revision>
  <cp:lastPrinted>2017-07-19T03:26:00Z</cp:lastPrinted>
  <dcterms:created xsi:type="dcterms:W3CDTF">2024-05-13T08:13:00Z</dcterms:created>
  <dcterms:modified xsi:type="dcterms:W3CDTF">2024-10-08T14:51:00Z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udlPDPGate">
    <vt:lpwstr>47;#04-Launch Approval|86ad9cca-6d02-428b-90ec-05ecf5c2a759</vt:lpwstr>
  </property>
  <property fmtid="{D5CDD505-2E9C-101B-9397-08002B2CF9AE}" pid="4" name="udlPDPStage">
    <vt:lpwstr>10;#02-Product Development|ac1333c3-4f32-41aa-89ac-e387f3c250e7</vt:lpwstr>
  </property>
  <property fmtid="{D5CDD505-2E9C-101B-9397-08002B2CF9AE}" pid="5" name="udlPDPDelivrableApprovers">
    <vt:lpwstr>53;#Product Manager|31a270c3-42c4-40ed-8af7-e2b3f8a56be9</vt:lpwstr>
  </property>
  <property fmtid="{D5CDD505-2E9C-101B-9397-08002B2CF9AE}" pid="6" name="udlPDPDelivrableProducers">
    <vt:lpwstr>63;#Technical Writer|e5f457ce-2db8-4e77-861b-0b63283b54ca</vt:lpwstr>
  </property>
  <property fmtid="{D5CDD505-2E9C-101B-9397-08002B2CF9AE}" pid="7" name="udlPDPFlowType">
    <vt:lpwstr>13;#Séquentiel|dfb60f77-4377-445d-9998-0a65f998e4b1</vt:lpwstr>
  </property>
  <property fmtid="{D5CDD505-2E9C-101B-9397-08002B2CF9AE}" pid="8" name="MediaServiceImageTags">
    <vt:lpwstr/>
  </property>
</Properties>
</file>