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61233" w14:textId="77777777" w:rsidR="00AA3E40" w:rsidRDefault="00AA3E40" w:rsidP="00AA3E40">
      <w:pPr>
        <w:spacing w:after="0" w:line="240" w:lineRule="auto"/>
        <w:jc w:val="center"/>
        <w:rPr>
          <w:b/>
          <w:bCs/>
          <w:sz w:val="28"/>
          <w:szCs w:val="28"/>
        </w:rPr>
      </w:pPr>
    </w:p>
    <w:p w14:paraId="5CEA5038" w14:textId="18409C3A" w:rsidR="006E71EC" w:rsidRPr="00646972" w:rsidRDefault="00AA3E40" w:rsidP="00AA3E40">
      <w:pPr>
        <w:spacing w:after="0" w:line="240" w:lineRule="auto"/>
        <w:jc w:val="center"/>
        <w:rPr>
          <w:b/>
          <w:bCs/>
          <w:sz w:val="32"/>
          <w:szCs w:val="32"/>
        </w:rPr>
      </w:pPr>
      <w:r w:rsidRPr="00646972">
        <w:rPr>
          <w:b/>
          <w:bCs/>
          <w:sz w:val="32"/>
          <w:szCs w:val="32"/>
        </w:rPr>
        <w:t>Battery Care, Maintenance, and Safety Guidelines</w:t>
      </w:r>
    </w:p>
    <w:p w14:paraId="1244AD0F" w14:textId="77777777" w:rsidR="00AA3E40" w:rsidRDefault="00AA3E40" w:rsidP="00F26F86">
      <w:pPr>
        <w:spacing w:after="0" w:line="240" w:lineRule="auto"/>
        <w:rPr>
          <w:b/>
          <w:bCs/>
          <w:sz w:val="24"/>
          <w:szCs w:val="24"/>
        </w:rPr>
      </w:pPr>
    </w:p>
    <w:p w14:paraId="7DB43992" w14:textId="77777777" w:rsidR="00D92079" w:rsidRPr="00D92079" w:rsidRDefault="00D92079" w:rsidP="00D92079">
      <w:pPr>
        <w:spacing w:after="0" w:line="240" w:lineRule="auto"/>
        <w:contextualSpacing/>
        <w:rPr>
          <w:b/>
          <w:bCs/>
          <w:sz w:val="28"/>
          <w:szCs w:val="28"/>
          <w:lang w:val="en-US"/>
        </w:rPr>
      </w:pPr>
      <w:r w:rsidRPr="00D92079">
        <w:rPr>
          <w:b/>
          <w:bCs/>
          <w:sz w:val="28"/>
          <w:szCs w:val="28"/>
          <w:lang w:val="en-US"/>
        </w:rPr>
        <w:t>Introduction</w:t>
      </w:r>
    </w:p>
    <w:p w14:paraId="061182C4" w14:textId="435C6C13" w:rsidR="00D92079" w:rsidRPr="00D92079" w:rsidRDefault="00D92079" w:rsidP="00D92079">
      <w:pPr>
        <w:spacing w:after="0" w:line="240" w:lineRule="auto"/>
        <w:contextualSpacing/>
        <w:rPr>
          <w:sz w:val="24"/>
          <w:szCs w:val="24"/>
          <w:lang w:val="en-US"/>
        </w:rPr>
      </w:pPr>
      <w:r w:rsidRPr="00D92079">
        <w:rPr>
          <w:sz w:val="24"/>
          <w:szCs w:val="24"/>
          <w:lang w:val="en-US"/>
        </w:rPr>
        <w:t xml:space="preserve">Maintaining a healthy battery is essential for both your safety and the longevity of your devices. This document provides guidelines on how to care for and store batteries, recognize when they are nearing end-of-life, and properly handle and dispose of </w:t>
      </w:r>
      <w:r w:rsidR="00650ACD">
        <w:rPr>
          <w:sz w:val="24"/>
          <w:szCs w:val="24"/>
          <w:lang w:val="en-US"/>
        </w:rPr>
        <w:t>swollen or otherwise compromised batteries</w:t>
      </w:r>
      <w:r w:rsidRPr="00D92079">
        <w:rPr>
          <w:sz w:val="24"/>
          <w:szCs w:val="24"/>
          <w:lang w:val="en-US"/>
        </w:rPr>
        <w:t xml:space="preserve">. </w:t>
      </w:r>
      <w:r w:rsidR="00650ACD">
        <w:rPr>
          <w:sz w:val="24"/>
          <w:szCs w:val="24"/>
          <w:lang w:val="en-US"/>
        </w:rPr>
        <w:t>Following these best practices</w:t>
      </w:r>
      <w:r w:rsidRPr="00D92079">
        <w:rPr>
          <w:sz w:val="24"/>
          <w:szCs w:val="24"/>
          <w:lang w:val="en-US"/>
        </w:rPr>
        <w:t xml:space="preserve"> can extend battery life, optimize your device’s performance, and protect yourself and others from potential hazards.</w:t>
      </w:r>
    </w:p>
    <w:p w14:paraId="7DD7BB07" w14:textId="77777777" w:rsidR="00A41B64" w:rsidRPr="00D92079" w:rsidRDefault="00A41B64" w:rsidP="00D92079">
      <w:pPr>
        <w:spacing w:after="0" w:line="240" w:lineRule="auto"/>
        <w:contextualSpacing/>
        <w:rPr>
          <w:b/>
          <w:bCs/>
          <w:sz w:val="24"/>
          <w:szCs w:val="24"/>
          <w:lang w:val="en-US"/>
        </w:rPr>
      </w:pPr>
    </w:p>
    <w:p w14:paraId="57B2EAE0" w14:textId="60133CB3" w:rsidR="004F4F8C" w:rsidRPr="00646972" w:rsidRDefault="00B54F43" w:rsidP="00D92079">
      <w:pPr>
        <w:spacing w:after="0" w:line="240" w:lineRule="auto"/>
        <w:contextualSpacing/>
        <w:rPr>
          <w:b/>
          <w:bCs/>
          <w:sz w:val="28"/>
          <w:szCs w:val="28"/>
        </w:rPr>
      </w:pPr>
      <w:r w:rsidRPr="00646972">
        <w:rPr>
          <w:b/>
          <w:bCs/>
          <w:sz w:val="28"/>
          <w:szCs w:val="28"/>
        </w:rPr>
        <w:t>B</w:t>
      </w:r>
      <w:r w:rsidR="004F4F8C" w:rsidRPr="00646972">
        <w:rPr>
          <w:b/>
          <w:bCs/>
          <w:sz w:val="28"/>
          <w:szCs w:val="28"/>
        </w:rPr>
        <w:t>attery basics</w:t>
      </w:r>
    </w:p>
    <w:p w14:paraId="48188E16" w14:textId="259755B3" w:rsidR="004F4F8C" w:rsidRPr="005A5D75" w:rsidRDefault="19F41816" w:rsidP="00D92079">
      <w:pPr>
        <w:pStyle w:val="ListParagraph"/>
        <w:numPr>
          <w:ilvl w:val="0"/>
          <w:numId w:val="3"/>
        </w:numPr>
        <w:spacing w:after="0" w:line="240" w:lineRule="auto"/>
        <w:rPr>
          <w:sz w:val="24"/>
          <w:szCs w:val="24"/>
        </w:rPr>
      </w:pPr>
      <w:r w:rsidRPr="005A5D75">
        <w:rPr>
          <w:sz w:val="24"/>
          <w:szCs w:val="24"/>
        </w:rPr>
        <w:t>Charge to 80-90% regularly; 100% isn’t necessary.</w:t>
      </w:r>
    </w:p>
    <w:p w14:paraId="3D0793EF" w14:textId="792B824A" w:rsidR="004F4F8C" w:rsidRPr="005A5D75" w:rsidRDefault="19F41816" w:rsidP="00D92079">
      <w:pPr>
        <w:pStyle w:val="ListParagraph"/>
        <w:numPr>
          <w:ilvl w:val="0"/>
          <w:numId w:val="3"/>
        </w:numPr>
        <w:spacing w:after="0" w:line="240" w:lineRule="auto"/>
        <w:rPr>
          <w:sz w:val="24"/>
          <w:szCs w:val="24"/>
        </w:rPr>
      </w:pPr>
      <w:r w:rsidRPr="005A5D75">
        <w:rPr>
          <w:sz w:val="24"/>
          <w:szCs w:val="24"/>
        </w:rPr>
        <w:t xml:space="preserve">Avoid running </w:t>
      </w:r>
      <w:r w:rsidR="7B5725D0" w:rsidRPr="005A5D75">
        <w:rPr>
          <w:sz w:val="24"/>
          <w:szCs w:val="24"/>
        </w:rPr>
        <w:t xml:space="preserve">the </w:t>
      </w:r>
      <w:r w:rsidRPr="005A5D75">
        <w:rPr>
          <w:sz w:val="24"/>
          <w:szCs w:val="24"/>
        </w:rPr>
        <w:t xml:space="preserve">battery fully flat (0%); recharge at </w:t>
      </w:r>
      <w:r w:rsidR="00306444" w:rsidRPr="005A5D75">
        <w:rPr>
          <w:sz w:val="24"/>
          <w:szCs w:val="24"/>
        </w:rPr>
        <w:t xml:space="preserve">a minimum of </w:t>
      </w:r>
      <w:r w:rsidR="05F1D9A3" w:rsidRPr="005A5D75">
        <w:rPr>
          <w:sz w:val="24"/>
          <w:szCs w:val="24"/>
        </w:rPr>
        <w:t>40</w:t>
      </w:r>
      <w:r w:rsidRPr="005A5D75">
        <w:rPr>
          <w:sz w:val="24"/>
          <w:szCs w:val="24"/>
        </w:rPr>
        <w:t>%.</w:t>
      </w:r>
    </w:p>
    <w:p w14:paraId="6BBB209D" w14:textId="434F1041" w:rsidR="19F41816" w:rsidRPr="005A5D75" w:rsidRDefault="19F41816" w:rsidP="00D92079">
      <w:pPr>
        <w:pStyle w:val="ListParagraph"/>
        <w:numPr>
          <w:ilvl w:val="0"/>
          <w:numId w:val="3"/>
        </w:numPr>
        <w:spacing w:after="0" w:line="240" w:lineRule="auto"/>
        <w:rPr>
          <w:sz w:val="24"/>
          <w:szCs w:val="24"/>
        </w:rPr>
      </w:pPr>
      <w:r w:rsidRPr="005A5D75">
        <w:rPr>
          <w:sz w:val="24"/>
          <w:szCs w:val="24"/>
        </w:rPr>
        <w:t>Keep your device and battery out of extreme heat or cold.</w:t>
      </w:r>
    </w:p>
    <w:p w14:paraId="2F4B0228" w14:textId="76B41F5E" w:rsidR="087A7984" w:rsidRDefault="087A7984" w:rsidP="00D92079">
      <w:pPr>
        <w:spacing w:after="0" w:line="240" w:lineRule="auto"/>
        <w:contextualSpacing/>
      </w:pPr>
    </w:p>
    <w:p w14:paraId="4285E1D6" w14:textId="35EBDCD5" w:rsidR="7D0D0AE8" w:rsidRPr="00646972" w:rsidRDefault="7D0D0AE8" w:rsidP="00D92079">
      <w:pPr>
        <w:spacing w:after="0" w:line="240" w:lineRule="auto"/>
        <w:contextualSpacing/>
        <w:rPr>
          <w:b/>
          <w:bCs/>
          <w:sz w:val="28"/>
          <w:szCs w:val="28"/>
        </w:rPr>
      </w:pPr>
      <w:r w:rsidRPr="00646972">
        <w:rPr>
          <w:b/>
          <w:bCs/>
          <w:sz w:val="28"/>
          <w:szCs w:val="28"/>
        </w:rPr>
        <w:t>Product Storage</w:t>
      </w:r>
    </w:p>
    <w:p w14:paraId="402E33EA" w14:textId="7C141C5C" w:rsidR="004F4F8C" w:rsidRPr="005A5D75" w:rsidRDefault="7D0D0AE8" w:rsidP="00D92079">
      <w:pPr>
        <w:pStyle w:val="ListParagraph"/>
        <w:numPr>
          <w:ilvl w:val="0"/>
          <w:numId w:val="3"/>
        </w:numPr>
        <w:spacing w:after="0" w:line="240" w:lineRule="auto"/>
        <w:rPr>
          <w:sz w:val="24"/>
          <w:szCs w:val="24"/>
        </w:rPr>
      </w:pPr>
      <w:r w:rsidRPr="005A5D75">
        <w:rPr>
          <w:sz w:val="24"/>
          <w:szCs w:val="24"/>
        </w:rPr>
        <w:t xml:space="preserve">If a product is not used, it should be kept at 40% to 80%.  This will </w:t>
      </w:r>
      <w:r w:rsidR="04169CE3" w:rsidRPr="005A5D75">
        <w:rPr>
          <w:sz w:val="24"/>
          <w:szCs w:val="24"/>
        </w:rPr>
        <w:t>prevent</w:t>
      </w:r>
      <w:r w:rsidR="00214FCD" w:rsidRPr="005A5D75">
        <w:rPr>
          <w:sz w:val="24"/>
          <w:szCs w:val="24"/>
        </w:rPr>
        <w:t xml:space="preserve"> </w:t>
      </w:r>
      <w:r w:rsidR="04169CE3" w:rsidRPr="005A5D75">
        <w:rPr>
          <w:sz w:val="24"/>
          <w:szCs w:val="24"/>
        </w:rPr>
        <w:t>battery degradation and increase storage safety.</w:t>
      </w:r>
    </w:p>
    <w:p w14:paraId="1093D270" w14:textId="625EC882" w:rsidR="04169CE3" w:rsidRPr="005A5D75" w:rsidRDefault="04169CE3" w:rsidP="00D92079">
      <w:pPr>
        <w:pStyle w:val="ListParagraph"/>
        <w:numPr>
          <w:ilvl w:val="0"/>
          <w:numId w:val="3"/>
        </w:numPr>
        <w:spacing w:after="0" w:line="240" w:lineRule="auto"/>
        <w:rPr>
          <w:sz w:val="24"/>
          <w:szCs w:val="24"/>
        </w:rPr>
      </w:pPr>
      <w:r w:rsidRPr="005A5D75">
        <w:rPr>
          <w:sz w:val="24"/>
          <w:szCs w:val="24"/>
        </w:rPr>
        <w:t>Store product in a controlled environment between 15</w:t>
      </w:r>
      <w:r w:rsidR="00650BAD">
        <w:rPr>
          <w:sz w:val="24"/>
          <w:szCs w:val="24"/>
        </w:rPr>
        <w:t>-25</w:t>
      </w:r>
      <w:r w:rsidR="00504536" w:rsidRPr="00504536">
        <w:rPr>
          <w:b/>
          <w:bCs/>
          <w:sz w:val="24"/>
          <w:szCs w:val="24"/>
        </w:rPr>
        <w:t>°</w:t>
      </w:r>
      <w:r w:rsidR="00504536" w:rsidRPr="00CB7546">
        <w:rPr>
          <w:sz w:val="24"/>
          <w:szCs w:val="24"/>
        </w:rPr>
        <w:t>C / 60-</w:t>
      </w:r>
      <w:r w:rsidR="00F770C2" w:rsidRPr="00CB7546">
        <w:rPr>
          <w:sz w:val="24"/>
          <w:szCs w:val="24"/>
        </w:rPr>
        <w:t>80</w:t>
      </w:r>
      <w:r w:rsidR="00F770C2" w:rsidRPr="00CB7546">
        <w:rPr>
          <w:sz w:val="24"/>
          <w:szCs w:val="24"/>
        </w:rPr>
        <w:t>°</w:t>
      </w:r>
      <w:r w:rsidR="00F770C2" w:rsidRPr="00CB7546">
        <w:rPr>
          <w:sz w:val="24"/>
          <w:szCs w:val="24"/>
        </w:rPr>
        <w:t>F</w:t>
      </w:r>
    </w:p>
    <w:p w14:paraId="05121B2F" w14:textId="1092FDBF" w:rsidR="04169CE3" w:rsidRPr="005A5D75" w:rsidRDefault="00214FCD" w:rsidP="00D92079">
      <w:pPr>
        <w:pStyle w:val="ListParagraph"/>
        <w:numPr>
          <w:ilvl w:val="0"/>
          <w:numId w:val="3"/>
        </w:numPr>
        <w:spacing w:after="0" w:line="240" w:lineRule="auto"/>
        <w:rPr>
          <w:sz w:val="24"/>
          <w:szCs w:val="24"/>
        </w:rPr>
      </w:pPr>
      <w:r w:rsidRPr="005A5D75">
        <w:rPr>
          <w:sz w:val="24"/>
          <w:szCs w:val="24"/>
        </w:rPr>
        <w:t xml:space="preserve">The battery level should be checked </w:t>
      </w:r>
      <w:r w:rsidR="00C240FD" w:rsidRPr="005A5D75">
        <w:rPr>
          <w:sz w:val="24"/>
          <w:szCs w:val="24"/>
        </w:rPr>
        <w:t>regularly</w:t>
      </w:r>
      <w:r w:rsidRPr="005A5D75">
        <w:rPr>
          <w:sz w:val="24"/>
          <w:szCs w:val="24"/>
        </w:rPr>
        <w:t>, and the product should be recharged if the</w:t>
      </w:r>
      <w:r w:rsidR="04169CE3" w:rsidRPr="005A5D75">
        <w:rPr>
          <w:sz w:val="24"/>
          <w:szCs w:val="24"/>
        </w:rPr>
        <w:t xml:space="preserve"> battery level is under 40%.</w:t>
      </w:r>
    </w:p>
    <w:p w14:paraId="7A605420" w14:textId="148ED4E1" w:rsidR="087A7984" w:rsidRDefault="087A7984" w:rsidP="00D92079">
      <w:pPr>
        <w:spacing w:after="0" w:line="240" w:lineRule="auto"/>
        <w:contextualSpacing/>
      </w:pPr>
    </w:p>
    <w:p w14:paraId="2A01161A" w14:textId="5D0C8B99" w:rsidR="004F4F8C" w:rsidRPr="00646972" w:rsidRDefault="007843D7" w:rsidP="00D92079">
      <w:pPr>
        <w:spacing w:after="0" w:line="240" w:lineRule="auto"/>
        <w:contextualSpacing/>
        <w:rPr>
          <w:b/>
          <w:bCs/>
          <w:sz w:val="24"/>
          <w:szCs w:val="24"/>
        </w:rPr>
      </w:pPr>
      <w:r w:rsidRPr="00646972">
        <w:rPr>
          <w:b/>
          <w:bCs/>
          <w:sz w:val="28"/>
          <w:szCs w:val="28"/>
        </w:rPr>
        <w:t>End-of-life</w:t>
      </w:r>
      <w:r w:rsidR="004F4F8C" w:rsidRPr="00646972">
        <w:rPr>
          <w:b/>
          <w:bCs/>
          <w:sz w:val="28"/>
          <w:szCs w:val="28"/>
        </w:rPr>
        <w:t xml:space="preserve"> (EOL) signs for batteries</w:t>
      </w:r>
    </w:p>
    <w:p w14:paraId="1E886C3A" w14:textId="2A19905E" w:rsidR="004F4F8C" w:rsidRPr="005A5D75" w:rsidRDefault="004F4F8C" w:rsidP="00D92079">
      <w:pPr>
        <w:pStyle w:val="ListParagraph"/>
        <w:numPr>
          <w:ilvl w:val="0"/>
          <w:numId w:val="2"/>
        </w:numPr>
        <w:spacing w:after="0" w:line="240" w:lineRule="auto"/>
        <w:rPr>
          <w:sz w:val="24"/>
          <w:szCs w:val="24"/>
        </w:rPr>
      </w:pPr>
      <w:r w:rsidRPr="005A5D75">
        <w:rPr>
          <w:sz w:val="24"/>
          <w:szCs w:val="24"/>
        </w:rPr>
        <w:t>The device shuts down due to low battery, even if it should have plenty of time left.</w:t>
      </w:r>
    </w:p>
    <w:p w14:paraId="7766A204" w14:textId="31C42CE2" w:rsidR="004F4F8C" w:rsidRPr="005A5D75" w:rsidRDefault="004F4F8C" w:rsidP="00D92079">
      <w:pPr>
        <w:pStyle w:val="ListParagraph"/>
        <w:numPr>
          <w:ilvl w:val="0"/>
          <w:numId w:val="2"/>
        </w:numPr>
        <w:spacing w:after="0" w:line="240" w:lineRule="auto"/>
        <w:rPr>
          <w:sz w:val="24"/>
          <w:szCs w:val="24"/>
        </w:rPr>
      </w:pPr>
      <w:r w:rsidRPr="005A5D75">
        <w:rPr>
          <w:sz w:val="24"/>
          <w:szCs w:val="24"/>
        </w:rPr>
        <w:t>Battery charge drops randomly or rapidly.</w:t>
      </w:r>
    </w:p>
    <w:p w14:paraId="6677BB9F" w14:textId="4DFA9F8F" w:rsidR="004F4F8C" w:rsidRPr="005A5D75" w:rsidRDefault="004F4F8C" w:rsidP="00D92079">
      <w:pPr>
        <w:pStyle w:val="ListParagraph"/>
        <w:numPr>
          <w:ilvl w:val="0"/>
          <w:numId w:val="2"/>
        </w:numPr>
        <w:spacing w:after="0" w:line="240" w:lineRule="auto"/>
        <w:rPr>
          <w:sz w:val="24"/>
          <w:szCs w:val="24"/>
        </w:rPr>
      </w:pPr>
      <w:r w:rsidRPr="005A5D75">
        <w:rPr>
          <w:sz w:val="24"/>
          <w:szCs w:val="24"/>
        </w:rPr>
        <w:t>Charging finishes quickly when you know it should have taken longer.</w:t>
      </w:r>
    </w:p>
    <w:p w14:paraId="577D234C" w14:textId="1C824D7D" w:rsidR="004F4F8C" w:rsidRPr="005A5D75" w:rsidRDefault="004F4F8C" w:rsidP="00D92079">
      <w:pPr>
        <w:pStyle w:val="ListParagraph"/>
        <w:numPr>
          <w:ilvl w:val="0"/>
          <w:numId w:val="2"/>
        </w:numPr>
        <w:spacing w:after="0" w:line="240" w:lineRule="auto"/>
        <w:rPr>
          <w:sz w:val="24"/>
          <w:szCs w:val="24"/>
        </w:rPr>
      </w:pPr>
      <w:r w:rsidRPr="005A5D75">
        <w:rPr>
          <w:sz w:val="24"/>
          <w:szCs w:val="24"/>
        </w:rPr>
        <w:t>Battery capacity drops rapidly with little or no warning.</w:t>
      </w:r>
    </w:p>
    <w:p w14:paraId="0C393207" w14:textId="71833FD5" w:rsidR="004F4F8C" w:rsidRPr="005A5D75" w:rsidRDefault="004F4F8C" w:rsidP="00D92079">
      <w:pPr>
        <w:pStyle w:val="ListParagraph"/>
        <w:numPr>
          <w:ilvl w:val="0"/>
          <w:numId w:val="2"/>
        </w:numPr>
        <w:spacing w:after="0" w:line="240" w:lineRule="auto"/>
        <w:rPr>
          <w:sz w:val="24"/>
          <w:szCs w:val="24"/>
        </w:rPr>
      </w:pPr>
      <w:r w:rsidRPr="005A5D75">
        <w:rPr>
          <w:sz w:val="24"/>
          <w:szCs w:val="24"/>
        </w:rPr>
        <w:t>Discharge rates are very rapid or uneven.</w:t>
      </w:r>
    </w:p>
    <w:p w14:paraId="5F6B2BD8" w14:textId="5334D027" w:rsidR="004F4F8C" w:rsidRPr="005A5D75" w:rsidRDefault="004F4F8C" w:rsidP="00D92079">
      <w:pPr>
        <w:pStyle w:val="ListParagraph"/>
        <w:numPr>
          <w:ilvl w:val="0"/>
          <w:numId w:val="2"/>
        </w:numPr>
        <w:spacing w:after="0" w:line="240" w:lineRule="auto"/>
        <w:rPr>
          <w:sz w:val="24"/>
          <w:szCs w:val="24"/>
        </w:rPr>
      </w:pPr>
      <w:r w:rsidRPr="005A5D75">
        <w:rPr>
          <w:sz w:val="24"/>
          <w:szCs w:val="24"/>
        </w:rPr>
        <w:t>The battery pack gets very hot during charging or discharging.</w:t>
      </w:r>
    </w:p>
    <w:p w14:paraId="6CC65746" w14:textId="2C225916" w:rsidR="004F4F8C" w:rsidRPr="005A5D75" w:rsidRDefault="004F4F8C" w:rsidP="00D92079">
      <w:pPr>
        <w:pStyle w:val="ListParagraph"/>
        <w:numPr>
          <w:ilvl w:val="0"/>
          <w:numId w:val="2"/>
        </w:numPr>
        <w:spacing w:after="0" w:line="240" w:lineRule="auto"/>
        <w:rPr>
          <w:sz w:val="24"/>
          <w:szCs w:val="24"/>
        </w:rPr>
      </w:pPr>
      <w:r w:rsidRPr="005A5D75">
        <w:rPr>
          <w:sz w:val="24"/>
          <w:szCs w:val="24"/>
        </w:rPr>
        <w:t>The battery begins to show deformity, bulging, or swelling.</w:t>
      </w:r>
    </w:p>
    <w:p w14:paraId="0460952E" w14:textId="77777777" w:rsidR="004F4F8C" w:rsidRDefault="004F4F8C" w:rsidP="00D92079">
      <w:pPr>
        <w:spacing w:after="0" w:line="240" w:lineRule="auto"/>
        <w:contextualSpacing/>
      </w:pPr>
    </w:p>
    <w:p w14:paraId="456C7008" w14:textId="17F44E4B" w:rsidR="00F26F86" w:rsidRPr="00646972" w:rsidRDefault="00852B91" w:rsidP="00D92079">
      <w:pPr>
        <w:spacing w:after="0" w:line="240" w:lineRule="auto"/>
        <w:contextualSpacing/>
        <w:rPr>
          <w:b/>
          <w:bCs/>
          <w:sz w:val="28"/>
          <w:szCs w:val="28"/>
        </w:rPr>
      </w:pPr>
      <w:r w:rsidRPr="00646972">
        <w:rPr>
          <w:b/>
          <w:bCs/>
          <w:sz w:val="28"/>
          <w:szCs w:val="28"/>
        </w:rPr>
        <w:t>How to handle a battery that is starting to swell or that is already swollen</w:t>
      </w:r>
    </w:p>
    <w:p w14:paraId="75AB6140" w14:textId="4D0275B2" w:rsidR="00E0202A" w:rsidRPr="005A5D75" w:rsidRDefault="00852B91" w:rsidP="000217F9">
      <w:pPr>
        <w:pStyle w:val="ListParagraph"/>
        <w:numPr>
          <w:ilvl w:val="0"/>
          <w:numId w:val="1"/>
        </w:numPr>
        <w:spacing w:after="0" w:line="240" w:lineRule="auto"/>
        <w:rPr>
          <w:sz w:val="24"/>
          <w:szCs w:val="24"/>
        </w:rPr>
      </w:pPr>
      <w:r w:rsidRPr="005A5D75">
        <w:rPr>
          <w:b/>
          <w:bCs/>
          <w:sz w:val="24"/>
          <w:szCs w:val="24"/>
          <w:u w:val="single"/>
        </w:rPr>
        <w:t>Do</w:t>
      </w:r>
      <w:r w:rsidR="004F4F8C" w:rsidRPr="005A5D75">
        <w:rPr>
          <w:b/>
          <w:bCs/>
          <w:sz w:val="24"/>
          <w:szCs w:val="24"/>
          <w:u w:val="single"/>
        </w:rPr>
        <w:t xml:space="preserve"> not</w:t>
      </w:r>
      <w:r w:rsidRPr="005A5D75">
        <w:rPr>
          <w:sz w:val="24"/>
          <w:szCs w:val="24"/>
        </w:rPr>
        <w:t xml:space="preserve"> press on the swollen battery or</w:t>
      </w:r>
      <w:r w:rsidR="00E0202A" w:rsidRPr="005A5D75">
        <w:rPr>
          <w:sz w:val="24"/>
          <w:szCs w:val="24"/>
        </w:rPr>
        <w:t xml:space="preserve"> its</w:t>
      </w:r>
      <w:r w:rsidRPr="005A5D75">
        <w:rPr>
          <w:sz w:val="24"/>
          <w:szCs w:val="24"/>
        </w:rPr>
        <w:t xml:space="preserve"> casing</w:t>
      </w:r>
      <w:r w:rsidR="00E0202A" w:rsidRPr="005A5D75">
        <w:rPr>
          <w:sz w:val="24"/>
          <w:szCs w:val="24"/>
        </w:rPr>
        <w:t>.</w:t>
      </w:r>
    </w:p>
    <w:p w14:paraId="30DED63B" w14:textId="26964FA0" w:rsidR="00E0202A" w:rsidRPr="005A5D75" w:rsidRDefault="00852B91" w:rsidP="000217F9">
      <w:pPr>
        <w:pStyle w:val="ListParagraph"/>
        <w:numPr>
          <w:ilvl w:val="0"/>
          <w:numId w:val="1"/>
        </w:numPr>
        <w:spacing w:after="0" w:line="240" w:lineRule="auto"/>
        <w:rPr>
          <w:sz w:val="24"/>
          <w:szCs w:val="24"/>
        </w:rPr>
      </w:pPr>
      <w:r w:rsidRPr="005A5D75">
        <w:rPr>
          <w:b/>
          <w:bCs/>
          <w:sz w:val="24"/>
          <w:szCs w:val="24"/>
          <w:u w:val="single"/>
        </w:rPr>
        <w:t>Stop charging</w:t>
      </w:r>
      <w:r w:rsidRPr="005A5D75">
        <w:rPr>
          <w:sz w:val="24"/>
          <w:szCs w:val="24"/>
        </w:rPr>
        <w:t xml:space="preserve"> </w:t>
      </w:r>
      <w:r w:rsidR="004F4F8C" w:rsidRPr="005A5D75">
        <w:rPr>
          <w:sz w:val="24"/>
          <w:szCs w:val="24"/>
        </w:rPr>
        <w:t>a</w:t>
      </w:r>
      <w:r w:rsidRPr="005A5D75">
        <w:rPr>
          <w:sz w:val="24"/>
          <w:szCs w:val="24"/>
        </w:rPr>
        <w:t xml:space="preserve"> device that has a swollen battery</w:t>
      </w:r>
      <w:r w:rsidR="00E0202A" w:rsidRPr="005A5D75">
        <w:rPr>
          <w:sz w:val="24"/>
          <w:szCs w:val="24"/>
        </w:rPr>
        <w:t>.</w:t>
      </w:r>
    </w:p>
    <w:p w14:paraId="35658260" w14:textId="1DD2A70D" w:rsidR="00E0202A" w:rsidRPr="005A5D75" w:rsidRDefault="00852B91" w:rsidP="000217F9">
      <w:pPr>
        <w:pStyle w:val="ListParagraph"/>
        <w:numPr>
          <w:ilvl w:val="0"/>
          <w:numId w:val="1"/>
        </w:numPr>
        <w:spacing w:after="0" w:line="240" w:lineRule="auto"/>
        <w:rPr>
          <w:sz w:val="24"/>
          <w:szCs w:val="24"/>
        </w:rPr>
      </w:pPr>
      <w:r w:rsidRPr="005A5D75">
        <w:rPr>
          <w:sz w:val="24"/>
          <w:szCs w:val="24"/>
        </w:rPr>
        <w:t>Power down the device</w:t>
      </w:r>
      <w:r w:rsidR="00E0202A" w:rsidRPr="005A5D75">
        <w:rPr>
          <w:sz w:val="24"/>
          <w:szCs w:val="24"/>
        </w:rPr>
        <w:t xml:space="preserve"> and </w:t>
      </w:r>
      <w:r w:rsidR="00E0202A" w:rsidRPr="005A5D75">
        <w:rPr>
          <w:b/>
          <w:bCs/>
          <w:sz w:val="24"/>
          <w:szCs w:val="24"/>
          <w:u w:val="single"/>
        </w:rPr>
        <w:t>do not</w:t>
      </w:r>
      <w:r w:rsidR="00E0202A" w:rsidRPr="005A5D75">
        <w:rPr>
          <w:sz w:val="24"/>
          <w:szCs w:val="24"/>
        </w:rPr>
        <w:t xml:space="preserve"> attempt to use it.</w:t>
      </w:r>
    </w:p>
    <w:p w14:paraId="3DF51538" w14:textId="3E76A276" w:rsidR="00E0202A" w:rsidRPr="005A5D75" w:rsidRDefault="00180638" w:rsidP="000217F9">
      <w:pPr>
        <w:pStyle w:val="ListParagraph"/>
        <w:numPr>
          <w:ilvl w:val="0"/>
          <w:numId w:val="1"/>
        </w:numPr>
        <w:spacing w:after="0" w:line="240" w:lineRule="auto"/>
        <w:rPr>
          <w:sz w:val="24"/>
          <w:szCs w:val="24"/>
        </w:rPr>
      </w:pPr>
      <w:r w:rsidRPr="005A5D75">
        <w:rPr>
          <w:b/>
          <w:bCs/>
          <w:sz w:val="24"/>
          <w:szCs w:val="24"/>
          <w:u w:val="single"/>
        </w:rPr>
        <w:t>Do not</w:t>
      </w:r>
      <w:r w:rsidRPr="005A5D75">
        <w:rPr>
          <w:sz w:val="24"/>
          <w:szCs w:val="24"/>
        </w:rPr>
        <w:t xml:space="preserve"> remove the battery if the device feels hot or smells</w:t>
      </w:r>
      <w:r w:rsidR="00E0202A" w:rsidRPr="005A5D75">
        <w:rPr>
          <w:sz w:val="24"/>
          <w:szCs w:val="24"/>
        </w:rPr>
        <w:t>.</w:t>
      </w:r>
    </w:p>
    <w:p w14:paraId="7314D9C6" w14:textId="37606699" w:rsidR="00E0202A" w:rsidRPr="005A5D75" w:rsidRDefault="00E0202A" w:rsidP="000217F9">
      <w:pPr>
        <w:pStyle w:val="ListParagraph"/>
        <w:numPr>
          <w:ilvl w:val="0"/>
          <w:numId w:val="1"/>
        </w:numPr>
        <w:spacing w:after="0" w:line="240" w:lineRule="auto"/>
        <w:rPr>
          <w:sz w:val="24"/>
          <w:szCs w:val="24"/>
        </w:rPr>
      </w:pPr>
      <w:r w:rsidRPr="005A5D75">
        <w:rPr>
          <w:b/>
          <w:bCs/>
          <w:sz w:val="24"/>
          <w:szCs w:val="24"/>
          <w:u w:val="single"/>
        </w:rPr>
        <w:t>Do not</w:t>
      </w:r>
      <w:r w:rsidRPr="005A5D75">
        <w:rPr>
          <w:sz w:val="24"/>
          <w:szCs w:val="24"/>
        </w:rPr>
        <w:t xml:space="preserve"> use tools of any type to pry on or against the battery when removing.</w:t>
      </w:r>
    </w:p>
    <w:p w14:paraId="14245D7E" w14:textId="5CA6A9FD" w:rsidR="00E0202A" w:rsidRPr="005A5D75" w:rsidRDefault="00852B91" w:rsidP="000217F9">
      <w:pPr>
        <w:pStyle w:val="ListParagraph"/>
        <w:numPr>
          <w:ilvl w:val="0"/>
          <w:numId w:val="1"/>
        </w:numPr>
        <w:spacing w:after="0" w:line="240" w:lineRule="auto"/>
        <w:rPr>
          <w:sz w:val="24"/>
          <w:szCs w:val="24"/>
        </w:rPr>
      </w:pPr>
      <w:r w:rsidRPr="005A5D75">
        <w:rPr>
          <w:sz w:val="24"/>
          <w:szCs w:val="24"/>
        </w:rPr>
        <w:t xml:space="preserve">If your device has a removable battery, take pictures of </w:t>
      </w:r>
      <w:r w:rsidR="00C240FD" w:rsidRPr="005A5D75">
        <w:rPr>
          <w:sz w:val="24"/>
          <w:szCs w:val="24"/>
        </w:rPr>
        <w:t>it</w:t>
      </w:r>
      <w:r w:rsidRPr="005A5D75">
        <w:rPr>
          <w:sz w:val="24"/>
          <w:szCs w:val="24"/>
        </w:rPr>
        <w:t xml:space="preserve"> and</w:t>
      </w:r>
      <w:r w:rsidR="004F4F8C" w:rsidRPr="005A5D75">
        <w:rPr>
          <w:sz w:val="24"/>
          <w:szCs w:val="24"/>
        </w:rPr>
        <w:t xml:space="preserve"> </w:t>
      </w:r>
      <w:r w:rsidRPr="005A5D75">
        <w:rPr>
          <w:sz w:val="24"/>
          <w:szCs w:val="24"/>
        </w:rPr>
        <w:t>the device</w:t>
      </w:r>
      <w:r w:rsidR="007843D7" w:rsidRPr="005A5D75">
        <w:rPr>
          <w:sz w:val="24"/>
          <w:szCs w:val="24"/>
        </w:rPr>
        <w:t>, if possible, and discard them</w:t>
      </w:r>
      <w:r w:rsidRPr="005A5D75">
        <w:rPr>
          <w:sz w:val="24"/>
          <w:szCs w:val="24"/>
        </w:rPr>
        <w:t xml:space="preserve"> safely</w:t>
      </w:r>
      <w:r w:rsidR="00E0202A" w:rsidRPr="005A5D75">
        <w:rPr>
          <w:sz w:val="24"/>
          <w:szCs w:val="24"/>
        </w:rPr>
        <w:t>.</w:t>
      </w:r>
    </w:p>
    <w:p w14:paraId="433E0F9F" w14:textId="00729A16" w:rsidR="00E0202A" w:rsidRPr="005A5D75" w:rsidRDefault="00E0202A" w:rsidP="000217F9">
      <w:pPr>
        <w:pStyle w:val="ListParagraph"/>
        <w:numPr>
          <w:ilvl w:val="0"/>
          <w:numId w:val="1"/>
        </w:numPr>
        <w:spacing w:after="0" w:line="240" w:lineRule="auto"/>
        <w:rPr>
          <w:sz w:val="24"/>
          <w:szCs w:val="24"/>
        </w:rPr>
      </w:pPr>
      <w:r w:rsidRPr="005A5D75">
        <w:rPr>
          <w:sz w:val="24"/>
          <w:szCs w:val="24"/>
        </w:rPr>
        <w:t>O</w:t>
      </w:r>
      <w:r w:rsidR="00852B91" w:rsidRPr="005A5D75">
        <w:rPr>
          <w:sz w:val="24"/>
          <w:szCs w:val="24"/>
        </w:rPr>
        <w:t>rder a new battery from HumanWare</w:t>
      </w:r>
      <w:r w:rsidRPr="005A5D75">
        <w:rPr>
          <w:sz w:val="24"/>
          <w:szCs w:val="24"/>
        </w:rPr>
        <w:t xml:space="preserve">. </w:t>
      </w:r>
      <w:r w:rsidRPr="005A5D75">
        <w:rPr>
          <w:b/>
          <w:bCs/>
          <w:sz w:val="24"/>
          <w:szCs w:val="24"/>
        </w:rPr>
        <w:t xml:space="preserve">Do </w:t>
      </w:r>
      <w:r w:rsidR="00852B91" w:rsidRPr="005A5D75">
        <w:rPr>
          <w:b/>
          <w:bCs/>
          <w:sz w:val="24"/>
          <w:szCs w:val="24"/>
        </w:rPr>
        <w:t>not</w:t>
      </w:r>
      <w:r w:rsidR="00852B91" w:rsidRPr="005A5D75">
        <w:rPr>
          <w:sz w:val="24"/>
          <w:szCs w:val="24"/>
        </w:rPr>
        <w:t xml:space="preserve"> purchase Humanware devices or batteries from </w:t>
      </w:r>
      <w:r w:rsidR="004F4F8C" w:rsidRPr="005A5D75">
        <w:rPr>
          <w:sz w:val="24"/>
          <w:szCs w:val="24"/>
        </w:rPr>
        <w:t>unauthorized</w:t>
      </w:r>
      <w:r w:rsidR="00852B91" w:rsidRPr="005A5D75">
        <w:rPr>
          <w:sz w:val="24"/>
          <w:szCs w:val="24"/>
        </w:rPr>
        <w:t xml:space="preserve"> reseller</w:t>
      </w:r>
      <w:r w:rsidR="004F4F8C" w:rsidRPr="005A5D75">
        <w:rPr>
          <w:sz w:val="24"/>
          <w:szCs w:val="24"/>
        </w:rPr>
        <w:t>s</w:t>
      </w:r>
      <w:r w:rsidR="00852B91" w:rsidRPr="005A5D75">
        <w:rPr>
          <w:sz w:val="24"/>
          <w:szCs w:val="24"/>
        </w:rPr>
        <w:t>.</w:t>
      </w:r>
      <w:r w:rsidRPr="005A5D75">
        <w:rPr>
          <w:sz w:val="24"/>
          <w:szCs w:val="24"/>
        </w:rPr>
        <w:t xml:space="preserve"> Use of these will void any warranty</w:t>
      </w:r>
      <w:r w:rsidR="00C240FD" w:rsidRPr="005A5D75">
        <w:rPr>
          <w:sz w:val="24"/>
          <w:szCs w:val="24"/>
        </w:rPr>
        <w:t>,</w:t>
      </w:r>
      <w:r w:rsidRPr="005A5D75">
        <w:rPr>
          <w:sz w:val="24"/>
          <w:szCs w:val="24"/>
        </w:rPr>
        <w:t xml:space="preserve"> written or implied.</w:t>
      </w:r>
    </w:p>
    <w:p w14:paraId="6982DCDE" w14:textId="6F8CFF81" w:rsidR="005A5D75" w:rsidRDefault="00852B91" w:rsidP="005A5D75">
      <w:pPr>
        <w:pStyle w:val="ListParagraph"/>
        <w:numPr>
          <w:ilvl w:val="0"/>
          <w:numId w:val="1"/>
        </w:numPr>
        <w:spacing w:after="0" w:line="240" w:lineRule="auto"/>
        <w:rPr>
          <w:sz w:val="24"/>
          <w:szCs w:val="24"/>
        </w:rPr>
      </w:pPr>
      <w:r w:rsidRPr="005A5D75">
        <w:rPr>
          <w:sz w:val="24"/>
          <w:szCs w:val="24"/>
        </w:rPr>
        <w:t xml:space="preserve">Send pictures of the battery </w:t>
      </w:r>
      <w:r w:rsidR="007843D7" w:rsidRPr="005A5D75">
        <w:rPr>
          <w:sz w:val="24"/>
          <w:szCs w:val="24"/>
        </w:rPr>
        <w:t xml:space="preserve">or device </w:t>
      </w:r>
      <w:r w:rsidRPr="005A5D75">
        <w:rPr>
          <w:sz w:val="24"/>
          <w:szCs w:val="24"/>
        </w:rPr>
        <w:t>to HumanWare customer support</w:t>
      </w:r>
      <w:r w:rsidR="00E0202A" w:rsidRPr="005A5D75">
        <w:rPr>
          <w:sz w:val="24"/>
          <w:szCs w:val="24"/>
        </w:rPr>
        <w:t>. Include</w:t>
      </w:r>
      <w:r w:rsidRPr="005A5D75">
        <w:rPr>
          <w:sz w:val="24"/>
          <w:szCs w:val="24"/>
        </w:rPr>
        <w:t xml:space="preserve"> the </w:t>
      </w:r>
      <w:r w:rsidR="007843D7" w:rsidRPr="005A5D75">
        <w:rPr>
          <w:sz w:val="24"/>
          <w:szCs w:val="24"/>
        </w:rPr>
        <w:t xml:space="preserve">product model, serial number, </w:t>
      </w:r>
      <w:r w:rsidRPr="005A5D75">
        <w:rPr>
          <w:sz w:val="24"/>
          <w:szCs w:val="24"/>
        </w:rPr>
        <w:t xml:space="preserve">approximate </w:t>
      </w:r>
      <w:r w:rsidR="007843D7" w:rsidRPr="005A5D75">
        <w:rPr>
          <w:sz w:val="24"/>
          <w:szCs w:val="24"/>
        </w:rPr>
        <w:t>purchase date, and battery replacement date</w:t>
      </w:r>
      <w:r w:rsidRPr="005A5D75">
        <w:rPr>
          <w:sz w:val="24"/>
          <w:szCs w:val="24"/>
        </w:rPr>
        <w:t xml:space="preserve"> if </w:t>
      </w:r>
      <w:r w:rsidR="00BC02D3" w:rsidRPr="005A5D75">
        <w:rPr>
          <w:sz w:val="24"/>
          <w:szCs w:val="24"/>
        </w:rPr>
        <w:t xml:space="preserve">it was </w:t>
      </w:r>
      <w:r w:rsidRPr="005A5D75">
        <w:rPr>
          <w:sz w:val="24"/>
          <w:szCs w:val="24"/>
        </w:rPr>
        <w:t>ever replaced.</w:t>
      </w:r>
    </w:p>
    <w:p w14:paraId="44792C67" w14:textId="77777777" w:rsidR="002F17CD" w:rsidRPr="002F17CD" w:rsidRDefault="002F17CD" w:rsidP="002F17CD">
      <w:pPr>
        <w:spacing w:after="0" w:line="240" w:lineRule="auto"/>
        <w:rPr>
          <w:sz w:val="24"/>
          <w:szCs w:val="24"/>
        </w:rPr>
      </w:pPr>
    </w:p>
    <w:p w14:paraId="371AFA47" w14:textId="3B2D3654" w:rsidR="008F164D" w:rsidRDefault="00244AF5" w:rsidP="00BC4537">
      <w:pPr>
        <w:spacing w:after="0" w:line="240" w:lineRule="auto"/>
        <w:ind w:left="720"/>
        <w:contextualSpacing/>
        <w:rPr>
          <w:b/>
          <w:bCs/>
          <w:sz w:val="24"/>
          <w:szCs w:val="24"/>
        </w:rPr>
      </w:pPr>
      <w:r>
        <w:rPr>
          <w:b/>
          <w:bCs/>
          <w:sz w:val="24"/>
          <w:szCs w:val="24"/>
        </w:rPr>
        <w:t>Here</w:t>
      </w:r>
      <w:r w:rsidR="00BC02D3" w:rsidRPr="005A5D75">
        <w:rPr>
          <w:b/>
          <w:bCs/>
          <w:sz w:val="24"/>
          <w:szCs w:val="24"/>
        </w:rPr>
        <w:t xml:space="preserve"> are more basics on </w:t>
      </w:r>
      <w:hyperlink r:id="rId10" w:tooltip="Clickable link to an iFixit guide to dealing with swollen batteries." w:history="1">
        <w:r w:rsidR="00BC4537">
          <w:rPr>
            <w:rStyle w:val="Hyperlink"/>
            <w:b/>
            <w:bCs/>
            <w:sz w:val="24"/>
            <w:szCs w:val="24"/>
          </w:rPr>
          <w:t xml:space="preserve">what to do with a swollen battery from </w:t>
        </w:r>
        <w:proofErr w:type="spellStart"/>
        <w:r w:rsidR="00BC4537">
          <w:rPr>
            <w:rStyle w:val="Hyperlink"/>
            <w:b/>
            <w:bCs/>
            <w:sz w:val="24"/>
            <w:szCs w:val="24"/>
          </w:rPr>
          <w:t>iFixit</w:t>
        </w:r>
        <w:proofErr w:type="spellEnd"/>
      </w:hyperlink>
      <w:r w:rsidR="00BC02D3" w:rsidRPr="005A5D75">
        <w:rPr>
          <w:b/>
          <w:bCs/>
          <w:sz w:val="24"/>
          <w:szCs w:val="24"/>
        </w:rPr>
        <w:t>.</w:t>
      </w:r>
      <w:r w:rsidR="008F164D">
        <w:rPr>
          <w:b/>
          <w:bCs/>
          <w:sz w:val="24"/>
          <w:szCs w:val="24"/>
        </w:rPr>
        <w:br w:type="page"/>
      </w:r>
    </w:p>
    <w:p w14:paraId="1C15F1FE" w14:textId="77777777" w:rsidR="006938D5" w:rsidRPr="00650BAD" w:rsidRDefault="006938D5" w:rsidP="00CC2A1E">
      <w:pPr>
        <w:spacing w:after="0" w:line="240" w:lineRule="auto"/>
        <w:contextualSpacing/>
        <w:jc w:val="center"/>
        <w:rPr>
          <w:b/>
          <w:bCs/>
          <w:sz w:val="32"/>
          <w:szCs w:val="32"/>
          <w:lang w:val="en-US"/>
        </w:rPr>
      </w:pPr>
    </w:p>
    <w:p w14:paraId="396FE5ED" w14:textId="2BB6BA4D" w:rsidR="00852B91" w:rsidRPr="00CC2A1E" w:rsidRDefault="00CC2A1E" w:rsidP="00CC2A1E">
      <w:pPr>
        <w:spacing w:after="0" w:line="240" w:lineRule="auto"/>
        <w:contextualSpacing/>
        <w:jc w:val="center"/>
        <w:rPr>
          <w:b/>
          <w:bCs/>
          <w:sz w:val="32"/>
          <w:szCs w:val="32"/>
          <w:lang w:val="fr-CA"/>
        </w:rPr>
      </w:pPr>
      <w:r w:rsidRPr="00CC2A1E">
        <w:rPr>
          <w:b/>
          <w:bCs/>
          <w:sz w:val="32"/>
          <w:szCs w:val="32"/>
          <w:lang w:val="fr-CA"/>
        </w:rPr>
        <w:t>Entretien de la batterie, maintenance et consignes de sécurité</w:t>
      </w:r>
    </w:p>
    <w:p w14:paraId="0E730C2B" w14:textId="77777777" w:rsidR="00CC2A1E" w:rsidRDefault="00CC2A1E" w:rsidP="00D92079">
      <w:pPr>
        <w:spacing w:after="0" w:line="240" w:lineRule="auto"/>
        <w:contextualSpacing/>
        <w:rPr>
          <w:sz w:val="24"/>
          <w:szCs w:val="24"/>
          <w:lang w:val="fr-CA"/>
        </w:rPr>
      </w:pPr>
    </w:p>
    <w:p w14:paraId="1DF5B7F7" w14:textId="77777777" w:rsidR="00F43B88" w:rsidRPr="00F43B88" w:rsidRDefault="00F43B88" w:rsidP="00F43B88">
      <w:pPr>
        <w:spacing w:after="0" w:line="240" w:lineRule="auto"/>
        <w:contextualSpacing/>
        <w:rPr>
          <w:b/>
          <w:bCs/>
          <w:sz w:val="28"/>
          <w:szCs w:val="28"/>
          <w:lang w:val="fr-CA"/>
        </w:rPr>
      </w:pPr>
      <w:r w:rsidRPr="00F43B88">
        <w:rPr>
          <w:b/>
          <w:bCs/>
          <w:sz w:val="28"/>
          <w:szCs w:val="28"/>
          <w:lang w:val="fr-CA"/>
        </w:rPr>
        <w:t>Introduction</w:t>
      </w:r>
    </w:p>
    <w:p w14:paraId="769F41A3" w14:textId="77777777" w:rsidR="00F43B88" w:rsidRPr="00F43B88" w:rsidRDefault="00F43B88" w:rsidP="00F43B88">
      <w:pPr>
        <w:spacing w:after="0" w:line="240" w:lineRule="auto"/>
        <w:contextualSpacing/>
        <w:rPr>
          <w:sz w:val="24"/>
          <w:szCs w:val="24"/>
          <w:lang w:val="fr-CA"/>
        </w:rPr>
      </w:pPr>
      <w:r w:rsidRPr="00F43B88">
        <w:rPr>
          <w:sz w:val="24"/>
          <w:szCs w:val="24"/>
          <w:lang w:val="fr-CA"/>
        </w:rPr>
        <w:t xml:space="preserve">Le maintien d'une batterie saine est essentiel pour votre sécurité et la longévité de vos appareils. Ce document fournit des indications sur la manière d'entretenir et de stocker les piles, de reconnaître quand elles approchent de leur fin de vie, et de manipuler et d'éliminer correctement les piles gonflées ou autrement compromises. Le respect de ces bonnes pratiques permet de prolonger la durée de vie des piles, d'optimiser les performances de votre appareil et de vous protéger, ainsi que d'autres personnes, de </w:t>
      </w:r>
      <w:proofErr w:type="gramStart"/>
      <w:r w:rsidRPr="00F43B88">
        <w:rPr>
          <w:sz w:val="24"/>
          <w:szCs w:val="24"/>
          <w:lang w:val="fr-CA"/>
        </w:rPr>
        <w:t>dangers potentiels</w:t>
      </w:r>
      <w:proofErr w:type="gramEnd"/>
      <w:r w:rsidRPr="00F43B88">
        <w:rPr>
          <w:sz w:val="24"/>
          <w:szCs w:val="24"/>
          <w:lang w:val="fr-CA"/>
        </w:rPr>
        <w:t>.</w:t>
      </w:r>
    </w:p>
    <w:p w14:paraId="56A61249" w14:textId="77777777" w:rsidR="00F43B88" w:rsidRPr="00F43B88" w:rsidRDefault="00F43B88" w:rsidP="00F43B88">
      <w:pPr>
        <w:spacing w:after="0" w:line="240" w:lineRule="auto"/>
        <w:contextualSpacing/>
        <w:rPr>
          <w:sz w:val="24"/>
          <w:szCs w:val="24"/>
          <w:lang w:val="fr-CA"/>
        </w:rPr>
      </w:pPr>
    </w:p>
    <w:p w14:paraId="3410A4F8" w14:textId="77777777" w:rsidR="00F43B88" w:rsidRPr="00F43B88" w:rsidRDefault="00F43B88" w:rsidP="00F43B88">
      <w:pPr>
        <w:spacing w:after="0" w:line="240" w:lineRule="auto"/>
        <w:contextualSpacing/>
        <w:rPr>
          <w:b/>
          <w:bCs/>
          <w:sz w:val="28"/>
          <w:szCs w:val="28"/>
          <w:lang w:val="fr-CA"/>
        </w:rPr>
      </w:pPr>
      <w:r w:rsidRPr="00F43B88">
        <w:rPr>
          <w:b/>
          <w:bCs/>
          <w:sz w:val="28"/>
          <w:szCs w:val="28"/>
          <w:lang w:val="fr-CA"/>
        </w:rPr>
        <w:t>Principes de base de la batterie</w:t>
      </w:r>
    </w:p>
    <w:p w14:paraId="4A6FC35A" w14:textId="77777777" w:rsidR="00F43B88" w:rsidRDefault="00F43B88" w:rsidP="00F43B88">
      <w:pPr>
        <w:pStyle w:val="ListParagraph"/>
        <w:numPr>
          <w:ilvl w:val="0"/>
          <w:numId w:val="4"/>
        </w:numPr>
        <w:spacing w:after="0" w:line="240" w:lineRule="auto"/>
        <w:rPr>
          <w:sz w:val="24"/>
          <w:szCs w:val="24"/>
          <w:lang w:val="fr-CA"/>
        </w:rPr>
      </w:pPr>
      <w:r w:rsidRPr="00F43B88">
        <w:rPr>
          <w:sz w:val="24"/>
          <w:szCs w:val="24"/>
          <w:lang w:val="fr-CA"/>
        </w:rPr>
        <w:t>Rechargez régulièrement la batterie à 80-90 % ; il n'est pas nécessaire de la recharger à 100 %.</w:t>
      </w:r>
    </w:p>
    <w:p w14:paraId="61D7C0BD" w14:textId="77777777" w:rsidR="00F43B88" w:rsidRDefault="00F43B88" w:rsidP="00F43B88">
      <w:pPr>
        <w:pStyle w:val="ListParagraph"/>
        <w:numPr>
          <w:ilvl w:val="0"/>
          <w:numId w:val="4"/>
        </w:numPr>
        <w:spacing w:after="0" w:line="240" w:lineRule="auto"/>
        <w:rPr>
          <w:sz w:val="24"/>
          <w:szCs w:val="24"/>
          <w:lang w:val="fr-CA"/>
        </w:rPr>
      </w:pPr>
      <w:r w:rsidRPr="00F43B88">
        <w:rPr>
          <w:sz w:val="24"/>
          <w:szCs w:val="24"/>
          <w:lang w:val="fr-CA"/>
        </w:rPr>
        <w:t>Évitez de décharger complètement la batterie (0 %) ; rechargez-la à 40 % au minimum.</w:t>
      </w:r>
    </w:p>
    <w:p w14:paraId="06291CF2" w14:textId="6B1D65D0" w:rsidR="00CC2A1E" w:rsidRDefault="00F43B88" w:rsidP="00F43B88">
      <w:pPr>
        <w:pStyle w:val="ListParagraph"/>
        <w:numPr>
          <w:ilvl w:val="0"/>
          <w:numId w:val="4"/>
        </w:numPr>
        <w:spacing w:after="0" w:line="240" w:lineRule="auto"/>
        <w:rPr>
          <w:sz w:val="24"/>
          <w:szCs w:val="24"/>
          <w:lang w:val="fr-CA"/>
        </w:rPr>
      </w:pPr>
      <w:r w:rsidRPr="00F43B88">
        <w:rPr>
          <w:sz w:val="24"/>
          <w:szCs w:val="24"/>
          <w:lang w:val="fr-CA"/>
        </w:rPr>
        <w:t>Conservez votre appareil et la batterie à l'abri de la chaleur et du froid extrêmes.</w:t>
      </w:r>
    </w:p>
    <w:p w14:paraId="75ADC386" w14:textId="77777777" w:rsidR="00F43B88" w:rsidRDefault="00F43B88" w:rsidP="00F43B88">
      <w:pPr>
        <w:spacing w:after="0" w:line="240" w:lineRule="auto"/>
        <w:rPr>
          <w:sz w:val="24"/>
          <w:szCs w:val="24"/>
          <w:lang w:val="fr-CA"/>
        </w:rPr>
      </w:pPr>
    </w:p>
    <w:p w14:paraId="5E568374" w14:textId="77777777" w:rsidR="003E1E9C" w:rsidRDefault="003E1E9C" w:rsidP="003E1E9C">
      <w:pPr>
        <w:spacing w:after="0" w:line="240" w:lineRule="auto"/>
        <w:rPr>
          <w:b/>
          <w:bCs/>
          <w:sz w:val="28"/>
          <w:szCs w:val="28"/>
          <w:lang w:val="fr-CA"/>
        </w:rPr>
      </w:pPr>
      <w:r w:rsidRPr="003E1E9C">
        <w:rPr>
          <w:b/>
          <w:bCs/>
          <w:sz w:val="28"/>
          <w:szCs w:val="28"/>
          <w:lang w:val="fr-CA"/>
        </w:rPr>
        <w:t>Stockage des produits</w:t>
      </w:r>
    </w:p>
    <w:p w14:paraId="6A6B9BEA" w14:textId="77777777" w:rsidR="003E1E9C" w:rsidRPr="003E1E9C" w:rsidRDefault="003E1E9C" w:rsidP="003E1E9C">
      <w:pPr>
        <w:pStyle w:val="ListParagraph"/>
        <w:numPr>
          <w:ilvl w:val="0"/>
          <w:numId w:val="5"/>
        </w:numPr>
        <w:spacing w:after="0" w:line="240" w:lineRule="auto"/>
        <w:rPr>
          <w:b/>
          <w:bCs/>
          <w:sz w:val="28"/>
          <w:szCs w:val="28"/>
          <w:lang w:val="fr-CA"/>
        </w:rPr>
      </w:pPr>
      <w:r w:rsidRPr="003E1E9C">
        <w:rPr>
          <w:sz w:val="24"/>
          <w:szCs w:val="24"/>
          <w:lang w:val="fr-CA"/>
        </w:rPr>
        <w:t>Si un produit n'est pas utilisé, il doit être conservé entre 40 et 80 %.  Cela évitera la dégradation de la batterie et augmentera la sécurité du stockage.</w:t>
      </w:r>
    </w:p>
    <w:p w14:paraId="6813B812" w14:textId="52786E01" w:rsidR="003E1E9C" w:rsidRPr="003E1E9C" w:rsidRDefault="003E1E9C" w:rsidP="003E1E9C">
      <w:pPr>
        <w:pStyle w:val="ListParagraph"/>
        <w:numPr>
          <w:ilvl w:val="0"/>
          <w:numId w:val="5"/>
        </w:numPr>
        <w:spacing w:after="0" w:line="240" w:lineRule="auto"/>
        <w:rPr>
          <w:b/>
          <w:bCs/>
          <w:sz w:val="28"/>
          <w:szCs w:val="28"/>
          <w:lang w:val="fr-CA"/>
        </w:rPr>
      </w:pPr>
      <w:r w:rsidRPr="003E1E9C">
        <w:rPr>
          <w:sz w:val="24"/>
          <w:szCs w:val="24"/>
          <w:lang w:val="fr-CA"/>
        </w:rPr>
        <w:t>Stocker le produit dans un environnement contrôlé entre 15 et 25 degrés Celsius</w:t>
      </w:r>
      <w:r w:rsidR="545F2C38" w:rsidRPr="758FBDDF">
        <w:rPr>
          <w:sz w:val="24"/>
          <w:szCs w:val="24"/>
          <w:lang w:val="fr-CA"/>
        </w:rPr>
        <w:t xml:space="preserve"> </w:t>
      </w:r>
      <w:r w:rsidR="545F2C38" w:rsidRPr="248D62D7">
        <w:rPr>
          <w:sz w:val="24"/>
          <w:szCs w:val="24"/>
          <w:lang w:val="fr-CA"/>
        </w:rPr>
        <w:t>/ 60</w:t>
      </w:r>
      <w:r w:rsidR="545F2C38" w:rsidRPr="4C54D602">
        <w:rPr>
          <w:sz w:val="24"/>
          <w:szCs w:val="24"/>
          <w:lang w:val="fr-CA"/>
        </w:rPr>
        <w:t xml:space="preserve"> et 80 degrés </w:t>
      </w:r>
      <w:proofErr w:type="spellStart"/>
      <w:r w:rsidR="545F2C38" w:rsidRPr="233D25F6">
        <w:rPr>
          <w:sz w:val="24"/>
          <w:szCs w:val="24"/>
          <w:lang w:val="fr-CA"/>
        </w:rPr>
        <w:t>Farenheit</w:t>
      </w:r>
      <w:proofErr w:type="spellEnd"/>
      <w:r w:rsidRPr="248D62D7">
        <w:rPr>
          <w:sz w:val="24"/>
          <w:szCs w:val="24"/>
          <w:lang w:val="fr-CA"/>
        </w:rPr>
        <w:t>.</w:t>
      </w:r>
    </w:p>
    <w:p w14:paraId="33287B2B" w14:textId="7209411C" w:rsidR="00F43B88" w:rsidRPr="003E1E9C" w:rsidRDefault="003E1E9C" w:rsidP="003E1E9C">
      <w:pPr>
        <w:pStyle w:val="ListParagraph"/>
        <w:numPr>
          <w:ilvl w:val="0"/>
          <w:numId w:val="5"/>
        </w:numPr>
        <w:spacing w:after="0" w:line="240" w:lineRule="auto"/>
        <w:rPr>
          <w:b/>
          <w:bCs/>
          <w:sz w:val="28"/>
          <w:szCs w:val="28"/>
          <w:lang w:val="fr-CA"/>
        </w:rPr>
      </w:pPr>
      <w:r w:rsidRPr="003E1E9C">
        <w:rPr>
          <w:sz w:val="24"/>
          <w:szCs w:val="24"/>
          <w:lang w:val="fr-CA"/>
        </w:rPr>
        <w:t>Le niveau de la batterie doit être vérifié régulièrement et le produit doit être rechargé si le niveau de la batterie est inférieur à 40 %.</w:t>
      </w:r>
    </w:p>
    <w:p w14:paraId="4E919B41" w14:textId="77777777" w:rsidR="003E1E9C" w:rsidRDefault="003E1E9C" w:rsidP="003E1E9C">
      <w:pPr>
        <w:spacing w:after="0" w:line="240" w:lineRule="auto"/>
        <w:rPr>
          <w:b/>
          <w:bCs/>
          <w:sz w:val="28"/>
          <w:szCs w:val="28"/>
          <w:lang w:val="fr-CA"/>
        </w:rPr>
      </w:pPr>
    </w:p>
    <w:p w14:paraId="672FFEE7" w14:textId="6399ABDC" w:rsidR="00885CEF" w:rsidRDefault="00885CEF" w:rsidP="00885CEF">
      <w:pPr>
        <w:spacing w:after="0" w:line="240" w:lineRule="auto"/>
        <w:rPr>
          <w:b/>
          <w:bCs/>
          <w:sz w:val="28"/>
          <w:szCs w:val="28"/>
          <w:lang w:val="fr-CA"/>
        </w:rPr>
      </w:pPr>
      <w:r w:rsidRPr="00885CEF">
        <w:rPr>
          <w:b/>
          <w:bCs/>
          <w:sz w:val="28"/>
          <w:szCs w:val="28"/>
          <w:lang w:val="fr-CA"/>
        </w:rPr>
        <w:t>Signes de fin de vie</w:t>
      </w:r>
      <w:r w:rsidRPr="00885CEF">
        <w:rPr>
          <w:b/>
          <w:bCs/>
          <w:sz w:val="28"/>
          <w:szCs w:val="28"/>
          <w:lang w:val="fr-CA"/>
        </w:rPr>
        <w:t xml:space="preserve"> </w:t>
      </w:r>
      <w:r w:rsidRPr="00885CEF">
        <w:rPr>
          <w:b/>
          <w:bCs/>
          <w:sz w:val="28"/>
          <w:szCs w:val="28"/>
          <w:lang w:val="fr-CA"/>
        </w:rPr>
        <w:t>pour les batteries</w:t>
      </w:r>
    </w:p>
    <w:p w14:paraId="3A5F20AD" w14:textId="77777777" w:rsidR="00885CEF" w:rsidRPr="00885CEF" w:rsidRDefault="00885CEF" w:rsidP="00885CEF">
      <w:pPr>
        <w:pStyle w:val="ListParagraph"/>
        <w:numPr>
          <w:ilvl w:val="0"/>
          <w:numId w:val="6"/>
        </w:numPr>
        <w:spacing w:after="0" w:line="240" w:lineRule="auto"/>
        <w:rPr>
          <w:b/>
          <w:bCs/>
          <w:lang w:val="fr-CA"/>
        </w:rPr>
      </w:pPr>
      <w:r w:rsidRPr="00885CEF">
        <w:rPr>
          <w:sz w:val="24"/>
          <w:szCs w:val="24"/>
          <w:lang w:val="fr-CA"/>
        </w:rPr>
        <w:t>L'appareil s'éteint en raison d'une batterie faible, même s'il lui reste encore beaucoup de temps.</w:t>
      </w:r>
    </w:p>
    <w:p w14:paraId="7A474058" w14:textId="77777777" w:rsidR="00885CEF" w:rsidRPr="00885CEF" w:rsidRDefault="00885CEF" w:rsidP="00885CEF">
      <w:pPr>
        <w:pStyle w:val="ListParagraph"/>
        <w:numPr>
          <w:ilvl w:val="0"/>
          <w:numId w:val="6"/>
        </w:numPr>
        <w:spacing w:after="0" w:line="240" w:lineRule="auto"/>
        <w:rPr>
          <w:b/>
          <w:bCs/>
          <w:lang w:val="fr-CA"/>
        </w:rPr>
      </w:pPr>
      <w:r w:rsidRPr="00885CEF">
        <w:rPr>
          <w:sz w:val="24"/>
          <w:szCs w:val="24"/>
          <w:lang w:val="fr-CA"/>
        </w:rPr>
        <w:t>La charge de la batterie diminue de façon aléatoire ou rapide.</w:t>
      </w:r>
    </w:p>
    <w:p w14:paraId="4088EB7C" w14:textId="77777777" w:rsidR="00885CEF" w:rsidRPr="00885CEF" w:rsidRDefault="00885CEF" w:rsidP="00885CEF">
      <w:pPr>
        <w:pStyle w:val="ListParagraph"/>
        <w:numPr>
          <w:ilvl w:val="0"/>
          <w:numId w:val="6"/>
        </w:numPr>
        <w:spacing w:after="0" w:line="240" w:lineRule="auto"/>
        <w:rPr>
          <w:b/>
          <w:bCs/>
          <w:lang w:val="fr-CA"/>
        </w:rPr>
      </w:pPr>
      <w:r w:rsidRPr="00885CEF">
        <w:rPr>
          <w:sz w:val="24"/>
          <w:szCs w:val="24"/>
          <w:lang w:val="fr-CA"/>
        </w:rPr>
        <w:t>Le chargement se termine rapidement alors que vous savez qu'il aurait dû prendre plus de temps.</w:t>
      </w:r>
    </w:p>
    <w:p w14:paraId="352E5F7A" w14:textId="77777777" w:rsidR="00885CEF" w:rsidRPr="00885CEF" w:rsidRDefault="00885CEF" w:rsidP="00885CEF">
      <w:pPr>
        <w:pStyle w:val="ListParagraph"/>
        <w:numPr>
          <w:ilvl w:val="0"/>
          <w:numId w:val="6"/>
        </w:numPr>
        <w:spacing w:after="0" w:line="240" w:lineRule="auto"/>
        <w:rPr>
          <w:b/>
          <w:bCs/>
          <w:lang w:val="fr-CA"/>
        </w:rPr>
      </w:pPr>
      <w:r w:rsidRPr="00885CEF">
        <w:rPr>
          <w:sz w:val="24"/>
          <w:szCs w:val="24"/>
          <w:lang w:val="fr-CA"/>
        </w:rPr>
        <w:t>La capacité de la batterie diminue rapidement, sans avertissement ou presque.</w:t>
      </w:r>
    </w:p>
    <w:p w14:paraId="314527E2" w14:textId="77777777" w:rsidR="00885CEF" w:rsidRPr="00885CEF" w:rsidRDefault="00885CEF" w:rsidP="00885CEF">
      <w:pPr>
        <w:pStyle w:val="ListParagraph"/>
        <w:numPr>
          <w:ilvl w:val="0"/>
          <w:numId w:val="6"/>
        </w:numPr>
        <w:spacing w:after="0" w:line="240" w:lineRule="auto"/>
        <w:rPr>
          <w:b/>
          <w:bCs/>
          <w:lang w:val="fr-CA"/>
        </w:rPr>
      </w:pPr>
      <w:r w:rsidRPr="00885CEF">
        <w:rPr>
          <w:sz w:val="24"/>
          <w:szCs w:val="24"/>
          <w:lang w:val="fr-CA"/>
        </w:rPr>
        <w:t>Les taux de décharge sont très rapides ou irréguliers.</w:t>
      </w:r>
    </w:p>
    <w:p w14:paraId="045AD24A" w14:textId="77777777" w:rsidR="00885CEF" w:rsidRPr="00885CEF" w:rsidRDefault="00885CEF" w:rsidP="00885CEF">
      <w:pPr>
        <w:pStyle w:val="ListParagraph"/>
        <w:numPr>
          <w:ilvl w:val="0"/>
          <w:numId w:val="6"/>
        </w:numPr>
        <w:spacing w:after="0" w:line="240" w:lineRule="auto"/>
        <w:rPr>
          <w:b/>
          <w:bCs/>
          <w:lang w:val="fr-CA"/>
        </w:rPr>
      </w:pPr>
      <w:r w:rsidRPr="00885CEF">
        <w:rPr>
          <w:sz w:val="24"/>
          <w:szCs w:val="24"/>
          <w:lang w:val="fr-CA"/>
        </w:rPr>
        <w:t>La batterie devient très chaude pendant la charge ou la décharge.</w:t>
      </w:r>
    </w:p>
    <w:p w14:paraId="6B4A1A33" w14:textId="043FE26E" w:rsidR="003E1E9C" w:rsidRPr="00786B49" w:rsidRDefault="00885CEF" w:rsidP="00885CEF">
      <w:pPr>
        <w:pStyle w:val="ListParagraph"/>
        <w:numPr>
          <w:ilvl w:val="0"/>
          <w:numId w:val="6"/>
        </w:numPr>
        <w:spacing w:after="0" w:line="240" w:lineRule="auto"/>
        <w:rPr>
          <w:b/>
          <w:bCs/>
          <w:lang w:val="fr-CA"/>
        </w:rPr>
      </w:pPr>
      <w:r w:rsidRPr="00885CEF">
        <w:rPr>
          <w:sz w:val="24"/>
          <w:szCs w:val="24"/>
          <w:lang w:val="fr-CA"/>
        </w:rPr>
        <w:t>La batterie commence à présenter des déformations, des boursouflures ou des gonflements.</w:t>
      </w:r>
    </w:p>
    <w:p w14:paraId="65193D5C" w14:textId="77777777" w:rsidR="00786B49" w:rsidRDefault="00786B49" w:rsidP="00786B49">
      <w:pPr>
        <w:spacing w:after="0" w:line="240" w:lineRule="auto"/>
        <w:rPr>
          <w:b/>
          <w:bCs/>
          <w:lang w:val="fr-CA"/>
        </w:rPr>
      </w:pPr>
    </w:p>
    <w:p w14:paraId="15EDF1CA" w14:textId="77777777" w:rsidR="00786B49" w:rsidRDefault="00786B49" w:rsidP="00786B49">
      <w:pPr>
        <w:spacing w:after="0" w:line="240" w:lineRule="auto"/>
        <w:rPr>
          <w:b/>
          <w:bCs/>
          <w:sz w:val="28"/>
          <w:szCs w:val="28"/>
          <w:lang w:val="fr-CA"/>
        </w:rPr>
      </w:pPr>
      <w:r w:rsidRPr="00786B49">
        <w:rPr>
          <w:b/>
          <w:bCs/>
          <w:sz w:val="28"/>
          <w:szCs w:val="28"/>
          <w:lang w:val="fr-CA"/>
        </w:rPr>
        <w:t>Comment traiter une batterie qui commence à gonfler ou qui est déjà gonflée ?</w:t>
      </w:r>
    </w:p>
    <w:p w14:paraId="3A9C5877" w14:textId="77777777" w:rsidR="00786B49" w:rsidRPr="00786B49"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N'appuyez pas sur la batterie gonflée ou sur son boîtier.</w:t>
      </w:r>
    </w:p>
    <w:p w14:paraId="3E13DF82" w14:textId="77777777" w:rsidR="00786B49" w:rsidRPr="00786B49"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Arrêtez de charger un appareil dont la batterie est gonflée.</w:t>
      </w:r>
    </w:p>
    <w:p w14:paraId="2F9B02AE" w14:textId="77777777" w:rsidR="00786B49" w:rsidRPr="00786B49"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Mettez l'appareil hors tension et n'essayez pas de l'utiliser.</w:t>
      </w:r>
    </w:p>
    <w:p w14:paraId="14D27B95" w14:textId="77777777" w:rsidR="00786B49" w:rsidRPr="00786B49"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Ne retirez pas la batterie si l'appareil est chaud ou sent mauvais.</w:t>
      </w:r>
    </w:p>
    <w:p w14:paraId="64918F49" w14:textId="77777777" w:rsidR="00786B49" w:rsidRPr="003D6F1B"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N'utilisez pas d'outils de quelque type que ce soit pour faire levier sur ou contre la batterie lors de son retrait.</w:t>
      </w:r>
    </w:p>
    <w:p w14:paraId="20111FED" w14:textId="77777777" w:rsidR="003D6F1B" w:rsidRPr="00786B49" w:rsidRDefault="003D6F1B" w:rsidP="003D6F1B">
      <w:pPr>
        <w:pStyle w:val="ListParagraph"/>
        <w:spacing w:after="0" w:line="240" w:lineRule="auto"/>
        <w:rPr>
          <w:b/>
          <w:bCs/>
          <w:sz w:val="28"/>
          <w:szCs w:val="28"/>
          <w:lang w:val="fr-CA"/>
        </w:rPr>
      </w:pPr>
    </w:p>
    <w:p w14:paraId="17B604C4" w14:textId="422DF5A0" w:rsidR="006938D5" w:rsidRPr="003D6F1B" w:rsidRDefault="00786B49" w:rsidP="003D6F1B">
      <w:pPr>
        <w:pStyle w:val="ListParagraph"/>
        <w:numPr>
          <w:ilvl w:val="0"/>
          <w:numId w:val="7"/>
        </w:numPr>
        <w:spacing w:after="0" w:line="240" w:lineRule="auto"/>
        <w:rPr>
          <w:sz w:val="24"/>
          <w:szCs w:val="24"/>
          <w:lang w:val="fr-CA"/>
        </w:rPr>
      </w:pPr>
      <w:r w:rsidRPr="00786B49">
        <w:rPr>
          <w:sz w:val="24"/>
          <w:szCs w:val="24"/>
          <w:lang w:val="fr-CA"/>
        </w:rPr>
        <w:lastRenderedPageBreak/>
        <w:t xml:space="preserve">Si votre appareil est équipé d'une batterie amovible, prenez des photos de celle-ci et de l'appareil, si possible, et </w:t>
      </w:r>
      <w:r w:rsidR="6F07033A" w:rsidRPr="44FA873F">
        <w:rPr>
          <w:sz w:val="24"/>
          <w:szCs w:val="24"/>
          <w:lang w:val="fr-CA"/>
        </w:rPr>
        <w:t>disposez-</w:t>
      </w:r>
      <w:r w:rsidR="6F07033A" w:rsidRPr="433B78CF">
        <w:rPr>
          <w:sz w:val="24"/>
          <w:szCs w:val="24"/>
          <w:lang w:val="fr-CA"/>
        </w:rPr>
        <w:t>en</w:t>
      </w:r>
      <w:r w:rsidRPr="00786B49">
        <w:rPr>
          <w:sz w:val="24"/>
          <w:szCs w:val="24"/>
          <w:lang w:val="fr-CA"/>
        </w:rPr>
        <w:t xml:space="preserve"> en toute sécurité.</w:t>
      </w:r>
    </w:p>
    <w:p w14:paraId="59574147" w14:textId="10F164D5" w:rsidR="00786B49" w:rsidRPr="00786B49"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Commandez une nouvelle batterie à HumanWare. N'achetez pas d'appareils ou de batteries Humanware auprès de revendeurs non autorisés. L'utilisation de ces derniers annulera toute garantie, écrite ou implicite.</w:t>
      </w:r>
    </w:p>
    <w:p w14:paraId="32EC616D" w14:textId="104F9D6E" w:rsidR="00786B49" w:rsidRPr="00786B49" w:rsidRDefault="00786B49" w:rsidP="00786B49">
      <w:pPr>
        <w:pStyle w:val="ListParagraph"/>
        <w:numPr>
          <w:ilvl w:val="0"/>
          <w:numId w:val="7"/>
        </w:numPr>
        <w:spacing w:after="0" w:line="240" w:lineRule="auto"/>
        <w:rPr>
          <w:b/>
          <w:bCs/>
          <w:sz w:val="28"/>
          <w:szCs w:val="28"/>
          <w:lang w:val="fr-CA"/>
        </w:rPr>
      </w:pPr>
      <w:r w:rsidRPr="00786B49">
        <w:rPr>
          <w:sz w:val="24"/>
          <w:szCs w:val="24"/>
          <w:lang w:val="fr-CA"/>
        </w:rPr>
        <w:t>Envoyez des photos de la batterie ou de l'appareil au service clientèle de HumanWare. Indiquez le modèle du produit, le numéro de série, la date approximative d'achat et la date de remplacement de la batterie si elle a été remplacée.</w:t>
      </w:r>
    </w:p>
    <w:p w14:paraId="6AA94781" w14:textId="77777777" w:rsidR="00786B49" w:rsidRDefault="00786B49" w:rsidP="00786B49">
      <w:pPr>
        <w:spacing w:after="0" w:line="240" w:lineRule="auto"/>
        <w:rPr>
          <w:b/>
          <w:bCs/>
          <w:sz w:val="28"/>
          <w:szCs w:val="28"/>
          <w:lang w:val="fr-CA"/>
        </w:rPr>
      </w:pPr>
    </w:p>
    <w:p w14:paraId="160B3346" w14:textId="465E4252" w:rsidR="00786B49" w:rsidRPr="00D17A60" w:rsidRDefault="00244AF5" w:rsidP="00BC4537">
      <w:pPr>
        <w:spacing w:after="0" w:line="240" w:lineRule="auto"/>
        <w:ind w:left="720"/>
        <w:rPr>
          <w:b/>
          <w:bCs/>
          <w:sz w:val="24"/>
          <w:szCs w:val="24"/>
          <w:lang w:val="fr-CA"/>
        </w:rPr>
      </w:pPr>
      <w:r w:rsidRPr="00244AF5">
        <w:rPr>
          <w:b/>
          <w:bCs/>
          <w:sz w:val="24"/>
          <w:szCs w:val="24"/>
          <w:lang w:val="fr-CA"/>
        </w:rPr>
        <w:t>Voici d'autres informations</w:t>
      </w:r>
      <w:r>
        <w:rPr>
          <w:b/>
          <w:bCs/>
          <w:sz w:val="24"/>
          <w:szCs w:val="24"/>
          <w:lang w:val="fr-CA"/>
        </w:rPr>
        <w:t xml:space="preserve"> </w:t>
      </w:r>
      <w:r w:rsidR="008168CD" w:rsidRPr="00D17A60">
        <w:rPr>
          <w:b/>
          <w:bCs/>
          <w:sz w:val="24"/>
          <w:szCs w:val="24"/>
          <w:lang w:val="fr-CA"/>
        </w:rPr>
        <w:t xml:space="preserve">de base sur </w:t>
      </w:r>
      <w:hyperlink r:id="rId11" w:tooltip="Lien cliquable vers un guide iFixit sur le traitement des batteries gonflées." w:history="1">
        <w:r w:rsidR="00414F7C">
          <w:rPr>
            <w:rStyle w:val="Hyperlink"/>
            <w:b/>
            <w:bCs/>
            <w:sz w:val="24"/>
            <w:szCs w:val="24"/>
            <w:lang w:val="fr-CA"/>
          </w:rPr>
          <w:t>ce qu'il faut faire en cas de batterie gonflée, fournies par iFixit.</w:t>
        </w:r>
      </w:hyperlink>
      <w:r w:rsidR="008168CD" w:rsidRPr="00D17A60">
        <w:rPr>
          <w:b/>
          <w:bCs/>
          <w:sz w:val="24"/>
          <w:szCs w:val="24"/>
          <w:lang w:val="fr-CA"/>
        </w:rPr>
        <w:t>.</w:t>
      </w:r>
    </w:p>
    <w:sectPr w:rsidR="00786B49" w:rsidRPr="00D17A60" w:rsidSect="002F17CD">
      <w:headerReference w:type="default" r:id="rId12"/>
      <w:footerReference w:type="default" r:id="rId13"/>
      <w:pgSz w:w="11906" w:h="16838"/>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C3E16" w14:textId="77777777" w:rsidR="00CF07C6" w:rsidRDefault="00CF07C6" w:rsidP="006E71EC">
      <w:pPr>
        <w:spacing w:after="0" w:line="240" w:lineRule="auto"/>
      </w:pPr>
      <w:r>
        <w:separator/>
      </w:r>
    </w:p>
  </w:endnote>
  <w:endnote w:type="continuationSeparator" w:id="0">
    <w:p w14:paraId="3299A127" w14:textId="77777777" w:rsidR="00CF07C6" w:rsidRDefault="00CF07C6" w:rsidP="006E71EC">
      <w:pPr>
        <w:spacing w:after="0" w:line="240" w:lineRule="auto"/>
      </w:pPr>
      <w:r>
        <w:continuationSeparator/>
      </w:r>
    </w:p>
  </w:endnote>
  <w:endnote w:type="continuationNotice" w:id="1">
    <w:p w14:paraId="7DD1451C" w14:textId="77777777" w:rsidR="00CF07C6" w:rsidRDefault="00CF07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3BEE" w14:textId="0F668699" w:rsidR="00650ACD" w:rsidRPr="00650ACD" w:rsidRDefault="00650ACD" w:rsidP="00650ACD">
    <w:pPr>
      <w:pStyle w:val="Footer"/>
      <w:jc w:val="right"/>
      <w:rPr>
        <w:lang w:val="en-US"/>
      </w:rPr>
    </w:pPr>
    <w:r>
      <w:rPr>
        <w:lang w:val="en-US"/>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77F6E" w14:textId="77777777" w:rsidR="00CF07C6" w:rsidRDefault="00CF07C6" w:rsidP="006E71EC">
      <w:pPr>
        <w:spacing w:after="0" w:line="240" w:lineRule="auto"/>
      </w:pPr>
      <w:r>
        <w:separator/>
      </w:r>
    </w:p>
  </w:footnote>
  <w:footnote w:type="continuationSeparator" w:id="0">
    <w:p w14:paraId="20704A71" w14:textId="77777777" w:rsidR="00CF07C6" w:rsidRDefault="00CF07C6" w:rsidP="006E71EC">
      <w:pPr>
        <w:spacing w:after="0" w:line="240" w:lineRule="auto"/>
      </w:pPr>
      <w:r>
        <w:continuationSeparator/>
      </w:r>
    </w:p>
  </w:footnote>
  <w:footnote w:type="continuationNotice" w:id="1">
    <w:p w14:paraId="6FF39E41" w14:textId="77777777" w:rsidR="00CF07C6" w:rsidRDefault="00CF07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32DCD" w14:textId="495128B1" w:rsidR="006E71EC" w:rsidRDefault="006E71EC">
    <w:pPr>
      <w:pStyle w:val="Header"/>
    </w:pPr>
    <w:r>
      <w:rPr>
        <w:noProof/>
      </w:rPr>
      <w:drawing>
        <wp:inline distT="0" distB="0" distL="0" distR="0" wp14:anchorId="4992DC27" wp14:editId="555B8E1F">
          <wp:extent cx="2438400" cy="609600"/>
          <wp:effectExtent l="0" t="0" r="0" b="0"/>
          <wp:docPr id="1702565080" name="Picture 1" descr="A logo with orange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65080" name="Picture 1" descr="A logo with orange and grey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45836" cy="6114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E38"/>
    <w:multiLevelType w:val="hybridMultilevel"/>
    <w:tmpl w:val="4ECA0320"/>
    <w:lvl w:ilvl="0" w:tplc="3CB2087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87071"/>
    <w:multiLevelType w:val="hybridMultilevel"/>
    <w:tmpl w:val="BDB8D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1399A"/>
    <w:multiLevelType w:val="hybridMultilevel"/>
    <w:tmpl w:val="042C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45A91"/>
    <w:multiLevelType w:val="hybridMultilevel"/>
    <w:tmpl w:val="6B34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A5982"/>
    <w:multiLevelType w:val="hybridMultilevel"/>
    <w:tmpl w:val="1BDAE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702A1"/>
    <w:multiLevelType w:val="hybridMultilevel"/>
    <w:tmpl w:val="0E10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AB6876"/>
    <w:multiLevelType w:val="hybridMultilevel"/>
    <w:tmpl w:val="9370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196507">
    <w:abstractNumId w:val="4"/>
  </w:num>
  <w:num w:numId="2" w16cid:durableId="1576546334">
    <w:abstractNumId w:val="6"/>
  </w:num>
  <w:num w:numId="3" w16cid:durableId="413553604">
    <w:abstractNumId w:val="1"/>
  </w:num>
  <w:num w:numId="4" w16cid:durableId="342753613">
    <w:abstractNumId w:val="3"/>
  </w:num>
  <w:num w:numId="5" w16cid:durableId="1654135313">
    <w:abstractNumId w:val="2"/>
  </w:num>
  <w:num w:numId="6" w16cid:durableId="605817433">
    <w:abstractNumId w:val="5"/>
  </w:num>
  <w:num w:numId="7" w16cid:durableId="201091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2NDE0NjA3NzU2NzFW0lEKTi0uzszPAykwrAUA/rPUASwAAAA="/>
  </w:docVars>
  <w:rsids>
    <w:rsidRoot w:val="00852B91"/>
    <w:rsid w:val="000077E1"/>
    <w:rsid w:val="000217F9"/>
    <w:rsid w:val="00022CF3"/>
    <w:rsid w:val="000541D5"/>
    <w:rsid w:val="000914C8"/>
    <w:rsid w:val="000D741D"/>
    <w:rsid w:val="000F3C63"/>
    <w:rsid w:val="00132A56"/>
    <w:rsid w:val="00147441"/>
    <w:rsid w:val="00180638"/>
    <w:rsid w:val="00182481"/>
    <w:rsid w:val="00214FCD"/>
    <w:rsid w:val="00243CBE"/>
    <w:rsid w:val="00244AF5"/>
    <w:rsid w:val="0024799F"/>
    <w:rsid w:val="0027203B"/>
    <w:rsid w:val="002856D7"/>
    <w:rsid w:val="002B0430"/>
    <w:rsid w:val="002B1D45"/>
    <w:rsid w:val="002D4C30"/>
    <w:rsid w:val="002F17CD"/>
    <w:rsid w:val="00306444"/>
    <w:rsid w:val="00307E90"/>
    <w:rsid w:val="00353ED5"/>
    <w:rsid w:val="003D6F1B"/>
    <w:rsid w:val="003E1E9C"/>
    <w:rsid w:val="003F2309"/>
    <w:rsid w:val="003F4B47"/>
    <w:rsid w:val="00414F7C"/>
    <w:rsid w:val="00434F5F"/>
    <w:rsid w:val="00491D67"/>
    <w:rsid w:val="004A59EA"/>
    <w:rsid w:val="004C3AFB"/>
    <w:rsid w:val="004D44B6"/>
    <w:rsid w:val="004F4F8C"/>
    <w:rsid w:val="00504536"/>
    <w:rsid w:val="00523212"/>
    <w:rsid w:val="00537851"/>
    <w:rsid w:val="00586856"/>
    <w:rsid w:val="00597171"/>
    <w:rsid w:val="005A5D75"/>
    <w:rsid w:val="006053FF"/>
    <w:rsid w:val="006347E0"/>
    <w:rsid w:val="006417A6"/>
    <w:rsid w:val="00643819"/>
    <w:rsid w:val="00646972"/>
    <w:rsid w:val="00650ACD"/>
    <w:rsid w:val="00650BAD"/>
    <w:rsid w:val="0065201F"/>
    <w:rsid w:val="00666047"/>
    <w:rsid w:val="00666455"/>
    <w:rsid w:val="00675588"/>
    <w:rsid w:val="006938D5"/>
    <w:rsid w:val="006D4004"/>
    <w:rsid w:val="006E71EC"/>
    <w:rsid w:val="00775273"/>
    <w:rsid w:val="007843D7"/>
    <w:rsid w:val="00786B49"/>
    <w:rsid w:val="007B061A"/>
    <w:rsid w:val="008168CD"/>
    <w:rsid w:val="00825953"/>
    <w:rsid w:val="00852B91"/>
    <w:rsid w:val="00885CEF"/>
    <w:rsid w:val="00885EC2"/>
    <w:rsid w:val="0088631C"/>
    <w:rsid w:val="008A234E"/>
    <w:rsid w:val="008A36E6"/>
    <w:rsid w:val="008B329A"/>
    <w:rsid w:val="008F164D"/>
    <w:rsid w:val="00931E1C"/>
    <w:rsid w:val="009376D3"/>
    <w:rsid w:val="009A0C97"/>
    <w:rsid w:val="009B785B"/>
    <w:rsid w:val="009F7698"/>
    <w:rsid w:val="00A04EF0"/>
    <w:rsid w:val="00A41B64"/>
    <w:rsid w:val="00A5282B"/>
    <w:rsid w:val="00A93584"/>
    <w:rsid w:val="00AA3E40"/>
    <w:rsid w:val="00B3360F"/>
    <w:rsid w:val="00B43E2A"/>
    <w:rsid w:val="00B54F43"/>
    <w:rsid w:val="00B64DD4"/>
    <w:rsid w:val="00B757BF"/>
    <w:rsid w:val="00B76983"/>
    <w:rsid w:val="00B77E0B"/>
    <w:rsid w:val="00BC02D3"/>
    <w:rsid w:val="00BC4537"/>
    <w:rsid w:val="00BD510D"/>
    <w:rsid w:val="00BD7DCF"/>
    <w:rsid w:val="00C122FA"/>
    <w:rsid w:val="00C240FD"/>
    <w:rsid w:val="00C63F9B"/>
    <w:rsid w:val="00C75D73"/>
    <w:rsid w:val="00C865B3"/>
    <w:rsid w:val="00C96071"/>
    <w:rsid w:val="00CB7546"/>
    <w:rsid w:val="00CC2A1E"/>
    <w:rsid w:val="00CC31B0"/>
    <w:rsid w:val="00CF07C6"/>
    <w:rsid w:val="00D020A4"/>
    <w:rsid w:val="00D17A60"/>
    <w:rsid w:val="00D17C00"/>
    <w:rsid w:val="00D21BDF"/>
    <w:rsid w:val="00D44AAD"/>
    <w:rsid w:val="00D5019F"/>
    <w:rsid w:val="00D86E19"/>
    <w:rsid w:val="00D92079"/>
    <w:rsid w:val="00DA3E7F"/>
    <w:rsid w:val="00DC46AC"/>
    <w:rsid w:val="00DD3057"/>
    <w:rsid w:val="00DE2C82"/>
    <w:rsid w:val="00DF2DA8"/>
    <w:rsid w:val="00E0202A"/>
    <w:rsid w:val="00E15C6C"/>
    <w:rsid w:val="00E53D4C"/>
    <w:rsid w:val="00E6530B"/>
    <w:rsid w:val="00E91C6C"/>
    <w:rsid w:val="00EA6638"/>
    <w:rsid w:val="00ED1A55"/>
    <w:rsid w:val="00EE78BF"/>
    <w:rsid w:val="00F068FB"/>
    <w:rsid w:val="00F16C47"/>
    <w:rsid w:val="00F26F86"/>
    <w:rsid w:val="00F43B88"/>
    <w:rsid w:val="00F770C2"/>
    <w:rsid w:val="00F81CCD"/>
    <w:rsid w:val="00F81EB3"/>
    <w:rsid w:val="00F86E7F"/>
    <w:rsid w:val="02C5DBB4"/>
    <w:rsid w:val="04169CE3"/>
    <w:rsid w:val="05BB10FC"/>
    <w:rsid w:val="05F1D9A3"/>
    <w:rsid w:val="087A7984"/>
    <w:rsid w:val="1211082E"/>
    <w:rsid w:val="19F41816"/>
    <w:rsid w:val="214C44D6"/>
    <w:rsid w:val="21E5F93E"/>
    <w:rsid w:val="2222DD95"/>
    <w:rsid w:val="233D25F6"/>
    <w:rsid w:val="248D62D7"/>
    <w:rsid w:val="2A94C5C2"/>
    <w:rsid w:val="35E2588B"/>
    <w:rsid w:val="4300DA8C"/>
    <w:rsid w:val="433B78CF"/>
    <w:rsid w:val="44FA873F"/>
    <w:rsid w:val="45FB544E"/>
    <w:rsid w:val="47C76358"/>
    <w:rsid w:val="4810DDE0"/>
    <w:rsid w:val="4940993E"/>
    <w:rsid w:val="4C54D602"/>
    <w:rsid w:val="5246A3E2"/>
    <w:rsid w:val="545F2C38"/>
    <w:rsid w:val="57755B8C"/>
    <w:rsid w:val="5A5EF88D"/>
    <w:rsid w:val="5D6B8AB3"/>
    <w:rsid w:val="6121689C"/>
    <w:rsid w:val="6CC279EE"/>
    <w:rsid w:val="6E96270D"/>
    <w:rsid w:val="6F07033A"/>
    <w:rsid w:val="758FBDDF"/>
    <w:rsid w:val="76CB0104"/>
    <w:rsid w:val="7B5725D0"/>
    <w:rsid w:val="7BB24BDE"/>
    <w:rsid w:val="7D0D0A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BDBB9"/>
  <w15:chartTrackingRefBased/>
  <w15:docId w15:val="{E3BD6797-F492-4AA6-9476-AE18A012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02A"/>
    <w:pPr>
      <w:ind w:left="720"/>
      <w:contextualSpacing/>
    </w:pPr>
  </w:style>
  <w:style w:type="character" w:styleId="Hyperlink">
    <w:name w:val="Hyperlink"/>
    <w:basedOn w:val="DefaultParagraphFont"/>
    <w:uiPriority w:val="99"/>
    <w:unhideWhenUsed/>
    <w:rsid w:val="008B329A"/>
    <w:rPr>
      <w:color w:val="0000FF"/>
      <w:u w:val="single"/>
    </w:rPr>
  </w:style>
  <w:style w:type="character" w:styleId="FollowedHyperlink">
    <w:name w:val="FollowedHyperlink"/>
    <w:basedOn w:val="DefaultParagraphFont"/>
    <w:uiPriority w:val="99"/>
    <w:semiHidden/>
    <w:unhideWhenUsed/>
    <w:rsid w:val="007843D7"/>
    <w:rPr>
      <w:color w:val="954F72" w:themeColor="followedHyperlink"/>
      <w:u w:val="single"/>
    </w:rPr>
  </w:style>
  <w:style w:type="character" w:styleId="UnresolvedMention">
    <w:name w:val="Unresolved Mention"/>
    <w:basedOn w:val="DefaultParagraphFont"/>
    <w:uiPriority w:val="99"/>
    <w:semiHidden/>
    <w:unhideWhenUsed/>
    <w:rsid w:val="00BC02D3"/>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86E7F"/>
    <w:rPr>
      <w:b/>
      <w:bCs/>
    </w:rPr>
  </w:style>
  <w:style w:type="character" w:customStyle="1" w:styleId="CommentSubjectChar">
    <w:name w:val="Comment Subject Char"/>
    <w:basedOn w:val="CommentTextChar"/>
    <w:link w:val="CommentSubject"/>
    <w:uiPriority w:val="99"/>
    <w:semiHidden/>
    <w:rsid w:val="00F86E7F"/>
    <w:rPr>
      <w:b/>
      <w:bCs/>
      <w:sz w:val="20"/>
      <w:szCs w:val="20"/>
    </w:rPr>
  </w:style>
  <w:style w:type="character" w:styleId="Mention">
    <w:name w:val="Mention"/>
    <w:basedOn w:val="DefaultParagraphFont"/>
    <w:uiPriority w:val="99"/>
    <w:unhideWhenUsed/>
    <w:rsid w:val="00F86E7F"/>
    <w:rPr>
      <w:color w:val="2B579A"/>
      <w:shd w:val="clear" w:color="auto" w:fill="E1DFDD"/>
    </w:rPr>
  </w:style>
  <w:style w:type="paragraph" w:styleId="Header">
    <w:name w:val="header"/>
    <w:basedOn w:val="Normal"/>
    <w:link w:val="HeaderChar"/>
    <w:uiPriority w:val="99"/>
    <w:unhideWhenUsed/>
    <w:rsid w:val="006E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1EC"/>
  </w:style>
  <w:style w:type="paragraph" w:styleId="Footer">
    <w:name w:val="footer"/>
    <w:basedOn w:val="Normal"/>
    <w:link w:val="FooterChar"/>
    <w:uiPriority w:val="99"/>
    <w:unhideWhenUsed/>
    <w:rsid w:val="006E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13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ifixit.com/Wiki/What_to_do_with_a_swollen_batter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ifixit.com/Wiki/What_to_do_with_a_swollen_bat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14AE91D448F4BBA3A597A6E44C144" ma:contentTypeVersion="16" ma:contentTypeDescription="Create a new document." ma:contentTypeScope="" ma:versionID="e67020ae357ea7b5b5ae8d62dc3c9ea7">
  <xsd:schema xmlns:xsd="http://www.w3.org/2001/XMLSchema" xmlns:xs="http://www.w3.org/2001/XMLSchema" xmlns:p="http://schemas.microsoft.com/office/2006/metadata/properties" xmlns:ns2="93dfe849-a55c-446b-9bb9-3f241c25dc87" xmlns:ns3="6a505af2-c1da-42ed-b0e6-1ec06c18c376" targetNamespace="http://schemas.microsoft.com/office/2006/metadata/properties" ma:root="true" ma:fieldsID="8d0b7da9093eb65f129d0f4371eb9fe8" ns2:_="" ns3:_="">
    <xsd:import namespace="93dfe849-a55c-446b-9bb9-3f241c25dc87"/>
    <xsd:import namespace="6a505af2-c1da-42ed-b0e6-1ec06c18c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fe849-a55c-446b-9bb9-3f241c25d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05af2-c1da-42ed-b0e6-1ec06c18c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dfe849-a55c-446b-9bb9-3f241c25dc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543638-5C53-4B69-B9F7-D4293BA85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fe849-a55c-446b-9bb9-3f241c25dc87"/>
    <ds:schemaRef ds:uri="6a505af2-c1da-42ed-b0e6-1ec06c18c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5191C-4B3C-4795-9C94-C4E1B938C54D}">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6a505af2-c1da-42ed-b0e6-1ec06c18c376"/>
    <ds:schemaRef ds:uri="93dfe849-a55c-446b-9bb9-3f241c25dc87"/>
    <ds:schemaRef ds:uri="http://www.w3.org/XML/1998/namespace"/>
  </ds:schemaRefs>
</ds:datastoreItem>
</file>

<file path=customXml/itemProps3.xml><?xml version="1.0" encoding="utf-8"?>
<ds:datastoreItem xmlns:ds="http://schemas.openxmlformats.org/officeDocument/2006/customXml" ds:itemID="{7662DE46-E62A-4E24-BE72-4917DA1D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956</Words>
  <Characters>4851</Characters>
  <Application>Microsoft Office Word</Application>
  <DocSecurity>0</DocSecurity>
  <Lines>107</Lines>
  <Paragraphs>72</Paragraphs>
  <ScaleCrop>false</ScaleCrop>
  <Company/>
  <LinksUpToDate>false</LinksUpToDate>
  <CharactersWithSpaces>5735</CharactersWithSpaces>
  <SharedDoc>false</SharedDoc>
  <HLinks>
    <vt:vector size="12" baseType="variant">
      <vt:variant>
        <vt:i4>852034</vt:i4>
      </vt:variant>
      <vt:variant>
        <vt:i4>3</vt:i4>
      </vt:variant>
      <vt:variant>
        <vt:i4>0</vt:i4>
      </vt:variant>
      <vt:variant>
        <vt:i4>5</vt:i4>
      </vt:variant>
      <vt:variant>
        <vt:lpwstr>https://fr.ifixit.com/Wiki/What_to_do_with_a_swollen_battery</vt:lpwstr>
      </vt:variant>
      <vt:variant>
        <vt:lpwstr/>
      </vt:variant>
      <vt:variant>
        <vt:i4>131159</vt:i4>
      </vt:variant>
      <vt:variant>
        <vt:i4>0</vt:i4>
      </vt:variant>
      <vt:variant>
        <vt:i4>0</vt:i4>
      </vt:variant>
      <vt:variant>
        <vt:i4>5</vt:i4>
      </vt:variant>
      <vt:variant>
        <vt:lpwstr>https://www.ifixit.com/Wiki/What_to_do_with_a_swollen_battery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Rolande Saliba</dc:creator>
  <cp:keywords/>
  <dc:description/>
  <cp:lastModifiedBy>Roger Steinberg</cp:lastModifiedBy>
  <cp:revision>2</cp:revision>
  <dcterms:created xsi:type="dcterms:W3CDTF">2025-02-27T13:36:00Z</dcterms:created>
  <dcterms:modified xsi:type="dcterms:W3CDTF">2025-02-27T13:36:00Z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0x01010043014AE91D448F4BBA3A597A6E44C144</vt:lpwstr>
  </property>
  <property fmtid="{D5CDD505-2E9C-101B-9397-08002B2CF9AE}" pid="3" name="GrammarlyDocumentId">
    <vt:lpwstr>f0d5960deb4c1aa3421e8d0bfcb17bfc95717d667d35a7d4f6cea411dfae00d4</vt:lpwstr>
  </property>
  <property fmtid="{D5CDD505-2E9C-101B-9397-08002B2CF9AE}" pid="4" name="MediaServiceImageTags">
    <vt:lpwstr/>
  </property>
</Properties>
</file>