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28D1" w14:textId="77777777" w:rsidR="00FC60CB" w:rsidRDefault="00FC60CB" w:rsidP="00FC60CB">
      <w:pPr>
        <w:rPr>
          <w:lang w:val="de-DE"/>
        </w:rPr>
      </w:pPr>
      <w:bookmarkStart w:id="0" w:name="_Hlk166074944"/>
      <w:r>
        <w:tab/>
      </w:r>
    </w:p>
    <w:p w14:paraId="428AB9E9" w14:textId="77777777" w:rsidR="00FC60CB" w:rsidRDefault="00FC60CB" w:rsidP="00FC60CB">
      <w:r>
        <w:tab/>
      </w:r>
    </w:p>
    <w:p w14:paraId="5F0AED45" w14:textId="77777777" w:rsidR="00FC60CB" w:rsidRDefault="00FC60CB" w:rsidP="00FC60CB"/>
    <w:p w14:paraId="413D50CD" w14:textId="77777777" w:rsidR="00FC60CB" w:rsidRDefault="00FC60CB" w:rsidP="00FC60CB">
      <w:pPr>
        <w:rPr>
          <w:sz w:val="24"/>
          <w:szCs w:val="24"/>
        </w:rPr>
      </w:pPr>
    </w:p>
    <w:p w14:paraId="68518F0E" w14:textId="77777777" w:rsidR="00FC60CB" w:rsidRDefault="00FC60CB" w:rsidP="00FC60CB">
      <w:pPr>
        <w:rPr>
          <w:sz w:val="48"/>
          <w:szCs w:val="48"/>
        </w:rPr>
      </w:pPr>
      <w:bookmarkStart w:id="1" w:name="_Toc44413754"/>
      <w:bookmarkEnd w:id="1"/>
    </w:p>
    <w:p w14:paraId="1BE9E9F9" w14:textId="77777777" w:rsidR="00FC60CB" w:rsidRPr="005E625D" w:rsidRDefault="00FC60CB" w:rsidP="00FC60CB">
      <w:pPr>
        <w:jc w:val="center"/>
        <w:outlineLvl w:val="0"/>
        <w:rPr>
          <w:sz w:val="48"/>
          <w:szCs w:val="48"/>
          <w:lang w:val="de-CH"/>
        </w:rPr>
      </w:pPr>
      <w:bookmarkStart w:id="2" w:name="_Toc156469586"/>
      <w:bookmarkStart w:id="3" w:name="_Toc156483388"/>
      <w:bookmarkStart w:id="4" w:name="_Toc156489406"/>
      <w:bookmarkStart w:id="5" w:name="_Toc220937163"/>
      <w:r w:rsidRPr="005E625D">
        <w:rPr>
          <w:sz w:val="48"/>
          <w:szCs w:val="48"/>
          <w:lang w:val="de-CH"/>
        </w:rPr>
        <w:t>VICTOR READER STREAM</w:t>
      </w:r>
      <w:bookmarkEnd w:id="2"/>
      <w:bookmarkEnd w:id="3"/>
      <w:bookmarkEnd w:id="4"/>
      <w:bookmarkEnd w:id="5"/>
    </w:p>
    <w:p w14:paraId="77C1BFC8" w14:textId="77777777" w:rsidR="00FC60CB" w:rsidRPr="005E625D" w:rsidRDefault="00FC60CB" w:rsidP="00FC60CB">
      <w:pPr>
        <w:jc w:val="center"/>
        <w:rPr>
          <w:b/>
          <w:bCs/>
          <w:sz w:val="48"/>
          <w:szCs w:val="48"/>
          <w:lang w:val="de-CH"/>
        </w:rPr>
      </w:pPr>
      <w:r w:rsidRPr="005E625D">
        <w:rPr>
          <w:b/>
          <w:bCs/>
          <w:sz w:val="48"/>
          <w:szCs w:val="48"/>
          <w:lang w:val="de-CH"/>
        </w:rPr>
        <w:t>BENUTZERHANDBUCH</w:t>
      </w:r>
    </w:p>
    <w:p w14:paraId="5EE7630D" w14:textId="77777777" w:rsidR="00FC60CB" w:rsidRPr="005E625D" w:rsidRDefault="00FC60CB" w:rsidP="00FC60CB">
      <w:pPr>
        <w:jc w:val="center"/>
        <w:rPr>
          <w:sz w:val="48"/>
          <w:szCs w:val="48"/>
          <w:lang w:val="de-CH"/>
        </w:rPr>
      </w:pPr>
      <w:r w:rsidRPr="005E625D">
        <w:rPr>
          <w:sz w:val="48"/>
          <w:szCs w:val="48"/>
          <w:lang w:val="de-CH"/>
        </w:rPr>
        <w:t>von HumanWare</w:t>
      </w:r>
    </w:p>
    <w:p w14:paraId="6DCFCC40" w14:textId="77777777" w:rsidR="00FC60CB" w:rsidRPr="005E625D" w:rsidRDefault="00FC60CB" w:rsidP="00FC60CB">
      <w:pPr>
        <w:rPr>
          <w:sz w:val="16"/>
          <w:szCs w:val="16"/>
          <w:lang w:val="de-CH"/>
        </w:rPr>
      </w:pPr>
    </w:p>
    <w:p w14:paraId="57DBADFB" w14:textId="77777777" w:rsidR="00FC60CB" w:rsidRPr="005E625D" w:rsidRDefault="00FC60CB" w:rsidP="00FC60CB">
      <w:pPr>
        <w:rPr>
          <w:sz w:val="16"/>
          <w:szCs w:val="16"/>
          <w:lang w:val="de-CH"/>
        </w:rPr>
      </w:pPr>
    </w:p>
    <w:p w14:paraId="21AE6468" w14:textId="77777777" w:rsidR="00FC60CB" w:rsidRPr="005E625D" w:rsidRDefault="00FC60CB" w:rsidP="00FC60CB">
      <w:pPr>
        <w:jc w:val="center"/>
        <w:rPr>
          <w:sz w:val="40"/>
          <w:szCs w:val="40"/>
          <w:lang w:val="de-CH"/>
        </w:rPr>
      </w:pPr>
    </w:p>
    <w:p w14:paraId="3A4EA4AD" w14:textId="1F32F4B1" w:rsidR="00FC60CB" w:rsidRDefault="00FC60CB" w:rsidP="00FC60CB">
      <w:pPr>
        <w:jc w:val="center"/>
        <w:rPr>
          <w:b/>
          <w:bCs/>
          <w:sz w:val="28"/>
          <w:szCs w:val="28"/>
        </w:rPr>
      </w:pPr>
      <w:r>
        <w:rPr>
          <w:b/>
          <w:bCs/>
          <w:sz w:val="28"/>
          <w:szCs w:val="28"/>
        </w:rPr>
        <w:t>V1.</w:t>
      </w:r>
      <w:r w:rsidR="00A2373D">
        <w:rPr>
          <w:b/>
          <w:bCs/>
          <w:sz w:val="28"/>
          <w:szCs w:val="28"/>
        </w:rPr>
        <w:t>6</w:t>
      </w:r>
    </w:p>
    <w:p w14:paraId="761051D8" w14:textId="77777777" w:rsidR="00FC60CB" w:rsidRDefault="00FC60CB" w:rsidP="00FC60CB">
      <w:pPr>
        <w:jc w:val="center"/>
        <w:rPr>
          <w:b/>
          <w:bCs/>
          <w:sz w:val="28"/>
          <w:szCs w:val="28"/>
        </w:rPr>
      </w:pPr>
    </w:p>
    <w:p w14:paraId="607AE1F6" w14:textId="515AE0B3" w:rsidR="00FC60CB" w:rsidRDefault="00A2373D" w:rsidP="00FC60CB">
      <w:pPr>
        <w:jc w:val="center"/>
        <w:rPr>
          <w:b/>
          <w:bCs/>
          <w:sz w:val="28"/>
          <w:szCs w:val="28"/>
        </w:rPr>
      </w:pPr>
      <w:r>
        <w:rPr>
          <w:b/>
          <w:bCs/>
          <w:sz w:val="28"/>
          <w:szCs w:val="28"/>
        </w:rPr>
        <w:t>17. Dezember 2025</w:t>
      </w:r>
    </w:p>
    <w:p w14:paraId="29739A3E" w14:textId="77777777" w:rsidR="00FC60CB" w:rsidRPr="00FC60CB" w:rsidRDefault="00FC60CB" w:rsidP="00FC60CB"/>
    <w:sdt>
      <w:sdtPr>
        <w:rPr>
          <w:rFonts w:ascii="Arial" w:eastAsia="Times New Roman" w:hAnsi="Arial" w:cs="Times New Roman"/>
          <w:color w:val="auto"/>
          <w:sz w:val="20"/>
          <w:szCs w:val="20"/>
          <w:lang w:val="en-US" w:eastAsia="fr-FR"/>
        </w:rPr>
        <w:id w:val="-138035011"/>
        <w:docPartObj>
          <w:docPartGallery w:val="Table of Contents"/>
          <w:docPartUnique/>
        </w:docPartObj>
      </w:sdtPr>
      <w:sdtEndPr>
        <w:rPr>
          <w:b/>
          <w:bCs/>
        </w:rPr>
      </w:sdtEndPr>
      <w:sdtContent>
        <w:p w14:paraId="4DCD026C" w14:textId="6E0AA548" w:rsidR="002E0D9F" w:rsidRDefault="002E0D9F">
          <w:pPr>
            <w:pStyle w:val="Inhaltsverzeichnisberschrift"/>
          </w:pPr>
          <w:r>
            <w:t>Inhalt</w:t>
          </w:r>
        </w:p>
        <w:p w14:paraId="5EBF94D6" w14:textId="06E20036" w:rsidR="00DB6011" w:rsidRDefault="002E0D9F">
          <w:pPr>
            <w:pStyle w:val="Verzeichnis1"/>
            <w:rPr>
              <w:rFonts w:asciiTheme="minorHAnsi" w:eastAsiaTheme="minorEastAsia" w:hAnsiTheme="minorHAnsi" w:cstheme="minorBidi"/>
              <w:b w:val="0"/>
              <w:caps w:val="0"/>
              <w:noProof/>
              <w:kern w:val="2"/>
              <w:sz w:val="24"/>
              <w:szCs w:val="24"/>
              <w:lang w:val="de-DE" w:eastAsia="de-DE"/>
              <w14:ligatures w14:val="standardContextual"/>
            </w:rPr>
          </w:pPr>
          <w:r>
            <w:fldChar w:fldCharType="begin"/>
          </w:r>
          <w:r>
            <w:instrText xml:space="preserve"> TOC \o "1-3" \h \z \u </w:instrText>
          </w:r>
          <w:r>
            <w:fldChar w:fldCharType="separate"/>
          </w:r>
          <w:hyperlink w:anchor="_Toc220937163" w:history="1">
            <w:r w:rsidR="00DB6011" w:rsidRPr="005B16A1">
              <w:rPr>
                <w:rStyle w:val="Hyperlink"/>
                <w:noProof/>
                <w:lang w:val="de-CH"/>
              </w:rPr>
              <w:t>VICTOR READER STREAM</w:t>
            </w:r>
            <w:r w:rsidR="00DB6011">
              <w:rPr>
                <w:noProof/>
                <w:webHidden/>
              </w:rPr>
              <w:tab/>
            </w:r>
            <w:r w:rsidR="00DB6011">
              <w:rPr>
                <w:noProof/>
                <w:webHidden/>
              </w:rPr>
              <w:fldChar w:fldCharType="begin"/>
            </w:r>
            <w:r w:rsidR="00DB6011">
              <w:rPr>
                <w:noProof/>
                <w:webHidden/>
              </w:rPr>
              <w:instrText xml:space="preserve"> PAGEREF _Toc220937163 \h </w:instrText>
            </w:r>
            <w:r w:rsidR="00DB6011">
              <w:rPr>
                <w:noProof/>
                <w:webHidden/>
              </w:rPr>
            </w:r>
            <w:r w:rsidR="00DB6011">
              <w:rPr>
                <w:noProof/>
                <w:webHidden/>
              </w:rPr>
              <w:fldChar w:fldCharType="separate"/>
            </w:r>
            <w:r w:rsidR="00DB6011">
              <w:rPr>
                <w:noProof/>
                <w:webHidden/>
              </w:rPr>
              <w:t>0</w:t>
            </w:r>
            <w:r w:rsidR="00DB6011">
              <w:rPr>
                <w:noProof/>
                <w:webHidden/>
              </w:rPr>
              <w:fldChar w:fldCharType="end"/>
            </w:r>
          </w:hyperlink>
        </w:p>
        <w:p w14:paraId="76BDB306" w14:textId="4A2C3E24"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164" w:history="1">
            <w:r w:rsidRPr="005B16A1">
              <w:rPr>
                <w:rStyle w:val="Hyperlink"/>
                <w:noProof/>
                <w:lang w:val="de-CH"/>
              </w:rPr>
              <w:t>BENUTZERHANDBUCH</w:t>
            </w:r>
            <w:r>
              <w:rPr>
                <w:noProof/>
                <w:webHidden/>
              </w:rPr>
              <w:tab/>
            </w:r>
            <w:r>
              <w:rPr>
                <w:noProof/>
                <w:webHidden/>
              </w:rPr>
              <w:fldChar w:fldCharType="begin"/>
            </w:r>
            <w:r>
              <w:rPr>
                <w:noProof/>
                <w:webHidden/>
              </w:rPr>
              <w:instrText xml:space="preserve"> PAGEREF _Toc220937164 \h </w:instrText>
            </w:r>
            <w:r>
              <w:rPr>
                <w:noProof/>
                <w:webHidden/>
              </w:rPr>
            </w:r>
            <w:r>
              <w:rPr>
                <w:noProof/>
                <w:webHidden/>
              </w:rPr>
              <w:fldChar w:fldCharType="separate"/>
            </w:r>
            <w:r>
              <w:rPr>
                <w:noProof/>
                <w:webHidden/>
              </w:rPr>
              <w:t>4</w:t>
            </w:r>
            <w:r>
              <w:rPr>
                <w:noProof/>
                <w:webHidden/>
              </w:rPr>
              <w:fldChar w:fldCharType="end"/>
            </w:r>
          </w:hyperlink>
        </w:p>
        <w:p w14:paraId="6689F2DA" w14:textId="4C7934B6"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165" w:history="1">
            <w:r w:rsidRPr="005B16A1">
              <w:rPr>
                <w:rStyle w:val="Hyperlink"/>
                <w:noProof/>
                <w:lang w:val="de-CH"/>
              </w:rPr>
              <w:t>1</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lang w:val="de-CH"/>
              </w:rPr>
              <w:t>Übersicht über Victor READER STREAM</w:t>
            </w:r>
            <w:r>
              <w:rPr>
                <w:noProof/>
                <w:webHidden/>
              </w:rPr>
              <w:tab/>
            </w:r>
            <w:r>
              <w:rPr>
                <w:noProof/>
                <w:webHidden/>
              </w:rPr>
              <w:fldChar w:fldCharType="begin"/>
            </w:r>
            <w:r>
              <w:rPr>
                <w:noProof/>
                <w:webHidden/>
              </w:rPr>
              <w:instrText xml:space="preserve"> PAGEREF _Toc220937165 \h </w:instrText>
            </w:r>
            <w:r>
              <w:rPr>
                <w:noProof/>
                <w:webHidden/>
              </w:rPr>
            </w:r>
            <w:r>
              <w:rPr>
                <w:noProof/>
                <w:webHidden/>
              </w:rPr>
              <w:fldChar w:fldCharType="separate"/>
            </w:r>
            <w:r>
              <w:rPr>
                <w:noProof/>
                <w:webHidden/>
              </w:rPr>
              <w:t>5</w:t>
            </w:r>
            <w:r>
              <w:rPr>
                <w:noProof/>
                <w:webHidden/>
              </w:rPr>
              <w:fldChar w:fldCharType="end"/>
            </w:r>
          </w:hyperlink>
        </w:p>
        <w:p w14:paraId="553670D5" w14:textId="3DE45716"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66" w:history="1">
            <w:r w:rsidRPr="005B16A1">
              <w:rPr>
                <w:rStyle w:val="Hyperlink"/>
              </w:rPr>
              <w:t>1.1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Auspacken des Spielers</w:t>
            </w:r>
            <w:r>
              <w:rPr>
                <w:webHidden/>
              </w:rPr>
              <w:tab/>
            </w:r>
            <w:r>
              <w:rPr>
                <w:webHidden/>
              </w:rPr>
              <w:fldChar w:fldCharType="begin"/>
            </w:r>
            <w:r>
              <w:rPr>
                <w:webHidden/>
              </w:rPr>
              <w:instrText xml:space="preserve"> PAGEREF _Toc220937166 \h </w:instrText>
            </w:r>
            <w:r>
              <w:rPr>
                <w:webHidden/>
              </w:rPr>
            </w:r>
            <w:r>
              <w:rPr>
                <w:webHidden/>
              </w:rPr>
              <w:fldChar w:fldCharType="separate"/>
            </w:r>
            <w:r>
              <w:rPr>
                <w:webHidden/>
              </w:rPr>
              <w:t>5</w:t>
            </w:r>
            <w:r>
              <w:rPr>
                <w:webHidden/>
              </w:rPr>
              <w:fldChar w:fldCharType="end"/>
            </w:r>
          </w:hyperlink>
        </w:p>
        <w:p w14:paraId="24937AD7" w14:textId="67C702AF"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67" w:history="1">
            <w:r w:rsidRPr="005B16A1">
              <w:rPr>
                <w:rStyle w:val="Hyperlink"/>
                <w:lang w:val="de-CH"/>
              </w:rPr>
              <w:t>1.2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Physische Beschreibung von VICTOR READER STREAM</w:t>
            </w:r>
            <w:r>
              <w:rPr>
                <w:webHidden/>
              </w:rPr>
              <w:tab/>
            </w:r>
            <w:r>
              <w:rPr>
                <w:webHidden/>
              </w:rPr>
              <w:fldChar w:fldCharType="begin"/>
            </w:r>
            <w:r>
              <w:rPr>
                <w:webHidden/>
              </w:rPr>
              <w:instrText xml:space="preserve"> PAGEREF _Toc220937167 \h </w:instrText>
            </w:r>
            <w:r>
              <w:rPr>
                <w:webHidden/>
              </w:rPr>
            </w:r>
            <w:r>
              <w:rPr>
                <w:webHidden/>
              </w:rPr>
              <w:fldChar w:fldCharType="separate"/>
            </w:r>
            <w:r>
              <w:rPr>
                <w:webHidden/>
              </w:rPr>
              <w:t>5</w:t>
            </w:r>
            <w:r>
              <w:rPr>
                <w:webHidden/>
              </w:rPr>
              <w:fldChar w:fldCharType="end"/>
            </w:r>
          </w:hyperlink>
        </w:p>
        <w:p w14:paraId="48DC4D51" w14:textId="2C4B1CA1"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68" w:history="1">
            <w:r w:rsidRPr="005B16A1">
              <w:rPr>
                <w:rStyle w:val="Hyperlink"/>
                <w:noProof/>
                <w:lang w:val="de-DE"/>
              </w:rPr>
              <w:t>1.2.1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Vorderseite des Spielers</w:t>
            </w:r>
            <w:r>
              <w:rPr>
                <w:noProof/>
                <w:webHidden/>
              </w:rPr>
              <w:tab/>
            </w:r>
            <w:r>
              <w:rPr>
                <w:noProof/>
                <w:webHidden/>
              </w:rPr>
              <w:fldChar w:fldCharType="begin"/>
            </w:r>
            <w:r>
              <w:rPr>
                <w:noProof/>
                <w:webHidden/>
              </w:rPr>
              <w:instrText xml:space="preserve"> PAGEREF _Toc220937168 \h </w:instrText>
            </w:r>
            <w:r>
              <w:rPr>
                <w:noProof/>
                <w:webHidden/>
              </w:rPr>
            </w:r>
            <w:r>
              <w:rPr>
                <w:noProof/>
                <w:webHidden/>
              </w:rPr>
              <w:fldChar w:fldCharType="separate"/>
            </w:r>
            <w:r>
              <w:rPr>
                <w:noProof/>
                <w:webHidden/>
              </w:rPr>
              <w:t>5</w:t>
            </w:r>
            <w:r>
              <w:rPr>
                <w:noProof/>
                <w:webHidden/>
              </w:rPr>
              <w:fldChar w:fldCharType="end"/>
            </w:r>
          </w:hyperlink>
        </w:p>
        <w:p w14:paraId="468EF3A4" w14:textId="0EE828A1"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69" w:history="1">
            <w:r w:rsidRPr="005B16A1">
              <w:rPr>
                <w:rStyle w:val="Hyperlink"/>
                <w:noProof/>
                <w:lang w:val="de-DE"/>
              </w:rPr>
              <w:t>1.2.2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Linke Seite des Spielers</w:t>
            </w:r>
            <w:r>
              <w:rPr>
                <w:noProof/>
                <w:webHidden/>
              </w:rPr>
              <w:tab/>
            </w:r>
            <w:r>
              <w:rPr>
                <w:noProof/>
                <w:webHidden/>
              </w:rPr>
              <w:fldChar w:fldCharType="begin"/>
            </w:r>
            <w:r>
              <w:rPr>
                <w:noProof/>
                <w:webHidden/>
              </w:rPr>
              <w:instrText xml:space="preserve"> PAGEREF _Toc220937169 \h </w:instrText>
            </w:r>
            <w:r>
              <w:rPr>
                <w:noProof/>
                <w:webHidden/>
              </w:rPr>
            </w:r>
            <w:r>
              <w:rPr>
                <w:noProof/>
                <w:webHidden/>
              </w:rPr>
              <w:fldChar w:fldCharType="separate"/>
            </w:r>
            <w:r>
              <w:rPr>
                <w:noProof/>
                <w:webHidden/>
              </w:rPr>
              <w:t>5</w:t>
            </w:r>
            <w:r>
              <w:rPr>
                <w:noProof/>
                <w:webHidden/>
              </w:rPr>
              <w:fldChar w:fldCharType="end"/>
            </w:r>
          </w:hyperlink>
        </w:p>
        <w:p w14:paraId="7525C4E6" w14:textId="60076C29"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0" w:history="1">
            <w:r w:rsidRPr="005B16A1">
              <w:rPr>
                <w:rStyle w:val="Hyperlink"/>
                <w:noProof/>
                <w:lang w:val="de-DE"/>
              </w:rPr>
              <w:t>1.2.3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Rechte Seite des Spielers</w:t>
            </w:r>
            <w:r>
              <w:rPr>
                <w:noProof/>
                <w:webHidden/>
              </w:rPr>
              <w:tab/>
            </w:r>
            <w:r>
              <w:rPr>
                <w:noProof/>
                <w:webHidden/>
              </w:rPr>
              <w:fldChar w:fldCharType="begin"/>
            </w:r>
            <w:r>
              <w:rPr>
                <w:noProof/>
                <w:webHidden/>
              </w:rPr>
              <w:instrText xml:space="preserve"> PAGEREF _Toc220937170 \h </w:instrText>
            </w:r>
            <w:r>
              <w:rPr>
                <w:noProof/>
                <w:webHidden/>
              </w:rPr>
            </w:r>
            <w:r>
              <w:rPr>
                <w:noProof/>
                <w:webHidden/>
              </w:rPr>
              <w:fldChar w:fldCharType="separate"/>
            </w:r>
            <w:r>
              <w:rPr>
                <w:noProof/>
                <w:webHidden/>
              </w:rPr>
              <w:t>6</w:t>
            </w:r>
            <w:r>
              <w:rPr>
                <w:noProof/>
                <w:webHidden/>
              </w:rPr>
              <w:fldChar w:fldCharType="end"/>
            </w:r>
          </w:hyperlink>
        </w:p>
        <w:p w14:paraId="44FFA217" w14:textId="39D6F300"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1" w:history="1">
            <w:r w:rsidRPr="005B16A1">
              <w:rPr>
                <w:rStyle w:val="Hyperlink"/>
                <w:noProof/>
                <w:lang w:val="de-DE"/>
              </w:rPr>
              <w:t>1.2.4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Oberseite des Spielers</w:t>
            </w:r>
            <w:r>
              <w:rPr>
                <w:noProof/>
                <w:webHidden/>
              </w:rPr>
              <w:tab/>
            </w:r>
            <w:r>
              <w:rPr>
                <w:noProof/>
                <w:webHidden/>
              </w:rPr>
              <w:fldChar w:fldCharType="begin"/>
            </w:r>
            <w:r>
              <w:rPr>
                <w:noProof/>
                <w:webHidden/>
              </w:rPr>
              <w:instrText xml:space="preserve"> PAGEREF _Toc220937171 \h </w:instrText>
            </w:r>
            <w:r>
              <w:rPr>
                <w:noProof/>
                <w:webHidden/>
              </w:rPr>
            </w:r>
            <w:r>
              <w:rPr>
                <w:noProof/>
                <w:webHidden/>
              </w:rPr>
              <w:fldChar w:fldCharType="separate"/>
            </w:r>
            <w:r>
              <w:rPr>
                <w:noProof/>
                <w:webHidden/>
              </w:rPr>
              <w:t>6</w:t>
            </w:r>
            <w:r>
              <w:rPr>
                <w:noProof/>
                <w:webHidden/>
              </w:rPr>
              <w:fldChar w:fldCharType="end"/>
            </w:r>
          </w:hyperlink>
        </w:p>
        <w:p w14:paraId="1DFA33FC" w14:textId="3ECC6EB1"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2" w:history="1">
            <w:r w:rsidRPr="005B16A1">
              <w:rPr>
                <w:rStyle w:val="Hyperlink"/>
                <w:noProof/>
                <w:lang w:val="de-DE"/>
              </w:rPr>
              <w:t>1.2.5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Unterer Rand des Spielers</w:t>
            </w:r>
            <w:r>
              <w:rPr>
                <w:noProof/>
                <w:webHidden/>
              </w:rPr>
              <w:tab/>
            </w:r>
            <w:r>
              <w:rPr>
                <w:noProof/>
                <w:webHidden/>
              </w:rPr>
              <w:fldChar w:fldCharType="begin"/>
            </w:r>
            <w:r>
              <w:rPr>
                <w:noProof/>
                <w:webHidden/>
              </w:rPr>
              <w:instrText xml:space="preserve"> PAGEREF _Toc220937172 \h </w:instrText>
            </w:r>
            <w:r>
              <w:rPr>
                <w:noProof/>
                <w:webHidden/>
              </w:rPr>
            </w:r>
            <w:r>
              <w:rPr>
                <w:noProof/>
                <w:webHidden/>
              </w:rPr>
              <w:fldChar w:fldCharType="separate"/>
            </w:r>
            <w:r>
              <w:rPr>
                <w:noProof/>
                <w:webHidden/>
              </w:rPr>
              <w:t>6</w:t>
            </w:r>
            <w:r>
              <w:rPr>
                <w:noProof/>
                <w:webHidden/>
              </w:rPr>
              <w:fldChar w:fldCharType="end"/>
            </w:r>
          </w:hyperlink>
        </w:p>
        <w:p w14:paraId="22A9060B" w14:textId="1EBFF019"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3" w:history="1">
            <w:r w:rsidRPr="005B16A1">
              <w:rPr>
                <w:rStyle w:val="Hyperlink"/>
                <w:noProof/>
                <w:lang w:val="de-DE"/>
              </w:rPr>
              <w:t>1.2.6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Rückseite des Spielers</w:t>
            </w:r>
            <w:r>
              <w:rPr>
                <w:noProof/>
                <w:webHidden/>
              </w:rPr>
              <w:tab/>
            </w:r>
            <w:r>
              <w:rPr>
                <w:noProof/>
                <w:webHidden/>
              </w:rPr>
              <w:fldChar w:fldCharType="begin"/>
            </w:r>
            <w:r>
              <w:rPr>
                <w:noProof/>
                <w:webHidden/>
              </w:rPr>
              <w:instrText xml:space="preserve"> PAGEREF _Toc220937173 \h </w:instrText>
            </w:r>
            <w:r>
              <w:rPr>
                <w:noProof/>
                <w:webHidden/>
              </w:rPr>
            </w:r>
            <w:r>
              <w:rPr>
                <w:noProof/>
                <w:webHidden/>
              </w:rPr>
              <w:fldChar w:fldCharType="separate"/>
            </w:r>
            <w:r>
              <w:rPr>
                <w:noProof/>
                <w:webHidden/>
              </w:rPr>
              <w:t>6</w:t>
            </w:r>
            <w:r>
              <w:rPr>
                <w:noProof/>
                <w:webHidden/>
              </w:rPr>
              <w:fldChar w:fldCharType="end"/>
            </w:r>
          </w:hyperlink>
        </w:p>
        <w:p w14:paraId="49599003" w14:textId="4A9D519A"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4" w:history="1">
            <w:r w:rsidRPr="005B16A1">
              <w:rPr>
                <w:rStyle w:val="Hyperlink"/>
                <w:noProof/>
                <w:lang w:val="de-DE"/>
              </w:rPr>
              <w:t>1.2.7</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Aufladen des Akkus</w:t>
            </w:r>
            <w:r>
              <w:rPr>
                <w:noProof/>
                <w:webHidden/>
              </w:rPr>
              <w:tab/>
            </w:r>
            <w:r>
              <w:rPr>
                <w:noProof/>
                <w:webHidden/>
              </w:rPr>
              <w:fldChar w:fldCharType="begin"/>
            </w:r>
            <w:r>
              <w:rPr>
                <w:noProof/>
                <w:webHidden/>
              </w:rPr>
              <w:instrText xml:space="preserve"> PAGEREF _Toc220937174 \h </w:instrText>
            </w:r>
            <w:r>
              <w:rPr>
                <w:noProof/>
                <w:webHidden/>
              </w:rPr>
            </w:r>
            <w:r>
              <w:rPr>
                <w:noProof/>
                <w:webHidden/>
              </w:rPr>
              <w:fldChar w:fldCharType="separate"/>
            </w:r>
            <w:r>
              <w:rPr>
                <w:noProof/>
                <w:webHidden/>
              </w:rPr>
              <w:t>6</w:t>
            </w:r>
            <w:r>
              <w:rPr>
                <w:noProof/>
                <w:webHidden/>
              </w:rPr>
              <w:fldChar w:fldCharType="end"/>
            </w:r>
          </w:hyperlink>
        </w:p>
        <w:p w14:paraId="0BF6AFE4" w14:textId="779A8CF6"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75" w:history="1">
            <w:r w:rsidRPr="005B16A1">
              <w:rPr>
                <w:rStyle w:val="Hyperlink"/>
              </w:rPr>
              <w:t>1.3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Ein-/Aus-Taste</w:t>
            </w:r>
            <w:r>
              <w:rPr>
                <w:webHidden/>
              </w:rPr>
              <w:tab/>
            </w:r>
            <w:r>
              <w:rPr>
                <w:webHidden/>
              </w:rPr>
              <w:fldChar w:fldCharType="begin"/>
            </w:r>
            <w:r>
              <w:rPr>
                <w:webHidden/>
              </w:rPr>
              <w:instrText xml:space="preserve"> PAGEREF _Toc220937175 \h </w:instrText>
            </w:r>
            <w:r>
              <w:rPr>
                <w:webHidden/>
              </w:rPr>
            </w:r>
            <w:r>
              <w:rPr>
                <w:webHidden/>
              </w:rPr>
              <w:fldChar w:fldCharType="separate"/>
            </w:r>
            <w:r>
              <w:rPr>
                <w:webHidden/>
              </w:rPr>
              <w:t>7</w:t>
            </w:r>
            <w:r>
              <w:rPr>
                <w:webHidden/>
              </w:rPr>
              <w:fldChar w:fldCharType="end"/>
            </w:r>
          </w:hyperlink>
        </w:p>
        <w:p w14:paraId="11C6676B" w14:textId="586BABAA"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6" w:history="1">
            <w:r w:rsidRPr="005B16A1">
              <w:rPr>
                <w:rStyle w:val="Hyperlink"/>
                <w:noProof/>
                <w:lang w:val="de-DE"/>
              </w:rPr>
              <w:t>1.3.1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Ein- und Ausschalten des Spielers</w:t>
            </w:r>
            <w:r>
              <w:rPr>
                <w:noProof/>
                <w:webHidden/>
              </w:rPr>
              <w:tab/>
            </w:r>
            <w:r>
              <w:rPr>
                <w:noProof/>
                <w:webHidden/>
              </w:rPr>
              <w:fldChar w:fldCharType="begin"/>
            </w:r>
            <w:r>
              <w:rPr>
                <w:noProof/>
                <w:webHidden/>
              </w:rPr>
              <w:instrText xml:space="preserve"> PAGEREF _Toc220937176 \h </w:instrText>
            </w:r>
            <w:r>
              <w:rPr>
                <w:noProof/>
                <w:webHidden/>
              </w:rPr>
            </w:r>
            <w:r>
              <w:rPr>
                <w:noProof/>
                <w:webHidden/>
              </w:rPr>
              <w:fldChar w:fldCharType="separate"/>
            </w:r>
            <w:r>
              <w:rPr>
                <w:noProof/>
                <w:webHidden/>
              </w:rPr>
              <w:t>7</w:t>
            </w:r>
            <w:r>
              <w:rPr>
                <w:noProof/>
                <w:webHidden/>
              </w:rPr>
              <w:fldChar w:fldCharType="end"/>
            </w:r>
          </w:hyperlink>
        </w:p>
        <w:p w14:paraId="037A2015" w14:textId="296ECF2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7" w:history="1">
            <w:r w:rsidRPr="005B16A1">
              <w:rPr>
                <w:rStyle w:val="Hyperlink"/>
                <w:noProof/>
                <w:lang w:val="de-DE"/>
              </w:rPr>
              <w:t>1.3.2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Der Aussetzen-Modus</w:t>
            </w:r>
            <w:r>
              <w:rPr>
                <w:noProof/>
                <w:webHidden/>
              </w:rPr>
              <w:tab/>
            </w:r>
            <w:r>
              <w:rPr>
                <w:noProof/>
                <w:webHidden/>
              </w:rPr>
              <w:fldChar w:fldCharType="begin"/>
            </w:r>
            <w:r>
              <w:rPr>
                <w:noProof/>
                <w:webHidden/>
              </w:rPr>
              <w:instrText xml:space="preserve"> PAGEREF _Toc220937177 \h </w:instrText>
            </w:r>
            <w:r>
              <w:rPr>
                <w:noProof/>
                <w:webHidden/>
              </w:rPr>
            </w:r>
            <w:r>
              <w:rPr>
                <w:noProof/>
                <w:webHidden/>
              </w:rPr>
              <w:fldChar w:fldCharType="separate"/>
            </w:r>
            <w:r>
              <w:rPr>
                <w:noProof/>
                <w:webHidden/>
              </w:rPr>
              <w:t>7</w:t>
            </w:r>
            <w:r>
              <w:rPr>
                <w:noProof/>
                <w:webHidden/>
              </w:rPr>
              <w:fldChar w:fldCharType="end"/>
            </w:r>
          </w:hyperlink>
        </w:p>
        <w:p w14:paraId="7F2D7F8C" w14:textId="5E42498C"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78" w:history="1">
            <w:r w:rsidRPr="005B16A1">
              <w:rPr>
                <w:rStyle w:val="Hyperlink"/>
                <w:noProof/>
                <w:lang w:val="de-DE"/>
              </w:rPr>
              <w:t>1.3.3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Zurücksetzen des Spielers über die Ein-/Aus-Taste</w:t>
            </w:r>
            <w:r>
              <w:rPr>
                <w:noProof/>
                <w:webHidden/>
              </w:rPr>
              <w:tab/>
            </w:r>
            <w:r>
              <w:rPr>
                <w:noProof/>
                <w:webHidden/>
              </w:rPr>
              <w:fldChar w:fldCharType="begin"/>
            </w:r>
            <w:r>
              <w:rPr>
                <w:noProof/>
                <w:webHidden/>
              </w:rPr>
              <w:instrText xml:space="preserve"> PAGEREF _Toc220937178 \h </w:instrText>
            </w:r>
            <w:r>
              <w:rPr>
                <w:noProof/>
                <w:webHidden/>
              </w:rPr>
            </w:r>
            <w:r>
              <w:rPr>
                <w:noProof/>
                <w:webHidden/>
              </w:rPr>
              <w:fldChar w:fldCharType="separate"/>
            </w:r>
            <w:r>
              <w:rPr>
                <w:noProof/>
                <w:webHidden/>
              </w:rPr>
              <w:t>7</w:t>
            </w:r>
            <w:r>
              <w:rPr>
                <w:noProof/>
                <w:webHidden/>
              </w:rPr>
              <w:fldChar w:fldCharType="end"/>
            </w:r>
          </w:hyperlink>
        </w:p>
        <w:p w14:paraId="0F83075D" w14:textId="655E33C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79" w:history="1">
            <w:r w:rsidRPr="005B16A1">
              <w:rPr>
                <w:rStyle w:val="Hyperlink"/>
                <w:lang w:val="de-CH"/>
              </w:rPr>
              <w:t>1.4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Einsetzen oder Entfernen einer SD-Karte</w:t>
            </w:r>
            <w:r>
              <w:rPr>
                <w:webHidden/>
              </w:rPr>
              <w:tab/>
            </w:r>
            <w:r>
              <w:rPr>
                <w:webHidden/>
              </w:rPr>
              <w:fldChar w:fldCharType="begin"/>
            </w:r>
            <w:r>
              <w:rPr>
                <w:webHidden/>
              </w:rPr>
              <w:instrText xml:space="preserve"> PAGEREF _Toc220937179 \h </w:instrText>
            </w:r>
            <w:r>
              <w:rPr>
                <w:webHidden/>
              </w:rPr>
            </w:r>
            <w:r>
              <w:rPr>
                <w:webHidden/>
              </w:rPr>
              <w:fldChar w:fldCharType="separate"/>
            </w:r>
            <w:r>
              <w:rPr>
                <w:webHidden/>
              </w:rPr>
              <w:t>8</w:t>
            </w:r>
            <w:r>
              <w:rPr>
                <w:webHidden/>
              </w:rPr>
              <w:fldChar w:fldCharType="end"/>
            </w:r>
          </w:hyperlink>
        </w:p>
        <w:p w14:paraId="30BE24AC" w14:textId="56BE3D6C"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80" w:history="1">
            <w:r w:rsidRPr="005B16A1">
              <w:rPr>
                <w:rStyle w:val="Hyperlink"/>
                <w:noProof/>
                <w:lang w:val="de-DE"/>
              </w:rPr>
              <w:t>1.4.1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SD-Karten und Etiketts</w:t>
            </w:r>
            <w:r>
              <w:rPr>
                <w:noProof/>
                <w:webHidden/>
              </w:rPr>
              <w:tab/>
            </w:r>
            <w:r>
              <w:rPr>
                <w:noProof/>
                <w:webHidden/>
              </w:rPr>
              <w:fldChar w:fldCharType="begin"/>
            </w:r>
            <w:r>
              <w:rPr>
                <w:noProof/>
                <w:webHidden/>
              </w:rPr>
              <w:instrText xml:space="preserve"> PAGEREF _Toc220937180 \h </w:instrText>
            </w:r>
            <w:r>
              <w:rPr>
                <w:noProof/>
                <w:webHidden/>
              </w:rPr>
            </w:r>
            <w:r>
              <w:rPr>
                <w:noProof/>
                <w:webHidden/>
              </w:rPr>
              <w:fldChar w:fldCharType="separate"/>
            </w:r>
            <w:r>
              <w:rPr>
                <w:noProof/>
                <w:webHidden/>
              </w:rPr>
              <w:t>8</w:t>
            </w:r>
            <w:r>
              <w:rPr>
                <w:noProof/>
                <w:webHidden/>
              </w:rPr>
              <w:fldChar w:fldCharType="end"/>
            </w:r>
          </w:hyperlink>
        </w:p>
        <w:p w14:paraId="0991A292" w14:textId="57B4796A"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1" w:history="1">
            <w:r w:rsidRPr="005B16A1">
              <w:rPr>
                <w:rStyle w:val="Hyperlink"/>
              </w:rPr>
              <w:t>1.5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SD-Karten-Erkennung</w:t>
            </w:r>
            <w:r>
              <w:rPr>
                <w:webHidden/>
              </w:rPr>
              <w:tab/>
            </w:r>
            <w:r>
              <w:rPr>
                <w:webHidden/>
              </w:rPr>
              <w:fldChar w:fldCharType="begin"/>
            </w:r>
            <w:r>
              <w:rPr>
                <w:webHidden/>
              </w:rPr>
              <w:instrText xml:space="preserve"> PAGEREF _Toc220937181 \h </w:instrText>
            </w:r>
            <w:r>
              <w:rPr>
                <w:webHidden/>
              </w:rPr>
            </w:r>
            <w:r>
              <w:rPr>
                <w:webHidden/>
              </w:rPr>
              <w:fldChar w:fldCharType="separate"/>
            </w:r>
            <w:r>
              <w:rPr>
                <w:webHidden/>
              </w:rPr>
              <w:t>8</w:t>
            </w:r>
            <w:r>
              <w:rPr>
                <w:webHidden/>
              </w:rPr>
              <w:fldChar w:fldCharType="end"/>
            </w:r>
          </w:hyperlink>
        </w:p>
        <w:p w14:paraId="3316647A" w14:textId="1BF2D88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2" w:history="1">
            <w:r w:rsidRPr="005B16A1">
              <w:rPr>
                <w:rStyle w:val="Hyperlink"/>
              </w:rPr>
              <w:t>1.6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Struktur des Bücherregals</w:t>
            </w:r>
            <w:r>
              <w:rPr>
                <w:webHidden/>
              </w:rPr>
              <w:tab/>
            </w:r>
            <w:r>
              <w:rPr>
                <w:webHidden/>
              </w:rPr>
              <w:fldChar w:fldCharType="begin"/>
            </w:r>
            <w:r>
              <w:rPr>
                <w:webHidden/>
              </w:rPr>
              <w:instrText xml:space="preserve"> PAGEREF _Toc220937182 \h </w:instrText>
            </w:r>
            <w:r>
              <w:rPr>
                <w:webHidden/>
              </w:rPr>
            </w:r>
            <w:r>
              <w:rPr>
                <w:webHidden/>
              </w:rPr>
              <w:fldChar w:fldCharType="separate"/>
            </w:r>
            <w:r>
              <w:rPr>
                <w:webHidden/>
              </w:rPr>
              <w:t>9</w:t>
            </w:r>
            <w:r>
              <w:rPr>
                <w:webHidden/>
              </w:rPr>
              <w:fldChar w:fldCharType="end"/>
            </w:r>
          </w:hyperlink>
        </w:p>
        <w:p w14:paraId="7D1960F4" w14:textId="66D826F2"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3" w:history="1">
            <w:r w:rsidRPr="005B16A1">
              <w:rPr>
                <w:rStyle w:val="Hyperlink"/>
              </w:rPr>
              <w:t>1.7</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Andere reservierte Dateinamen</w:t>
            </w:r>
            <w:r>
              <w:rPr>
                <w:webHidden/>
              </w:rPr>
              <w:tab/>
            </w:r>
            <w:r>
              <w:rPr>
                <w:webHidden/>
              </w:rPr>
              <w:fldChar w:fldCharType="begin"/>
            </w:r>
            <w:r>
              <w:rPr>
                <w:webHidden/>
              </w:rPr>
              <w:instrText xml:space="preserve"> PAGEREF _Toc220937183 \h </w:instrText>
            </w:r>
            <w:r>
              <w:rPr>
                <w:webHidden/>
              </w:rPr>
            </w:r>
            <w:r>
              <w:rPr>
                <w:webHidden/>
              </w:rPr>
              <w:fldChar w:fldCharType="separate"/>
            </w:r>
            <w:r>
              <w:rPr>
                <w:webHidden/>
              </w:rPr>
              <w:t>10</w:t>
            </w:r>
            <w:r>
              <w:rPr>
                <w:webHidden/>
              </w:rPr>
              <w:fldChar w:fldCharType="end"/>
            </w:r>
          </w:hyperlink>
        </w:p>
        <w:p w14:paraId="51A9592A" w14:textId="7696FFD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4" w:history="1">
            <w:r w:rsidRPr="005B16A1">
              <w:rPr>
                <w:rStyle w:val="Hyperlink"/>
                <w:lang w:val="de-CH"/>
              </w:rPr>
              <w:t>1.8</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Übertragen von Dateien zwischen dem Computer und dem Stream</w:t>
            </w:r>
            <w:r>
              <w:rPr>
                <w:webHidden/>
              </w:rPr>
              <w:tab/>
            </w:r>
            <w:r>
              <w:rPr>
                <w:webHidden/>
              </w:rPr>
              <w:fldChar w:fldCharType="begin"/>
            </w:r>
            <w:r>
              <w:rPr>
                <w:webHidden/>
              </w:rPr>
              <w:instrText xml:space="preserve"> PAGEREF _Toc220937184 \h </w:instrText>
            </w:r>
            <w:r>
              <w:rPr>
                <w:webHidden/>
              </w:rPr>
            </w:r>
            <w:r>
              <w:rPr>
                <w:webHidden/>
              </w:rPr>
              <w:fldChar w:fldCharType="separate"/>
            </w:r>
            <w:r>
              <w:rPr>
                <w:webHidden/>
              </w:rPr>
              <w:t>11</w:t>
            </w:r>
            <w:r>
              <w:rPr>
                <w:webHidden/>
              </w:rPr>
              <w:fldChar w:fldCharType="end"/>
            </w:r>
          </w:hyperlink>
        </w:p>
        <w:p w14:paraId="68CE8915" w14:textId="5FFBCBDD"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5" w:history="1">
            <w:r w:rsidRPr="005B16A1">
              <w:rPr>
                <w:rStyle w:val="Hyperlink"/>
              </w:rPr>
              <w:t>1.9</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HumanWare Companion</w:t>
            </w:r>
            <w:r>
              <w:rPr>
                <w:webHidden/>
              </w:rPr>
              <w:tab/>
            </w:r>
            <w:r>
              <w:rPr>
                <w:webHidden/>
              </w:rPr>
              <w:fldChar w:fldCharType="begin"/>
            </w:r>
            <w:r>
              <w:rPr>
                <w:webHidden/>
              </w:rPr>
              <w:instrText xml:space="preserve"> PAGEREF _Toc220937185 \h </w:instrText>
            </w:r>
            <w:r>
              <w:rPr>
                <w:webHidden/>
              </w:rPr>
            </w:r>
            <w:r>
              <w:rPr>
                <w:webHidden/>
              </w:rPr>
              <w:fldChar w:fldCharType="separate"/>
            </w:r>
            <w:r>
              <w:rPr>
                <w:webHidden/>
              </w:rPr>
              <w:t>11</w:t>
            </w:r>
            <w:r>
              <w:rPr>
                <w:webHidden/>
              </w:rPr>
              <w:fldChar w:fldCharType="end"/>
            </w:r>
          </w:hyperlink>
        </w:p>
        <w:p w14:paraId="566DC8E3" w14:textId="0598E79E"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186" w:history="1">
            <w:r w:rsidRPr="005B16A1">
              <w:rPr>
                <w:rStyle w:val="Hyperlink"/>
                <w:noProof/>
              </w:rPr>
              <w:t>2</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Grundfunktionen</w:t>
            </w:r>
            <w:r>
              <w:rPr>
                <w:noProof/>
                <w:webHidden/>
              </w:rPr>
              <w:tab/>
            </w:r>
            <w:r>
              <w:rPr>
                <w:noProof/>
                <w:webHidden/>
              </w:rPr>
              <w:fldChar w:fldCharType="begin"/>
            </w:r>
            <w:r>
              <w:rPr>
                <w:noProof/>
                <w:webHidden/>
              </w:rPr>
              <w:instrText xml:space="preserve"> PAGEREF _Toc220937186 \h </w:instrText>
            </w:r>
            <w:r>
              <w:rPr>
                <w:noProof/>
                <w:webHidden/>
              </w:rPr>
            </w:r>
            <w:r>
              <w:rPr>
                <w:noProof/>
                <w:webHidden/>
              </w:rPr>
              <w:fldChar w:fldCharType="separate"/>
            </w:r>
            <w:r>
              <w:rPr>
                <w:noProof/>
                <w:webHidden/>
              </w:rPr>
              <w:t>12</w:t>
            </w:r>
            <w:r>
              <w:rPr>
                <w:noProof/>
                <w:webHidden/>
              </w:rPr>
              <w:fldChar w:fldCharType="end"/>
            </w:r>
          </w:hyperlink>
        </w:p>
        <w:p w14:paraId="4CC099A3" w14:textId="7EFE3961"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7" w:history="1">
            <w:r w:rsidRPr="005B16A1">
              <w:rPr>
                <w:rStyle w:val="Hyperlink"/>
                <w:lang w:val="de-CH"/>
              </w:rPr>
              <w:t>2.1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Ändern von Lautstärke, Geschwindigkeit und Ton/ Tonhöhe</w:t>
            </w:r>
            <w:r>
              <w:rPr>
                <w:webHidden/>
              </w:rPr>
              <w:tab/>
            </w:r>
            <w:r>
              <w:rPr>
                <w:webHidden/>
              </w:rPr>
              <w:fldChar w:fldCharType="begin"/>
            </w:r>
            <w:r>
              <w:rPr>
                <w:webHidden/>
              </w:rPr>
              <w:instrText xml:space="preserve"> PAGEREF _Toc220937187 \h </w:instrText>
            </w:r>
            <w:r>
              <w:rPr>
                <w:webHidden/>
              </w:rPr>
            </w:r>
            <w:r>
              <w:rPr>
                <w:webHidden/>
              </w:rPr>
              <w:fldChar w:fldCharType="separate"/>
            </w:r>
            <w:r>
              <w:rPr>
                <w:webHidden/>
              </w:rPr>
              <w:t>12</w:t>
            </w:r>
            <w:r>
              <w:rPr>
                <w:webHidden/>
              </w:rPr>
              <w:fldChar w:fldCharType="end"/>
            </w:r>
          </w:hyperlink>
        </w:p>
        <w:p w14:paraId="13D2CEA5" w14:textId="75F0B48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88" w:history="1">
            <w:r w:rsidRPr="005B16A1">
              <w:rPr>
                <w:rStyle w:val="Hyperlink"/>
                <w:noProof/>
                <w:lang w:val="de-DE"/>
              </w:rPr>
              <w:t>2.1.1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Unterschiedliche Geschwindigkeitseinstellungen für TTS- und Audiowiedergabe</w:t>
            </w:r>
            <w:r>
              <w:rPr>
                <w:noProof/>
                <w:webHidden/>
              </w:rPr>
              <w:tab/>
            </w:r>
            <w:r>
              <w:rPr>
                <w:noProof/>
                <w:webHidden/>
              </w:rPr>
              <w:fldChar w:fldCharType="begin"/>
            </w:r>
            <w:r>
              <w:rPr>
                <w:noProof/>
                <w:webHidden/>
              </w:rPr>
              <w:instrText xml:space="preserve"> PAGEREF _Toc220937188 \h </w:instrText>
            </w:r>
            <w:r>
              <w:rPr>
                <w:noProof/>
                <w:webHidden/>
              </w:rPr>
            </w:r>
            <w:r>
              <w:rPr>
                <w:noProof/>
                <w:webHidden/>
              </w:rPr>
              <w:fldChar w:fldCharType="separate"/>
            </w:r>
            <w:r>
              <w:rPr>
                <w:noProof/>
                <w:webHidden/>
              </w:rPr>
              <w:t>12</w:t>
            </w:r>
            <w:r>
              <w:rPr>
                <w:noProof/>
                <w:webHidden/>
              </w:rPr>
              <w:fldChar w:fldCharType="end"/>
            </w:r>
          </w:hyperlink>
        </w:p>
        <w:p w14:paraId="194E4DE9" w14:textId="2AD3160F"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89" w:history="1">
            <w:r w:rsidRPr="005B16A1">
              <w:rPr>
                <w:rStyle w:val="Hyperlink"/>
                <w:lang w:val="de-CH"/>
              </w:rPr>
              <w:t>2.2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Ändern von Bässen und Höhen (Musik-Bücherregal)</w:t>
            </w:r>
            <w:r>
              <w:rPr>
                <w:webHidden/>
              </w:rPr>
              <w:tab/>
            </w:r>
            <w:r>
              <w:rPr>
                <w:webHidden/>
              </w:rPr>
              <w:fldChar w:fldCharType="begin"/>
            </w:r>
            <w:r>
              <w:rPr>
                <w:webHidden/>
              </w:rPr>
              <w:instrText xml:space="preserve"> PAGEREF _Toc220937189 \h </w:instrText>
            </w:r>
            <w:r>
              <w:rPr>
                <w:webHidden/>
              </w:rPr>
            </w:r>
            <w:r>
              <w:rPr>
                <w:webHidden/>
              </w:rPr>
              <w:fldChar w:fldCharType="separate"/>
            </w:r>
            <w:r>
              <w:rPr>
                <w:webHidden/>
              </w:rPr>
              <w:t>12</w:t>
            </w:r>
            <w:r>
              <w:rPr>
                <w:webHidden/>
              </w:rPr>
              <w:fldChar w:fldCharType="end"/>
            </w:r>
          </w:hyperlink>
        </w:p>
        <w:p w14:paraId="6C0F9F6F" w14:textId="0B8F82BA"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0" w:history="1">
            <w:r w:rsidRPr="005B16A1">
              <w:rPr>
                <w:rStyle w:val="Hyperlink"/>
              </w:rPr>
              <w:t>2.3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Wiedergabe/Stopp</w:t>
            </w:r>
            <w:r>
              <w:rPr>
                <w:webHidden/>
              </w:rPr>
              <w:tab/>
            </w:r>
            <w:r>
              <w:rPr>
                <w:webHidden/>
              </w:rPr>
              <w:fldChar w:fldCharType="begin"/>
            </w:r>
            <w:r>
              <w:rPr>
                <w:webHidden/>
              </w:rPr>
              <w:instrText xml:space="preserve"> PAGEREF _Toc220937190 \h </w:instrText>
            </w:r>
            <w:r>
              <w:rPr>
                <w:webHidden/>
              </w:rPr>
            </w:r>
            <w:r>
              <w:rPr>
                <w:webHidden/>
              </w:rPr>
              <w:fldChar w:fldCharType="separate"/>
            </w:r>
            <w:r>
              <w:rPr>
                <w:webHidden/>
              </w:rPr>
              <w:t>13</w:t>
            </w:r>
            <w:r>
              <w:rPr>
                <w:webHidden/>
              </w:rPr>
              <w:fldChar w:fldCharType="end"/>
            </w:r>
          </w:hyperlink>
        </w:p>
        <w:p w14:paraId="2E646394" w14:textId="0292DF0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1" w:history="1">
            <w:r w:rsidRPr="005B16A1">
              <w:rPr>
                <w:rStyle w:val="Hyperlink"/>
              </w:rPr>
              <w:t>2.4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Zurückspulen und Vorspulen</w:t>
            </w:r>
            <w:r>
              <w:rPr>
                <w:webHidden/>
              </w:rPr>
              <w:tab/>
            </w:r>
            <w:r>
              <w:rPr>
                <w:webHidden/>
              </w:rPr>
              <w:fldChar w:fldCharType="begin"/>
            </w:r>
            <w:r>
              <w:rPr>
                <w:webHidden/>
              </w:rPr>
              <w:instrText xml:space="preserve"> PAGEREF _Toc220937191 \h </w:instrText>
            </w:r>
            <w:r>
              <w:rPr>
                <w:webHidden/>
              </w:rPr>
            </w:r>
            <w:r>
              <w:rPr>
                <w:webHidden/>
              </w:rPr>
              <w:fldChar w:fldCharType="separate"/>
            </w:r>
            <w:r>
              <w:rPr>
                <w:webHidden/>
              </w:rPr>
              <w:t>13</w:t>
            </w:r>
            <w:r>
              <w:rPr>
                <w:webHidden/>
              </w:rPr>
              <w:fldChar w:fldCharType="end"/>
            </w:r>
          </w:hyperlink>
        </w:p>
        <w:p w14:paraId="5C4D0127" w14:textId="74B93043"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2" w:history="1">
            <w:r w:rsidRPr="005B16A1">
              <w:rPr>
                <w:rStyle w:val="Hyperlink"/>
              </w:rPr>
              <w:t>2.5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Schlafmodus und Zeitansage</w:t>
            </w:r>
            <w:r>
              <w:rPr>
                <w:webHidden/>
              </w:rPr>
              <w:tab/>
            </w:r>
            <w:r>
              <w:rPr>
                <w:webHidden/>
              </w:rPr>
              <w:fldChar w:fldCharType="begin"/>
            </w:r>
            <w:r>
              <w:rPr>
                <w:webHidden/>
              </w:rPr>
              <w:instrText xml:space="preserve"> PAGEREF _Toc220937192 \h </w:instrText>
            </w:r>
            <w:r>
              <w:rPr>
                <w:webHidden/>
              </w:rPr>
            </w:r>
            <w:r>
              <w:rPr>
                <w:webHidden/>
              </w:rPr>
              <w:fldChar w:fldCharType="separate"/>
            </w:r>
            <w:r>
              <w:rPr>
                <w:webHidden/>
              </w:rPr>
              <w:t>13</w:t>
            </w:r>
            <w:r>
              <w:rPr>
                <w:webHidden/>
              </w:rPr>
              <w:fldChar w:fldCharType="end"/>
            </w:r>
          </w:hyperlink>
        </w:p>
        <w:p w14:paraId="11320D96" w14:textId="0B62DD37"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3" w:history="1">
            <w:r w:rsidRPr="005B16A1">
              <w:rPr>
                <w:rStyle w:val="Hyperlink"/>
              </w:rPr>
              <w:t>2.6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Einstellen von Datum und Uhrzeit</w:t>
            </w:r>
            <w:r>
              <w:rPr>
                <w:webHidden/>
              </w:rPr>
              <w:tab/>
            </w:r>
            <w:r>
              <w:rPr>
                <w:webHidden/>
              </w:rPr>
              <w:fldChar w:fldCharType="begin"/>
            </w:r>
            <w:r>
              <w:rPr>
                <w:webHidden/>
              </w:rPr>
              <w:instrText xml:space="preserve"> PAGEREF _Toc220937193 \h </w:instrText>
            </w:r>
            <w:r>
              <w:rPr>
                <w:webHidden/>
              </w:rPr>
            </w:r>
            <w:r>
              <w:rPr>
                <w:webHidden/>
              </w:rPr>
              <w:fldChar w:fldCharType="separate"/>
            </w:r>
            <w:r>
              <w:rPr>
                <w:webHidden/>
              </w:rPr>
              <w:t>13</w:t>
            </w:r>
            <w:r>
              <w:rPr>
                <w:webHidden/>
              </w:rPr>
              <w:fldChar w:fldCharType="end"/>
            </w:r>
          </w:hyperlink>
        </w:p>
        <w:p w14:paraId="483FF3DB" w14:textId="5F50E047"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4" w:history="1">
            <w:r w:rsidRPr="005B16A1">
              <w:rPr>
                <w:rStyle w:val="Hyperlink"/>
              </w:rPr>
              <w:t>2.7</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Tastenhilfe</w:t>
            </w:r>
            <w:r>
              <w:rPr>
                <w:webHidden/>
              </w:rPr>
              <w:tab/>
            </w:r>
            <w:r>
              <w:rPr>
                <w:webHidden/>
              </w:rPr>
              <w:fldChar w:fldCharType="begin"/>
            </w:r>
            <w:r>
              <w:rPr>
                <w:webHidden/>
              </w:rPr>
              <w:instrText xml:space="preserve"> PAGEREF _Toc220937194 \h </w:instrText>
            </w:r>
            <w:r>
              <w:rPr>
                <w:webHidden/>
              </w:rPr>
            </w:r>
            <w:r>
              <w:rPr>
                <w:webHidden/>
              </w:rPr>
              <w:fldChar w:fldCharType="separate"/>
            </w:r>
            <w:r>
              <w:rPr>
                <w:webHidden/>
              </w:rPr>
              <w:t>14</w:t>
            </w:r>
            <w:r>
              <w:rPr>
                <w:webHidden/>
              </w:rPr>
              <w:fldChar w:fldCharType="end"/>
            </w:r>
          </w:hyperlink>
        </w:p>
        <w:p w14:paraId="587AF385" w14:textId="1BBC5A49"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195" w:history="1">
            <w:r w:rsidRPr="005B16A1">
              <w:rPr>
                <w:rStyle w:val="Hyperlink"/>
                <w:noProof/>
              </w:rPr>
              <w:t>3</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Funktion der Zifferntasten</w:t>
            </w:r>
            <w:r>
              <w:rPr>
                <w:noProof/>
                <w:webHidden/>
              </w:rPr>
              <w:tab/>
            </w:r>
            <w:r>
              <w:rPr>
                <w:noProof/>
                <w:webHidden/>
              </w:rPr>
              <w:fldChar w:fldCharType="begin"/>
            </w:r>
            <w:r>
              <w:rPr>
                <w:noProof/>
                <w:webHidden/>
              </w:rPr>
              <w:instrText xml:space="preserve"> PAGEREF _Toc220937195 \h </w:instrText>
            </w:r>
            <w:r>
              <w:rPr>
                <w:noProof/>
                <w:webHidden/>
              </w:rPr>
            </w:r>
            <w:r>
              <w:rPr>
                <w:noProof/>
                <w:webHidden/>
              </w:rPr>
              <w:fldChar w:fldCharType="separate"/>
            </w:r>
            <w:r>
              <w:rPr>
                <w:noProof/>
                <w:webHidden/>
              </w:rPr>
              <w:t>15</w:t>
            </w:r>
            <w:r>
              <w:rPr>
                <w:noProof/>
                <w:webHidden/>
              </w:rPr>
              <w:fldChar w:fldCharType="end"/>
            </w:r>
          </w:hyperlink>
        </w:p>
        <w:p w14:paraId="7FDD22C8" w14:textId="7027AB1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6" w:history="1">
            <w:r w:rsidRPr="005B16A1">
              <w:rPr>
                <w:rStyle w:val="Hyperlink"/>
              </w:rPr>
              <w:t>3.1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Liste der Zifferntastenbefehle</w:t>
            </w:r>
            <w:r>
              <w:rPr>
                <w:webHidden/>
              </w:rPr>
              <w:tab/>
            </w:r>
            <w:r>
              <w:rPr>
                <w:webHidden/>
              </w:rPr>
              <w:fldChar w:fldCharType="begin"/>
            </w:r>
            <w:r>
              <w:rPr>
                <w:webHidden/>
              </w:rPr>
              <w:instrText xml:space="preserve"> PAGEREF _Toc220937196 \h </w:instrText>
            </w:r>
            <w:r>
              <w:rPr>
                <w:webHidden/>
              </w:rPr>
            </w:r>
            <w:r>
              <w:rPr>
                <w:webHidden/>
              </w:rPr>
              <w:fldChar w:fldCharType="separate"/>
            </w:r>
            <w:r>
              <w:rPr>
                <w:webHidden/>
              </w:rPr>
              <w:t>15</w:t>
            </w:r>
            <w:r>
              <w:rPr>
                <w:webHidden/>
              </w:rPr>
              <w:fldChar w:fldCharType="end"/>
            </w:r>
          </w:hyperlink>
        </w:p>
        <w:p w14:paraId="618C6151" w14:textId="73BEBED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7" w:history="1">
            <w:r w:rsidRPr="005B16A1">
              <w:rPr>
                <w:rStyle w:val="Hyperlink"/>
              </w:rPr>
              <w:t>3.2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Navigationstasten</w:t>
            </w:r>
            <w:r>
              <w:rPr>
                <w:webHidden/>
              </w:rPr>
              <w:tab/>
            </w:r>
            <w:r>
              <w:rPr>
                <w:webHidden/>
              </w:rPr>
              <w:fldChar w:fldCharType="begin"/>
            </w:r>
            <w:r>
              <w:rPr>
                <w:webHidden/>
              </w:rPr>
              <w:instrText xml:space="preserve"> PAGEREF _Toc220937197 \h </w:instrText>
            </w:r>
            <w:r>
              <w:rPr>
                <w:webHidden/>
              </w:rPr>
            </w:r>
            <w:r>
              <w:rPr>
                <w:webHidden/>
              </w:rPr>
              <w:fldChar w:fldCharType="separate"/>
            </w:r>
            <w:r>
              <w:rPr>
                <w:webHidden/>
              </w:rPr>
              <w:t>15</w:t>
            </w:r>
            <w:r>
              <w:rPr>
                <w:webHidden/>
              </w:rPr>
              <w:fldChar w:fldCharType="end"/>
            </w:r>
          </w:hyperlink>
        </w:p>
        <w:p w14:paraId="617E5AA2" w14:textId="7E33976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198" w:history="1">
            <w:r w:rsidRPr="005B16A1">
              <w:rPr>
                <w:rStyle w:val="Hyperlink"/>
                <w:noProof/>
                <w:lang w:val="de-DE"/>
              </w:rPr>
              <w:t>3.2.1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Navigation rückgängig machen</w:t>
            </w:r>
            <w:r>
              <w:rPr>
                <w:noProof/>
                <w:webHidden/>
              </w:rPr>
              <w:tab/>
            </w:r>
            <w:r>
              <w:rPr>
                <w:noProof/>
                <w:webHidden/>
              </w:rPr>
              <w:fldChar w:fldCharType="begin"/>
            </w:r>
            <w:r>
              <w:rPr>
                <w:noProof/>
                <w:webHidden/>
              </w:rPr>
              <w:instrText xml:space="preserve"> PAGEREF _Toc220937198 \h </w:instrText>
            </w:r>
            <w:r>
              <w:rPr>
                <w:noProof/>
                <w:webHidden/>
              </w:rPr>
            </w:r>
            <w:r>
              <w:rPr>
                <w:noProof/>
                <w:webHidden/>
              </w:rPr>
              <w:fldChar w:fldCharType="separate"/>
            </w:r>
            <w:r>
              <w:rPr>
                <w:noProof/>
                <w:webHidden/>
              </w:rPr>
              <w:t>15</w:t>
            </w:r>
            <w:r>
              <w:rPr>
                <w:noProof/>
                <w:webHidden/>
              </w:rPr>
              <w:fldChar w:fldCharType="end"/>
            </w:r>
          </w:hyperlink>
        </w:p>
        <w:p w14:paraId="4767DC82" w14:textId="24B6028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199" w:history="1">
            <w:r w:rsidRPr="005B16A1">
              <w:rPr>
                <w:rStyle w:val="Hyperlink"/>
              </w:rPr>
              <w:t>3.3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Zeitsprung-Navigationsmodus</w:t>
            </w:r>
            <w:r>
              <w:rPr>
                <w:webHidden/>
              </w:rPr>
              <w:tab/>
            </w:r>
            <w:r>
              <w:rPr>
                <w:webHidden/>
              </w:rPr>
              <w:fldChar w:fldCharType="begin"/>
            </w:r>
            <w:r>
              <w:rPr>
                <w:webHidden/>
              </w:rPr>
              <w:instrText xml:space="preserve"> PAGEREF _Toc220937199 \h </w:instrText>
            </w:r>
            <w:r>
              <w:rPr>
                <w:webHidden/>
              </w:rPr>
            </w:r>
            <w:r>
              <w:rPr>
                <w:webHidden/>
              </w:rPr>
              <w:fldChar w:fldCharType="separate"/>
            </w:r>
            <w:r>
              <w:rPr>
                <w:webHidden/>
              </w:rPr>
              <w:t>15</w:t>
            </w:r>
            <w:r>
              <w:rPr>
                <w:webHidden/>
              </w:rPr>
              <w:fldChar w:fldCharType="end"/>
            </w:r>
          </w:hyperlink>
        </w:p>
        <w:p w14:paraId="76833107" w14:textId="61D0B484"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0" w:history="1">
            <w:r w:rsidRPr="005B16A1">
              <w:rPr>
                <w:rStyle w:val="Hyperlink"/>
              </w:rPr>
              <w:t>3.4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Text-to-Speech-Navigationselemente</w:t>
            </w:r>
            <w:r>
              <w:rPr>
                <w:webHidden/>
              </w:rPr>
              <w:tab/>
            </w:r>
            <w:r>
              <w:rPr>
                <w:webHidden/>
              </w:rPr>
              <w:fldChar w:fldCharType="begin"/>
            </w:r>
            <w:r>
              <w:rPr>
                <w:webHidden/>
              </w:rPr>
              <w:instrText xml:space="preserve"> PAGEREF _Toc220937200 \h </w:instrText>
            </w:r>
            <w:r>
              <w:rPr>
                <w:webHidden/>
              </w:rPr>
            </w:r>
            <w:r>
              <w:rPr>
                <w:webHidden/>
              </w:rPr>
              <w:fldChar w:fldCharType="separate"/>
            </w:r>
            <w:r>
              <w:rPr>
                <w:webHidden/>
              </w:rPr>
              <w:t>16</w:t>
            </w:r>
            <w:r>
              <w:rPr>
                <w:webHidden/>
              </w:rPr>
              <w:fldChar w:fldCharType="end"/>
            </w:r>
          </w:hyperlink>
        </w:p>
        <w:p w14:paraId="21FCD687" w14:textId="7EA9AC04"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1" w:history="1">
            <w:r w:rsidRPr="005B16A1">
              <w:rPr>
                <w:rStyle w:val="Hyperlink"/>
              </w:rPr>
              <w:t>3.5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Buchstabiermodus für Textinhalte</w:t>
            </w:r>
            <w:r>
              <w:rPr>
                <w:webHidden/>
              </w:rPr>
              <w:tab/>
            </w:r>
            <w:r>
              <w:rPr>
                <w:webHidden/>
              </w:rPr>
              <w:fldChar w:fldCharType="begin"/>
            </w:r>
            <w:r>
              <w:rPr>
                <w:webHidden/>
              </w:rPr>
              <w:instrText xml:space="preserve"> PAGEREF _Toc220937201 \h </w:instrText>
            </w:r>
            <w:r>
              <w:rPr>
                <w:webHidden/>
              </w:rPr>
            </w:r>
            <w:r>
              <w:rPr>
                <w:webHidden/>
              </w:rPr>
              <w:fldChar w:fldCharType="separate"/>
            </w:r>
            <w:r>
              <w:rPr>
                <w:webHidden/>
              </w:rPr>
              <w:t>16</w:t>
            </w:r>
            <w:r>
              <w:rPr>
                <w:webHidden/>
              </w:rPr>
              <w:fldChar w:fldCharType="end"/>
            </w:r>
          </w:hyperlink>
        </w:p>
        <w:p w14:paraId="7BBEAB9E" w14:textId="7BA24693"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2" w:history="1">
            <w:r w:rsidRPr="005B16A1">
              <w:rPr>
                <w:rStyle w:val="Hyperlink"/>
              </w:rPr>
              <w:t>3.6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Navigation zwischen Bücherregalen – Taste</w:t>
            </w:r>
            <w:r>
              <w:rPr>
                <w:webHidden/>
              </w:rPr>
              <w:tab/>
            </w:r>
            <w:r>
              <w:rPr>
                <w:webHidden/>
              </w:rPr>
              <w:fldChar w:fldCharType="begin"/>
            </w:r>
            <w:r>
              <w:rPr>
                <w:webHidden/>
              </w:rPr>
              <w:instrText xml:space="preserve"> PAGEREF _Toc220937202 \h </w:instrText>
            </w:r>
            <w:r>
              <w:rPr>
                <w:webHidden/>
              </w:rPr>
            </w:r>
            <w:r>
              <w:rPr>
                <w:webHidden/>
              </w:rPr>
              <w:fldChar w:fldCharType="separate"/>
            </w:r>
            <w:r>
              <w:rPr>
                <w:webHidden/>
              </w:rPr>
              <w:t>16</w:t>
            </w:r>
            <w:r>
              <w:rPr>
                <w:webHidden/>
              </w:rPr>
              <w:fldChar w:fldCharType="end"/>
            </w:r>
          </w:hyperlink>
        </w:p>
        <w:p w14:paraId="5CCABD8A" w14:textId="40865518"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03" w:history="1">
            <w:r w:rsidRPr="005B16A1">
              <w:rPr>
                <w:rStyle w:val="Hyperlink"/>
                <w:noProof/>
                <w:lang w:val="de-DE"/>
              </w:rPr>
              <w:t>3.6.1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Navigation in Online-Bücherregalen</w:t>
            </w:r>
            <w:r>
              <w:rPr>
                <w:noProof/>
                <w:webHidden/>
              </w:rPr>
              <w:tab/>
            </w:r>
            <w:r>
              <w:rPr>
                <w:noProof/>
                <w:webHidden/>
              </w:rPr>
              <w:fldChar w:fldCharType="begin"/>
            </w:r>
            <w:r>
              <w:rPr>
                <w:noProof/>
                <w:webHidden/>
              </w:rPr>
              <w:instrText xml:space="preserve"> PAGEREF _Toc220937203 \h </w:instrText>
            </w:r>
            <w:r>
              <w:rPr>
                <w:noProof/>
                <w:webHidden/>
              </w:rPr>
            </w:r>
            <w:r>
              <w:rPr>
                <w:noProof/>
                <w:webHidden/>
              </w:rPr>
              <w:fldChar w:fldCharType="separate"/>
            </w:r>
            <w:r>
              <w:rPr>
                <w:noProof/>
                <w:webHidden/>
              </w:rPr>
              <w:t>16</w:t>
            </w:r>
            <w:r>
              <w:rPr>
                <w:noProof/>
                <w:webHidden/>
              </w:rPr>
              <w:fldChar w:fldCharType="end"/>
            </w:r>
          </w:hyperlink>
        </w:p>
        <w:p w14:paraId="68D63BC2" w14:textId="1FA3A4C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04" w:history="1">
            <w:r w:rsidRPr="005B16A1">
              <w:rPr>
                <w:rStyle w:val="Hyperlink"/>
                <w:noProof/>
                <w:lang w:val="de-DE"/>
              </w:rPr>
              <w:t>3.6.2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Mehrstufige Bücherregal-Navigation</w:t>
            </w:r>
            <w:r>
              <w:rPr>
                <w:noProof/>
                <w:webHidden/>
              </w:rPr>
              <w:tab/>
            </w:r>
            <w:r>
              <w:rPr>
                <w:noProof/>
                <w:webHidden/>
              </w:rPr>
              <w:fldChar w:fldCharType="begin"/>
            </w:r>
            <w:r>
              <w:rPr>
                <w:noProof/>
                <w:webHidden/>
              </w:rPr>
              <w:instrText xml:space="preserve"> PAGEREF _Toc220937204 \h </w:instrText>
            </w:r>
            <w:r>
              <w:rPr>
                <w:noProof/>
                <w:webHidden/>
              </w:rPr>
            </w:r>
            <w:r>
              <w:rPr>
                <w:noProof/>
                <w:webHidden/>
              </w:rPr>
              <w:fldChar w:fldCharType="separate"/>
            </w:r>
            <w:r>
              <w:rPr>
                <w:noProof/>
                <w:webHidden/>
              </w:rPr>
              <w:t>16</w:t>
            </w:r>
            <w:r>
              <w:rPr>
                <w:noProof/>
                <w:webHidden/>
              </w:rPr>
              <w:fldChar w:fldCharType="end"/>
            </w:r>
          </w:hyperlink>
        </w:p>
        <w:p w14:paraId="7DBF7F81" w14:textId="30487605"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5" w:history="1">
            <w:r w:rsidRPr="005B16A1">
              <w:rPr>
                <w:rStyle w:val="Hyperlink"/>
              </w:rPr>
              <w:t>3.7</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Benutzerhandbuch – Taste 1 (gedrückt halten)</w:t>
            </w:r>
            <w:r>
              <w:rPr>
                <w:webHidden/>
              </w:rPr>
              <w:tab/>
            </w:r>
            <w:r>
              <w:rPr>
                <w:webHidden/>
              </w:rPr>
              <w:fldChar w:fldCharType="begin"/>
            </w:r>
            <w:r>
              <w:rPr>
                <w:webHidden/>
              </w:rPr>
              <w:instrText xml:space="preserve"> PAGEREF _Toc220937205 \h </w:instrText>
            </w:r>
            <w:r>
              <w:rPr>
                <w:webHidden/>
              </w:rPr>
            </w:r>
            <w:r>
              <w:rPr>
                <w:webHidden/>
              </w:rPr>
              <w:fldChar w:fldCharType="separate"/>
            </w:r>
            <w:r>
              <w:rPr>
                <w:webHidden/>
              </w:rPr>
              <w:t>17</w:t>
            </w:r>
            <w:r>
              <w:rPr>
                <w:webHidden/>
              </w:rPr>
              <w:fldChar w:fldCharType="end"/>
            </w:r>
          </w:hyperlink>
        </w:p>
        <w:p w14:paraId="368B65A2" w14:textId="6550BF64"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6" w:history="1">
            <w:r w:rsidRPr="005B16A1">
              <w:rPr>
                <w:rStyle w:val="Hyperlink"/>
              </w:rPr>
              <w:t>3.8</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Bücher verwalten – Taste 3</w:t>
            </w:r>
            <w:r>
              <w:rPr>
                <w:webHidden/>
              </w:rPr>
              <w:tab/>
            </w:r>
            <w:r>
              <w:rPr>
                <w:webHidden/>
              </w:rPr>
              <w:fldChar w:fldCharType="begin"/>
            </w:r>
            <w:r>
              <w:rPr>
                <w:webHidden/>
              </w:rPr>
              <w:instrText xml:space="preserve"> PAGEREF _Toc220937206 \h </w:instrText>
            </w:r>
            <w:r>
              <w:rPr>
                <w:webHidden/>
              </w:rPr>
            </w:r>
            <w:r>
              <w:rPr>
                <w:webHidden/>
              </w:rPr>
              <w:fldChar w:fldCharType="separate"/>
            </w:r>
            <w:r>
              <w:rPr>
                <w:webHidden/>
              </w:rPr>
              <w:t>17</w:t>
            </w:r>
            <w:r>
              <w:rPr>
                <w:webHidden/>
              </w:rPr>
              <w:fldChar w:fldCharType="end"/>
            </w:r>
          </w:hyperlink>
        </w:p>
        <w:p w14:paraId="1CC6D5BD" w14:textId="447908F6"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7" w:history="1">
            <w:r w:rsidRPr="005B16A1">
              <w:rPr>
                <w:rStyle w:val="Hyperlink"/>
                <w:lang w:val="de-DE"/>
              </w:rPr>
              <w:t>3.9</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DE"/>
              </w:rPr>
              <w:t>Der Download Der Download-Manager (Taste 3 lange drücken)</w:t>
            </w:r>
            <w:r>
              <w:rPr>
                <w:webHidden/>
              </w:rPr>
              <w:tab/>
            </w:r>
            <w:r>
              <w:rPr>
                <w:webHidden/>
              </w:rPr>
              <w:fldChar w:fldCharType="begin"/>
            </w:r>
            <w:r>
              <w:rPr>
                <w:webHidden/>
              </w:rPr>
              <w:instrText xml:space="preserve"> PAGEREF _Toc220937207 \h </w:instrText>
            </w:r>
            <w:r>
              <w:rPr>
                <w:webHidden/>
              </w:rPr>
            </w:r>
            <w:r>
              <w:rPr>
                <w:webHidden/>
              </w:rPr>
              <w:fldChar w:fldCharType="separate"/>
            </w:r>
            <w:r>
              <w:rPr>
                <w:webHidden/>
              </w:rPr>
              <w:t>18</w:t>
            </w:r>
            <w:r>
              <w:rPr>
                <w:webHidden/>
              </w:rPr>
              <w:fldChar w:fldCharType="end"/>
            </w:r>
          </w:hyperlink>
        </w:p>
        <w:p w14:paraId="13027DFE" w14:textId="715A9BA6"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08" w:history="1">
            <w:r w:rsidRPr="005B16A1">
              <w:rPr>
                <w:rStyle w:val="Hyperlink"/>
              </w:rPr>
              <w:t>3.10</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Wo bin ich? — Taste 5</w:t>
            </w:r>
            <w:r>
              <w:rPr>
                <w:webHidden/>
              </w:rPr>
              <w:tab/>
            </w:r>
            <w:r>
              <w:rPr>
                <w:webHidden/>
              </w:rPr>
              <w:fldChar w:fldCharType="begin"/>
            </w:r>
            <w:r>
              <w:rPr>
                <w:webHidden/>
              </w:rPr>
              <w:instrText xml:space="preserve"> PAGEREF _Toc220937208 \h </w:instrText>
            </w:r>
            <w:r>
              <w:rPr>
                <w:webHidden/>
              </w:rPr>
            </w:r>
            <w:r>
              <w:rPr>
                <w:webHidden/>
              </w:rPr>
              <w:fldChar w:fldCharType="separate"/>
            </w:r>
            <w:r>
              <w:rPr>
                <w:webHidden/>
              </w:rPr>
              <w:t>18</w:t>
            </w:r>
            <w:r>
              <w:rPr>
                <w:webHidden/>
              </w:rPr>
              <w:fldChar w:fldCharType="end"/>
            </w:r>
          </w:hyperlink>
        </w:p>
        <w:p w14:paraId="61A833F1" w14:textId="20EEDD64"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09" w:history="1">
            <w:r w:rsidRPr="005B16A1">
              <w:rPr>
                <w:rStyle w:val="Hyperlink"/>
                <w:noProof/>
                <w:lang w:val="de-DE"/>
              </w:rPr>
              <w:t>3.10.1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Wo bin ich mit ITag-Informationen</w:t>
            </w:r>
            <w:r>
              <w:rPr>
                <w:noProof/>
                <w:webHidden/>
              </w:rPr>
              <w:tab/>
            </w:r>
            <w:r>
              <w:rPr>
                <w:noProof/>
                <w:webHidden/>
              </w:rPr>
              <w:fldChar w:fldCharType="begin"/>
            </w:r>
            <w:r>
              <w:rPr>
                <w:noProof/>
                <w:webHidden/>
              </w:rPr>
              <w:instrText xml:space="preserve"> PAGEREF _Toc220937209 \h </w:instrText>
            </w:r>
            <w:r>
              <w:rPr>
                <w:noProof/>
                <w:webHidden/>
              </w:rPr>
            </w:r>
            <w:r>
              <w:rPr>
                <w:noProof/>
                <w:webHidden/>
              </w:rPr>
              <w:fldChar w:fldCharType="separate"/>
            </w:r>
            <w:r>
              <w:rPr>
                <w:noProof/>
                <w:webHidden/>
              </w:rPr>
              <w:t>19</w:t>
            </w:r>
            <w:r>
              <w:rPr>
                <w:noProof/>
                <w:webHidden/>
              </w:rPr>
              <w:fldChar w:fldCharType="end"/>
            </w:r>
          </w:hyperlink>
        </w:p>
        <w:p w14:paraId="0CDD8703" w14:textId="28086716"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10" w:history="1">
            <w:r w:rsidRPr="005B16A1">
              <w:rPr>
                <w:rStyle w:val="Hyperlink"/>
                <w:noProof/>
                <w:lang w:val="de-DE"/>
              </w:rPr>
              <w:t>3.10.2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Wo bin ich für Online-Bücher?</w:t>
            </w:r>
            <w:r>
              <w:rPr>
                <w:noProof/>
                <w:webHidden/>
              </w:rPr>
              <w:tab/>
            </w:r>
            <w:r>
              <w:rPr>
                <w:noProof/>
                <w:webHidden/>
              </w:rPr>
              <w:fldChar w:fldCharType="begin"/>
            </w:r>
            <w:r>
              <w:rPr>
                <w:noProof/>
                <w:webHidden/>
              </w:rPr>
              <w:instrText xml:space="preserve"> PAGEREF _Toc220937210 \h </w:instrText>
            </w:r>
            <w:r>
              <w:rPr>
                <w:noProof/>
                <w:webHidden/>
              </w:rPr>
            </w:r>
            <w:r>
              <w:rPr>
                <w:noProof/>
                <w:webHidden/>
              </w:rPr>
              <w:fldChar w:fldCharType="separate"/>
            </w:r>
            <w:r>
              <w:rPr>
                <w:noProof/>
                <w:webHidden/>
              </w:rPr>
              <w:t>19</w:t>
            </w:r>
            <w:r>
              <w:rPr>
                <w:noProof/>
                <w:webHidden/>
              </w:rPr>
              <w:fldChar w:fldCharType="end"/>
            </w:r>
          </w:hyperlink>
        </w:p>
        <w:p w14:paraId="29912521" w14:textId="500F79DA"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1" w:history="1">
            <w:r w:rsidRPr="005B16A1">
              <w:rPr>
                <w:rStyle w:val="Hyperlink"/>
              </w:rPr>
              <w:t>3.11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Verwendung mehrerer TTS-Sprachen</w:t>
            </w:r>
            <w:r>
              <w:rPr>
                <w:webHidden/>
              </w:rPr>
              <w:tab/>
            </w:r>
            <w:r>
              <w:rPr>
                <w:webHidden/>
              </w:rPr>
              <w:fldChar w:fldCharType="begin"/>
            </w:r>
            <w:r>
              <w:rPr>
                <w:webHidden/>
              </w:rPr>
              <w:instrText xml:space="preserve"> PAGEREF _Toc220937211 \h </w:instrText>
            </w:r>
            <w:r>
              <w:rPr>
                <w:webHidden/>
              </w:rPr>
            </w:r>
            <w:r>
              <w:rPr>
                <w:webHidden/>
              </w:rPr>
              <w:fldChar w:fldCharType="separate"/>
            </w:r>
            <w:r>
              <w:rPr>
                <w:webHidden/>
              </w:rPr>
              <w:t>19</w:t>
            </w:r>
            <w:r>
              <w:rPr>
                <w:webHidden/>
              </w:rPr>
              <w:fldChar w:fldCharType="end"/>
            </w:r>
          </w:hyperlink>
        </w:p>
        <w:p w14:paraId="404A2ED1" w14:textId="4F6573B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2" w:history="1">
            <w:r w:rsidRPr="005B16A1">
              <w:rPr>
                <w:rStyle w:val="Hyperlink"/>
                <w:lang w:val="de-CH"/>
              </w:rPr>
              <w:t>3.12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Audio-, Text- und zufällige Musikwiedergabemodi – Taste 9</w:t>
            </w:r>
            <w:r>
              <w:rPr>
                <w:webHidden/>
              </w:rPr>
              <w:tab/>
            </w:r>
            <w:r>
              <w:rPr>
                <w:webHidden/>
              </w:rPr>
              <w:fldChar w:fldCharType="begin"/>
            </w:r>
            <w:r>
              <w:rPr>
                <w:webHidden/>
              </w:rPr>
              <w:instrText xml:space="preserve"> PAGEREF _Toc220937212 \h </w:instrText>
            </w:r>
            <w:r>
              <w:rPr>
                <w:webHidden/>
              </w:rPr>
            </w:r>
            <w:r>
              <w:rPr>
                <w:webHidden/>
              </w:rPr>
              <w:fldChar w:fldCharType="separate"/>
            </w:r>
            <w:r>
              <w:rPr>
                <w:webHidden/>
              </w:rPr>
              <w:t>19</w:t>
            </w:r>
            <w:r>
              <w:rPr>
                <w:webHidden/>
              </w:rPr>
              <w:fldChar w:fldCharType="end"/>
            </w:r>
          </w:hyperlink>
        </w:p>
        <w:p w14:paraId="78F2DADE" w14:textId="52D67654"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3" w:history="1">
            <w:r w:rsidRPr="005B16A1">
              <w:rPr>
                <w:rStyle w:val="Hyperlink"/>
                <w:lang w:val="de-CH"/>
              </w:rPr>
              <w:t>3.13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Bestätigen, Sperren und Abbrechen – Raute- und Sterntasten</w:t>
            </w:r>
            <w:r>
              <w:rPr>
                <w:webHidden/>
              </w:rPr>
              <w:tab/>
            </w:r>
            <w:r>
              <w:rPr>
                <w:webHidden/>
              </w:rPr>
              <w:fldChar w:fldCharType="begin"/>
            </w:r>
            <w:r>
              <w:rPr>
                <w:webHidden/>
              </w:rPr>
              <w:instrText xml:space="preserve"> PAGEREF _Toc220937213 \h </w:instrText>
            </w:r>
            <w:r>
              <w:rPr>
                <w:webHidden/>
              </w:rPr>
            </w:r>
            <w:r>
              <w:rPr>
                <w:webHidden/>
              </w:rPr>
              <w:fldChar w:fldCharType="separate"/>
            </w:r>
            <w:r>
              <w:rPr>
                <w:webHidden/>
              </w:rPr>
              <w:t>20</w:t>
            </w:r>
            <w:r>
              <w:rPr>
                <w:webHidden/>
              </w:rPr>
              <w:fldChar w:fldCharType="end"/>
            </w:r>
          </w:hyperlink>
        </w:p>
        <w:p w14:paraId="17C379C7" w14:textId="24DD51B3"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4" w:history="1">
            <w:r w:rsidRPr="005B16A1">
              <w:rPr>
                <w:rStyle w:val="Hyperlink"/>
              </w:rPr>
              <w:t>3.14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Info — Taste 0</w:t>
            </w:r>
            <w:r>
              <w:rPr>
                <w:webHidden/>
              </w:rPr>
              <w:tab/>
            </w:r>
            <w:r>
              <w:rPr>
                <w:webHidden/>
              </w:rPr>
              <w:fldChar w:fldCharType="begin"/>
            </w:r>
            <w:r>
              <w:rPr>
                <w:webHidden/>
              </w:rPr>
              <w:instrText xml:space="preserve"> PAGEREF _Toc220937214 \h </w:instrText>
            </w:r>
            <w:r>
              <w:rPr>
                <w:webHidden/>
              </w:rPr>
            </w:r>
            <w:r>
              <w:rPr>
                <w:webHidden/>
              </w:rPr>
              <w:fldChar w:fldCharType="separate"/>
            </w:r>
            <w:r>
              <w:rPr>
                <w:webHidden/>
              </w:rPr>
              <w:t>20</w:t>
            </w:r>
            <w:r>
              <w:rPr>
                <w:webHidden/>
              </w:rPr>
              <w:fldChar w:fldCharType="end"/>
            </w:r>
          </w:hyperlink>
        </w:p>
        <w:p w14:paraId="412375F9" w14:textId="1E6CB0F5"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15" w:history="1">
            <w:r w:rsidRPr="005B16A1">
              <w:rPr>
                <w:rStyle w:val="Hyperlink"/>
                <w:noProof/>
                <w:lang w:val="de-DE"/>
              </w:rPr>
              <w:t>3.14.1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Verfügbare Informationen</w:t>
            </w:r>
            <w:r>
              <w:rPr>
                <w:noProof/>
                <w:webHidden/>
              </w:rPr>
              <w:tab/>
            </w:r>
            <w:r>
              <w:rPr>
                <w:noProof/>
                <w:webHidden/>
              </w:rPr>
              <w:fldChar w:fldCharType="begin"/>
            </w:r>
            <w:r>
              <w:rPr>
                <w:noProof/>
                <w:webHidden/>
              </w:rPr>
              <w:instrText xml:space="preserve"> PAGEREF _Toc220937215 \h </w:instrText>
            </w:r>
            <w:r>
              <w:rPr>
                <w:noProof/>
                <w:webHidden/>
              </w:rPr>
            </w:r>
            <w:r>
              <w:rPr>
                <w:noProof/>
                <w:webHidden/>
              </w:rPr>
              <w:fldChar w:fldCharType="separate"/>
            </w:r>
            <w:r>
              <w:rPr>
                <w:noProof/>
                <w:webHidden/>
              </w:rPr>
              <w:t>20</w:t>
            </w:r>
            <w:r>
              <w:rPr>
                <w:noProof/>
                <w:webHidden/>
              </w:rPr>
              <w:fldChar w:fldCharType="end"/>
            </w:r>
          </w:hyperlink>
        </w:p>
        <w:p w14:paraId="0871B185" w14:textId="448201EE"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216" w:history="1">
            <w:r w:rsidRPr="005B16A1">
              <w:rPr>
                <w:rStyle w:val="Hyperlink"/>
                <w:noProof/>
                <w:lang w:val="de-CH"/>
              </w:rPr>
              <w:t>4</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lang w:val="de-CH"/>
              </w:rPr>
              <w:t>Direkte Navigation (Gehe zu Taste)</w:t>
            </w:r>
            <w:r>
              <w:rPr>
                <w:noProof/>
                <w:webHidden/>
              </w:rPr>
              <w:tab/>
            </w:r>
            <w:r>
              <w:rPr>
                <w:noProof/>
                <w:webHidden/>
              </w:rPr>
              <w:fldChar w:fldCharType="begin"/>
            </w:r>
            <w:r>
              <w:rPr>
                <w:noProof/>
                <w:webHidden/>
              </w:rPr>
              <w:instrText xml:space="preserve"> PAGEREF _Toc220937216 \h </w:instrText>
            </w:r>
            <w:r>
              <w:rPr>
                <w:noProof/>
                <w:webHidden/>
              </w:rPr>
            </w:r>
            <w:r>
              <w:rPr>
                <w:noProof/>
                <w:webHidden/>
              </w:rPr>
              <w:fldChar w:fldCharType="separate"/>
            </w:r>
            <w:r>
              <w:rPr>
                <w:noProof/>
                <w:webHidden/>
              </w:rPr>
              <w:t>22</w:t>
            </w:r>
            <w:r>
              <w:rPr>
                <w:noProof/>
                <w:webHidden/>
              </w:rPr>
              <w:fldChar w:fldCharType="end"/>
            </w:r>
          </w:hyperlink>
        </w:p>
        <w:p w14:paraId="0CB3E98D" w14:textId="351CE1C1"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7" w:history="1">
            <w:r w:rsidRPr="005B16A1">
              <w:rPr>
                <w:rStyle w:val="Hyperlink"/>
              </w:rPr>
              <w:t>4.1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Gehe zu Seite</w:t>
            </w:r>
            <w:r>
              <w:rPr>
                <w:webHidden/>
              </w:rPr>
              <w:tab/>
            </w:r>
            <w:r>
              <w:rPr>
                <w:webHidden/>
              </w:rPr>
              <w:fldChar w:fldCharType="begin"/>
            </w:r>
            <w:r>
              <w:rPr>
                <w:webHidden/>
              </w:rPr>
              <w:instrText xml:space="preserve"> PAGEREF _Toc220937217 \h </w:instrText>
            </w:r>
            <w:r>
              <w:rPr>
                <w:webHidden/>
              </w:rPr>
            </w:r>
            <w:r>
              <w:rPr>
                <w:webHidden/>
              </w:rPr>
              <w:fldChar w:fldCharType="separate"/>
            </w:r>
            <w:r>
              <w:rPr>
                <w:webHidden/>
              </w:rPr>
              <w:t>22</w:t>
            </w:r>
            <w:r>
              <w:rPr>
                <w:webHidden/>
              </w:rPr>
              <w:fldChar w:fldCharType="end"/>
            </w:r>
          </w:hyperlink>
        </w:p>
        <w:p w14:paraId="6D137C78" w14:textId="11403DFF"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8" w:history="1">
            <w:r w:rsidRPr="005B16A1">
              <w:rPr>
                <w:rStyle w:val="Hyperlink"/>
              </w:rPr>
              <w:t>4.2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Gehe zu Überschrift</w:t>
            </w:r>
            <w:r>
              <w:rPr>
                <w:webHidden/>
              </w:rPr>
              <w:tab/>
            </w:r>
            <w:r>
              <w:rPr>
                <w:webHidden/>
              </w:rPr>
              <w:fldChar w:fldCharType="begin"/>
            </w:r>
            <w:r>
              <w:rPr>
                <w:webHidden/>
              </w:rPr>
              <w:instrText xml:space="preserve"> PAGEREF _Toc220937218 \h </w:instrText>
            </w:r>
            <w:r>
              <w:rPr>
                <w:webHidden/>
              </w:rPr>
            </w:r>
            <w:r>
              <w:rPr>
                <w:webHidden/>
              </w:rPr>
              <w:fldChar w:fldCharType="separate"/>
            </w:r>
            <w:r>
              <w:rPr>
                <w:webHidden/>
              </w:rPr>
              <w:t>22</w:t>
            </w:r>
            <w:r>
              <w:rPr>
                <w:webHidden/>
              </w:rPr>
              <w:fldChar w:fldCharType="end"/>
            </w:r>
          </w:hyperlink>
        </w:p>
        <w:p w14:paraId="1F9AF4EB" w14:textId="08FB57B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19" w:history="1">
            <w:r w:rsidRPr="005B16A1">
              <w:rPr>
                <w:rStyle w:val="Hyperlink"/>
              </w:rPr>
              <w:t>4.3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Gehe zu Zeit</w:t>
            </w:r>
            <w:r>
              <w:rPr>
                <w:webHidden/>
              </w:rPr>
              <w:tab/>
            </w:r>
            <w:r>
              <w:rPr>
                <w:webHidden/>
              </w:rPr>
              <w:fldChar w:fldCharType="begin"/>
            </w:r>
            <w:r>
              <w:rPr>
                <w:webHidden/>
              </w:rPr>
              <w:instrText xml:space="preserve"> PAGEREF _Toc220937219 \h </w:instrText>
            </w:r>
            <w:r>
              <w:rPr>
                <w:webHidden/>
              </w:rPr>
            </w:r>
            <w:r>
              <w:rPr>
                <w:webHidden/>
              </w:rPr>
              <w:fldChar w:fldCharType="separate"/>
            </w:r>
            <w:r>
              <w:rPr>
                <w:webHidden/>
              </w:rPr>
              <w:t>22</w:t>
            </w:r>
            <w:r>
              <w:rPr>
                <w:webHidden/>
              </w:rPr>
              <w:fldChar w:fldCharType="end"/>
            </w:r>
          </w:hyperlink>
        </w:p>
        <w:p w14:paraId="16B28F73" w14:textId="0EAFFB1D"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0" w:history="1">
            <w:r w:rsidRPr="005B16A1">
              <w:rPr>
                <w:rStyle w:val="Hyperlink"/>
              </w:rPr>
              <w:t>4.4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Gehe zu Prozent</w:t>
            </w:r>
            <w:r>
              <w:rPr>
                <w:webHidden/>
              </w:rPr>
              <w:tab/>
            </w:r>
            <w:r>
              <w:rPr>
                <w:webHidden/>
              </w:rPr>
              <w:fldChar w:fldCharType="begin"/>
            </w:r>
            <w:r>
              <w:rPr>
                <w:webHidden/>
              </w:rPr>
              <w:instrText xml:space="preserve"> PAGEREF _Toc220937220 \h </w:instrText>
            </w:r>
            <w:r>
              <w:rPr>
                <w:webHidden/>
              </w:rPr>
            </w:r>
            <w:r>
              <w:rPr>
                <w:webHidden/>
              </w:rPr>
              <w:fldChar w:fldCharType="separate"/>
            </w:r>
            <w:r>
              <w:rPr>
                <w:webHidden/>
              </w:rPr>
              <w:t>22</w:t>
            </w:r>
            <w:r>
              <w:rPr>
                <w:webHidden/>
              </w:rPr>
              <w:fldChar w:fldCharType="end"/>
            </w:r>
          </w:hyperlink>
        </w:p>
        <w:p w14:paraId="5B35EB78" w14:textId="34A96F6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1" w:history="1">
            <w:r w:rsidRPr="005B16A1">
              <w:rPr>
                <w:rStyle w:val="Hyperlink"/>
                <w:lang w:val="de-CH"/>
              </w:rPr>
              <w:t>4.5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Gehe zum Anfang und Ende des Buches</w:t>
            </w:r>
            <w:r>
              <w:rPr>
                <w:webHidden/>
              </w:rPr>
              <w:tab/>
            </w:r>
            <w:r>
              <w:rPr>
                <w:webHidden/>
              </w:rPr>
              <w:fldChar w:fldCharType="begin"/>
            </w:r>
            <w:r>
              <w:rPr>
                <w:webHidden/>
              </w:rPr>
              <w:instrText xml:space="preserve"> PAGEREF _Toc220937221 \h </w:instrText>
            </w:r>
            <w:r>
              <w:rPr>
                <w:webHidden/>
              </w:rPr>
            </w:r>
            <w:r>
              <w:rPr>
                <w:webHidden/>
              </w:rPr>
              <w:fldChar w:fldCharType="separate"/>
            </w:r>
            <w:r>
              <w:rPr>
                <w:webHidden/>
              </w:rPr>
              <w:t>23</w:t>
            </w:r>
            <w:r>
              <w:rPr>
                <w:webHidden/>
              </w:rPr>
              <w:fldChar w:fldCharType="end"/>
            </w:r>
          </w:hyperlink>
        </w:p>
        <w:p w14:paraId="3E973961" w14:textId="03CAC3A4"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2" w:history="1">
            <w:r w:rsidRPr="005B16A1">
              <w:rPr>
                <w:rStyle w:val="Hyperlink"/>
              </w:rPr>
              <w:t>4.6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Gehe zu Buch</w:t>
            </w:r>
            <w:r>
              <w:rPr>
                <w:webHidden/>
              </w:rPr>
              <w:tab/>
            </w:r>
            <w:r>
              <w:rPr>
                <w:webHidden/>
              </w:rPr>
              <w:fldChar w:fldCharType="begin"/>
            </w:r>
            <w:r>
              <w:rPr>
                <w:webHidden/>
              </w:rPr>
              <w:instrText xml:space="preserve"> PAGEREF _Toc220937222 \h </w:instrText>
            </w:r>
            <w:r>
              <w:rPr>
                <w:webHidden/>
              </w:rPr>
            </w:r>
            <w:r>
              <w:rPr>
                <w:webHidden/>
              </w:rPr>
              <w:fldChar w:fldCharType="separate"/>
            </w:r>
            <w:r>
              <w:rPr>
                <w:webHidden/>
              </w:rPr>
              <w:t>23</w:t>
            </w:r>
            <w:r>
              <w:rPr>
                <w:webHidden/>
              </w:rPr>
              <w:fldChar w:fldCharType="end"/>
            </w:r>
          </w:hyperlink>
        </w:p>
        <w:p w14:paraId="4A810F76" w14:textId="285F3B7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3" w:history="1">
            <w:r w:rsidRPr="005B16A1">
              <w:rPr>
                <w:rStyle w:val="Hyperlink"/>
              </w:rPr>
              <w:t>4.7</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10 Elemente vorwärts oder zurück springen</w:t>
            </w:r>
            <w:r>
              <w:rPr>
                <w:webHidden/>
              </w:rPr>
              <w:tab/>
            </w:r>
            <w:r>
              <w:rPr>
                <w:webHidden/>
              </w:rPr>
              <w:fldChar w:fldCharType="begin"/>
            </w:r>
            <w:r>
              <w:rPr>
                <w:webHidden/>
              </w:rPr>
              <w:instrText xml:space="preserve"> PAGEREF _Toc220937223 \h </w:instrText>
            </w:r>
            <w:r>
              <w:rPr>
                <w:webHidden/>
              </w:rPr>
            </w:r>
            <w:r>
              <w:rPr>
                <w:webHidden/>
              </w:rPr>
              <w:fldChar w:fldCharType="separate"/>
            </w:r>
            <w:r>
              <w:rPr>
                <w:webHidden/>
              </w:rPr>
              <w:t>23</w:t>
            </w:r>
            <w:r>
              <w:rPr>
                <w:webHidden/>
              </w:rPr>
              <w:fldChar w:fldCharType="end"/>
            </w:r>
          </w:hyperlink>
        </w:p>
        <w:p w14:paraId="543AF7CF" w14:textId="3134C10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4" w:history="1">
            <w:r w:rsidRPr="005B16A1">
              <w:rPr>
                <w:rStyle w:val="Hyperlink"/>
              </w:rPr>
              <w:t>4.8</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Funktionen für Online-Dienste</w:t>
            </w:r>
            <w:r>
              <w:rPr>
                <w:webHidden/>
              </w:rPr>
              <w:tab/>
            </w:r>
            <w:r>
              <w:rPr>
                <w:webHidden/>
              </w:rPr>
              <w:fldChar w:fldCharType="begin"/>
            </w:r>
            <w:r>
              <w:rPr>
                <w:webHidden/>
              </w:rPr>
              <w:instrText xml:space="preserve"> PAGEREF _Toc220937224 \h </w:instrText>
            </w:r>
            <w:r>
              <w:rPr>
                <w:webHidden/>
              </w:rPr>
            </w:r>
            <w:r>
              <w:rPr>
                <w:webHidden/>
              </w:rPr>
              <w:fldChar w:fldCharType="separate"/>
            </w:r>
            <w:r>
              <w:rPr>
                <w:webHidden/>
              </w:rPr>
              <w:t>23</w:t>
            </w:r>
            <w:r>
              <w:rPr>
                <w:webHidden/>
              </w:rPr>
              <w:fldChar w:fldCharType="end"/>
            </w:r>
          </w:hyperlink>
        </w:p>
        <w:p w14:paraId="7541A726" w14:textId="2BA65EBC"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225" w:history="1">
            <w:r w:rsidRPr="005B16A1">
              <w:rPr>
                <w:rStyle w:val="Hyperlink"/>
                <w:noProof/>
              </w:rPr>
              <w:t>5</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Erweiterte Funktionen</w:t>
            </w:r>
            <w:r>
              <w:rPr>
                <w:noProof/>
                <w:webHidden/>
              </w:rPr>
              <w:tab/>
            </w:r>
            <w:r>
              <w:rPr>
                <w:noProof/>
                <w:webHidden/>
              </w:rPr>
              <w:fldChar w:fldCharType="begin"/>
            </w:r>
            <w:r>
              <w:rPr>
                <w:noProof/>
                <w:webHidden/>
              </w:rPr>
              <w:instrText xml:space="preserve"> PAGEREF _Toc220937225 \h </w:instrText>
            </w:r>
            <w:r>
              <w:rPr>
                <w:noProof/>
                <w:webHidden/>
              </w:rPr>
            </w:r>
            <w:r>
              <w:rPr>
                <w:noProof/>
                <w:webHidden/>
              </w:rPr>
              <w:fldChar w:fldCharType="separate"/>
            </w:r>
            <w:r>
              <w:rPr>
                <w:noProof/>
                <w:webHidden/>
              </w:rPr>
              <w:t>24</w:t>
            </w:r>
            <w:r>
              <w:rPr>
                <w:noProof/>
                <w:webHidden/>
              </w:rPr>
              <w:fldChar w:fldCharType="end"/>
            </w:r>
          </w:hyperlink>
        </w:p>
        <w:p w14:paraId="72B64CAB" w14:textId="45E3E5F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6" w:history="1">
            <w:r w:rsidRPr="005B16A1">
              <w:rPr>
                <w:rStyle w:val="Hyperlink"/>
              </w:rPr>
              <w:t>5.1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Textsuche</w:t>
            </w:r>
            <w:r>
              <w:rPr>
                <w:webHidden/>
              </w:rPr>
              <w:tab/>
            </w:r>
            <w:r>
              <w:rPr>
                <w:webHidden/>
              </w:rPr>
              <w:fldChar w:fldCharType="begin"/>
            </w:r>
            <w:r>
              <w:rPr>
                <w:webHidden/>
              </w:rPr>
              <w:instrText xml:space="preserve"> PAGEREF _Toc220937226 \h </w:instrText>
            </w:r>
            <w:r>
              <w:rPr>
                <w:webHidden/>
              </w:rPr>
            </w:r>
            <w:r>
              <w:rPr>
                <w:webHidden/>
              </w:rPr>
              <w:fldChar w:fldCharType="separate"/>
            </w:r>
            <w:r>
              <w:rPr>
                <w:webHidden/>
              </w:rPr>
              <w:t>24</w:t>
            </w:r>
            <w:r>
              <w:rPr>
                <w:webHidden/>
              </w:rPr>
              <w:fldChar w:fldCharType="end"/>
            </w:r>
          </w:hyperlink>
        </w:p>
        <w:p w14:paraId="56A843AA" w14:textId="349C060E"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27" w:history="1">
            <w:r w:rsidRPr="005B16A1">
              <w:rPr>
                <w:rStyle w:val="Hyperlink"/>
                <w:noProof/>
                <w:lang w:val="de-DE"/>
              </w:rPr>
              <w:t>5.1.1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Vorwärts oder Zurück suchen</w:t>
            </w:r>
            <w:r>
              <w:rPr>
                <w:noProof/>
                <w:webHidden/>
              </w:rPr>
              <w:tab/>
            </w:r>
            <w:r>
              <w:rPr>
                <w:noProof/>
                <w:webHidden/>
              </w:rPr>
              <w:fldChar w:fldCharType="begin"/>
            </w:r>
            <w:r>
              <w:rPr>
                <w:noProof/>
                <w:webHidden/>
              </w:rPr>
              <w:instrText xml:space="preserve"> PAGEREF _Toc220937227 \h </w:instrText>
            </w:r>
            <w:r>
              <w:rPr>
                <w:noProof/>
                <w:webHidden/>
              </w:rPr>
            </w:r>
            <w:r>
              <w:rPr>
                <w:noProof/>
                <w:webHidden/>
              </w:rPr>
              <w:fldChar w:fldCharType="separate"/>
            </w:r>
            <w:r>
              <w:rPr>
                <w:noProof/>
                <w:webHidden/>
              </w:rPr>
              <w:t>26</w:t>
            </w:r>
            <w:r>
              <w:rPr>
                <w:noProof/>
                <w:webHidden/>
              </w:rPr>
              <w:fldChar w:fldCharType="end"/>
            </w:r>
          </w:hyperlink>
        </w:p>
        <w:p w14:paraId="1038C13A" w14:textId="1D7F380B"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28" w:history="1">
            <w:r w:rsidRPr="005B16A1">
              <w:rPr>
                <w:rStyle w:val="Hyperlink"/>
                <w:noProof/>
                <w:lang w:val="de-DE"/>
              </w:rPr>
              <w:t>5.1.2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Andere Arten der Textsuche</w:t>
            </w:r>
            <w:r>
              <w:rPr>
                <w:noProof/>
                <w:webHidden/>
              </w:rPr>
              <w:tab/>
            </w:r>
            <w:r>
              <w:rPr>
                <w:noProof/>
                <w:webHidden/>
              </w:rPr>
              <w:fldChar w:fldCharType="begin"/>
            </w:r>
            <w:r>
              <w:rPr>
                <w:noProof/>
                <w:webHidden/>
              </w:rPr>
              <w:instrText xml:space="preserve"> PAGEREF _Toc220937228 \h </w:instrText>
            </w:r>
            <w:r>
              <w:rPr>
                <w:noProof/>
                <w:webHidden/>
              </w:rPr>
            </w:r>
            <w:r>
              <w:rPr>
                <w:noProof/>
                <w:webHidden/>
              </w:rPr>
              <w:fldChar w:fldCharType="separate"/>
            </w:r>
            <w:r>
              <w:rPr>
                <w:noProof/>
                <w:webHidden/>
              </w:rPr>
              <w:t>26</w:t>
            </w:r>
            <w:r>
              <w:rPr>
                <w:noProof/>
                <w:webHidden/>
              </w:rPr>
              <w:fldChar w:fldCharType="end"/>
            </w:r>
          </w:hyperlink>
        </w:p>
        <w:p w14:paraId="6C599A32" w14:textId="7064027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29" w:history="1">
            <w:r w:rsidRPr="005B16A1">
              <w:rPr>
                <w:rStyle w:val="Hyperlink"/>
              </w:rPr>
              <w:t>5.2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Aufnehmen von Audionotizen</w:t>
            </w:r>
            <w:r>
              <w:rPr>
                <w:webHidden/>
              </w:rPr>
              <w:tab/>
            </w:r>
            <w:r>
              <w:rPr>
                <w:webHidden/>
              </w:rPr>
              <w:fldChar w:fldCharType="begin"/>
            </w:r>
            <w:r>
              <w:rPr>
                <w:webHidden/>
              </w:rPr>
              <w:instrText xml:space="preserve"> PAGEREF _Toc220937229 \h </w:instrText>
            </w:r>
            <w:r>
              <w:rPr>
                <w:webHidden/>
              </w:rPr>
            </w:r>
            <w:r>
              <w:rPr>
                <w:webHidden/>
              </w:rPr>
              <w:fldChar w:fldCharType="separate"/>
            </w:r>
            <w:r>
              <w:rPr>
                <w:webHidden/>
              </w:rPr>
              <w:t>26</w:t>
            </w:r>
            <w:r>
              <w:rPr>
                <w:webHidden/>
              </w:rPr>
              <w:fldChar w:fldCharType="end"/>
            </w:r>
          </w:hyperlink>
        </w:p>
        <w:p w14:paraId="447D5EFC" w14:textId="42F03A5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30" w:history="1">
            <w:r w:rsidRPr="005B16A1">
              <w:rPr>
                <w:rStyle w:val="Hyperlink"/>
              </w:rPr>
              <w:t>5.3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Lesezeichen</w:t>
            </w:r>
            <w:r>
              <w:rPr>
                <w:webHidden/>
              </w:rPr>
              <w:tab/>
            </w:r>
            <w:r>
              <w:rPr>
                <w:webHidden/>
              </w:rPr>
              <w:fldChar w:fldCharType="begin"/>
            </w:r>
            <w:r>
              <w:rPr>
                <w:webHidden/>
              </w:rPr>
              <w:instrText xml:space="preserve"> PAGEREF _Toc220937230 \h </w:instrText>
            </w:r>
            <w:r>
              <w:rPr>
                <w:webHidden/>
              </w:rPr>
            </w:r>
            <w:r>
              <w:rPr>
                <w:webHidden/>
              </w:rPr>
              <w:fldChar w:fldCharType="separate"/>
            </w:r>
            <w:r>
              <w:rPr>
                <w:webHidden/>
              </w:rPr>
              <w:t>28</w:t>
            </w:r>
            <w:r>
              <w:rPr>
                <w:webHidden/>
              </w:rPr>
              <w:fldChar w:fldCharType="end"/>
            </w:r>
          </w:hyperlink>
        </w:p>
        <w:p w14:paraId="18B1B5E7" w14:textId="1523D70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1" w:history="1">
            <w:r w:rsidRPr="005B16A1">
              <w:rPr>
                <w:rStyle w:val="Hyperlink"/>
                <w:noProof/>
                <w:lang w:val="de-DE"/>
              </w:rPr>
              <w:t>5.3.1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Gehe zu Lesezeichen</w:t>
            </w:r>
            <w:r>
              <w:rPr>
                <w:noProof/>
                <w:webHidden/>
              </w:rPr>
              <w:tab/>
            </w:r>
            <w:r>
              <w:rPr>
                <w:noProof/>
                <w:webHidden/>
              </w:rPr>
              <w:fldChar w:fldCharType="begin"/>
            </w:r>
            <w:r>
              <w:rPr>
                <w:noProof/>
                <w:webHidden/>
              </w:rPr>
              <w:instrText xml:space="preserve"> PAGEREF _Toc220937231 \h </w:instrText>
            </w:r>
            <w:r>
              <w:rPr>
                <w:noProof/>
                <w:webHidden/>
              </w:rPr>
            </w:r>
            <w:r>
              <w:rPr>
                <w:noProof/>
                <w:webHidden/>
              </w:rPr>
              <w:fldChar w:fldCharType="separate"/>
            </w:r>
            <w:r>
              <w:rPr>
                <w:noProof/>
                <w:webHidden/>
              </w:rPr>
              <w:t>28</w:t>
            </w:r>
            <w:r>
              <w:rPr>
                <w:noProof/>
                <w:webHidden/>
              </w:rPr>
              <w:fldChar w:fldCharType="end"/>
            </w:r>
          </w:hyperlink>
        </w:p>
        <w:p w14:paraId="749C15EA" w14:textId="58022527"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2" w:history="1">
            <w:r w:rsidRPr="005B16A1">
              <w:rPr>
                <w:rStyle w:val="Hyperlink"/>
                <w:noProof/>
                <w:lang w:val="de-DE"/>
              </w:rPr>
              <w:t>5.3.2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Navigieren zu einem Lesezeichen</w:t>
            </w:r>
            <w:r>
              <w:rPr>
                <w:noProof/>
                <w:webHidden/>
              </w:rPr>
              <w:tab/>
            </w:r>
            <w:r>
              <w:rPr>
                <w:noProof/>
                <w:webHidden/>
              </w:rPr>
              <w:fldChar w:fldCharType="begin"/>
            </w:r>
            <w:r>
              <w:rPr>
                <w:noProof/>
                <w:webHidden/>
              </w:rPr>
              <w:instrText xml:space="preserve"> PAGEREF _Toc220937232 \h </w:instrText>
            </w:r>
            <w:r>
              <w:rPr>
                <w:noProof/>
                <w:webHidden/>
              </w:rPr>
            </w:r>
            <w:r>
              <w:rPr>
                <w:noProof/>
                <w:webHidden/>
              </w:rPr>
              <w:fldChar w:fldCharType="separate"/>
            </w:r>
            <w:r>
              <w:rPr>
                <w:noProof/>
                <w:webHidden/>
              </w:rPr>
              <w:t>28</w:t>
            </w:r>
            <w:r>
              <w:rPr>
                <w:noProof/>
                <w:webHidden/>
              </w:rPr>
              <w:fldChar w:fldCharType="end"/>
            </w:r>
          </w:hyperlink>
        </w:p>
        <w:p w14:paraId="23019849" w14:textId="01BF6FD7"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3" w:history="1">
            <w:r w:rsidRPr="005B16A1">
              <w:rPr>
                <w:rStyle w:val="Hyperlink"/>
                <w:noProof/>
                <w:lang w:val="de-DE"/>
              </w:rPr>
              <w:t>5.3.3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Lesezeichen einfügen</w:t>
            </w:r>
            <w:r>
              <w:rPr>
                <w:noProof/>
                <w:webHidden/>
              </w:rPr>
              <w:tab/>
            </w:r>
            <w:r>
              <w:rPr>
                <w:noProof/>
                <w:webHidden/>
              </w:rPr>
              <w:fldChar w:fldCharType="begin"/>
            </w:r>
            <w:r>
              <w:rPr>
                <w:noProof/>
                <w:webHidden/>
              </w:rPr>
              <w:instrText xml:space="preserve"> PAGEREF _Toc220937233 \h </w:instrText>
            </w:r>
            <w:r>
              <w:rPr>
                <w:noProof/>
                <w:webHidden/>
              </w:rPr>
            </w:r>
            <w:r>
              <w:rPr>
                <w:noProof/>
                <w:webHidden/>
              </w:rPr>
              <w:fldChar w:fldCharType="separate"/>
            </w:r>
            <w:r>
              <w:rPr>
                <w:noProof/>
                <w:webHidden/>
              </w:rPr>
              <w:t>28</w:t>
            </w:r>
            <w:r>
              <w:rPr>
                <w:noProof/>
                <w:webHidden/>
              </w:rPr>
              <w:fldChar w:fldCharType="end"/>
            </w:r>
          </w:hyperlink>
        </w:p>
        <w:p w14:paraId="0F3C001D" w14:textId="2CB6F35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4" w:history="1">
            <w:r w:rsidRPr="005B16A1">
              <w:rPr>
                <w:rStyle w:val="Hyperlink"/>
                <w:noProof/>
                <w:lang w:val="de-DE"/>
              </w:rPr>
              <w:t>5.3.4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Ein Audio-Lesezeichen einfügen</w:t>
            </w:r>
            <w:r>
              <w:rPr>
                <w:noProof/>
                <w:webHidden/>
              </w:rPr>
              <w:tab/>
            </w:r>
            <w:r>
              <w:rPr>
                <w:noProof/>
                <w:webHidden/>
              </w:rPr>
              <w:fldChar w:fldCharType="begin"/>
            </w:r>
            <w:r>
              <w:rPr>
                <w:noProof/>
                <w:webHidden/>
              </w:rPr>
              <w:instrText xml:space="preserve"> PAGEREF _Toc220937234 \h </w:instrText>
            </w:r>
            <w:r>
              <w:rPr>
                <w:noProof/>
                <w:webHidden/>
              </w:rPr>
            </w:r>
            <w:r>
              <w:rPr>
                <w:noProof/>
                <w:webHidden/>
              </w:rPr>
              <w:fldChar w:fldCharType="separate"/>
            </w:r>
            <w:r>
              <w:rPr>
                <w:noProof/>
                <w:webHidden/>
              </w:rPr>
              <w:t>29</w:t>
            </w:r>
            <w:r>
              <w:rPr>
                <w:noProof/>
                <w:webHidden/>
              </w:rPr>
              <w:fldChar w:fldCharType="end"/>
            </w:r>
          </w:hyperlink>
        </w:p>
        <w:p w14:paraId="0BDD18FA" w14:textId="63A58B21"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5" w:history="1">
            <w:r w:rsidRPr="005B16A1">
              <w:rPr>
                <w:rStyle w:val="Hyperlink"/>
                <w:noProof/>
                <w:lang w:val="de-DE"/>
              </w:rPr>
              <w:t>5.3.5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Lesezeichen hervorheben</w:t>
            </w:r>
            <w:r>
              <w:rPr>
                <w:noProof/>
                <w:webHidden/>
              </w:rPr>
              <w:tab/>
            </w:r>
            <w:r>
              <w:rPr>
                <w:noProof/>
                <w:webHidden/>
              </w:rPr>
              <w:fldChar w:fldCharType="begin"/>
            </w:r>
            <w:r>
              <w:rPr>
                <w:noProof/>
                <w:webHidden/>
              </w:rPr>
              <w:instrText xml:space="preserve"> PAGEREF _Toc220937235 \h </w:instrText>
            </w:r>
            <w:r>
              <w:rPr>
                <w:noProof/>
                <w:webHidden/>
              </w:rPr>
            </w:r>
            <w:r>
              <w:rPr>
                <w:noProof/>
                <w:webHidden/>
              </w:rPr>
              <w:fldChar w:fldCharType="separate"/>
            </w:r>
            <w:r>
              <w:rPr>
                <w:noProof/>
                <w:webHidden/>
              </w:rPr>
              <w:t>29</w:t>
            </w:r>
            <w:r>
              <w:rPr>
                <w:noProof/>
                <w:webHidden/>
              </w:rPr>
              <w:fldChar w:fldCharType="end"/>
            </w:r>
          </w:hyperlink>
        </w:p>
        <w:p w14:paraId="3C13EA64" w14:textId="401EEFFA"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6" w:history="1">
            <w:r w:rsidRPr="005B16A1">
              <w:rPr>
                <w:rStyle w:val="Hyperlink"/>
                <w:noProof/>
                <w:lang w:val="de-DE"/>
              </w:rPr>
              <w:t>5.3.6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Lesezeichen entfernen</w:t>
            </w:r>
            <w:r>
              <w:rPr>
                <w:noProof/>
                <w:webHidden/>
              </w:rPr>
              <w:tab/>
            </w:r>
            <w:r>
              <w:rPr>
                <w:noProof/>
                <w:webHidden/>
              </w:rPr>
              <w:fldChar w:fldCharType="begin"/>
            </w:r>
            <w:r>
              <w:rPr>
                <w:noProof/>
                <w:webHidden/>
              </w:rPr>
              <w:instrText xml:space="preserve"> PAGEREF _Toc220937236 \h </w:instrText>
            </w:r>
            <w:r>
              <w:rPr>
                <w:noProof/>
                <w:webHidden/>
              </w:rPr>
            </w:r>
            <w:r>
              <w:rPr>
                <w:noProof/>
                <w:webHidden/>
              </w:rPr>
              <w:fldChar w:fldCharType="separate"/>
            </w:r>
            <w:r>
              <w:rPr>
                <w:noProof/>
                <w:webHidden/>
              </w:rPr>
              <w:t>30</w:t>
            </w:r>
            <w:r>
              <w:rPr>
                <w:noProof/>
                <w:webHidden/>
              </w:rPr>
              <w:fldChar w:fldCharType="end"/>
            </w:r>
          </w:hyperlink>
        </w:p>
        <w:p w14:paraId="6313C150" w14:textId="74297AA4"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237" w:history="1">
            <w:r w:rsidRPr="005B16A1">
              <w:rPr>
                <w:rStyle w:val="Hyperlink"/>
                <w:noProof/>
              </w:rPr>
              <w:t>6</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Konfigurationsmenü – Taste 7</w:t>
            </w:r>
            <w:r>
              <w:rPr>
                <w:noProof/>
                <w:webHidden/>
              </w:rPr>
              <w:tab/>
            </w:r>
            <w:r>
              <w:rPr>
                <w:noProof/>
                <w:webHidden/>
              </w:rPr>
              <w:fldChar w:fldCharType="begin"/>
            </w:r>
            <w:r>
              <w:rPr>
                <w:noProof/>
                <w:webHidden/>
              </w:rPr>
              <w:instrText xml:space="preserve"> PAGEREF _Toc220937237 \h </w:instrText>
            </w:r>
            <w:r>
              <w:rPr>
                <w:noProof/>
                <w:webHidden/>
              </w:rPr>
            </w:r>
            <w:r>
              <w:rPr>
                <w:noProof/>
                <w:webHidden/>
              </w:rPr>
              <w:fldChar w:fldCharType="separate"/>
            </w:r>
            <w:r>
              <w:rPr>
                <w:noProof/>
                <w:webHidden/>
              </w:rPr>
              <w:t>31</w:t>
            </w:r>
            <w:r>
              <w:rPr>
                <w:noProof/>
                <w:webHidden/>
              </w:rPr>
              <w:fldChar w:fldCharType="end"/>
            </w:r>
          </w:hyperlink>
        </w:p>
        <w:p w14:paraId="07EC02BE" w14:textId="642C4813"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38" w:history="1">
            <w:r w:rsidRPr="005B16A1">
              <w:rPr>
                <w:rStyle w:val="Hyperlink"/>
              </w:rPr>
              <w:t>6.1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Allgemeine Einstellungen</w:t>
            </w:r>
            <w:r>
              <w:rPr>
                <w:webHidden/>
              </w:rPr>
              <w:tab/>
            </w:r>
            <w:r>
              <w:rPr>
                <w:webHidden/>
              </w:rPr>
              <w:fldChar w:fldCharType="begin"/>
            </w:r>
            <w:r>
              <w:rPr>
                <w:webHidden/>
              </w:rPr>
              <w:instrText xml:space="preserve"> PAGEREF _Toc220937238 \h </w:instrText>
            </w:r>
            <w:r>
              <w:rPr>
                <w:webHidden/>
              </w:rPr>
            </w:r>
            <w:r>
              <w:rPr>
                <w:webHidden/>
              </w:rPr>
              <w:fldChar w:fldCharType="separate"/>
            </w:r>
            <w:r>
              <w:rPr>
                <w:webHidden/>
              </w:rPr>
              <w:t>31</w:t>
            </w:r>
            <w:r>
              <w:rPr>
                <w:webHidden/>
              </w:rPr>
              <w:fldChar w:fldCharType="end"/>
            </w:r>
          </w:hyperlink>
        </w:p>
        <w:p w14:paraId="0431DCFD" w14:textId="583A8E65"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39" w:history="1">
            <w:r w:rsidRPr="005B16A1">
              <w:rPr>
                <w:rStyle w:val="Hyperlink"/>
                <w:noProof/>
                <w:lang w:val="de-DE"/>
              </w:rPr>
              <w:t>6.1.1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Sprache</w:t>
            </w:r>
            <w:r>
              <w:rPr>
                <w:noProof/>
                <w:webHidden/>
              </w:rPr>
              <w:tab/>
            </w:r>
            <w:r>
              <w:rPr>
                <w:noProof/>
                <w:webHidden/>
              </w:rPr>
              <w:fldChar w:fldCharType="begin"/>
            </w:r>
            <w:r>
              <w:rPr>
                <w:noProof/>
                <w:webHidden/>
              </w:rPr>
              <w:instrText xml:space="preserve"> PAGEREF _Toc220937239 \h </w:instrText>
            </w:r>
            <w:r>
              <w:rPr>
                <w:noProof/>
                <w:webHidden/>
              </w:rPr>
            </w:r>
            <w:r>
              <w:rPr>
                <w:noProof/>
                <w:webHidden/>
              </w:rPr>
              <w:fldChar w:fldCharType="separate"/>
            </w:r>
            <w:r>
              <w:rPr>
                <w:noProof/>
                <w:webHidden/>
              </w:rPr>
              <w:t>31</w:t>
            </w:r>
            <w:r>
              <w:rPr>
                <w:noProof/>
                <w:webHidden/>
              </w:rPr>
              <w:fldChar w:fldCharType="end"/>
            </w:r>
          </w:hyperlink>
        </w:p>
        <w:p w14:paraId="07F77E9A" w14:textId="119119E8"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0" w:history="1">
            <w:r w:rsidRPr="005B16A1">
              <w:rPr>
                <w:rStyle w:val="Hyperlink"/>
                <w:noProof/>
                <w:lang w:val="de-DE"/>
              </w:rPr>
              <w:t>6.1.2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System</w:t>
            </w:r>
            <w:r>
              <w:rPr>
                <w:noProof/>
                <w:webHidden/>
              </w:rPr>
              <w:tab/>
            </w:r>
            <w:r>
              <w:rPr>
                <w:noProof/>
                <w:webHidden/>
              </w:rPr>
              <w:fldChar w:fldCharType="begin"/>
            </w:r>
            <w:r>
              <w:rPr>
                <w:noProof/>
                <w:webHidden/>
              </w:rPr>
              <w:instrText xml:space="preserve"> PAGEREF _Toc220937240 \h </w:instrText>
            </w:r>
            <w:r>
              <w:rPr>
                <w:noProof/>
                <w:webHidden/>
              </w:rPr>
            </w:r>
            <w:r>
              <w:rPr>
                <w:noProof/>
                <w:webHidden/>
              </w:rPr>
              <w:fldChar w:fldCharType="separate"/>
            </w:r>
            <w:r>
              <w:rPr>
                <w:noProof/>
                <w:webHidden/>
              </w:rPr>
              <w:t>32</w:t>
            </w:r>
            <w:r>
              <w:rPr>
                <w:noProof/>
                <w:webHidden/>
              </w:rPr>
              <w:fldChar w:fldCharType="end"/>
            </w:r>
          </w:hyperlink>
        </w:p>
        <w:p w14:paraId="3CC07F43" w14:textId="17208F69"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1" w:history="1">
            <w:r w:rsidRPr="005B16A1">
              <w:rPr>
                <w:rStyle w:val="Hyperlink"/>
                <w:noProof/>
                <w:lang w:val="de-DE"/>
              </w:rPr>
              <w:t>6.1.3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Optionen zum Ausschalten</w:t>
            </w:r>
            <w:r>
              <w:rPr>
                <w:noProof/>
                <w:webHidden/>
              </w:rPr>
              <w:tab/>
            </w:r>
            <w:r>
              <w:rPr>
                <w:noProof/>
                <w:webHidden/>
              </w:rPr>
              <w:fldChar w:fldCharType="begin"/>
            </w:r>
            <w:r>
              <w:rPr>
                <w:noProof/>
                <w:webHidden/>
              </w:rPr>
              <w:instrText xml:space="preserve"> PAGEREF _Toc220937241 \h </w:instrText>
            </w:r>
            <w:r>
              <w:rPr>
                <w:noProof/>
                <w:webHidden/>
              </w:rPr>
            </w:r>
            <w:r>
              <w:rPr>
                <w:noProof/>
                <w:webHidden/>
              </w:rPr>
              <w:fldChar w:fldCharType="separate"/>
            </w:r>
            <w:r>
              <w:rPr>
                <w:noProof/>
                <w:webHidden/>
              </w:rPr>
              <w:t>33</w:t>
            </w:r>
            <w:r>
              <w:rPr>
                <w:noProof/>
                <w:webHidden/>
              </w:rPr>
              <w:fldChar w:fldCharType="end"/>
            </w:r>
          </w:hyperlink>
        </w:p>
        <w:p w14:paraId="3FDEF259" w14:textId="13E79377"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2" w:history="1">
            <w:r w:rsidRPr="005B16A1">
              <w:rPr>
                <w:rStyle w:val="Hyperlink"/>
                <w:noProof/>
                <w:lang w:val="de-DE"/>
              </w:rPr>
              <w:t>6.1.4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Zeit bis zum Herunterfahren bzw. Aussetzen</w:t>
            </w:r>
            <w:r>
              <w:rPr>
                <w:noProof/>
                <w:webHidden/>
              </w:rPr>
              <w:tab/>
            </w:r>
            <w:r>
              <w:rPr>
                <w:noProof/>
                <w:webHidden/>
              </w:rPr>
              <w:fldChar w:fldCharType="begin"/>
            </w:r>
            <w:r>
              <w:rPr>
                <w:noProof/>
                <w:webHidden/>
              </w:rPr>
              <w:instrText xml:space="preserve"> PAGEREF _Toc220937242 \h </w:instrText>
            </w:r>
            <w:r>
              <w:rPr>
                <w:noProof/>
                <w:webHidden/>
              </w:rPr>
            </w:r>
            <w:r>
              <w:rPr>
                <w:noProof/>
                <w:webHidden/>
              </w:rPr>
              <w:fldChar w:fldCharType="separate"/>
            </w:r>
            <w:r>
              <w:rPr>
                <w:noProof/>
                <w:webHidden/>
              </w:rPr>
              <w:t>34</w:t>
            </w:r>
            <w:r>
              <w:rPr>
                <w:noProof/>
                <w:webHidden/>
              </w:rPr>
              <w:fldChar w:fldCharType="end"/>
            </w:r>
          </w:hyperlink>
        </w:p>
        <w:p w14:paraId="67042555" w14:textId="4574E5A5"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3" w:history="1">
            <w:r w:rsidRPr="005B16A1">
              <w:rPr>
                <w:rStyle w:val="Hyperlink"/>
                <w:noProof/>
              </w:rPr>
              <w:t>6.1.5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rPr>
              <w:t>App-Umschalter-menü</w:t>
            </w:r>
            <w:r>
              <w:rPr>
                <w:noProof/>
                <w:webHidden/>
              </w:rPr>
              <w:tab/>
            </w:r>
            <w:r>
              <w:rPr>
                <w:noProof/>
                <w:webHidden/>
              </w:rPr>
              <w:fldChar w:fldCharType="begin"/>
            </w:r>
            <w:r>
              <w:rPr>
                <w:noProof/>
                <w:webHidden/>
              </w:rPr>
              <w:instrText xml:space="preserve"> PAGEREF _Toc220937243 \h </w:instrText>
            </w:r>
            <w:r>
              <w:rPr>
                <w:noProof/>
                <w:webHidden/>
              </w:rPr>
            </w:r>
            <w:r>
              <w:rPr>
                <w:noProof/>
                <w:webHidden/>
              </w:rPr>
              <w:fldChar w:fldCharType="separate"/>
            </w:r>
            <w:r>
              <w:rPr>
                <w:noProof/>
                <w:webHidden/>
              </w:rPr>
              <w:t>34</w:t>
            </w:r>
            <w:r>
              <w:rPr>
                <w:noProof/>
                <w:webHidden/>
              </w:rPr>
              <w:fldChar w:fldCharType="end"/>
            </w:r>
          </w:hyperlink>
        </w:p>
        <w:p w14:paraId="25192863" w14:textId="3EE8E265"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4" w:history="1">
            <w:r w:rsidRPr="005B16A1">
              <w:rPr>
                <w:rStyle w:val="Hyperlink"/>
                <w:noProof/>
              </w:rPr>
              <w:t>6.1.6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rPr>
              <w:t>Bücherregal-Navigationsmodus</w:t>
            </w:r>
            <w:r>
              <w:rPr>
                <w:noProof/>
                <w:webHidden/>
              </w:rPr>
              <w:tab/>
            </w:r>
            <w:r>
              <w:rPr>
                <w:noProof/>
                <w:webHidden/>
              </w:rPr>
              <w:fldChar w:fldCharType="begin"/>
            </w:r>
            <w:r>
              <w:rPr>
                <w:noProof/>
                <w:webHidden/>
              </w:rPr>
              <w:instrText xml:space="preserve"> PAGEREF _Toc220937244 \h </w:instrText>
            </w:r>
            <w:r>
              <w:rPr>
                <w:noProof/>
                <w:webHidden/>
              </w:rPr>
            </w:r>
            <w:r>
              <w:rPr>
                <w:noProof/>
                <w:webHidden/>
              </w:rPr>
              <w:fldChar w:fldCharType="separate"/>
            </w:r>
            <w:r>
              <w:rPr>
                <w:noProof/>
                <w:webHidden/>
              </w:rPr>
              <w:t>34</w:t>
            </w:r>
            <w:r>
              <w:rPr>
                <w:noProof/>
                <w:webHidden/>
              </w:rPr>
              <w:fldChar w:fldCharType="end"/>
            </w:r>
          </w:hyperlink>
        </w:p>
        <w:p w14:paraId="512F3721" w14:textId="0C2AFF4F"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45" w:history="1">
            <w:r w:rsidRPr="005B16A1">
              <w:rPr>
                <w:rStyle w:val="Hyperlink"/>
              </w:rPr>
              <w:t>6.2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Navigation und Wiedergabe</w:t>
            </w:r>
            <w:r>
              <w:rPr>
                <w:webHidden/>
              </w:rPr>
              <w:tab/>
            </w:r>
            <w:r>
              <w:rPr>
                <w:webHidden/>
              </w:rPr>
              <w:fldChar w:fldCharType="begin"/>
            </w:r>
            <w:r>
              <w:rPr>
                <w:webHidden/>
              </w:rPr>
              <w:instrText xml:space="preserve"> PAGEREF _Toc220937245 \h </w:instrText>
            </w:r>
            <w:r>
              <w:rPr>
                <w:webHidden/>
              </w:rPr>
            </w:r>
            <w:r>
              <w:rPr>
                <w:webHidden/>
              </w:rPr>
              <w:fldChar w:fldCharType="separate"/>
            </w:r>
            <w:r>
              <w:rPr>
                <w:webHidden/>
              </w:rPr>
              <w:t>34</w:t>
            </w:r>
            <w:r>
              <w:rPr>
                <w:webHidden/>
              </w:rPr>
              <w:fldChar w:fldCharType="end"/>
            </w:r>
          </w:hyperlink>
        </w:p>
        <w:p w14:paraId="1B62CCAD" w14:textId="235F75F4"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6" w:history="1">
            <w:r w:rsidRPr="005B16A1">
              <w:rPr>
                <w:rStyle w:val="Hyperlink"/>
                <w:noProof/>
                <w:lang w:val="de-DE"/>
              </w:rPr>
              <w:t>6.2.1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Zeitsprung</w:t>
            </w:r>
            <w:r>
              <w:rPr>
                <w:noProof/>
                <w:webHidden/>
              </w:rPr>
              <w:tab/>
            </w:r>
            <w:r>
              <w:rPr>
                <w:noProof/>
                <w:webHidden/>
              </w:rPr>
              <w:fldChar w:fldCharType="begin"/>
            </w:r>
            <w:r>
              <w:rPr>
                <w:noProof/>
                <w:webHidden/>
              </w:rPr>
              <w:instrText xml:space="preserve"> PAGEREF _Toc220937246 \h </w:instrText>
            </w:r>
            <w:r>
              <w:rPr>
                <w:noProof/>
                <w:webHidden/>
              </w:rPr>
            </w:r>
            <w:r>
              <w:rPr>
                <w:noProof/>
                <w:webHidden/>
              </w:rPr>
              <w:fldChar w:fldCharType="separate"/>
            </w:r>
            <w:r>
              <w:rPr>
                <w:noProof/>
                <w:webHidden/>
              </w:rPr>
              <w:t>34</w:t>
            </w:r>
            <w:r>
              <w:rPr>
                <w:noProof/>
                <w:webHidden/>
              </w:rPr>
              <w:fldChar w:fldCharType="end"/>
            </w:r>
          </w:hyperlink>
        </w:p>
        <w:p w14:paraId="3852BA9A" w14:textId="5A95F133"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7" w:history="1">
            <w:r w:rsidRPr="005B16A1">
              <w:rPr>
                <w:rStyle w:val="Hyperlink"/>
                <w:noProof/>
                <w:lang w:val="de-DE"/>
              </w:rPr>
              <w:t>6.2.2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Letzte Navigationsebene speichern</w:t>
            </w:r>
            <w:r>
              <w:rPr>
                <w:noProof/>
                <w:webHidden/>
              </w:rPr>
              <w:tab/>
            </w:r>
            <w:r>
              <w:rPr>
                <w:noProof/>
                <w:webHidden/>
              </w:rPr>
              <w:fldChar w:fldCharType="begin"/>
            </w:r>
            <w:r>
              <w:rPr>
                <w:noProof/>
                <w:webHidden/>
              </w:rPr>
              <w:instrText xml:space="preserve"> PAGEREF _Toc220937247 \h </w:instrText>
            </w:r>
            <w:r>
              <w:rPr>
                <w:noProof/>
                <w:webHidden/>
              </w:rPr>
            </w:r>
            <w:r>
              <w:rPr>
                <w:noProof/>
                <w:webHidden/>
              </w:rPr>
              <w:fldChar w:fldCharType="separate"/>
            </w:r>
            <w:r>
              <w:rPr>
                <w:noProof/>
                <w:webHidden/>
              </w:rPr>
              <w:t>34</w:t>
            </w:r>
            <w:r>
              <w:rPr>
                <w:noProof/>
                <w:webHidden/>
              </w:rPr>
              <w:fldChar w:fldCharType="end"/>
            </w:r>
          </w:hyperlink>
        </w:p>
        <w:p w14:paraId="58CD70CC" w14:textId="2293B106"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8" w:history="1">
            <w:r w:rsidRPr="005B16A1">
              <w:rPr>
                <w:rStyle w:val="Hyperlink"/>
                <w:noProof/>
                <w:lang w:val="de-DE"/>
              </w:rPr>
              <w:t>6.2.3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Audio-Einstellungsmodus</w:t>
            </w:r>
            <w:r>
              <w:rPr>
                <w:noProof/>
                <w:webHidden/>
              </w:rPr>
              <w:tab/>
            </w:r>
            <w:r>
              <w:rPr>
                <w:noProof/>
                <w:webHidden/>
              </w:rPr>
              <w:fldChar w:fldCharType="begin"/>
            </w:r>
            <w:r>
              <w:rPr>
                <w:noProof/>
                <w:webHidden/>
              </w:rPr>
              <w:instrText xml:space="preserve"> PAGEREF _Toc220937248 \h </w:instrText>
            </w:r>
            <w:r>
              <w:rPr>
                <w:noProof/>
                <w:webHidden/>
              </w:rPr>
            </w:r>
            <w:r>
              <w:rPr>
                <w:noProof/>
                <w:webHidden/>
              </w:rPr>
              <w:fldChar w:fldCharType="separate"/>
            </w:r>
            <w:r>
              <w:rPr>
                <w:noProof/>
                <w:webHidden/>
              </w:rPr>
              <w:t>34</w:t>
            </w:r>
            <w:r>
              <w:rPr>
                <w:noProof/>
                <w:webHidden/>
              </w:rPr>
              <w:fldChar w:fldCharType="end"/>
            </w:r>
          </w:hyperlink>
        </w:p>
        <w:p w14:paraId="5C6D2D8E" w14:textId="342A38CA"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49" w:history="1">
            <w:r w:rsidRPr="005B16A1">
              <w:rPr>
                <w:rStyle w:val="Hyperlink"/>
                <w:noProof/>
                <w:lang w:val="de-DE"/>
              </w:rPr>
              <w:t>6.2.4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Endloswiedergabe</w:t>
            </w:r>
            <w:r>
              <w:rPr>
                <w:noProof/>
                <w:webHidden/>
              </w:rPr>
              <w:tab/>
            </w:r>
            <w:r>
              <w:rPr>
                <w:noProof/>
                <w:webHidden/>
              </w:rPr>
              <w:fldChar w:fldCharType="begin"/>
            </w:r>
            <w:r>
              <w:rPr>
                <w:noProof/>
                <w:webHidden/>
              </w:rPr>
              <w:instrText xml:space="preserve"> PAGEREF _Toc220937249 \h </w:instrText>
            </w:r>
            <w:r>
              <w:rPr>
                <w:noProof/>
                <w:webHidden/>
              </w:rPr>
            </w:r>
            <w:r>
              <w:rPr>
                <w:noProof/>
                <w:webHidden/>
              </w:rPr>
              <w:fldChar w:fldCharType="separate"/>
            </w:r>
            <w:r>
              <w:rPr>
                <w:noProof/>
                <w:webHidden/>
              </w:rPr>
              <w:t>35</w:t>
            </w:r>
            <w:r>
              <w:rPr>
                <w:noProof/>
                <w:webHidden/>
              </w:rPr>
              <w:fldChar w:fldCharType="end"/>
            </w:r>
          </w:hyperlink>
        </w:p>
        <w:p w14:paraId="63798C8E" w14:textId="45A73C1B"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0" w:history="1">
            <w:r w:rsidRPr="005B16A1">
              <w:rPr>
                <w:rStyle w:val="Hyperlink"/>
                <w:noProof/>
                <w:lang w:val="de-DE"/>
              </w:rPr>
              <w:t>6.2.5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Musik</w:t>
            </w:r>
            <w:r>
              <w:rPr>
                <w:noProof/>
                <w:webHidden/>
              </w:rPr>
              <w:tab/>
            </w:r>
            <w:r>
              <w:rPr>
                <w:noProof/>
                <w:webHidden/>
              </w:rPr>
              <w:fldChar w:fldCharType="begin"/>
            </w:r>
            <w:r>
              <w:rPr>
                <w:noProof/>
                <w:webHidden/>
              </w:rPr>
              <w:instrText xml:space="preserve"> PAGEREF _Toc220937250 \h </w:instrText>
            </w:r>
            <w:r>
              <w:rPr>
                <w:noProof/>
                <w:webHidden/>
              </w:rPr>
            </w:r>
            <w:r>
              <w:rPr>
                <w:noProof/>
                <w:webHidden/>
              </w:rPr>
              <w:fldChar w:fldCharType="separate"/>
            </w:r>
            <w:r>
              <w:rPr>
                <w:noProof/>
                <w:webHidden/>
              </w:rPr>
              <w:t>35</w:t>
            </w:r>
            <w:r>
              <w:rPr>
                <w:noProof/>
                <w:webHidden/>
              </w:rPr>
              <w:fldChar w:fldCharType="end"/>
            </w:r>
          </w:hyperlink>
        </w:p>
        <w:p w14:paraId="491219F9" w14:textId="60BB1E20"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1" w:history="1">
            <w:r w:rsidRPr="005B16A1">
              <w:rPr>
                <w:rStyle w:val="Hyperlink"/>
                <w:noProof/>
              </w:rPr>
              <w:t>6.2.6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rPr>
              <w:t>Ende des Buches</w:t>
            </w:r>
            <w:r>
              <w:rPr>
                <w:noProof/>
                <w:webHidden/>
              </w:rPr>
              <w:tab/>
            </w:r>
            <w:r>
              <w:rPr>
                <w:noProof/>
                <w:webHidden/>
              </w:rPr>
              <w:fldChar w:fldCharType="begin"/>
            </w:r>
            <w:r>
              <w:rPr>
                <w:noProof/>
                <w:webHidden/>
              </w:rPr>
              <w:instrText xml:space="preserve"> PAGEREF _Toc220937251 \h </w:instrText>
            </w:r>
            <w:r>
              <w:rPr>
                <w:noProof/>
                <w:webHidden/>
              </w:rPr>
            </w:r>
            <w:r>
              <w:rPr>
                <w:noProof/>
                <w:webHidden/>
              </w:rPr>
              <w:fldChar w:fldCharType="separate"/>
            </w:r>
            <w:r>
              <w:rPr>
                <w:noProof/>
                <w:webHidden/>
              </w:rPr>
              <w:t>35</w:t>
            </w:r>
            <w:r>
              <w:rPr>
                <w:noProof/>
                <w:webHidden/>
              </w:rPr>
              <w:fldChar w:fldCharType="end"/>
            </w:r>
          </w:hyperlink>
        </w:p>
        <w:p w14:paraId="567B3EFF" w14:textId="0D20F759"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2" w:history="1">
            <w:r w:rsidRPr="005B16A1">
              <w:rPr>
                <w:rStyle w:val="Hyperlink"/>
                <w:noProof/>
              </w:rPr>
              <w:t>6.2.7</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rPr>
              <w:t>Buchzeitdetails</w:t>
            </w:r>
            <w:r>
              <w:rPr>
                <w:noProof/>
                <w:webHidden/>
              </w:rPr>
              <w:tab/>
            </w:r>
            <w:r>
              <w:rPr>
                <w:noProof/>
                <w:webHidden/>
              </w:rPr>
              <w:fldChar w:fldCharType="begin"/>
            </w:r>
            <w:r>
              <w:rPr>
                <w:noProof/>
                <w:webHidden/>
              </w:rPr>
              <w:instrText xml:space="preserve"> PAGEREF _Toc220937252 \h </w:instrText>
            </w:r>
            <w:r>
              <w:rPr>
                <w:noProof/>
                <w:webHidden/>
              </w:rPr>
            </w:r>
            <w:r>
              <w:rPr>
                <w:noProof/>
                <w:webHidden/>
              </w:rPr>
              <w:fldChar w:fldCharType="separate"/>
            </w:r>
            <w:r>
              <w:rPr>
                <w:noProof/>
                <w:webHidden/>
              </w:rPr>
              <w:t>35</w:t>
            </w:r>
            <w:r>
              <w:rPr>
                <w:noProof/>
                <w:webHidden/>
              </w:rPr>
              <w:fldChar w:fldCharType="end"/>
            </w:r>
          </w:hyperlink>
        </w:p>
        <w:p w14:paraId="512C98CC" w14:textId="4105B5E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53" w:history="1">
            <w:r w:rsidRPr="005B16A1">
              <w:rPr>
                <w:rStyle w:val="Hyperlink"/>
              </w:rPr>
              <w:t>6.3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Wlan</w:t>
            </w:r>
            <w:r>
              <w:rPr>
                <w:webHidden/>
              </w:rPr>
              <w:tab/>
            </w:r>
            <w:r>
              <w:rPr>
                <w:webHidden/>
              </w:rPr>
              <w:fldChar w:fldCharType="begin"/>
            </w:r>
            <w:r>
              <w:rPr>
                <w:webHidden/>
              </w:rPr>
              <w:instrText xml:space="preserve"> PAGEREF _Toc220937253 \h </w:instrText>
            </w:r>
            <w:r>
              <w:rPr>
                <w:webHidden/>
              </w:rPr>
            </w:r>
            <w:r>
              <w:rPr>
                <w:webHidden/>
              </w:rPr>
              <w:fldChar w:fldCharType="separate"/>
            </w:r>
            <w:r>
              <w:rPr>
                <w:webHidden/>
              </w:rPr>
              <w:t>35</w:t>
            </w:r>
            <w:r>
              <w:rPr>
                <w:webHidden/>
              </w:rPr>
              <w:fldChar w:fldCharType="end"/>
            </w:r>
          </w:hyperlink>
        </w:p>
        <w:p w14:paraId="36EEB3FC" w14:textId="708B8C7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4" w:history="1">
            <w:r w:rsidRPr="005B16A1">
              <w:rPr>
                <w:rStyle w:val="Hyperlink"/>
                <w:noProof/>
                <w:lang w:val="de-DE"/>
              </w:rPr>
              <w:t>6.3.1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Flugmodus</w:t>
            </w:r>
            <w:r>
              <w:rPr>
                <w:noProof/>
                <w:webHidden/>
              </w:rPr>
              <w:tab/>
            </w:r>
            <w:r>
              <w:rPr>
                <w:noProof/>
                <w:webHidden/>
              </w:rPr>
              <w:fldChar w:fldCharType="begin"/>
            </w:r>
            <w:r>
              <w:rPr>
                <w:noProof/>
                <w:webHidden/>
              </w:rPr>
              <w:instrText xml:space="preserve"> PAGEREF _Toc220937254 \h </w:instrText>
            </w:r>
            <w:r>
              <w:rPr>
                <w:noProof/>
                <w:webHidden/>
              </w:rPr>
            </w:r>
            <w:r>
              <w:rPr>
                <w:noProof/>
                <w:webHidden/>
              </w:rPr>
              <w:fldChar w:fldCharType="separate"/>
            </w:r>
            <w:r>
              <w:rPr>
                <w:noProof/>
                <w:webHidden/>
              </w:rPr>
              <w:t>36</w:t>
            </w:r>
            <w:r>
              <w:rPr>
                <w:noProof/>
                <w:webHidden/>
              </w:rPr>
              <w:fldChar w:fldCharType="end"/>
            </w:r>
          </w:hyperlink>
        </w:p>
        <w:p w14:paraId="7E7B9745" w14:textId="01FB8390"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5" w:history="1">
            <w:r w:rsidRPr="005B16A1">
              <w:rPr>
                <w:rStyle w:val="Hyperlink"/>
                <w:noProof/>
                <w:lang w:val="de-DE"/>
              </w:rPr>
              <w:t>6.3.2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Wlan</w:t>
            </w:r>
            <w:r>
              <w:rPr>
                <w:noProof/>
                <w:webHidden/>
              </w:rPr>
              <w:tab/>
            </w:r>
            <w:r>
              <w:rPr>
                <w:noProof/>
                <w:webHidden/>
              </w:rPr>
              <w:fldChar w:fldCharType="begin"/>
            </w:r>
            <w:r>
              <w:rPr>
                <w:noProof/>
                <w:webHidden/>
              </w:rPr>
              <w:instrText xml:space="preserve"> PAGEREF _Toc220937255 \h </w:instrText>
            </w:r>
            <w:r>
              <w:rPr>
                <w:noProof/>
                <w:webHidden/>
              </w:rPr>
            </w:r>
            <w:r>
              <w:rPr>
                <w:noProof/>
                <w:webHidden/>
              </w:rPr>
              <w:fldChar w:fldCharType="separate"/>
            </w:r>
            <w:r>
              <w:rPr>
                <w:noProof/>
                <w:webHidden/>
              </w:rPr>
              <w:t>36</w:t>
            </w:r>
            <w:r>
              <w:rPr>
                <w:noProof/>
                <w:webHidden/>
              </w:rPr>
              <w:fldChar w:fldCharType="end"/>
            </w:r>
          </w:hyperlink>
        </w:p>
        <w:p w14:paraId="66673244" w14:textId="09EF0AD3"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6" w:history="1">
            <w:r w:rsidRPr="005B16A1">
              <w:rPr>
                <w:rStyle w:val="Hyperlink"/>
                <w:noProof/>
                <w:lang w:val="de-DE"/>
              </w:rPr>
              <w:t>6.3.3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Bluetooth</w:t>
            </w:r>
            <w:r>
              <w:rPr>
                <w:noProof/>
                <w:webHidden/>
              </w:rPr>
              <w:tab/>
            </w:r>
            <w:r>
              <w:rPr>
                <w:noProof/>
                <w:webHidden/>
              </w:rPr>
              <w:fldChar w:fldCharType="begin"/>
            </w:r>
            <w:r>
              <w:rPr>
                <w:noProof/>
                <w:webHidden/>
              </w:rPr>
              <w:instrText xml:space="preserve"> PAGEREF _Toc220937256 \h </w:instrText>
            </w:r>
            <w:r>
              <w:rPr>
                <w:noProof/>
                <w:webHidden/>
              </w:rPr>
            </w:r>
            <w:r>
              <w:rPr>
                <w:noProof/>
                <w:webHidden/>
              </w:rPr>
              <w:fldChar w:fldCharType="separate"/>
            </w:r>
            <w:r>
              <w:rPr>
                <w:noProof/>
                <w:webHidden/>
              </w:rPr>
              <w:t>37</w:t>
            </w:r>
            <w:r>
              <w:rPr>
                <w:noProof/>
                <w:webHidden/>
              </w:rPr>
              <w:fldChar w:fldCharType="end"/>
            </w:r>
          </w:hyperlink>
        </w:p>
        <w:p w14:paraId="200052D1" w14:textId="4DF20A6F"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57" w:history="1">
            <w:r w:rsidRPr="005B16A1">
              <w:rPr>
                <w:rStyle w:val="Hyperlink"/>
              </w:rPr>
              <w:t>6.4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Aufnahme</w:t>
            </w:r>
            <w:r>
              <w:rPr>
                <w:webHidden/>
              </w:rPr>
              <w:tab/>
            </w:r>
            <w:r>
              <w:rPr>
                <w:webHidden/>
              </w:rPr>
              <w:fldChar w:fldCharType="begin"/>
            </w:r>
            <w:r>
              <w:rPr>
                <w:webHidden/>
              </w:rPr>
              <w:instrText xml:space="preserve"> PAGEREF _Toc220937257 \h </w:instrText>
            </w:r>
            <w:r>
              <w:rPr>
                <w:webHidden/>
              </w:rPr>
            </w:r>
            <w:r>
              <w:rPr>
                <w:webHidden/>
              </w:rPr>
              <w:fldChar w:fldCharType="separate"/>
            </w:r>
            <w:r>
              <w:rPr>
                <w:webHidden/>
              </w:rPr>
              <w:t>39</w:t>
            </w:r>
            <w:r>
              <w:rPr>
                <w:webHidden/>
              </w:rPr>
              <w:fldChar w:fldCharType="end"/>
            </w:r>
          </w:hyperlink>
        </w:p>
        <w:p w14:paraId="4775D5EC" w14:textId="2DF3961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8" w:history="1">
            <w:r w:rsidRPr="005B16A1">
              <w:rPr>
                <w:rStyle w:val="Hyperlink"/>
                <w:noProof/>
                <w:lang w:val="de-DE"/>
              </w:rPr>
              <w:t>6.4.1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Anpassung der Aufnahmeaussteuerung</w:t>
            </w:r>
            <w:r>
              <w:rPr>
                <w:noProof/>
                <w:webHidden/>
              </w:rPr>
              <w:tab/>
            </w:r>
            <w:r>
              <w:rPr>
                <w:noProof/>
                <w:webHidden/>
              </w:rPr>
              <w:fldChar w:fldCharType="begin"/>
            </w:r>
            <w:r>
              <w:rPr>
                <w:noProof/>
                <w:webHidden/>
              </w:rPr>
              <w:instrText xml:space="preserve"> PAGEREF _Toc220937258 \h </w:instrText>
            </w:r>
            <w:r>
              <w:rPr>
                <w:noProof/>
                <w:webHidden/>
              </w:rPr>
            </w:r>
            <w:r>
              <w:rPr>
                <w:noProof/>
                <w:webHidden/>
              </w:rPr>
              <w:fldChar w:fldCharType="separate"/>
            </w:r>
            <w:r>
              <w:rPr>
                <w:noProof/>
                <w:webHidden/>
              </w:rPr>
              <w:t>39</w:t>
            </w:r>
            <w:r>
              <w:rPr>
                <w:noProof/>
                <w:webHidden/>
              </w:rPr>
              <w:fldChar w:fldCharType="end"/>
            </w:r>
          </w:hyperlink>
        </w:p>
        <w:p w14:paraId="0E9C88D8" w14:textId="11E1446A"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59" w:history="1">
            <w:r w:rsidRPr="005B16A1">
              <w:rPr>
                <w:rStyle w:val="Hyperlink"/>
                <w:noProof/>
                <w:lang w:val="de-DE"/>
              </w:rPr>
              <w:t>6.4.2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Bevorzugte Aufnahmequelle</w:t>
            </w:r>
            <w:r>
              <w:rPr>
                <w:noProof/>
                <w:webHidden/>
              </w:rPr>
              <w:tab/>
            </w:r>
            <w:r>
              <w:rPr>
                <w:noProof/>
                <w:webHidden/>
              </w:rPr>
              <w:fldChar w:fldCharType="begin"/>
            </w:r>
            <w:r>
              <w:rPr>
                <w:noProof/>
                <w:webHidden/>
              </w:rPr>
              <w:instrText xml:space="preserve"> PAGEREF _Toc220937259 \h </w:instrText>
            </w:r>
            <w:r>
              <w:rPr>
                <w:noProof/>
                <w:webHidden/>
              </w:rPr>
            </w:r>
            <w:r>
              <w:rPr>
                <w:noProof/>
                <w:webHidden/>
              </w:rPr>
              <w:fldChar w:fldCharType="separate"/>
            </w:r>
            <w:r>
              <w:rPr>
                <w:noProof/>
                <w:webHidden/>
              </w:rPr>
              <w:t>39</w:t>
            </w:r>
            <w:r>
              <w:rPr>
                <w:noProof/>
                <w:webHidden/>
              </w:rPr>
              <w:fldChar w:fldCharType="end"/>
            </w:r>
          </w:hyperlink>
        </w:p>
        <w:p w14:paraId="263A6C3C" w14:textId="49070BBC"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0" w:history="1">
            <w:r w:rsidRPr="005B16A1">
              <w:rPr>
                <w:rStyle w:val="Hyperlink"/>
                <w:noProof/>
                <w:lang w:val="de-DE"/>
              </w:rPr>
              <w:t>6.4.3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Standardspeicherorte für Aufnahmen und Audiolesezeichen</w:t>
            </w:r>
            <w:r>
              <w:rPr>
                <w:noProof/>
                <w:webHidden/>
              </w:rPr>
              <w:tab/>
            </w:r>
            <w:r>
              <w:rPr>
                <w:noProof/>
                <w:webHidden/>
              </w:rPr>
              <w:fldChar w:fldCharType="begin"/>
            </w:r>
            <w:r>
              <w:rPr>
                <w:noProof/>
                <w:webHidden/>
              </w:rPr>
              <w:instrText xml:space="preserve"> PAGEREF _Toc220937260 \h </w:instrText>
            </w:r>
            <w:r>
              <w:rPr>
                <w:noProof/>
                <w:webHidden/>
              </w:rPr>
            </w:r>
            <w:r>
              <w:rPr>
                <w:noProof/>
                <w:webHidden/>
              </w:rPr>
              <w:fldChar w:fldCharType="separate"/>
            </w:r>
            <w:r>
              <w:rPr>
                <w:noProof/>
                <w:webHidden/>
              </w:rPr>
              <w:t>39</w:t>
            </w:r>
            <w:r>
              <w:rPr>
                <w:noProof/>
                <w:webHidden/>
              </w:rPr>
              <w:fldChar w:fldCharType="end"/>
            </w:r>
          </w:hyperlink>
        </w:p>
        <w:p w14:paraId="2A570241" w14:textId="4E44A43B"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1" w:history="1">
            <w:r w:rsidRPr="005B16A1">
              <w:rPr>
                <w:rStyle w:val="Hyperlink"/>
                <w:noProof/>
                <w:lang w:val="de-DE"/>
              </w:rPr>
              <w:t>6.4.4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Datentyp für Aufnahmen mit dem Eingebauten Mikrofon</w:t>
            </w:r>
            <w:r>
              <w:rPr>
                <w:noProof/>
                <w:webHidden/>
              </w:rPr>
              <w:tab/>
            </w:r>
            <w:r>
              <w:rPr>
                <w:noProof/>
                <w:webHidden/>
              </w:rPr>
              <w:fldChar w:fldCharType="begin"/>
            </w:r>
            <w:r>
              <w:rPr>
                <w:noProof/>
                <w:webHidden/>
              </w:rPr>
              <w:instrText xml:space="preserve"> PAGEREF _Toc220937261 \h </w:instrText>
            </w:r>
            <w:r>
              <w:rPr>
                <w:noProof/>
                <w:webHidden/>
              </w:rPr>
            </w:r>
            <w:r>
              <w:rPr>
                <w:noProof/>
                <w:webHidden/>
              </w:rPr>
              <w:fldChar w:fldCharType="separate"/>
            </w:r>
            <w:r>
              <w:rPr>
                <w:noProof/>
                <w:webHidden/>
              </w:rPr>
              <w:t>39</w:t>
            </w:r>
            <w:r>
              <w:rPr>
                <w:noProof/>
                <w:webHidden/>
              </w:rPr>
              <w:fldChar w:fldCharType="end"/>
            </w:r>
          </w:hyperlink>
        </w:p>
        <w:p w14:paraId="66FE43E3" w14:textId="293CC8D3"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2" w:history="1">
            <w:r w:rsidRPr="005B16A1">
              <w:rPr>
                <w:rStyle w:val="Hyperlink"/>
                <w:noProof/>
                <w:lang w:val="de-DE"/>
              </w:rPr>
              <w:t>6.4.5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Dateityp für Headset-Aufzeichnungen</w:t>
            </w:r>
            <w:r>
              <w:rPr>
                <w:noProof/>
                <w:webHidden/>
              </w:rPr>
              <w:tab/>
            </w:r>
            <w:r>
              <w:rPr>
                <w:noProof/>
                <w:webHidden/>
              </w:rPr>
              <w:fldChar w:fldCharType="begin"/>
            </w:r>
            <w:r>
              <w:rPr>
                <w:noProof/>
                <w:webHidden/>
              </w:rPr>
              <w:instrText xml:space="preserve"> PAGEREF _Toc220937262 \h </w:instrText>
            </w:r>
            <w:r>
              <w:rPr>
                <w:noProof/>
                <w:webHidden/>
              </w:rPr>
            </w:r>
            <w:r>
              <w:rPr>
                <w:noProof/>
                <w:webHidden/>
              </w:rPr>
              <w:fldChar w:fldCharType="separate"/>
            </w:r>
            <w:r>
              <w:rPr>
                <w:noProof/>
                <w:webHidden/>
              </w:rPr>
              <w:t>39</w:t>
            </w:r>
            <w:r>
              <w:rPr>
                <w:noProof/>
                <w:webHidden/>
              </w:rPr>
              <w:fldChar w:fldCharType="end"/>
            </w:r>
          </w:hyperlink>
        </w:p>
        <w:p w14:paraId="437F5838" w14:textId="0A78AA78"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3" w:history="1">
            <w:r w:rsidRPr="005B16A1">
              <w:rPr>
                <w:rStyle w:val="Hyperlink"/>
                <w:noProof/>
                <w:lang w:val="de-DE"/>
              </w:rPr>
              <w:t>6.4.6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Externe Aufzeichnungsquelle</w:t>
            </w:r>
            <w:r>
              <w:rPr>
                <w:noProof/>
                <w:webHidden/>
              </w:rPr>
              <w:tab/>
            </w:r>
            <w:r>
              <w:rPr>
                <w:noProof/>
                <w:webHidden/>
              </w:rPr>
              <w:fldChar w:fldCharType="begin"/>
            </w:r>
            <w:r>
              <w:rPr>
                <w:noProof/>
                <w:webHidden/>
              </w:rPr>
              <w:instrText xml:space="preserve"> PAGEREF _Toc220937263 \h </w:instrText>
            </w:r>
            <w:r>
              <w:rPr>
                <w:noProof/>
                <w:webHidden/>
              </w:rPr>
            </w:r>
            <w:r>
              <w:rPr>
                <w:noProof/>
                <w:webHidden/>
              </w:rPr>
              <w:fldChar w:fldCharType="separate"/>
            </w:r>
            <w:r>
              <w:rPr>
                <w:noProof/>
                <w:webHidden/>
              </w:rPr>
              <w:t>40</w:t>
            </w:r>
            <w:r>
              <w:rPr>
                <w:noProof/>
                <w:webHidden/>
              </w:rPr>
              <w:fldChar w:fldCharType="end"/>
            </w:r>
          </w:hyperlink>
        </w:p>
        <w:p w14:paraId="076846BF" w14:textId="280F89F8"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4" w:history="1">
            <w:r w:rsidRPr="005B16A1">
              <w:rPr>
                <w:rStyle w:val="Hyperlink"/>
                <w:noProof/>
                <w:lang w:val="de-DE"/>
              </w:rPr>
              <w:t>6.4.7</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Modus für externe Aufnahme</w:t>
            </w:r>
            <w:r>
              <w:rPr>
                <w:noProof/>
                <w:webHidden/>
              </w:rPr>
              <w:tab/>
            </w:r>
            <w:r>
              <w:rPr>
                <w:noProof/>
                <w:webHidden/>
              </w:rPr>
              <w:fldChar w:fldCharType="begin"/>
            </w:r>
            <w:r>
              <w:rPr>
                <w:noProof/>
                <w:webHidden/>
              </w:rPr>
              <w:instrText xml:space="preserve"> PAGEREF _Toc220937264 \h </w:instrText>
            </w:r>
            <w:r>
              <w:rPr>
                <w:noProof/>
                <w:webHidden/>
              </w:rPr>
            </w:r>
            <w:r>
              <w:rPr>
                <w:noProof/>
                <w:webHidden/>
              </w:rPr>
              <w:fldChar w:fldCharType="separate"/>
            </w:r>
            <w:r>
              <w:rPr>
                <w:noProof/>
                <w:webHidden/>
              </w:rPr>
              <w:t>40</w:t>
            </w:r>
            <w:r>
              <w:rPr>
                <w:noProof/>
                <w:webHidden/>
              </w:rPr>
              <w:fldChar w:fldCharType="end"/>
            </w:r>
          </w:hyperlink>
        </w:p>
        <w:p w14:paraId="466EBE2A" w14:textId="0BFD0C4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5" w:history="1">
            <w:r w:rsidRPr="005B16A1">
              <w:rPr>
                <w:rStyle w:val="Hyperlink"/>
                <w:noProof/>
                <w:lang w:val="de-DE"/>
              </w:rPr>
              <w:t>6.4.8</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Dateityp für externe Aufzeichnungen</w:t>
            </w:r>
            <w:r>
              <w:rPr>
                <w:noProof/>
                <w:webHidden/>
              </w:rPr>
              <w:tab/>
            </w:r>
            <w:r>
              <w:rPr>
                <w:noProof/>
                <w:webHidden/>
              </w:rPr>
              <w:fldChar w:fldCharType="begin"/>
            </w:r>
            <w:r>
              <w:rPr>
                <w:noProof/>
                <w:webHidden/>
              </w:rPr>
              <w:instrText xml:space="preserve"> PAGEREF _Toc220937265 \h </w:instrText>
            </w:r>
            <w:r>
              <w:rPr>
                <w:noProof/>
                <w:webHidden/>
              </w:rPr>
            </w:r>
            <w:r>
              <w:rPr>
                <w:noProof/>
                <w:webHidden/>
              </w:rPr>
              <w:fldChar w:fldCharType="separate"/>
            </w:r>
            <w:r>
              <w:rPr>
                <w:noProof/>
                <w:webHidden/>
              </w:rPr>
              <w:t>40</w:t>
            </w:r>
            <w:r>
              <w:rPr>
                <w:noProof/>
                <w:webHidden/>
              </w:rPr>
              <w:fldChar w:fldCharType="end"/>
            </w:r>
          </w:hyperlink>
        </w:p>
        <w:p w14:paraId="2182349D" w14:textId="49D87D6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66" w:history="1">
            <w:r w:rsidRPr="005B16A1">
              <w:rPr>
                <w:rStyle w:val="Hyperlink"/>
              </w:rPr>
              <w:t>6.5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Über</w:t>
            </w:r>
            <w:r>
              <w:rPr>
                <w:webHidden/>
              </w:rPr>
              <w:tab/>
            </w:r>
            <w:r>
              <w:rPr>
                <w:webHidden/>
              </w:rPr>
              <w:fldChar w:fldCharType="begin"/>
            </w:r>
            <w:r>
              <w:rPr>
                <w:webHidden/>
              </w:rPr>
              <w:instrText xml:space="preserve"> PAGEREF _Toc220937266 \h </w:instrText>
            </w:r>
            <w:r>
              <w:rPr>
                <w:webHidden/>
              </w:rPr>
            </w:r>
            <w:r>
              <w:rPr>
                <w:webHidden/>
              </w:rPr>
              <w:fldChar w:fldCharType="separate"/>
            </w:r>
            <w:r>
              <w:rPr>
                <w:webHidden/>
              </w:rPr>
              <w:t>40</w:t>
            </w:r>
            <w:r>
              <w:rPr>
                <w:webHidden/>
              </w:rPr>
              <w:fldChar w:fldCharType="end"/>
            </w:r>
          </w:hyperlink>
        </w:p>
        <w:p w14:paraId="1B293F55" w14:textId="613BD593"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67" w:history="1">
            <w:r w:rsidRPr="005B16A1">
              <w:rPr>
                <w:rStyle w:val="Hyperlink"/>
              </w:rPr>
              <w:t>6.6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Online-Einstellungen</w:t>
            </w:r>
            <w:r>
              <w:rPr>
                <w:webHidden/>
              </w:rPr>
              <w:tab/>
            </w:r>
            <w:r>
              <w:rPr>
                <w:webHidden/>
              </w:rPr>
              <w:fldChar w:fldCharType="begin"/>
            </w:r>
            <w:r>
              <w:rPr>
                <w:webHidden/>
              </w:rPr>
              <w:instrText xml:space="preserve"> PAGEREF _Toc220937267 \h </w:instrText>
            </w:r>
            <w:r>
              <w:rPr>
                <w:webHidden/>
              </w:rPr>
            </w:r>
            <w:r>
              <w:rPr>
                <w:webHidden/>
              </w:rPr>
              <w:fldChar w:fldCharType="separate"/>
            </w:r>
            <w:r>
              <w:rPr>
                <w:webHidden/>
              </w:rPr>
              <w:t>41</w:t>
            </w:r>
            <w:r>
              <w:rPr>
                <w:webHidden/>
              </w:rPr>
              <w:fldChar w:fldCharType="end"/>
            </w:r>
          </w:hyperlink>
        </w:p>
        <w:p w14:paraId="186F609F" w14:textId="1642F517"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8" w:history="1">
            <w:r w:rsidRPr="005B16A1">
              <w:rPr>
                <w:rStyle w:val="Hyperlink"/>
                <w:noProof/>
                <w:lang w:val="de-DE"/>
              </w:rPr>
              <w:t>6.6.1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Software-Aktualisierung</w:t>
            </w:r>
            <w:r>
              <w:rPr>
                <w:noProof/>
                <w:webHidden/>
              </w:rPr>
              <w:tab/>
            </w:r>
            <w:r>
              <w:rPr>
                <w:noProof/>
                <w:webHidden/>
              </w:rPr>
              <w:fldChar w:fldCharType="begin"/>
            </w:r>
            <w:r>
              <w:rPr>
                <w:noProof/>
                <w:webHidden/>
              </w:rPr>
              <w:instrText xml:space="preserve"> PAGEREF _Toc220937268 \h </w:instrText>
            </w:r>
            <w:r>
              <w:rPr>
                <w:noProof/>
                <w:webHidden/>
              </w:rPr>
            </w:r>
            <w:r>
              <w:rPr>
                <w:noProof/>
                <w:webHidden/>
              </w:rPr>
              <w:fldChar w:fldCharType="separate"/>
            </w:r>
            <w:r>
              <w:rPr>
                <w:noProof/>
                <w:webHidden/>
              </w:rPr>
              <w:t>41</w:t>
            </w:r>
            <w:r>
              <w:rPr>
                <w:noProof/>
                <w:webHidden/>
              </w:rPr>
              <w:fldChar w:fldCharType="end"/>
            </w:r>
          </w:hyperlink>
        </w:p>
        <w:p w14:paraId="03DA64D8" w14:textId="0CCA2AB9"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69" w:history="1">
            <w:r w:rsidRPr="005B16A1">
              <w:rPr>
                <w:rStyle w:val="Hyperlink"/>
                <w:noProof/>
                <w:lang w:val="de-DE"/>
              </w:rPr>
              <w:t>6.6.2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Benachrichtigungsmodus</w:t>
            </w:r>
            <w:r>
              <w:rPr>
                <w:noProof/>
                <w:webHidden/>
              </w:rPr>
              <w:tab/>
            </w:r>
            <w:r>
              <w:rPr>
                <w:noProof/>
                <w:webHidden/>
              </w:rPr>
              <w:fldChar w:fldCharType="begin"/>
            </w:r>
            <w:r>
              <w:rPr>
                <w:noProof/>
                <w:webHidden/>
              </w:rPr>
              <w:instrText xml:space="preserve"> PAGEREF _Toc220937269 \h </w:instrText>
            </w:r>
            <w:r>
              <w:rPr>
                <w:noProof/>
                <w:webHidden/>
              </w:rPr>
            </w:r>
            <w:r>
              <w:rPr>
                <w:noProof/>
                <w:webHidden/>
              </w:rPr>
              <w:fldChar w:fldCharType="separate"/>
            </w:r>
            <w:r>
              <w:rPr>
                <w:noProof/>
                <w:webHidden/>
              </w:rPr>
              <w:t>42</w:t>
            </w:r>
            <w:r>
              <w:rPr>
                <w:noProof/>
                <w:webHidden/>
              </w:rPr>
              <w:fldChar w:fldCharType="end"/>
            </w:r>
          </w:hyperlink>
        </w:p>
        <w:p w14:paraId="6C5B64F8" w14:textId="1B5EB874"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0" w:history="1">
            <w:r w:rsidRPr="005B16A1">
              <w:rPr>
                <w:rStyle w:val="Hyperlink"/>
                <w:noProof/>
                <w:lang w:val="de-DE"/>
              </w:rPr>
              <w:t>6.6.3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Onlinedienste</w:t>
            </w:r>
            <w:r>
              <w:rPr>
                <w:noProof/>
                <w:webHidden/>
              </w:rPr>
              <w:tab/>
            </w:r>
            <w:r>
              <w:rPr>
                <w:noProof/>
                <w:webHidden/>
              </w:rPr>
              <w:fldChar w:fldCharType="begin"/>
            </w:r>
            <w:r>
              <w:rPr>
                <w:noProof/>
                <w:webHidden/>
              </w:rPr>
              <w:instrText xml:space="preserve"> PAGEREF _Toc220937270 \h </w:instrText>
            </w:r>
            <w:r>
              <w:rPr>
                <w:noProof/>
                <w:webHidden/>
              </w:rPr>
            </w:r>
            <w:r>
              <w:rPr>
                <w:noProof/>
                <w:webHidden/>
              </w:rPr>
              <w:fldChar w:fldCharType="separate"/>
            </w:r>
            <w:r>
              <w:rPr>
                <w:noProof/>
                <w:webHidden/>
              </w:rPr>
              <w:t>42</w:t>
            </w:r>
            <w:r>
              <w:rPr>
                <w:noProof/>
                <w:webHidden/>
              </w:rPr>
              <w:fldChar w:fldCharType="end"/>
            </w:r>
          </w:hyperlink>
        </w:p>
        <w:p w14:paraId="093D6845" w14:textId="2354AAC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1" w:history="1">
            <w:r w:rsidRPr="005B16A1">
              <w:rPr>
                <w:rStyle w:val="Hyperlink"/>
                <w:noProof/>
                <w:lang w:val="de-DE"/>
              </w:rPr>
              <w:t>6.6.4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Andere Dienste</w:t>
            </w:r>
            <w:r>
              <w:rPr>
                <w:noProof/>
                <w:webHidden/>
              </w:rPr>
              <w:tab/>
            </w:r>
            <w:r>
              <w:rPr>
                <w:noProof/>
                <w:webHidden/>
              </w:rPr>
              <w:fldChar w:fldCharType="begin"/>
            </w:r>
            <w:r>
              <w:rPr>
                <w:noProof/>
                <w:webHidden/>
              </w:rPr>
              <w:instrText xml:space="preserve"> PAGEREF _Toc220937271 \h </w:instrText>
            </w:r>
            <w:r>
              <w:rPr>
                <w:noProof/>
                <w:webHidden/>
              </w:rPr>
            </w:r>
            <w:r>
              <w:rPr>
                <w:noProof/>
                <w:webHidden/>
              </w:rPr>
              <w:fldChar w:fldCharType="separate"/>
            </w:r>
            <w:r>
              <w:rPr>
                <w:noProof/>
                <w:webHidden/>
              </w:rPr>
              <w:t>43</w:t>
            </w:r>
            <w:r>
              <w:rPr>
                <w:noProof/>
                <w:webHidden/>
              </w:rPr>
              <w:fldChar w:fldCharType="end"/>
            </w:r>
          </w:hyperlink>
        </w:p>
        <w:p w14:paraId="13D5E162" w14:textId="0E92F6A8"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272" w:history="1">
            <w:r w:rsidRPr="005B16A1">
              <w:rPr>
                <w:rStyle w:val="Hyperlink"/>
                <w:noProof/>
                <w:lang w:val="de-CH"/>
              </w:rPr>
              <w:t>7</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lang w:val="de-CH"/>
              </w:rPr>
              <w:t>Auf dem Gerät konfigurierte Strukturen und Eigenschaften von Bücherregalen</w:t>
            </w:r>
            <w:r>
              <w:rPr>
                <w:noProof/>
                <w:webHidden/>
              </w:rPr>
              <w:tab/>
            </w:r>
            <w:r>
              <w:rPr>
                <w:noProof/>
                <w:webHidden/>
              </w:rPr>
              <w:fldChar w:fldCharType="begin"/>
            </w:r>
            <w:r>
              <w:rPr>
                <w:noProof/>
                <w:webHidden/>
              </w:rPr>
              <w:instrText xml:space="preserve"> PAGEREF _Toc220937272 \h </w:instrText>
            </w:r>
            <w:r>
              <w:rPr>
                <w:noProof/>
                <w:webHidden/>
              </w:rPr>
            </w:r>
            <w:r>
              <w:rPr>
                <w:noProof/>
                <w:webHidden/>
              </w:rPr>
              <w:fldChar w:fldCharType="separate"/>
            </w:r>
            <w:r>
              <w:rPr>
                <w:noProof/>
                <w:webHidden/>
              </w:rPr>
              <w:t>45</w:t>
            </w:r>
            <w:r>
              <w:rPr>
                <w:noProof/>
                <w:webHidden/>
              </w:rPr>
              <w:fldChar w:fldCharType="end"/>
            </w:r>
          </w:hyperlink>
        </w:p>
        <w:p w14:paraId="0F341691" w14:textId="1509888A"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73" w:history="1">
            <w:r w:rsidRPr="005B16A1">
              <w:rPr>
                <w:rStyle w:val="Hyperlink"/>
              </w:rPr>
              <w:t>7.1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Andere Bücher</w:t>
            </w:r>
            <w:r>
              <w:rPr>
                <w:webHidden/>
              </w:rPr>
              <w:tab/>
            </w:r>
            <w:r>
              <w:rPr>
                <w:webHidden/>
              </w:rPr>
              <w:fldChar w:fldCharType="begin"/>
            </w:r>
            <w:r>
              <w:rPr>
                <w:webHidden/>
              </w:rPr>
              <w:instrText xml:space="preserve"> PAGEREF _Toc220937273 \h </w:instrText>
            </w:r>
            <w:r>
              <w:rPr>
                <w:webHidden/>
              </w:rPr>
            </w:r>
            <w:r>
              <w:rPr>
                <w:webHidden/>
              </w:rPr>
              <w:fldChar w:fldCharType="separate"/>
            </w:r>
            <w:r>
              <w:rPr>
                <w:webHidden/>
              </w:rPr>
              <w:t>45</w:t>
            </w:r>
            <w:r>
              <w:rPr>
                <w:webHidden/>
              </w:rPr>
              <w:fldChar w:fldCharType="end"/>
            </w:r>
          </w:hyperlink>
        </w:p>
        <w:p w14:paraId="5C52615C" w14:textId="70C4D4E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4" w:history="1">
            <w:r w:rsidRPr="005B16A1">
              <w:rPr>
                <w:rStyle w:val="Hyperlink"/>
                <w:noProof/>
                <w:lang w:val="de-DE"/>
              </w:rPr>
              <w:t>7.1.1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Struktur anderer Bücher</w:t>
            </w:r>
            <w:r>
              <w:rPr>
                <w:noProof/>
                <w:webHidden/>
              </w:rPr>
              <w:tab/>
            </w:r>
            <w:r>
              <w:rPr>
                <w:noProof/>
                <w:webHidden/>
              </w:rPr>
              <w:fldChar w:fldCharType="begin"/>
            </w:r>
            <w:r>
              <w:rPr>
                <w:noProof/>
                <w:webHidden/>
              </w:rPr>
              <w:instrText xml:space="preserve"> PAGEREF _Toc220937274 \h </w:instrText>
            </w:r>
            <w:r>
              <w:rPr>
                <w:noProof/>
                <w:webHidden/>
              </w:rPr>
            </w:r>
            <w:r>
              <w:rPr>
                <w:noProof/>
                <w:webHidden/>
              </w:rPr>
              <w:fldChar w:fldCharType="separate"/>
            </w:r>
            <w:r>
              <w:rPr>
                <w:noProof/>
                <w:webHidden/>
              </w:rPr>
              <w:t>45</w:t>
            </w:r>
            <w:r>
              <w:rPr>
                <w:noProof/>
                <w:webHidden/>
              </w:rPr>
              <w:fldChar w:fldCharType="end"/>
            </w:r>
          </w:hyperlink>
        </w:p>
        <w:p w14:paraId="5F6DF876" w14:textId="76D3FF7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5" w:history="1">
            <w:r w:rsidRPr="005B16A1">
              <w:rPr>
                <w:rStyle w:val="Hyperlink"/>
                <w:noProof/>
                <w:lang w:val="de-DE"/>
              </w:rPr>
              <w:t>7.1.2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Eigenschaften anderer Bücher</w:t>
            </w:r>
            <w:r>
              <w:rPr>
                <w:noProof/>
                <w:webHidden/>
              </w:rPr>
              <w:tab/>
            </w:r>
            <w:r>
              <w:rPr>
                <w:noProof/>
                <w:webHidden/>
              </w:rPr>
              <w:fldChar w:fldCharType="begin"/>
            </w:r>
            <w:r>
              <w:rPr>
                <w:noProof/>
                <w:webHidden/>
              </w:rPr>
              <w:instrText xml:space="preserve"> PAGEREF _Toc220937275 \h </w:instrText>
            </w:r>
            <w:r>
              <w:rPr>
                <w:noProof/>
                <w:webHidden/>
              </w:rPr>
            </w:r>
            <w:r>
              <w:rPr>
                <w:noProof/>
                <w:webHidden/>
              </w:rPr>
              <w:fldChar w:fldCharType="separate"/>
            </w:r>
            <w:r>
              <w:rPr>
                <w:noProof/>
                <w:webHidden/>
              </w:rPr>
              <w:t>45</w:t>
            </w:r>
            <w:r>
              <w:rPr>
                <w:noProof/>
                <w:webHidden/>
              </w:rPr>
              <w:fldChar w:fldCharType="end"/>
            </w:r>
          </w:hyperlink>
        </w:p>
        <w:p w14:paraId="18E1B23E" w14:textId="46FF21C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76" w:history="1">
            <w:r w:rsidRPr="005B16A1">
              <w:rPr>
                <w:rStyle w:val="Hyperlink"/>
              </w:rPr>
              <w:t>7.2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Audible-Bücher</w:t>
            </w:r>
            <w:r>
              <w:rPr>
                <w:webHidden/>
              </w:rPr>
              <w:tab/>
            </w:r>
            <w:r>
              <w:rPr>
                <w:webHidden/>
              </w:rPr>
              <w:fldChar w:fldCharType="begin"/>
            </w:r>
            <w:r>
              <w:rPr>
                <w:webHidden/>
              </w:rPr>
              <w:instrText xml:space="preserve"> PAGEREF _Toc220937276 \h </w:instrText>
            </w:r>
            <w:r>
              <w:rPr>
                <w:webHidden/>
              </w:rPr>
            </w:r>
            <w:r>
              <w:rPr>
                <w:webHidden/>
              </w:rPr>
              <w:fldChar w:fldCharType="separate"/>
            </w:r>
            <w:r>
              <w:rPr>
                <w:webHidden/>
              </w:rPr>
              <w:t>46</w:t>
            </w:r>
            <w:r>
              <w:rPr>
                <w:webHidden/>
              </w:rPr>
              <w:fldChar w:fldCharType="end"/>
            </w:r>
          </w:hyperlink>
        </w:p>
        <w:p w14:paraId="257FB32A" w14:textId="27418486"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7" w:history="1">
            <w:r w:rsidRPr="005B16A1">
              <w:rPr>
                <w:rStyle w:val="Hyperlink"/>
                <w:noProof/>
                <w:lang w:val="en-CA"/>
              </w:rPr>
              <w:t>7.2.1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en-CA"/>
              </w:rPr>
              <w:t>Aktivieren des Stream mit Audible</w:t>
            </w:r>
            <w:r>
              <w:rPr>
                <w:noProof/>
                <w:webHidden/>
              </w:rPr>
              <w:tab/>
            </w:r>
            <w:r>
              <w:rPr>
                <w:noProof/>
                <w:webHidden/>
              </w:rPr>
              <w:fldChar w:fldCharType="begin"/>
            </w:r>
            <w:r>
              <w:rPr>
                <w:noProof/>
                <w:webHidden/>
              </w:rPr>
              <w:instrText xml:space="preserve"> PAGEREF _Toc220937277 \h </w:instrText>
            </w:r>
            <w:r>
              <w:rPr>
                <w:noProof/>
                <w:webHidden/>
              </w:rPr>
            </w:r>
            <w:r>
              <w:rPr>
                <w:noProof/>
                <w:webHidden/>
              </w:rPr>
              <w:fldChar w:fldCharType="separate"/>
            </w:r>
            <w:r>
              <w:rPr>
                <w:noProof/>
                <w:webHidden/>
              </w:rPr>
              <w:t>46</w:t>
            </w:r>
            <w:r>
              <w:rPr>
                <w:noProof/>
                <w:webHidden/>
              </w:rPr>
              <w:fldChar w:fldCharType="end"/>
            </w:r>
          </w:hyperlink>
        </w:p>
        <w:p w14:paraId="2F092667" w14:textId="05A6419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8" w:history="1">
            <w:r w:rsidRPr="005B16A1">
              <w:rPr>
                <w:rStyle w:val="Hyperlink"/>
                <w:noProof/>
                <w:lang w:val="de-DE"/>
              </w:rPr>
              <w:t>7.2.2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Transfer buchen</w:t>
            </w:r>
            <w:r>
              <w:rPr>
                <w:noProof/>
                <w:webHidden/>
              </w:rPr>
              <w:tab/>
            </w:r>
            <w:r>
              <w:rPr>
                <w:noProof/>
                <w:webHidden/>
              </w:rPr>
              <w:fldChar w:fldCharType="begin"/>
            </w:r>
            <w:r>
              <w:rPr>
                <w:noProof/>
                <w:webHidden/>
              </w:rPr>
              <w:instrText xml:space="preserve"> PAGEREF _Toc220937278 \h </w:instrText>
            </w:r>
            <w:r>
              <w:rPr>
                <w:noProof/>
                <w:webHidden/>
              </w:rPr>
            </w:r>
            <w:r>
              <w:rPr>
                <w:noProof/>
                <w:webHidden/>
              </w:rPr>
              <w:fldChar w:fldCharType="separate"/>
            </w:r>
            <w:r>
              <w:rPr>
                <w:noProof/>
                <w:webHidden/>
              </w:rPr>
              <w:t>46</w:t>
            </w:r>
            <w:r>
              <w:rPr>
                <w:noProof/>
                <w:webHidden/>
              </w:rPr>
              <w:fldChar w:fldCharType="end"/>
            </w:r>
          </w:hyperlink>
        </w:p>
        <w:p w14:paraId="0D131696" w14:textId="11CB143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79" w:history="1">
            <w:r w:rsidRPr="005B16A1">
              <w:rPr>
                <w:rStyle w:val="Hyperlink"/>
                <w:noProof/>
                <w:lang w:val="de-DE"/>
              </w:rPr>
              <w:t>7.2.3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Audible Struktur</w:t>
            </w:r>
            <w:r>
              <w:rPr>
                <w:noProof/>
                <w:webHidden/>
              </w:rPr>
              <w:tab/>
            </w:r>
            <w:r>
              <w:rPr>
                <w:noProof/>
                <w:webHidden/>
              </w:rPr>
              <w:fldChar w:fldCharType="begin"/>
            </w:r>
            <w:r>
              <w:rPr>
                <w:noProof/>
                <w:webHidden/>
              </w:rPr>
              <w:instrText xml:space="preserve"> PAGEREF _Toc220937279 \h </w:instrText>
            </w:r>
            <w:r>
              <w:rPr>
                <w:noProof/>
                <w:webHidden/>
              </w:rPr>
            </w:r>
            <w:r>
              <w:rPr>
                <w:noProof/>
                <w:webHidden/>
              </w:rPr>
              <w:fldChar w:fldCharType="separate"/>
            </w:r>
            <w:r>
              <w:rPr>
                <w:noProof/>
                <w:webHidden/>
              </w:rPr>
              <w:t>46</w:t>
            </w:r>
            <w:r>
              <w:rPr>
                <w:noProof/>
                <w:webHidden/>
              </w:rPr>
              <w:fldChar w:fldCharType="end"/>
            </w:r>
          </w:hyperlink>
        </w:p>
        <w:p w14:paraId="305631D0" w14:textId="027CEAA8"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0" w:history="1">
            <w:r w:rsidRPr="005B16A1">
              <w:rPr>
                <w:rStyle w:val="Hyperlink"/>
                <w:noProof/>
                <w:lang w:val="de-DE"/>
              </w:rPr>
              <w:t>7.2.4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Audible Eigenschaften</w:t>
            </w:r>
            <w:r>
              <w:rPr>
                <w:noProof/>
                <w:webHidden/>
              </w:rPr>
              <w:tab/>
            </w:r>
            <w:r>
              <w:rPr>
                <w:noProof/>
                <w:webHidden/>
              </w:rPr>
              <w:fldChar w:fldCharType="begin"/>
            </w:r>
            <w:r>
              <w:rPr>
                <w:noProof/>
                <w:webHidden/>
              </w:rPr>
              <w:instrText xml:space="preserve"> PAGEREF _Toc220937280 \h </w:instrText>
            </w:r>
            <w:r>
              <w:rPr>
                <w:noProof/>
                <w:webHidden/>
              </w:rPr>
            </w:r>
            <w:r>
              <w:rPr>
                <w:noProof/>
                <w:webHidden/>
              </w:rPr>
              <w:fldChar w:fldCharType="separate"/>
            </w:r>
            <w:r>
              <w:rPr>
                <w:noProof/>
                <w:webHidden/>
              </w:rPr>
              <w:t>47</w:t>
            </w:r>
            <w:r>
              <w:rPr>
                <w:noProof/>
                <w:webHidden/>
              </w:rPr>
              <w:fldChar w:fldCharType="end"/>
            </w:r>
          </w:hyperlink>
        </w:p>
        <w:p w14:paraId="75C1D0AD" w14:textId="5BB5F2DB"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81" w:history="1">
            <w:r w:rsidRPr="005B16A1">
              <w:rPr>
                <w:rStyle w:val="Hyperlink"/>
              </w:rPr>
              <w:t>7.3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Musik-Bücherregal</w:t>
            </w:r>
            <w:r>
              <w:rPr>
                <w:webHidden/>
              </w:rPr>
              <w:tab/>
            </w:r>
            <w:r>
              <w:rPr>
                <w:webHidden/>
              </w:rPr>
              <w:fldChar w:fldCharType="begin"/>
            </w:r>
            <w:r>
              <w:rPr>
                <w:webHidden/>
              </w:rPr>
              <w:instrText xml:space="preserve"> PAGEREF _Toc220937281 \h </w:instrText>
            </w:r>
            <w:r>
              <w:rPr>
                <w:webHidden/>
              </w:rPr>
            </w:r>
            <w:r>
              <w:rPr>
                <w:webHidden/>
              </w:rPr>
              <w:fldChar w:fldCharType="separate"/>
            </w:r>
            <w:r>
              <w:rPr>
                <w:webHidden/>
              </w:rPr>
              <w:t>47</w:t>
            </w:r>
            <w:r>
              <w:rPr>
                <w:webHidden/>
              </w:rPr>
              <w:fldChar w:fldCharType="end"/>
            </w:r>
          </w:hyperlink>
        </w:p>
        <w:p w14:paraId="276F6E11" w14:textId="253DE3DB"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2" w:history="1">
            <w:r w:rsidRPr="005B16A1">
              <w:rPr>
                <w:rStyle w:val="Hyperlink"/>
                <w:noProof/>
                <w:lang w:val="de-DE"/>
              </w:rPr>
              <w:t>7.3.1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Struktur des Musik Bücherregals</w:t>
            </w:r>
            <w:r>
              <w:rPr>
                <w:noProof/>
                <w:webHidden/>
              </w:rPr>
              <w:tab/>
            </w:r>
            <w:r>
              <w:rPr>
                <w:noProof/>
                <w:webHidden/>
              </w:rPr>
              <w:fldChar w:fldCharType="begin"/>
            </w:r>
            <w:r>
              <w:rPr>
                <w:noProof/>
                <w:webHidden/>
              </w:rPr>
              <w:instrText xml:space="preserve"> PAGEREF _Toc220937282 \h </w:instrText>
            </w:r>
            <w:r>
              <w:rPr>
                <w:noProof/>
                <w:webHidden/>
              </w:rPr>
            </w:r>
            <w:r>
              <w:rPr>
                <w:noProof/>
                <w:webHidden/>
              </w:rPr>
              <w:fldChar w:fldCharType="separate"/>
            </w:r>
            <w:r>
              <w:rPr>
                <w:noProof/>
                <w:webHidden/>
              </w:rPr>
              <w:t>47</w:t>
            </w:r>
            <w:r>
              <w:rPr>
                <w:noProof/>
                <w:webHidden/>
              </w:rPr>
              <w:fldChar w:fldCharType="end"/>
            </w:r>
          </w:hyperlink>
        </w:p>
        <w:p w14:paraId="78DE4755" w14:textId="09AB9E1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3" w:history="1">
            <w:r w:rsidRPr="005B16A1">
              <w:rPr>
                <w:rStyle w:val="Hyperlink"/>
                <w:noProof/>
                <w:lang w:val="de-DE"/>
              </w:rPr>
              <w:t>7.3.2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Charakteristika des Bücherregals Musik</w:t>
            </w:r>
            <w:r>
              <w:rPr>
                <w:noProof/>
                <w:webHidden/>
              </w:rPr>
              <w:tab/>
            </w:r>
            <w:r>
              <w:rPr>
                <w:noProof/>
                <w:webHidden/>
              </w:rPr>
              <w:fldChar w:fldCharType="begin"/>
            </w:r>
            <w:r>
              <w:rPr>
                <w:noProof/>
                <w:webHidden/>
              </w:rPr>
              <w:instrText xml:space="preserve"> PAGEREF _Toc220937283 \h </w:instrText>
            </w:r>
            <w:r>
              <w:rPr>
                <w:noProof/>
                <w:webHidden/>
              </w:rPr>
            </w:r>
            <w:r>
              <w:rPr>
                <w:noProof/>
                <w:webHidden/>
              </w:rPr>
              <w:fldChar w:fldCharType="separate"/>
            </w:r>
            <w:r>
              <w:rPr>
                <w:noProof/>
                <w:webHidden/>
              </w:rPr>
              <w:t>47</w:t>
            </w:r>
            <w:r>
              <w:rPr>
                <w:noProof/>
                <w:webHidden/>
              </w:rPr>
              <w:fldChar w:fldCharType="end"/>
            </w:r>
          </w:hyperlink>
        </w:p>
        <w:p w14:paraId="02637AD3" w14:textId="278256B5"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4" w:history="1">
            <w:r w:rsidRPr="005B16A1">
              <w:rPr>
                <w:rStyle w:val="Hyperlink"/>
                <w:noProof/>
                <w:lang w:val="de-DE"/>
              </w:rPr>
              <w:t>7.3.3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Musik-Suche</w:t>
            </w:r>
            <w:r>
              <w:rPr>
                <w:noProof/>
                <w:webHidden/>
              </w:rPr>
              <w:tab/>
            </w:r>
            <w:r>
              <w:rPr>
                <w:noProof/>
                <w:webHidden/>
              </w:rPr>
              <w:fldChar w:fldCharType="begin"/>
            </w:r>
            <w:r>
              <w:rPr>
                <w:noProof/>
                <w:webHidden/>
              </w:rPr>
              <w:instrText xml:space="preserve"> PAGEREF _Toc220937284 \h </w:instrText>
            </w:r>
            <w:r>
              <w:rPr>
                <w:noProof/>
                <w:webHidden/>
              </w:rPr>
            </w:r>
            <w:r>
              <w:rPr>
                <w:noProof/>
                <w:webHidden/>
              </w:rPr>
              <w:fldChar w:fldCharType="separate"/>
            </w:r>
            <w:r>
              <w:rPr>
                <w:noProof/>
                <w:webHidden/>
              </w:rPr>
              <w:t>48</w:t>
            </w:r>
            <w:r>
              <w:rPr>
                <w:noProof/>
                <w:webHidden/>
              </w:rPr>
              <w:fldChar w:fldCharType="end"/>
            </w:r>
          </w:hyperlink>
        </w:p>
        <w:p w14:paraId="3D6B9657" w14:textId="507E135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5" w:history="1">
            <w:r w:rsidRPr="005B16A1">
              <w:rPr>
                <w:rStyle w:val="Hyperlink"/>
                <w:noProof/>
                <w:lang w:val="de-DE"/>
              </w:rPr>
              <w:t>7.3.4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Wiedergabelisten</w:t>
            </w:r>
            <w:r>
              <w:rPr>
                <w:noProof/>
                <w:webHidden/>
              </w:rPr>
              <w:tab/>
            </w:r>
            <w:r>
              <w:rPr>
                <w:noProof/>
                <w:webHidden/>
              </w:rPr>
              <w:fldChar w:fldCharType="begin"/>
            </w:r>
            <w:r>
              <w:rPr>
                <w:noProof/>
                <w:webHidden/>
              </w:rPr>
              <w:instrText xml:space="preserve"> PAGEREF _Toc220937285 \h </w:instrText>
            </w:r>
            <w:r>
              <w:rPr>
                <w:noProof/>
                <w:webHidden/>
              </w:rPr>
            </w:r>
            <w:r>
              <w:rPr>
                <w:noProof/>
                <w:webHidden/>
              </w:rPr>
              <w:fldChar w:fldCharType="separate"/>
            </w:r>
            <w:r>
              <w:rPr>
                <w:noProof/>
                <w:webHidden/>
              </w:rPr>
              <w:t>48</w:t>
            </w:r>
            <w:r>
              <w:rPr>
                <w:noProof/>
                <w:webHidden/>
              </w:rPr>
              <w:fldChar w:fldCharType="end"/>
            </w:r>
          </w:hyperlink>
        </w:p>
        <w:p w14:paraId="63736F75" w14:textId="706F5261"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6" w:history="1">
            <w:r w:rsidRPr="005B16A1">
              <w:rPr>
                <w:rStyle w:val="Hyperlink"/>
                <w:noProof/>
                <w:lang w:val="de-DE"/>
              </w:rPr>
              <w:t>7.3.5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Benutzerdefinierter Ordner Wiedergabeliste</w:t>
            </w:r>
            <w:r>
              <w:rPr>
                <w:noProof/>
                <w:webHidden/>
              </w:rPr>
              <w:tab/>
            </w:r>
            <w:r>
              <w:rPr>
                <w:noProof/>
                <w:webHidden/>
              </w:rPr>
              <w:fldChar w:fldCharType="begin"/>
            </w:r>
            <w:r>
              <w:rPr>
                <w:noProof/>
                <w:webHidden/>
              </w:rPr>
              <w:instrText xml:space="preserve"> PAGEREF _Toc220937286 \h </w:instrText>
            </w:r>
            <w:r>
              <w:rPr>
                <w:noProof/>
                <w:webHidden/>
              </w:rPr>
            </w:r>
            <w:r>
              <w:rPr>
                <w:noProof/>
                <w:webHidden/>
              </w:rPr>
              <w:fldChar w:fldCharType="separate"/>
            </w:r>
            <w:r>
              <w:rPr>
                <w:noProof/>
                <w:webHidden/>
              </w:rPr>
              <w:t>48</w:t>
            </w:r>
            <w:r>
              <w:rPr>
                <w:noProof/>
                <w:webHidden/>
              </w:rPr>
              <w:fldChar w:fldCharType="end"/>
            </w:r>
          </w:hyperlink>
        </w:p>
        <w:p w14:paraId="5E87C2E7" w14:textId="2B2D186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7" w:history="1">
            <w:r w:rsidRPr="005B16A1">
              <w:rPr>
                <w:rStyle w:val="Hyperlink"/>
                <w:noProof/>
                <w:lang w:val="de-DE"/>
              </w:rPr>
              <w:t>7.3.6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Ansagen von Ordnern und Dateinamen</w:t>
            </w:r>
            <w:r>
              <w:rPr>
                <w:noProof/>
                <w:webHidden/>
              </w:rPr>
              <w:tab/>
            </w:r>
            <w:r>
              <w:rPr>
                <w:noProof/>
                <w:webHidden/>
              </w:rPr>
              <w:fldChar w:fldCharType="begin"/>
            </w:r>
            <w:r>
              <w:rPr>
                <w:noProof/>
                <w:webHidden/>
              </w:rPr>
              <w:instrText xml:space="preserve"> PAGEREF _Toc220937287 \h </w:instrText>
            </w:r>
            <w:r>
              <w:rPr>
                <w:noProof/>
                <w:webHidden/>
              </w:rPr>
            </w:r>
            <w:r>
              <w:rPr>
                <w:noProof/>
                <w:webHidden/>
              </w:rPr>
              <w:fldChar w:fldCharType="separate"/>
            </w:r>
            <w:r>
              <w:rPr>
                <w:noProof/>
                <w:webHidden/>
              </w:rPr>
              <w:t>49</w:t>
            </w:r>
            <w:r>
              <w:rPr>
                <w:noProof/>
                <w:webHidden/>
              </w:rPr>
              <w:fldChar w:fldCharType="end"/>
            </w:r>
          </w:hyperlink>
        </w:p>
        <w:p w14:paraId="194D0B3C" w14:textId="604DA254"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88" w:history="1">
            <w:r w:rsidRPr="005B16A1">
              <w:rPr>
                <w:rStyle w:val="Hyperlink"/>
              </w:rPr>
              <w:t>7.4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Podcasts</w:t>
            </w:r>
            <w:r>
              <w:rPr>
                <w:webHidden/>
              </w:rPr>
              <w:tab/>
            </w:r>
            <w:r>
              <w:rPr>
                <w:webHidden/>
              </w:rPr>
              <w:fldChar w:fldCharType="begin"/>
            </w:r>
            <w:r>
              <w:rPr>
                <w:webHidden/>
              </w:rPr>
              <w:instrText xml:space="preserve"> PAGEREF _Toc220937288 \h </w:instrText>
            </w:r>
            <w:r>
              <w:rPr>
                <w:webHidden/>
              </w:rPr>
            </w:r>
            <w:r>
              <w:rPr>
                <w:webHidden/>
              </w:rPr>
              <w:fldChar w:fldCharType="separate"/>
            </w:r>
            <w:r>
              <w:rPr>
                <w:webHidden/>
              </w:rPr>
              <w:t>50</w:t>
            </w:r>
            <w:r>
              <w:rPr>
                <w:webHidden/>
              </w:rPr>
              <w:fldChar w:fldCharType="end"/>
            </w:r>
          </w:hyperlink>
        </w:p>
        <w:p w14:paraId="3BB4C52E" w14:textId="05D6D31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89" w:history="1">
            <w:r w:rsidRPr="005B16A1">
              <w:rPr>
                <w:rStyle w:val="Hyperlink"/>
                <w:noProof/>
                <w:lang w:val="de-DE"/>
              </w:rPr>
              <w:t>7.4.1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Podcast-Struktur</w:t>
            </w:r>
            <w:r>
              <w:rPr>
                <w:noProof/>
                <w:webHidden/>
              </w:rPr>
              <w:tab/>
            </w:r>
            <w:r>
              <w:rPr>
                <w:noProof/>
                <w:webHidden/>
              </w:rPr>
              <w:fldChar w:fldCharType="begin"/>
            </w:r>
            <w:r>
              <w:rPr>
                <w:noProof/>
                <w:webHidden/>
              </w:rPr>
              <w:instrText xml:space="preserve"> PAGEREF _Toc220937289 \h </w:instrText>
            </w:r>
            <w:r>
              <w:rPr>
                <w:noProof/>
                <w:webHidden/>
              </w:rPr>
            </w:r>
            <w:r>
              <w:rPr>
                <w:noProof/>
                <w:webHidden/>
              </w:rPr>
              <w:fldChar w:fldCharType="separate"/>
            </w:r>
            <w:r>
              <w:rPr>
                <w:noProof/>
                <w:webHidden/>
              </w:rPr>
              <w:t>50</w:t>
            </w:r>
            <w:r>
              <w:rPr>
                <w:noProof/>
                <w:webHidden/>
              </w:rPr>
              <w:fldChar w:fldCharType="end"/>
            </w:r>
          </w:hyperlink>
        </w:p>
        <w:p w14:paraId="20FD3B06" w14:textId="145C8D0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90" w:history="1">
            <w:r w:rsidRPr="005B16A1">
              <w:rPr>
                <w:rStyle w:val="Hyperlink"/>
                <w:noProof/>
                <w:lang w:val="de-DE"/>
              </w:rPr>
              <w:t>7.4.2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Eigenschaften gespeicherter Podcasts</w:t>
            </w:r>
            <w:r>
              <w:rPr>
                <w:noProof/>
                <w:webHidden/>
              </w:rPr>
              <w:tab/>
            </w:r>
            <w:r>
              <w:rPr>
                <w:noProof/>
                <w:webHidden/>
              </w:rPr>
              <w:fldChar w:fldCharType="begin"/>
            </w:r>
            <w:r>
              <w:rPr>
                <w:noProof/>
                <w:webHidden/>
              </w:rPr>
              <w:instrText xml:space="preserve"> PAGEREF _Toc220937290 \h </w:instrText>
            </w:r>
            <w:r>
              <w:rPr>
                <w:noProof/>
                <w:webHidden/>
              </w:rPr>
            </w:r>
            <w:r>
              <w:rPr>
                <w:noProof/>
                <w:webHidden/>
              </w:rPr>
              <w:fldChar w:fldCharType="separate"/>
            </w:r>
            <w:r>
              <w:rPr>
                <w:noProof/>
                <w:webHidden/>
              </w:rPr>
              <w:t>50</w:t>
            </w:r>
            <w:r>
              <w:rPr>
                <w:noProof/>
                <w:webHidden/>
              </w:rPr>
              <w:fldChar w:fldCharType="end"/>
            </w:r>
          </w:hyperlink>
        </w:p>
        <w:p w14:paraId="2DCE0955" w14:textId="2BA9F0A2"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91" w:history="1">
            <w:r w:rsidRPr="005B16A1">
              <w:rPr>
                <w:rStyle w:val="Hyperlink"/>
              </w:rPr>
              <w:t>7.5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Text-Bücherregal (Text-Dateien)</w:t>
            </w:r>
            <w:r>
              <w:rPr>
                <w:webHidden/>
              </w:rPr>
              <w:tab/>
            </w:r>
            <w:r>
              <w:rPr>
                <w:webHidden/>
              </w:rPr>
              <w:fldChar w:fldCharType="begin"/>
            </w:r>
            <w:r>
              <w:rPr>
                <w:webHidden/>
              </w:rPr>
              <w:instrText xml:space="preserve"> PAGEREF _Toc220937291 \h </w:instrText>
            </w:r>
            <w:r>
              <w:rPr>
                <w:webHidden/>
              </w:rPr>
            </w:r>
            <w:r>
              <w:rPr>
                <w:webHidden/>
              </w:rPr>
              <w:fldChar w:fldCharType="separate"/>
            </w:r>
            <w:r>
              <w:rPr>
                <w:webHidden/>
              </w:rPr>
              <w:t>50</w:t>
            </w:r>
            <w:r>
              <w:rPr>
                <w:webHidden/>
              </w:rPr>
              <w:fldChar w:fldCharType="end"/>
            </w:r>
          </w:hyperlink>
        </w:p>
        <w:p w14:paraId="5448C58A" w14:textId="466C45B8"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92" w:history="1">
            <w:r w:rsidRPr="005B16A1">
              <w:rPr>
                <w:rStyle w:val="Hyperlink"/>
                <w:noProof/>
                <w:lang w:val="de-DE"/>
              </w:rPr>
              <w:t>7.5.1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Struktur der Textdateien</w:t>
            </w:r>
            <w:r>
              <w:rPr>
                <w:noProof/>
                <w:webHidden/>
              </w:rPr>
              <w:tab/>
            </w:r>
            <w:r>
              <w:rPr>
                <w:noProof/>
                <w:webHidden/>
              </w:rPr>
              <w:fldChar w:fldCharType="begin"/>
            </w:r>
            <w:r>
              <w:rPr>
                <w:noProof/>
                <w:webHidden/>
              </w:rPr>
              <w:instrText xml:space="preserve"> PAGEREF _Toc220937292 \h </w:instrText>
            </w:r>
            <w:r>
              <w:rPr>
                <w:noProof/>
                <w:webHidden/>
              </w:rPr>
            </w:r>
            <w:r>
              <w:rPr>
                <w:noProof/>
                <w:webHidden/>
              </w:rPr>
              <w:fldChar w:fldCharType="separate"/>
            </w:r>
            <w:r>
              <w:rPr>
                <w:noProof/>
                <w:webHidden/>
              </w:rPr>
              <w:t>51</w:t>
            </w:r>
            <w:r>
              <w:rPr>
                <w:noProof/>
                <w:webHidden/>
              </w:rPr>
              <w:fldChar w:fldCharType="end"/>
            </w:r>
          </w:hyperlink>
        </w:p>
        <w:p w14:paraId="06CF19CD" w14:textId="2C11086C"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93" w:history="1">
            <w:r w:rsidRPr="005B16A1">
              <w:rPr>
                <w:rStyle w:val="Hyperlink"/>
                <w:noProof/>
                <w:lang w:val="de-DE"/>
              </w:rPr>
              <w:t>7.5.2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Eigenschaften der Textdateien</w:t>
            </w:r>
            <w:r>
              <w:rPr>
                <w:noProof/>
                <w:webHidden/>
              </w:rPr>
              <w:tab/>
            </w:r>
            <w:r>
              <w:rPr>
                <w:noProof/>
                <w:webHidden/>
              </w:rPr>
              <w:fldChar w:fldCharType="begin"/>
            </w:r>
            <w:r>
              <w:rPr>
                <w:noProof/>
                <w:webHidden/>
              </w:rPr>
              <w:instrText xml:space="preserve"> PAGEREF _Toc220937293 \h </w:instrText>
            </w:r>
            <w:r>
              <w:rPr>
                <w:noProof/>
                <w:webHidden/>
              </w:rPr>
            </w:r>
            <w:r>
              <w:rPr>
                <w:noProof/>
                <w:webHidden/>
              </w:rPr>
              <w:fldChar w:fldCharType="separate"/>
            </w:r>
            <w:r>
              <w:rPr>
                <w:noProof/>
                <w:webHidden/>
              </w:rPr>
              <w:t>51</w:t>
            </w:r>
            <w:r>
              <w:rPr>
                <w:noProof/>
                <w:webHidden/>
              </w:rPr>
              <w:fldChar w:fldCharType="end"/>
            </w:r>
          </w:hyperlink>
        </w:p>
        <w:p w14:paraId="521D78B5" w14:textId="66C3886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94" w:history="1">
            <w:r w:rsidRPr="005B16A1">
              <w:rPr>
                <w:rStyle w:val="Hyperlink"/>
                <w:noProof/>
                <w:lang w:val="de-DE"/>
              </w:rPr>
              <w:t>7.5.3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Navigieren in HTML/XML/DOCX-Überschriften</w:t>
            </w:r>
            <w:r>
              <w:rPr>
                <w:noProof/>
                <w:webHidden/>
              </w:rPr>
              <w:tab/>
            </w:r>
            <w:r>
              <w:rPr>
                <w:noProof/>
                <w:webHidden/>
              </w:rPr>
              <w:fldChar w:fldCharType="begin"/>
            </w:r>
            <w:r>
              <w:rPr>
                <w:noProof/>
                <w:webHidden/>
              </w:rPr>
              <w:instrText xml:space="preserve"> PAGEREF _Toc220937294 \h </w:instrText>
            </w:r>
            <w:r>
              <w:rPr>
                <w:noProof/>
                <w:webHidden/>
              </w:rPr>
            </w:r>
            <w:r>
              <w:rPr>
                <w:noProof/>
                <w:webHidden/>
              </w:rPr>
              <w:fldChar w:fldCharType="separate"/>
            </w:r>
            <w:r>
              <w:rPr>
                <w:noProof/>
                <w:webHidden/>
              </w:rPr>
              <w:t>51</w:t>
            </w:r>
            <w:r>
              <w:rPr>
                <w:noProof/>
                <w:webHidden/>
              </w:rPr>
              <w:fldChar w:fldCharType="end"/>
            </w:r>
          </w:hyperlink>
        </w:p>
        <w:p w14:paraId="4FAC8A2D" w14:textId="12DD0E9D"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95" w:history="1">
            <w:r w:rsidRPr="005B16A1">
              <w:rPr>
                <w:rStyle w:val="Hyperlink"/>
              </w:rPr>
              <w:t>7.6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Notizen</w:t>
            </w:r>
            <w:r>
              <w:rPr>
                <w:webHidden/>
              </w:rPr>
              <w:tab/>
            </w:r>
            <w:r>
              <w:rPr>
                <w:webHidden/>
              </w:rPr>
              <w:fldChar w:fldCharType="begin"/>
            </w:r>
            <w:r>
              <w:rPr>
                <w:webHidden/>
              </w:rPr>
              <w:instrText xml:space="preserve"> PAGEREF _Toc220937295 \h </w:instrText>
            </w:r>
            <w:r>
              <w:rPr>
                <w:webHidden/>
              </w:rPr>
            </w:r>
            <w:r>
              <w:rPr>
                <w:webHidden/>
              </w:rPr>
              <w:fldChar w:fldCharType="separate"/>
            </w:r>
            <w:r>
              <w:rPr>
                <w:webHidden/>
              </w:rPr>
              <w:t>51</w:t>
            </w:r>
            <w:r>
              <w:rPr>
                <w:webHidden/>
              </w:rPr>
              <w:fldChar w:fldCharType="end"/>
            </w:r>
          </w:hyperlink>
        </w:p>
        <w:p w14:paraId="293DB2B2" w14:textId="5012DD7F"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96" w:history="1">
            <w:r w:rsidRPr="005B16A1">
              <w:rPr>
                <w:rStyle w:val="Hyperlink"/>
                <w:noProof/>
                <w:lang w:val="de-DE"/>
              </w:rPr>
              <w:t>7.6.1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Struktur der Notizdateien</w:t>
            </w:r>
            <w:r>
              <w:rPr>
                <w:noProof/>
                <w:webHidden/>
              </w:rPr>
              <w:tab/>
            </w:r>
            <w:r>
              <w:rPr>
                <w:noProof/>
                <w:webHidden/>
              </w:rPr>
              <w:fldChar w:fldCharType="begin"/>
            </w:r>
            <w:r>
              <w:rPr>
                <w:noProof/>
                <w:webHidden/>
              </w:rPr>
              <w:instrText xml:space="preserve"> PAGEREF _Toc220937296 \h </w:instrText>
            </w:r>
            <w:r>
              <w:rPr>
                <w:noProof/>
                <w:webHidden/>
              </w:rPr>
            </w:r>
            <w:r>
              <w:rPr>
                <w:noProof/>
                <w:webHidden/>
              </w:rPr>
              <w:fldChar w:fldCharType="separate"/>
            </w:r>
            <w:r>
              <w:rPr>
                <w:noProof/>
                <w:webHidden/>
              </w:rPr>
              <w:t>52</w:t>
            </w:r>
            <w:r>
              <w:rPr>
                <w:noProof/>
                <w:webHidden/>
              </w:rPr>
              <w:fldChar w:fldCharType="end"/>
            </w:r>
          </w:hyperlink>
        </w:p>
        <w:p w14:paraId="3EFD220B" w14:textId="63B7A15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297" w:history="1">
            <w:r w:rsidRPr="005B16A1">
              <w:rPr>
                <w:rStyle w:val="Hyperlink"/>
                <w:noProof/>
                <w:lang w:val="de-DE"/>
              </w:rPr>
              <w:t>7.6.2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Eigenschaften der Notizdateien</w:t>
            </w:r>
            <w:r>
              <w:rPr>
                <w:noProof/>
                <w:webHidden/>
              </w:rPr>
              <w:tab/>
            </w:r>
            <w:r>
              <w:rPr>
                <w:noProof/>
                <w:webHidden/>
              </w:rPr>
              <w:fldChar w:fldCharType="begin"/>
            </w:r>
            <w:r>
              <w:rPr>
                <w:noProof/>
                <w:webHidden/>
              </w:rPr>
              <w:instrText xml:space="preserve"> PAGEREF _Toc220937297 \h </w:instrText>
            </w:r>
            <w:r>
              <w:rPr>
                <w:noProof/>
                <w:webHidden/>
              </w:rPr>
            </w:r>
            <w:r>
              <w:rPr>
                <w:noProof/>
                <w:webHidden/>
              </w:rPr>
              <w:fldChar w:fldCharType="separate"/>
            </w:r>
            <w:r>
              <w:rPr>
                <w:noProof/>
                <w:webHidden/>
              </w:rPr>
              <w:t>52</w:t>
            </w:r>
            <w:r>
              <w:rPr>
                <w:noProof/>
                <w:webHidden/>
              </w:rPr>
              <w:fldChar w:fldCharType="end"/>
            </w:r>
          </w:hyperlink>
        </w:p>
        <w:p w14:paraId="100FCF80" w14:textId="6E8302F6"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298" w:history="1">
            <w:r w:rsidRPr="005B16A1">
              <w:rPr>
                <w:rStyle w:val="Hyperlink"/>
                <w:noProof/>
              </w:rPr>
              <w:t>8</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Daisy Online</w:t>
            </w:r>
            <w:r>
              <w:rPr>
                <w:noProof/>
                <w:webHidden/>
              </w:rPr>
              <w:tab/>
            </w:r>
            <w:r>
              <w:rPr>
                <w:noProof/>
                <w:webHidden/>
              </w:rPr>
              <w:fldChar w:fldCharType="begin"/>
            </w:r>
            <w:r>
              <w:rPr>
                <w:noProof/>
                <w:webHidden/>
              </w:rPr>
              <w:instrText xml:space="preserve"> PAGEREF _Toc220937298 \h </w:instrText>
            </w:r>
            <w:r>
              <w:rPr>
                <w:noProof/>
                <w:webHidden/>
              </w:rPr>
            </w:r>
            <w:r>
              <w:rPr>
                <w:noProof/>
                <w:webHidden/>
              </w:rPr>
              <w:fldChar w:fldCharType="separate"/>
            </w:r>
            <w:r>
              <w:rPr>
                <w:noProof/>
                <w:webHidden/>
              </w:rPr>
              <w:t>54</w:t>
            </w:r>
            <w:r>
              <w:rPr>
                <w:noProof/>
                <w:webHidden/>
              </w:rPr>
              <w:fldChar w:fldCharType="end"/>
            </w:r>
          </w:hyperlink>
        </w:p>
        <w:p w14:paraId="49980A43" w14:textId="5B2E72C6"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299" w:history="1">
            <w:r w:rsidRPr="005B16A1">
              <w:rPr>
                <w:rStyle w:val="Hyperlink"/>
              </w:rPr>
              <w:t>8.1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Daisy Online-Konfigurationsmenü</w:t>
            </w:r>
            <w:r>
              <w:rPr>
                <w:webHidden/>
              </w:rPr>
              <w:tab/>
            </w:r>
            <w:r>
              <w:rPr>
                <w:webHidden/>
              </w:rPr>
              <w:fldChar w:fldCharType="begin"/>
            </w:r>
            <w:r>
              <w:rPr>
                <w:webHidden/>
              </w:rPr>
              <w:instrText xml:space="preserve"> PAGEREF _Toc220937299 \h </w:instrText>
            </w:r>
            <w:r>
              <w:rPr>
                <w:webHidden/>
              </w:rPr>
            </w:r>
            <w:r>
              <w:rPr>
                <w:webHidden/>
              </w:rPr>
              <w:fldChar w:fldCharType="separate"/>
            </w:r>
            <w:r>
              <w:rPr>
                <w:webHidden/>
              </w:rPr>
              <w:t>54</w:t>
            </w:r>
            <w:r>
              <w:rPr>
                <w:webHidden/>
              </w:rPr>
              <w:fldChar w:fldCharType="end"/>
            </w:r>
          </w:hyperlink>
        </w:p>
        <w:p w14:paraId="68CE7EFC" w14:textId="385E115A"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00" w:history="1">
            <w:r w:rsidRPr="005B16A1">
              <w:rPr>
                <w:rStyle w:val="Hyperlink"/>
              </w:rPr>
              <w:t>8.2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Verwenden des Daisy-Onlinediensts</w:t>
            </w:r>
            <w:r>
              <w:rPr>
                <w:webHidden/>
              </w:rPr>
              <w:tab/>
            </w:r>
            <w:r>
              <w:rPr>
                <w:webHidden/>
              </w:rPr>
              <w:fldChar w:fldCharType="begin"/>
            </w:r>
            <w:r>
              <w:rPr>
                <w:webHidden/>
              </w:rPr>
              <w:instrText xml:space="preserve"> PAGEREF _Toc220937300 \h </w:instrText>
            </w:r>
            <w:r>
              <w:rPr>
                <w:webHidden/>
              </w:rPr>
            </w:r>
            <w:r>
              <w:rPr>
                <w:webHidden/>
              </w:rPr>
              <w:fldChar w:fldCharType="separate"/>
            </w:r>
            <w:r>
              <w:rPr>
                <w:webHidden/>
              </w:rPr>
              <w:t>54</w:t>
            </w:r>
            <w:r>
              <w:rPr>
                <w:webHidden/>
              </w:rPr>
              <w:fldChar w:fldCharType="end"/>
            </w:r>
          </w:hyperlink>
        </w:p>
        <w:p w14:paraId="54EA70CC" w14:textId="3F46974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01" w:history="1">
            <w:r w:rsidRPr="005B16A1">
              <w:rPr>
                <w:rStyle w:val="Hyperlink"/>
              </w:rPr>
              <w:t>8.3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Download-Methoden</w:t>
            </w:r>
            <w:r>
              <w:rPr>
                <w:webHidden/>
              </w:rPr>
              <w:tab/>
            </w:r>
            <w:r>
              <w:rPr>
                <w:webHidden/>
              </w:rPr>
              <w:fldChar w:fldCharType="begin"/>
            </w:r>
            <w:r>
              <w:rPr>
                <w:webHidden/>
              </w:rPr>
              <w:instrText xml:space="preserve"> PAGEREF _Toc220937301 \h </w:instrText>
            </w:r>
            <w:r>
              <w:rPr>
                <w:webHidden/>
              </w:rPr>
            </w:r>
            <w:r>
              <w:rPr>
                <w:webHidden/>
              </w:rPr>
              <w:fldChar w:fldCharType="separate"/>
            </w:r>
            <w:r>
              <w:rPr>
                <w:webHidden/>
              </w:rPr>
              <w:t>55</w:t>
            </w:r>
            <w:r>
              <w:rPr>
                <w:webHidden/>
              </w:rPr>
              <w:fldChar w:fldCharType="end"/>
            </w:r>
          </w:hyperlink>
        </w:p>
        <w:p w14:paraId="40F6277D" w14:textId="7F0D3A87"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02" w:history="1">
            <w:r w:rsidRPr="005B16A1">
              <w:rPr>
                <w:rStyle w:val="Hyperlink"/>
                <w:lang w:val="de-CH"/>
              </w:rPr>
              <w:t>8.4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lang w:val="de-CH"/>
              </w:rPr>
              <w:t>Navigieren in Ihren DAISY Online-Bücherregalen</w:t>
            </w:r>
            <w:r>
              <w:rPr>
                <w:webHidden/>
              </w:rPr>
              <w:tab/>
            </w:r>
            <w:r>
              <w:rPr>
                <w:webHidden/>
              </w:rPr>
              <w:fldChar w:fldCharType="begin"/>
            </w:r>
            <w:r>
              <w:rPr>
                <w:webHidden/>
              </w:rPr>
              <w:instrText xml:space="preserve"> PAGEREF _Toc220937302 \h </w:instrText>
            </w:r>
            <w:r>
              <w:rPr>
                <w:webHidden/>
              </w:rPr>
            </w:r>
            <w:r>
              <w:rPr>
                <w:webHidden/>
              </w:rPr>
              <w:fldChar w:fldCharType="separate"/>
            </w:r>
            <w:r>
              <w:rPr>
                <w:webHidden/>
              </w:rPr>
              <w:t>55</w:t>
            </w:r>
            <w:r>
              <w:rPr>
                <w:webHidden/>
              </w:rPr>
              <w:fldChar w:fldCharType="end"/>
            </w:r>
          </w:hyperlink>
        </w:p>
        <w:p w14:paraId="3E55B709" w14:textId="2D3C7CF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03" w:history="1">
            <w:r w:rsidRPr="005B16A1">
              <w:rPr>
                <w:rStyle w:val="Hyperlink"/>
                <w:noProof/>
                <w:lang w:val="de-DE"/>
              </w:rPr>
              <w:t>8.4.1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Eole</w:t>
            </w:r>
            <w:r>
              <w:rPr>
                <w:noProof/>
                <w:webHidden/>
              </w:rPr>
              <w:tab/>
            </w:r>
            <w:r>
              <w:rPr>
                <w:noProof/>
                <w:webHidden/>
              </w:rPr>
              <w:fldChar w:fldCharType="begin"/>
            </w:r>
            <w:r>
              <w:rPr>
                <w:noProof/>
                <w:webHidden/>
              </w:rPr>
              <w:instrText xml:space="preserve"> PAGEREF _Toc220937303 \h </w:instrText>
            </w:r>
            <w:r>
              <w:rPr>
                <w:noProof/>
                <w:webHidden/>
              </w:rPr>
            </w:r>
            <w:r>
              <w:rPr>
                <w:noProof/>
                <w:webHidden/>
              </w:rPr>
              <w:fldChar w:fldCharType="separate"/>
            </w:r>
            <w:r>
              <w:rPr>
                <w:noProof/>
                <w:webHidden/>
              </w:rPr>
              <w:t>56</w:t>
            </w:r>
            <w:r>
              <w:rPr>
                <w:noProof/>
                <w:webHidden/>
              </w:rPr>
              <w:fldChar w:fldCharType="end"/>
            </w:r>
          </w:hyperlink>
        </w:p>
        <w:p w14:paraId="795B98D3" w14:textId="761C457F"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04" w:history="1">
            <w:r w:rsidRPr="005B16A1">
              <w:rPr>
                <w:rStyle w:val="Hyperlink"/>
                <w:noProof/>
              </w:rPr>
              <w:t>9</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Weitere Stream-Drahtlos-Funktionen</w:t>
            </w:r>
            <w:r>
              <w:rPr>
                <w:noProof/>
                <w:webHidden/>
              </w:rPr>
              <w:tab/>
            </w:r>
            <w:r>
              <w:rPr>
                <w:noProof/>
                <w:webHidden/>
              </w:rPr>
              <w:fldChar w:fldCharType="begin"/>
            </w:r>
            <w:r>
              <w:rPr>
                <w:noProof/>
                <w:webHidden/>
              </w:rPr>
              <w:instrText xml:space="preserve"> PAGEREF _Toc220937304 \h </w:instrText>
            </w:r>
            <w:r>
              <w:rPr>
                <w:noProof/>
                <w:webHidden/>
              </w:rPr>
            </w:r>
            <w:r>
              <w:rPr>
                <w:noProof/>
                <w:webHidden/>
              </w:rPr>
              <w:fldChar w:fldCharType="separate"/>
            </w:r>
            <w:r>
              <w:rPr>
                <w:noProof/>
                <w:webHidden/>
              </w:rPr>
              <w:t>57</w:t>
            </w:r>
            <w:r>
              <w:rPr>
                <w:noProof/>
                <w:webHidden/>
              </w:rPr>
              <w:fldChar w:fldCharType="end"/>
            </w:r>
          </w:hyperlink>
        </w:p>
        <w:p w14:paraId="4A02DE92" w14:textId="4E77401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05" w:history="1">
            <w:r w:rsidRPr="005B16A1">
              <w:rPr>
                <w:rStyle w:val="Hyperlink"/>
              </w:rPr>
              <w:t>9.1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Online-Suche nach Updates</w:t>
            </w:r>
            <w:r>
              <w:rPr>
                <w:webHidden/>
              </w:rPr>
              <w:tab/>
            </w:r>
            <w:r>
              <w:rPr>
                <w:webHidden/>
              </w:rPr>
              <w:fldChar w:fldCharType="begin"/>
            </w:r>
            <w:r>
              <w:rPr>
                <w:webHidden/>
              </w:rPr>
              <w:instrText xml:space="preserve"> PAGEREF _Toc220937305 \h </w:instrText>
            </w:r>
            <w:r>
              <w:rPr>
                <w:webHidden/>
              </w:rPr>
            </w:r>
            <w:r>
              <w:rPr>
                <w:webHidden/>
              </w:rPr>
              <w:fldChar w:fldCharType="separate"/>
            </w:r>
            <w:r>
              <w:rPr>
                <w:webHidden/>
              </w:rPr>
              <w:t>57</w:t>
            </w:r>
            <w:r>
              <w:rPr>
                <w:webHidden/>
              </w:rPr>
              <w:fldChar w:fldCharType="end"/>
            </w:r>
          </w:hyperlink>
        </w:p>
        <w:p w14:paraId="6B21740F" w14:textId="6120DBA5"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06" w:history="1">
            <w:r w:rsidRPr="005B16A1">
              <w:rPr>
                <w:rStyle w:val="Hyperlink"/>
              </w:rPr>
              <w:t>9.2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Online-Dienste</w:t>
            </w:r>
            <w:r>
              <w:rPr>
                <w:webHidden/>
              </w:rPr>
              <w:tab/>
            </w:r>
            <w:r>
              <w:rPr>
                <w:webHidden/>
              </w:rPr>
              <w:fldChar w:fldCharType="begin"/>
            </w:r>
            <w:r>
              <w:rPr>
                <w:webHidden/>
              </w:rPr>
              <w:instrText xml:space="preserve"> PAGEREF _Toc220937306 \h </w:instrText>
            </w:r>
            <w:r>
              <w:rPr>
                <w:webHidden/>
              </w:rPr>
            </w:r>
            <w:r>
              <w:rPr>
                <w:webHidden/>
              </w:rPr>
              <w:fldChar w:fldCharType="separate"/>
            </w:r>
            <w:r>
              <w:rPr>
                <w:webHidden/>
              </w:rPr>
              <w:t>57</w:t>
            </w:r>
            <w:r>
              <w:rPr>
                <w:webHidden/>
              </w:rPr>
              <w:fldChar w:fldCharType="end"/>
            </w:r>
          </w:hyperlink>
        </w:p>
        <w:p w14:paraId="7D6E484D" w14:textId="7606F9DA"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07" w:history="1">
            <w:r w:rsidRPr="005B16A1">
              <w:rPr>
                <w:rStyle w:val="Hyperlink"/>
                <w:noProof/>
                <w:lang w:val="de-DE"/>
              </w:rPr>
              <w:t>9.2.1</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NFB Newsline (nur berechtigte Bürger und Einwohner der Vereinigten Staaten)</w:t>
            </w:r>
            <w:r>
              <w:rPr>
                <w:noProof/>
                <w:webHidden/>
              </w:rPr>
              <w:tab/>
            </w:r>
            <w:r>
              <w:rPr>
                <w:noProof/>
                <w:webHidden/>
              </w:rPr>
              <w:fldChar w:fldCharType="begin"/>
            </w:r>
            <w:r>
              <w:rPr>
                <w:noProof/>
                <w:webHidden/>
              </w:rPr>
              <w:instrText xml:space="preserve"> PAGEREF _Toc220937307 \h </w:instrText>
            </w:r>
            <w:r>
              <w:rPr>
                <w:noProof/>
                <w:webHidden/>
              </w:rPr>
            </w:r>
            <w:r>
              <w:rPr>
                <w:noProof/>
                <w:webHidden/>
              </w:rPr>
              <w:fldChar w:fldCharType="separate"/>
            </w:r>
            <w:r>
              <w:rPr>
                <w:noProof/>
                <w:webHidden/>
              </w:rPr>
              <w:t>57</w:t>
            </w:r>
            <w:r>
              <w:rPr>
                <w:noProof/>
                <w:webHidden/>
              </w:rPr>
              <w:fldChar w:fldCharType="end"/>
            </w:r>
          </w:hyperlink>
        </w:p>
        <w:p w14:paraId="0AD89EB2" w14:textId="564A8A14"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08" w:history="1">
            <w:r w:rsidRPr="005B16A1">
              <w:rPr>
                <w:rStyle w:val="Hyperlink"/>
                <w:noProof/>
                <w:lang w:val="de-DE"/>
              </w:rPr>
              <w:t>9.2.2</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NLS BARD (nur berechtigte US-Bürger und Einwohner der Vereinigten Staaten)</w:t>
            </w:r>
            <w:r>
              <w:rPr>
                <w:noProof/>
                <w:webHidden/>
              </w:rPr>
              <w:tab/>
            </w:r>
            <w:r>
              <w:rPr>
                <w:noProof/>
                <w:webHidden/>
              </w:rPr>
              <w:fldChar w:fldCharType="begin"/>
            </w:r>
            <w:r>
              <w:rPr>
                <w:noProof/>
                <w:webHidden/>
              </w:rPr>
              <w:instrText xml:space="preserve"> PAGEREF _Toc220937308 \h </w:instrText>
            </w:r>
            <w:r>
              <w:rPr>
                <w:noProof/>
                <w:webHidden/>
              </w:rPr>
            </w:r>
            <w:r>
              <w:rPr>
                <w:noProof/>
                <w:webHidden/>
              </w:rPr>
              <w:fldChar w:fldCharType="separate"/>
            </w:r>
            <w:r>
              <w:rPr>
                <w:noProof/>
                <w:webHidden/>
              </w:rPr>
              <w:t>58</w:t>
            </w:r>
            <w:r>
              <w:rPr>
                <w:noProof/>
                <w:webHidden/>
              </w:rPr>
              <w:fldChar w:fldCharType="end"/>
            </w:r>
          </w:hyperlink>
        </w:p>
        <w:p w14:paraId="334CDBB8" w14:textId="0BAA075E"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09" w:history="1">
            <w:r w:rsidRPr="005B16A1">
              <w:rPr>
                <w:rStyle w:val="Hyperlink"/>
                <w:noProof/>
                <w:lang w:val="de-DE"/>
              </w:rPr>
              <w:t>9.2.3</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Bookshare (nur berechtigte Benutzer)</w:t>
            </w:r>
            <w:r>
              <w:rPr>
                <w:noProof/>
                <w:webHidden/>
              </w:rPr>
              <w:tab/>
            </w:r>
            <w:r>
              <w:rPr>
                <w:noProof/>
                <w:webHidden/>
              </w:rPr>
              <w:fldChar w:fldCharType="begin"/>
            </w:r>
            <w:r>
              <w:rPr>
                <w:noProof/>
                <w:webHidden/>
              </w:rPr>
              <w:instrText xml:space="preserve"> PAGEREF _Toc220937309 \h </w:instrText>
            </w:r>
            <w:r>
              <w:rPr>
                <w:noProof/>
                <w:webHidden/>
              </w:rPr>
            </w:r>
            <w:r>
              <w:rPr>
                <w:noProof/>
                <w:webHidden/>
              </w:rPr>
              <w:fldChar w:fldCharType="separate"/>
            </w:r>
            <w:r>
              <w:rPr>
                <w:noProof/>
                <w:webHidden/>
              </w:rPr>
              <w:t>60</w:t>
            </w:r>
            <w:r>
              <w:rPr>
                <w:noProof/>
                <w:webHidden/>
              </w:rPr>
              <w:fldChar w:fldCharType="end"/>
            </w:r>
          </w:hyperlink>
        </w:p>
        <w:p w14:paraId="2695FF82" w14:textId="57492552"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10" w:history="1">
            <w:r w:rsidRPr="005B16A1">
              <w:rPr>
                <w:rStyle w:val="Hyperlink"/>
                <w:noProof/>
                <w:lang w:val="de-DE"/>
              </w:rPr>
              <w:t>9.2.4</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Internetradio</w:t>
            </w:r>
            <w:r>
              <w:rPr>
                <w:noProof/>
                <w:webHidden/>
              </w:rPr>
              <w:tab/>
            </w:r>
            <w:r>
              <w:rPr>
                <w:noProof/>
                <w:webHidden/>
              </w:rPr>
              <w:fldChar w:fldCharType="begin"/>
            </w:r>
            <w:r>
              <w:rPr>
                <w:noProof/>
                <w:webHidden/>
              </w:rPr>
              <w:instrText xml:space="preserve"> PAGEREF _Toc220937310 \h </w:instrText>
            </w:r>
            <w:r>
              <w:rPr>
                <w:noProof/>
                <w:webHidden/>
              </w:rPr>
            </w:r>
            <w:r>
              <w:rPr>
                <w:noProof/>
                <w:webHidden/>
              </w:rPr>
              <w:fldChar w:fldCharType="separate"/>
            </w:r>
            <w:r>
              <w:rPr>
                <w:noProof/>
                <w:webHidden/>
              </w:rPr>
              <w:t>61</w:t>
            </w:r>
            <w:r>
              <w:rPr>
                <w:noProof/>
                <w:webHidden/>
              </w:rPr>
              <w:fldChar w:fldCharType="end"/>
            </w:r>
          </w:hyperlink>
        </w:p>
        <w:p w14:paraId="6377D3A6" w14:textId="53DE4326"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11" w:history="1">
            <w:r w:rsidRPr="005B16A1">
              <w:rPr>
                <w:rStyle w:val="Hyperlink"/>
                <w:noProof/>
                <w:lang w:val="de-DE"/>
              </w:rPr>
              <w:t>9.2.5</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Nachschlagewerke (Wikipedia und Wiktionary)</w:t>
            </w:r>
            <w:r>
              <w:rPr>
                <w:noProof/>
                <w:webHidden/>
              </w:rPr>
              <w:tab/>
            </w:r>
            <w:r>
              <w:rPr>
                <w:noProof/>
                <w:webHidden/>
              </w:rPr>
              <w:fldChar w:fldCharType="begin"/>
            </w:r>
            <w:r>
              <w:rPr>
                <w:noProof/>
                <w:webHidden/>
              </w:rPr>
              <w:instrText xml:space="preserve"> PAGEREF _Toc220937311 \h </w:instrText>
            </w:r>
            <w:r>
              <w:rPr>
                <w:noProof/>
                <w:webHidden/>
              </w:rPr>
            </w:r>
            <w:r>
              <w:rPr>
                <w:noProof/>
                <w:webHidden/>
              </w:rPr>
              <w:fldChar w:fldCharType="separate"/>
            </w:r>
            <w:r>
              <w:rPr>
                <w:noProof/>
                <w:webHidden/>
              </w:rPr>
              <w:t>64</w:t>
            </w:r>
            <w:r>
              <w:rPr>
                <w:noProof/>
                <w:webHidden/>
              </w:rPr>
              <w:fldChar w:fldCharType="end"/>
            </w:r>
          </w:hyperlink>
        </w:p>
        <w:p w14:paraId="06FF74B4" w14:textId="209FF88E"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12" w:history="1">
            <w:r w:rsidRPr="005B16A1">
              <w:rPr>
                <w:rStyle w:val="Hyperlink"/>
                <w:noProof/>
                <w:lang w:val="de-DE"/>
              </w:rPr>
              <w:t>9.2.6</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Podcasts</w:t>
            </w:r>
            <w:r>
              <w:rPr>
                <w:noProof/>
                <w:webHidden/>
              </w:rPr>
              <w:tab/>
            </w:r>
            <w:r>
              <w:rPr>
                <w:noProof/>
                <w:webHidden/>
              </w:rPr>
              <w:fldChar w:fldCharType="begin"/>
            </w:r>
            <w:r>
              <w:rPr>
                <w:noProof/>
                <w:webHidden/>
              </w:rPr>
              <w:instrText xml:space="preserve"> PAGEREF _Toc220937312 \h </w:instrText>
            </w:r>
            <w:r>
              <w:rPr>
                <w:noProof/>
                <w:webHidden/>
              </w:rPr>
            </w:r>
            <w:r>
              <w:rPr>
                <w:noProof/>
                <w:webHidden/>
              </w:rPr>
              <w:fldChar w:fldCharType="separate"/>
            </w:r>
            <w:r>
              <w:rPr>
                <w:noProof/>
                <w:webHidden/>
              </w:rPr>
              <w:t>65</w:t>
            </w:r>
            <w:r>
              <w:rPr>
                <w:noProof/>
                <w:webHidden/>
              </w:rPr>
              <w:fldChar w:fldCharType="end"/>
            </w:r>
          </w:hyperlink>
        </w:p>
        <w:p w14:paraId="112CD85D" w14:textId="4227354D" w:rsidR="00DB6011" w:rsidRDefault="00DB6011">
          <w:pPr>
            <w:pStyle w:val="Verzeichnis3"/>
            <w:rPr>
              <w:rFonts w:asciiTheme="minorHAnsi" w:eastAsiaTheme="minorEastAsia" w:hAnsiTheme="minorHAnsi" w:cstheme="minorBidi"/>
              <w:i w:val="0"/>
              <w:noProof/>
              <w:kern w:val="2"/>
              <w:sz w:val="24"/>
              <w:szCs w:val="24"/>
              <w:lang w:val="de-DE" w:eastAsia="de-DE"/>
              <w14:ligatures w14:val="standardContextual"/>
            </w:rPr>
          </w:pPr>
          <w:hyperlink w:anchor="_Toc220937313" w:history="1">
            <w:r w:rsidRPr="005B16A1">
              <w:rPr>
                <w:rStyle w:val="Hyperlink"/>
                <w:noProof/>
                <w:lang w:val="de-DE"/>
              </w:rPr>
              <w:t>9.2.7</w:t>
            </w:r>
            <w:r>
              <w:rPr>
                <w:rFonts w:asciiTheme="minorHAnsi" w:eastAsiaTheme="minorEastAsia" w:hAnsiTheme="minorHAnsi" w:cstheme="minorBidi"/>
                <w:i w:val="0"/>
                <w:noProof/>
                <w:kern w:val="2"/>
                <w:sz w:val="24"/>
                <w:szCs w:val="24"/>
                <w:lang w:val="de-DE" w:eastAsia="de-DE"/>
                <w14:ligatures w14:val="standardContextual"/>
              </w:rPr>
              <w:tab/>
            </w:r>
            <w:r w:rsidRPr="005B16A1">
              <w:rPr>
                <w:rStyle w:val="Hyperlink"/>
                <w:noProof/>
                <w:lang w:val="de-DE"/>
              </w:rPr>
              <w:t>TuneIn Radio</w:t>
            </w:r>
            <w:r>
              <w:rPr>
                <w:noProof/>
                <w:webHidden/>
              </w:rPr>
              <w:tab/>
            </w:r>
            <w:r>
              <w:rPr>
                <w:noProof/>
                <w:webHidden/>
              </w:rPr>
              <w:fldChar w:fldCharType="begin"/>
            </w:r>
            <w:r>
              <w:rPr>
                <w:noProof/>
                <w:webHidden/>
              </w:rPr>
              <w:instrText xml:space="preserve"> PAGEREF _Toc220937313 \h </w:instrText>
            </w:r>
            <w:r>
              <w:rPr>
                <w:noProof/>
                <w:webHidden/>
              </w:rPr>
            </w:r>
            <w:r>
              <w:rPr>
                <w:noProof/>
                <w:webHidden/>
              </w:rPr>
              <w:fldChar w:fldCharType="separate"/>
            </w:r>
            <w:r>
              <w:rPr>
                <w:noProof/>
                <w:webHidden/>
              </w:rPr>
              <w:t>66</w:t>
            </w:r>
            <w:r>
              <w:rPr>
                <w:noProof/>
                <w:webHidden/>
              </w:rPr>
              <w:fldChar w:fldCharType="end"/>
            </w:r>
          </w:hyperlink>
        </w:p>
        <w:p w14:paraId="00751964" w14:textId="01B75950"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14" w:history="1">
            <w:r w:rsidRPr="005B16A1">
              <w:rPr>
                <w:rStyle w:val="Hyperlink"/>
              </w:rPr>
              <w:t>9.3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NLS-Online-Autorisierung</w:t>
            </w:r>
            <w:r>
              <w:rPr>
                <w:webHidden/>
              </w:rPr>
              <w:tab/>
            </w:r>
            <w:r>
              <w:rPr>
                <w:webHidden/>
              </w:rPr>
              <w:fldChar w:fldCharType="begin"/>
            </w:r>
            <w:r>
              <w:rPr>
                <w:webHidden/>
              </w:rPr>
              <w:instrText xml:space="preserve"> PAGEREF _Toc220937314 \h </w:instrText>
            </w:r>
            <w:r>
              <w:rPr>
                <w:webHidden/>
              </w:rPr>
            </w:r>
            <w:r>
              <w:rPr>
                <w:webHidden/>
              </w:rPr>
              <w:fldChar w:fldCharType="separate"/>
            </w:r>
            <w:r>
              <w:rPr>
                <w:webHidden/>
              </w:rPr>
              <w:t>68</w:t>
            </w:r>
            <w:r>
              <w:rPr>
                <w:webHidden/>
              </w:rPr>
              <w:fldChar w:fldCharType="end"/>
            </w:r>
          </w:hyperlink>
        </w:p>
        <w:p w14:paraId="275BCE3F" w14:textId="3A8FC90C"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15" w:history="1">
            <w:r w:rsidRPr="005B16A1">
              <w:rPr>
                <w:rStyle w:val="Hyperlink"/>
                <w:noProof/>
              </w:rPr>
              <w:t>10</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Aktualisieren der Stream-Software</w:t>
            </w:r>
            <w:r>
              <w:rPr>
                <w:noProof/>
                <w:webHidden/>
              </w:rPr>
              <w:tab/>
            </w:r>
            <w:r>
              <w:rPr>
                <w:noProof/>
                <w:webHidden/>
              </w:rPr>
              <w:fldChar w:fldCharType="begin"/>
            </w:r>
            <w:r>
              <w:rPr>
                <w:noProof/>
                <w:webHidden/>
              </w:rPr>
              <w:instrText xml:space="preserve"> PAGEREF _Toc220937315 \h </w:instrText>
            </w:r>
            <w:r>
              <w:rPr>
                <w:noProof/>
                <w:webHidden/>
              </w:rPr>
            </w:r>
            <w:r>
              <w:rPr>
                <w:noProof/>
                <w:webHidden/>
              </w:rPr>
              <w:fldChar w:fldCharType="separate"/>
            </w:r>
            <w:r>
              <w:rPr>
                <w:noProof/>
                <w:webHidden/>
              </w:rPr>
              <w:t>70</w:t>
            </w:r>
            <w:r>
              <w:rPr>
                <w:noProof/>
                <w:webHidden/>
              </w:rPr>
              <w:fldChar w:fldCharType="end"/>
            </w:r>
          </w:hyperlink>
        </w:p>
        <w:p w14:paraId="08041438" w14:textId="36294BA1"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16" w:history="1">
            <w:r w:rsidRPr="005B16A1">
              <w:rPr>
                <w:rStyle w:val="Hyperlink"/>
                <w:noProof/>
              </w:rPr>
              <w:t>11</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Technische Daten</w:t>
            </w:r>
            <w:r>
              <w:rPr>
                <w:noProof/>
                <w:webHidden/>
              </w:rPr>
              <w:tab/>
            </w:r>
            <w:r>
              <w:rPr>
                <w:noProof/>
                <w:webHidden/>
              </w:rPr>
              <w:fldChar w:fldCharType="begin"/>
            </w:r>
            <w:r>
              <w:rPr>
                <w:noProof/>
                <w:webHidden/>
              </w:rPr>
              <w:instrText xml:space="preserve"> PAGEREF _Toc220937316 \h </w:instrText>
            </w:r>
            <w:r>
              <w:rPr>
                <w:noProof/>
                <w:webHidden/>
              </w:rPr>
            </w:r>
            <w:r>
              <w:rPr>
                <w:noProof/>
                <w:webHidden/>
              </w:rPr>
              <w:fldChar w:fldCharType="separate"/>
            </w:r>
            <w:r>
              <w:rPr>
                <w:noProof/>
                <w:webHidden/>
              </w:rPr>
              <w:t>71</w:t>
            </w:r>
            <w:r>
              <w:rPr>
                <w:noProof/>
                <w:webHidden/>
              </w:rPr>
              <w:fldChar w:fldCharType="end"/>
            </w:r>
          </w:hyperlink>
        </w:p>
        <w:p w14:paraId="1F885258" w14:textId="6CA89A99"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17" w:history="1">
            <w:r w:rsidRPr="005B16A1">
              <w:rPr>
                <w:rStyle w:val="Hyperlink"/>
                <w:noProof/>
              </w:rPr>
              <w:t>12</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Sicherheitsvorkehrungen</w:t>
            </w:r>
            <w:r>
              <w:rPr>
                <w:noProof/>
                <w:webHidden/>
              </w:rPr>
              <w:tab/>
            </w:r>
            <w:r>
              <w:rPr>
                <w:noProof/>
                <w:webHidden/>
              </w:rPr>
              <w:fldChar w:fldCharType="begin"/>
            </w:r>
            <w:r>
              <w:rPr>
                <w:noProof/>
                <w:webHidden/>
              </w:rPr>
              <w:instrText xml:space="preserve"> PAGEREF _Toc220937317 \h </w:instrText>
            </w:r>
            <w:r>
              <w:rPr>
                <w:noProof/>
                <w:webHidden/>
              </w:rPr>
            </w:r>
            <w:r>
              <w:rPr>
                <w:noProof/>
                <w:webHidden/>
              </w:rPr>
              <w:fldChar w:fldCharType="separate"/>
            </w:r>
            <w:r>
              <w:rPr>
                <w:noProof/>
                <w:webHidden/>
              </w:rPr>
              <w:t>72</w:t>
            </w:r>
            <w:r>
              <w:rPr>
                <w:noProof/>
                <w:webHidden/>
              </w:rPr>
              <w:fldChar w:fldCharType="end"/>
            </w:r>
          </w:hyperlink>
        </w:p>
        <w:p w14:paraId="4BCBB952" w14:textId="7B8D3E5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18" w:history="1">
            <w:r w:rsidRPr="005B16A1">
              <w:rPr>
                <w:rStyle w:val="Hyperlink"/>
                <w:bCs/>
                <w:lang w:val="de-DE"/>
              </w:rPr>
              <w:t>12.1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Medizinische Anwendungs</w:t>
            </w:r>
            <w:r w:rsidRPr="005B16A1">
              <w:rPr>
                <w:rStyle w:val="Hyperlink"/>
                <w:bCs/>
                <w:lang w:val="de-DE"/>
              </w:rPr>
              <w:t>einschränkungen</w:t>
            </w:r>
            <w:r>
              <w:rPr>
                <w:webHidden/>
              </w:rPr>
              <w:tab/>
            </w:r>
            <w:r>
              <w:rPr>
                <w:webHidden/>
              </w:rPr>
              <w:fldChar w:fldCharType="begin"/>
            </w:r>
            <w:r>
              <w:rPr>
                <w:webHidden/>
              </w:rPr>
              <w:instrText xml:space="preserve"> PAGEREF _Toc220937318 \h </w:instrText>
            </w:r>
            <w:r>
              <w:rPr>
                <w:webHidden/>
              </w:rPr>
            </w:r>
            <w:r>
              <w:rPr>
                <w:webHidden/>
              </w:rPr>
              <w:fldChar w:fldCharType="separate"/>
            </w:r>
            <w:r>
              <w:rPr>
                <w:webHidden/>
              </w:rPr>
              <w:t>72</w:t>
            </w:r>
            <w:r>
              <w:rPr>
                <w:webHidden/>
              </w:rPr>
              <w:fldChar w:fldCharType="end"/>
            </w:r>
          </w:hyperlink>
        </w:p>
        <w:p w14:paraId="61915B96" w14:textId="03C15BCB"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19" w:history="1">
            <w:r w:rsidRPr="005B16A1">
              <w:rPr>
                <w:rStyle w:val="Hyperlink"/>
              </w:rPr>
              <w:t>12.2</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Warnungen</w:t>
            </w:r>
            <w:r>
              <w:rPr>
                <w:webHidden/>
              </w:rPr>
              <w:tab/>
            </w:r>
            <w:r>
              <w:rPr>
                <w:webHidden/>
              </w:rPr>
              <w:fldChar w:fldCharType="begin"/>
            </w:r>
            <w:r>
              <w:rPr>
                <w:webHidden/>
              </w:rPr>
              <w:instrText xml:space="preserve"> PAGEREF _Toc220937319 \h </w:instrText>
            </w:r>
            <w:r>
              <w:rPr>
                <w:webHidden/>
              </w:rPr>
            </w:r>
            <w:r>
              <w:rPr>
                <w:webHidden/>
              </w:rPr>
              <w:fldChar w:fldCharType="separate"/>
            </w:r>
            <w:r>
              <w:rPr>
                <w:webHidden/>
              </w:rPr>
              <w:t>72</w:t>
            </w:r>
            <w:r>
              <w:rPr>
                <w:webHidden/>
              </w:rPr>
              <w:fldChar w:fldCharType="end"/>
            </w:r>
          </w:hyperlink>
        </w:p>
        <w:p w14:paraId="20737517" w14:textId="795606FF"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0" w:history="1">
            <w:r w:rsidRPr="005B16A1">
              <w:rPr>
                <w:rStyle w:val="Hyperlink"/>
              </w:rPr>
              <w:t>12.3</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Pflege und Wartung</w:t>
            </w:r>
            <w:r>
              <w:rPr>
                <w:webHidden/>
              </w:rPr>
              <w:tab/>
            </w:r>
            <w:r>
              <w:rPr>
                <w:webHidden/>
              </w:rPr>
              <w:fldChar w:fldCharType="begin"/>
            </w:r>
            <w:r>
              <w:rPr>
                <w:webHidden/>
              </w:rPr>
              <w:instrText xml:space="preserve"> PAGEREF _Toc220937320 \h </w:instrText>
            </w:r>
            <w:r>
              <w:rPr>
                <w:webHidden/>
              </w:rPr>
            </w:r>
            <w:r>
              <w:rPr>
                <w:webHidden/>
              </w:rPr>
              <w:fldChar w:fldCharType="separate"/>
            </w:r>
            <w:r>
              <w:rPr>
                <w:webHidden/>
              </w:rPr>
              <w:t>72</w:t>
            </w:r>
            <w:r>
              <w:rPr>
                <w:webHidden/>
              </w:rPr>
              <w:fldChar w:fldCharType="end"/>
            </w:r>
          </w:hyperlink>
        </w:p>
        <w:p w14:paraId="085FC6E7" w14:textId="55183CA1"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1" w:history="1">
            <w:r w:rsidRPr="005B16A1">
              <w:rPr>
                <w:rStyle w:val="Hyperlink"/>
              </w:rPr>
              <w:t>12.4</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Lagerung und Transport</w:t>
            </w:r>
            <w:r>
              <w:rPr>
                <w:webHidden/>
              </w:rPr>
              <w:tab/>
            </w:r>
            <w:r>
              <w:rPr>
                <w:webHidden/>
              </w:rPr>
              <w:fldChar w:fldCharType="begin"/>
            </w:r>
            <w:r>
              <w:rPr>
                <w:webHidden/>
              </w:rPr>
              <w:instrText xml:space="preserve"> PAGEREF _Toc220937321 \h </w:instrText>
            </w:r>
            <w:r>
              <w:rPr>
                <w:webHidden/>
              </w:rPr>
            </w:r>
            <w:r>
              <w:rPr>
                <w:webHidden/>
              </w:rPr>
              <w:fldChar w:fldCharType="separate"/>
            </w:r>
            <w:r>
              <w:rPr>
                <w:webHidden/>
              </w:rPr>
              <w:t>72</w:t>
            </w:r>
            <w:r>
              <w:rPr>
                <w:webHidden/>
              </w:rPr>
              <w:fldChar w:fldCharType="end"/>
            </w:r>
          </w:hyperlink>
        </w:p>
        <w:p w14:paraId="5D5E53B3" w14:textId="7135E54D"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2" w:history="1">
            <w:r w:rsidRPr="005B16A1">
              <w:rPr>
                <w:rStyle w:val="Hyperlink"/>
              </w:rPr>
              <w:t>12.5</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Zusatzinformation</w:t>
            </w:r>
            <w:r>
              <w:rPr>
                <w:webHidden/>
              </w:rPr>
              <w:tab/>
            </w:r>
            <w:r>
              <w:rPr>
                <w:webHidden/>
              </w:rPr>
              <w:fldChar w:fldCharType="begin"/>
            </w:r>
            <w:r>
              <w:rPr>
                <w:webHidden/>
              </w:rPr>
              <w:instrText xml:space="preserve"> PAGEREF _Toc220937322 \h </w:instrText>
            </w:r>
            <w:r>
              <w:rPr>
                <w:webHidden/>
              </w:rPr>
            </w:r>
            <w:r>
              <w:rPr>
                <w:webHidden/>
              </w:rPr>
              <w:fldChar w:fldCharType="separate"/>
            </w:r>
            <w:r>
              <w:rPr>
                <w:webHidden/>
              </w:rPr>
              <w:t>72</w:t>
            </w:r>
            <w:r>
              <w:rPr>
                <w:webHidden/>
              </w:rPr>
              <w:fldChar w:fldCharType="end"/>
            </w:r>
          </w:hyperlink>
        </w:p>
        <w:p w14:paraId="06BDD452" w14:textId="1C4F27F7"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3" w:history="1">
            <w:r w:rsidRPr="005B16A1">
              <w:rPr>
                <w:rStyle w:val="Hyperlink"/>
              </w:rPr>
              <w:t>12.6</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Gemessener Schallleistungspegel</w:t>
            </w:r>
            <w:r>
              <w:rPr>
                <w:webHidden/>
              </w:rPr>
              <w:tab/>
            </w:r>
            <w:r>
              <w:rPr>
                <w:webHidden/>
              </w:rPr>
              <w:fldChar w:fldCharType="begin"/>
            </w:r>
            <w:r>
              <w:rPr>
                <w:webHidden/>
              </w:rPr>
              <w:instrText xml:space="preserve"> PAGEREF _Toc220937323 \h </w:instrText>
            </w:r>
            <w:r>
              <w:rPr>
                <w:webHidden/>
              </w:rPr>
            </w:r>
            <w:r>
              <w:rPr>
                <w:webHidden/>
              </w:rPr>
              <w:fldChar w:fldCharType="separate"/>
            </w:r>
            <w:r>
              <w:rPr>
                <w:webHidden/>
              </w:rPr>
              <w:t>72</w:t>
            </w:r>
            <w:r>
              <w:rPr>
                <w:webHidden/>
              </w:rPr>
              <w:fldChar w:fldCharType="end"/>
            </w:r>
          </w:hyperlink>
        </w:p>
        <w:p w14:paraId="3B86FC8B" w14:textId="20E8754C"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4" w:history="1">
            <w:r w:rsidRPr="005B16A1">
              <w:rPr>
                <w:rStyle w:val="Hyperlink"/>
              </w:rPr>
              <w:t>12.7</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Service-Informationen</w:t>
            </w:r>
            <w:r>
              <w:rPr>
                <w:webHidden/>
              </w:rPr>
              <w:tab/>
            </w:r>
            <w:r>
              <w:rPr>
                <w:webHidden/>
              </w:rPr>
              <w:fldChar w:fldCharType="begin"/>
            </w:r>
            <w:r>
              <w:rPr>
                <w:webHidden/>
              </w:rPr>
              <w:instrText xml:space="preserve"> PAGEREF _Toc220937324 \h </w:instrText>
            </w:r>
            <w:r>
              <w:rPr>
                <w:webHidden/>
              </w:rPr>
            </w:r>
            <w:r>
              <w:rPr>
                <w:webHidden/>
              </w:rPr>
              <w:fldChar w:fldCharType="separate"/>
            </w:r>
            <w:r>
              <w:rPr>
                <w:webHidden/>
              </w:rPr>
              <w:t>72</w:t>
            </w:r>
            <w:r>
              <w:rPr>
                <w:webHidden/>
              </w:rPr>
              <w:fldChar w:fldCharType="end"/>
            </w:r>
          </w:hyperlink>
        </w:p>
        <w:p w14:paraId="44934786" w14:textId="49DC8A99"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5" w:history="1">
            <w:r w:rsidRPr="005B16A1">
              <w:rPr>
                <w:rStyle w:val="Hyperlink"/>
              </w:rPr>
              <w:t>12.8</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Störanfälligkeit</w:t>
            </w:r>
            <w:r>
              <w:rPr>
                <w:webHidden/>
              </w:rPr>
              <w:tab/>
            </w:r>
            <w:r>
              <w:rPr>
                <w:webHidden/>
              </w:rPr>
              <w:fldChar w:fldCharType="begin"/>
            </w:r>
            <w:r>
              <w:rPr>
                <w:webHidden/>
              </w:rPr>
              <w:instrText xml:space="preserve"> PAGEREF _Toc220937325 \h </w:instrText>
            </w:r>
            <w:r>
              <w:rPr>
                <w:webHidden/>
              </w:rPr>
            </w:r>
            <w:r>
              <w:rPr>
                <w:webHidden/>
              </w:rPr>
              <w:fldChar w:fldCharType="separate"/>
            </w:r>
            <w:r>
              <w:rPr>
                <w:webHidden/>
              </w:rPr>
              <w:t>73</w:t>
            </w:r>
            <w:r>
              <w:rPr>
                <w:webHidden/>
              </w:rPr>
              <w:fldChar w:fldCharType="end"/>
            </w:r>
          </w:hyperlink>
        </w:p>
        <w:p w14:paraId="612BB027" w14:textId="0DEFB78E"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6" w:history="1">
            <w:r w:rsidRPr="005B16A1">
              <w:rPr>
                <w:rStyle w:val="Hyperlink"/>
              </w:rPr>
              <w:t>12.9</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Akustik Warnung</w:t>
            </w:r>
            <w:r>
              <w:rPr>
                <w:webHidden/>
              </w:rPr>
              <w:tab/>
            </w:r>
            <w:r>
              <w:rPr>
                <w:webHidden/>
              </w:rPr>
              <w:fldChar w:fldCharType="begin"/>
            </w:r>
            <w:r>
              <w:rPr>
                <w:webHidden/>
              </w:rPr>
              <w:instrText xml:space="preserve"> PAGEREF _Toc220937326 \h </w:instrText>
            </w:r>
            <w:r>
              <w:rPr>
                <w:webHidden/>
              </w:rPr>
            </w:r>
            <w:r>
              <w:rPr>
                <w:webHidden/>
              </w:rPr>
              <w:fldChar w:fldCharType="separate"/>
            </w:r>
            <w:r>
              <w:rPr>
                <w:webHidden/>
              </w:rPr>
              <w:t>73</w:t>
            </w:r>
            <w:r>
              <w:rPr>
                <w:webHidden/>
              </w:rPr>
              <w:fldChar w:fldCharType="end"/>
            </w:r>
          </w:hyperlink>
        </w:p>
        <w:p w14:paraId="6411A527" w14:textId="7659F137"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7" w:history="1">
            <w:r w:rsidRPr="005B16A1">
              <w:rPr>
                <w:rStyle w:val="Hyperlink"/>
              </w:rPr>
              <w:t>12.10</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Sicherheitsvorkehrungen für Batterien</w:t>
            </w:r>
            <w:r>
              <w:rPr>
                <w:webHidden/>
              </w:rPr>
              <w:tab/>
            </w:r>
            <w:r>
              <w:rPr>
                <w:webHidden/>
              </w:rPr>
              <w:fldChar w:fldCharType="begin"/>
            </w:r>
            <w:r>
              <w:rPr>
                <w:webHidden/>
              </w:rPr>
              <w:instrText xml:space="preserve"> PAGEREF _Toc220937327 \h </w:instrText>
            </w:r>
            <w:r>
              <w:rPr>
                <w:webHidden/>
              </w:rPr>
            </w:r>
            <w:r>
              <w:rPr>
                <w:webHidden/>
              </w:rPr>
              <w:fldChar w:fldCharType="separate"/>
            </w:r>
            <w:r>
              <w:rPr>
                <w:webHidden/>
              </w:rPr>
              <w:t>74</w:t>
            </w:r>
            <w:r>
              <w:rPr>
                <w:webHidden/>
              </w:rPr>
              <w:fldChar w:fldCharType="end"/>
            </w:r>
          </w:hyperlink>
        </w:p>
        <w:p w14:paraId="13F9B2F8" w14:textId="385760C1" w:rsidR="00DB6011" w:rsidRDefault="00DB6011">
          <w:pPr>
            <w:pStyle w:val="Verzeichnis2"/>
            <w:rPr>
              <w:rFonts w:asciiTheme="minorHAnsi" w:eastAsiaTheme="minorEastAsia" w:hAnsiTheme="minorHAnsi" w:cstheme="minorBidi"/>
              <w:smallCaps w:val="0"/>
              <w:kern w:val="2"/>
              <w:sz w:val="24"/>
              <w:szCs w:val="24"/>
              <w:lang w:val="de-DE" w:eastAsia="de-DE"/>
              <w14:ligatures w14:val="standardContextual"/>
            </w:rPr>
          </w:pPr>
          <w:hyperlink w:anchor="_Toc220937328" w:history="1">
            <w:r w:rsidRPr="005B16A1">
              <w:rPr>
                <w:rStyle w:val="Hyperlink"/>
              </w:rPr>
              <w:t>12.11</w:t>
            </w:r>
            <w:r>
              <w:rPr>
                <w:rFonts w:asciiTheme="minorHAnsi" w:eastAsiaTheme="minorEastAsia" w:hAnsiTheme="minorHAnsi" w:cstheme="minorBidi"/>
                <w:smallCaps w:val="0"/>
                <w:kern w:val="2"/>
                <w:sz w:val="24"/>
                <w:szCs w:val="24"/>
                <w:lang w:val="de-DE" w:eastAsia="de-DE"/>
                <w14:ligatures w14:val="standardContextual"/>
              </w:rPr>
              <w:tab/>
            </w:r>
            <w:r w:rsidRPr="005B16A1">
              <w:rPr>
                <w:rStyle w:val="Hyperlink"/>
              </w:rPr>
              <w:t>Entsorgungshinweise</w:t>
            </w:r>
            <w:r>
              <w:rPr>
                <w:webHidden/>
              </w:rPr>
              <w:tab/>
            </w:r>
            <w:r>
              <w:rPr>
                <w:webHidden/>
              </w:rPr>
              <w:fldChar w:fldCharType="begin"/>
            </w:r>
            <w:r>
              <w:rPr>
                <w:webHidden/>
              </w:rPr>
              <w:instrText xml:space="preserve"> PAGEREF _Toc220937328 \h </w:instrText>
            </w:r>
            <w:r>
              <w:rPr>
                <w:webHidden/>
              </w:rPr>
            </w:r>
            <w:r>
              <w:rPr>
                <w:webHidden/>
              </w:rPr>
              <w:fldChar w:fldCharType="separate"/>
            </w:r>
            <w:r>
              <w:rPr>
                <w:webHidden/>
              </w:rPr>
              <w:t>74</w:t>
            </w:r>
            <w:r>
              <w:rPr>
                <w:webHidden/>
              </w:rPr>
              <w:fldChar w:fldCharType="end"/>
            </w:r>
          </w:hyperlink>
        </w:p>
        <w:p w14:paraId="6D5399D9" w14:textId="0AE85563"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29" w:history="1">
            <w:r w:rsidRPr="005B16A1">
              <w:rPr>
                <w:rStyle w:val="Hyperlink"/>
                <w:noProof/>
              </w:rPr>
              <w:t>13</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HumanWare Kontaktinformationen</w:t>
            </w:r>
            <w:r>
              <w:rPr>
                <w:noProof/>
                <w:webHidden/>
              </w:rPr>
              <w:tab/>
            </w:r>
            <w:r>
              <w:rPr>
                <w:noProof/>
                <w:webHidden/>
              </w:rPr>
              <w:fldChar w:fldCharType="begin"/>
            </w:r>
            <w:r>
              <w:rPr>
                <w:noProof/>
                <w:webHidden/>
              </w:rPr>
              <w:instrText xml:space="preserve"> PAGEREF _Toc220937329 \h </w:instrText>
            </w:r>
            <w:r>
              <w:rPr>
                <w:noProof/>
                <w:webHidden/>
              </w:rPr>
            </w:r>
            <w:r>
              <w:rPr>
                <w:noProof/>
                <w:webHidden/>
              </w:rPr>
              <w:fldChar w:fldCharType="separate"/>
            </w:r>
            <w:r>
              <w:rPr>
                <w:noProof/>
                <w:webHidden/>
              </w:rPr>
              <w:t>75</w:t>
            </w:r>
            <w:r>
              <w:rPr>
                <w:noProof/>
                <w:webHidden/>
              </w:rPr>
              <w:fldChar w:fldCharType="end"/>
            </w:r>
          </w:hyperlink>
        </w:p>
        <w:p w14:paraId="3B421E28" w14:textId="0AF11620"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30" w:history="1">
            <w:r w:rsidRPr="005B16A1">
              <w:rPr>
                <w:rStyle w:val="Hyperlink"/>
                <w:noProof/>
              </w:rPr>
              <w:t>14</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Endbenutzer-Lizenzvertrag</w:t>
            </w:r>
            <w:r>
              <w:rPr>
                <w:noProof/>
                <w:webHidden/>
              </w:rPr>
              <w:tab/>
            </w:r>
            <w:r>
              <w:rPr>
                <w:noProof/>
                <w:webHidden/>
              </w:rPr>
              <w:fldChar w:fldCharType="begin"/>
            </w:r>
            <w:r>
              <w:rPr>
                <w:noProof/>
                <w:webHidden/>
              </w:rPr>
              <w:instrText xml:space="preserve"> PAGEREF _Toc220937330 \h </w:instrText>
            </w:r>
            <w:r>
              <w:rPr>
                <w:noProof/>
                <w:webHidden/>
              </w:rPr>
            </w:r>
            <w:r>
              <w:rPr>
                <w:noProof/>
                <w:webHidden/>
              </w:rPr>
              <w:fldChar w:fldCharType="separate"/>
            </w:r>
            <w:r>
              <w:rPr>
                <w:noProof/>
                <w:webHidden/>
              </w:rPr>
              <w:t>76</w:t>
            </w:r>
            <w:r>
              <w:rPr>
                <w:noProof/>
                <w:webHidden/>
              </w:rPr>
              <w:fldChar w:fldCharType="end"/>
            </w:r>
          </w:hyperlink>
        </w:p>
        <w:p w14:paraId="728BB5FA" w14:textId="08639965" w:rsidR="00DB6011" w:rsidRDefault="00DB6011">
          <w:pPr>
            <w:pStyle w:val="Verzeichnis1"/>
            <w:rPr>
              <w:rFonts w:asciiTheme="minorHAnsi" w:eastAsiaTheme="minorEastAsia" w:hAnsiTheme="minorHAnsi" w:cstheme="minorBidi"/>
              <w:b w:val="0"/>
              <w:caps w:val="0"/>
              <w:noProof/>
              <w:kern w:val="2"/>
              <w:sz w:val="24"/>
              <w:szCs w:val="24"/>
              <w:lang w:val="de-DE" w:eastAsia="de-DE"/>
              <w14:ligatures w14:val="standardContextual"/>
            </w:rPr>
          </w:pPr>
          <w:hyperlink w:anchor="_Toc220937331" w:history="1">
            <w:r w:rsidRPr="005B16A1">
              <w:rPr>
                <w:rStyle w:val="Hyperlink"/>
                <w:noProof/>
              </w:rPr>
              <w:t>15</w:t>
            </w:r>
            <w:r>
              <w:rPr>
                <w:rFonts w:asciiTheme="minorHAnsi" w:eastAsiaTheme="minorEastAsia" w:hAnsiTheme="minorHAnsi" w:cstheme="minorBidi"/>
                <w:b w:val="0"/>
                <w:caps w:val="0"/>
                <w:noProof/>
                <w:kern w:val="2"/>
                <w:sz w:val="24"/>
                <w:szCs w:val="24"/>
                <w:lang w:val="de-DE" w:eastAsia="de-DE"/>
                <w14:ligatures w14:val="standardContextual"/>
              </w:rPr>
              <w:tab/>
            </w:r>
            <w:r w:rsidRPr="005B16A1">
              <w:rPr>
                <w:rStyle w:val="Hyperlink"/>
                <w:noProof/>
              </w:rPr>
              <w:t>Anhang 1 – Herstellergarantie</w:t>
            </w:r>
            <w:r>
              <w:rPr>
                <w:noProof/>
                <w:webHidden/>
              </w:rPr>
              <w:tab/>
            </w:r>
            <w:r>
              <w:rPr>
                <w:noProof/>
                <w:webHidden/>
              </w:rPr>
              <w:fldChar w:fldCharType="begin"/>
            </w:r>
            <w:r>
              <w:rPr>
                <w:noProof/>
                <w:webHidden/>
              </w:rPr>
              <w:instrText xml:space="preserve"> PAGEREF _Toc220937331 \h </w:instrText>
            </w:r>
            <w:r>
              <w:rPr>
                <w:noProof/>
                <w:webHidden/>
              </w:rPr>
            </w:r>
            <w:r>
              <w:rPr>
                <w:noProof/>
                <w:webHidden/>
              </w:rPr>
              <w:fldChar w:fldCharType="separate"/>
            </w:r>
            <w:r>
              <w:rPr>
                <w:noProof/>
                <w:webHidden/>
              </w:rPr>
              <w:t>77</w:t>
            </w:r>
            <w:r>
              <w:rPr>
                <w:noProof/>
                <w:webHidden/>
              </w:rPr>
              <w:fldChar w:fldCharType="end"/>
            </w:r>
          </w:hyperlink>
        </w:p>
        <w:p w14:paraId="4CE2CACA" w14:textId="74D122AA" w:rsidR="002E0D9F" w:rsidRDefault="002E0D9F">
          <w:r>
            <w:rPr>
              <w:b/>
              <w:bCs/>
            </w:rPr>
            <w:fldChar w:fldCharType="end"/>
          </w:r>
        </w:p>
      </w:sdtContent>
    </w:sdt>
    <w:p w14:paraId="3BBCF9C1" w14:textId="77777777" w:rsidR="00E1278E" w:rsidRPr="00B154ED" w:rsidRDefault="00E1278E" w:rsidP="0025749B">
      <w:pPr>
        <w:pStyle w:val="berschrift1"/>
        <w:numPr>
          <w:ilvl w:val="0"/>
          <w:numId w:val="0"/>
        </w:numPr>
        <w:ind w:left="851" w:hanging="851"/>
        <w:jc w:val="both"/>
        <w:rPr>
          <w:lang w:val="de-CH"/>
        </w:rPr>
      </w:pPr>
      <w:bookmarkStart w:id="6" w:name="_Toc220937164"/>
      <w:r w:rsidRPr="00B154ED">
        <w:rPr>
          <w:lang w:val="de-CH"/>
        </w:rPr>
        <w:lastRenderedPageBreak/>
        <w:t>BENUTZERHANDBUCH</w:t>
      </w:r>
      <w:bookmarkEnd w:id="6"/>
    </w:p>
    <w:p w14:paraId="5BC622F9" w14:textId="77777777" w:rsidR="00E1278E" w:rsidRPr="00E1278E" w:rsidRDefault="00E1278E" w:rsidP="0025749B">
      <w:pPr>
        <w:jc w:val="both"/>
        <w:rPr>
          <w:lang w:val="de-DE"/>
        </w:rPr>
      </w:pPr>
      <w:r w:rsidRPr="00E1278E">
        <w:rPr>
          <w:lang w:val="de-DE"/>
        </w:rPr>
        <w:t>von HumanWare</w:t>
      </w:r>
    </w:p>
    <w:p w14:paraId="5B389DB2" w14:textId="77777777" w:rsidR="00E1278E" w:rsidRPr="00E1278E" w:rsidRDefault="00E1278E" w:rsidP="0025749B">
      <w:pPr>
        <w:jc w:val="both"/>
        <w:rPr>
          <w:lang w:val="de-DE"/>
        </w:rPr>
      </w:pPr>
    </w:p>
    <w:p w14:paraId="26069D71" w14:textId="77777777" w:rsidR="00E1278E" w:rsidRPr="00E1278E" w:rsidRDefault="00E1278E" w:rsidP="0025749B">
      <w:pPr>
        <w:jc w:val="both"/>
        <w:rPr>
          <w:lang w:val="de-DE"/>
        </w:rPr>
      </w:pPr>
    </w:p>
    <w:p w14:paraId="66D2C17A" w14:textId="77777777" w:rsidR="00E1278E" w:rsidRPr="00E1278E" w:rsidRDefault="00E1278E" w:rsidP="0025749B">
      <w:pPr>
        <w:jc w:val="both"/>
        <w:rPr>
          <w:lang w:val="de-DE"/>
        </w:rPr>
      </w:pPr>
    </w:p>
    <w:p w14:paraId="3E5565D3" w14:textId="77777777" w:rsidR="00E1278E" w:rsidRPr="00E1278E" w:rsidRDefault="00E1278E" w:rsidP="0025749B">
      <w:pPr>
        <w:jc w:val="both"/>
        <w:rPr>
          <w:b/>
          <w:bCs/>
          <w:lang w:val="de-DE"/>
        </w:rPr>
      </w:pPr>
      <w:r w:rsidRPr="00E1278E">
        <w:rPr>
          <w:b/>
          <w:bCs/>
          <w:lang w:val="de-DE"/>
        </w:rPr>
        <w:t>V1.3</w:t>
      </w:r>
    </w:p>
    <w:p w14:paraId="6D3016D5" w14:textId="77777777" w:rsidR="00E1278E" w:rsidRDefault="00E1278E" w:rsidP="0025749B">
      <w:pPr>
        <w:jc w:val="both"/>
        <w:rPr>
          <w:b/>
          <w:bCs/>
          <w:lang w:val="de-DE"/>
        </w:rPr>
      </w:pPr>
    </w:p>
    <w:p w14:paraId="73465C2A" w14:textId="77777777" w:rsidR="005E625D" w:rsidRPr="00E1278E" w:rsidRDefault="005E625D" w:rsidP="0025749B">
      <w:pPr>
        <w:jc w:val="both"/>
        <w:rPr>
          <w:b/>
          <w:bCs/>
          <w:lang w:val="de-DE"/>
        </w:rPr>
      </w:pPr>
    </w:p>
    <w:p w14:paraId="68E8D8A5" w14:textId="77777777" w:rsidR="00E1278E" w:rsidRPr="00E1278E" w:rsidRDefault="00E1278E" w:rsidP="0025749B">
      <w:pPr>
        <w:jc w:val="both"/>
        <w:rPr>
          <w:b/>
          <w:bCs/>
          <w:lang w:val="de-DE"/>
        </w:rPr>
      </w:pPr>
      <w:r w:rsidRPr="00E1278E">
        <w:rPr>
          <w:b/>
          <w:bCs/>
          <w:lang w:val="de-DE"/>
        </w:rPr>
        <w:t>Mai 2024</w:t>
      </w:r>
    </w:p>
    <w:p w14:paraId="564E130E" w14:textId="0F89060D" w:rsidR="00E1278E" w:rsidRPr="005E625D" w:rsidRDefault="00E1278E" w:rsidP="0025749B">
      <w:pPr>
        <w:jc w:val="both"/>
        <w:rPr>
          <w:b/>
          <w:lang w:val="de-DE"/>
        </w:rPr>
      </w:pPr>
      <w:bookmarkStart w:id="7" w:name="_Toc156469588"/>
      <w:bookmarkStart w:id="8" w:name="_Toc156483390"/>
      <w:bookmarkStart w:id="9" w:name="_Toc165996831"/>
      <w:r w:rsidRPr="00E1278E">
        <w:rPr>
          <w:lang w:val="de-DE"/>
        </w:rPr>
        <w:t>Über VICTOR READER STREAM</w:t>
      </w:r>
      <w:bookmarkEnd w:id="7"/>
      <w:bookmarkEnd w:id="8"/>
      <w:bookmarkEnd w:id="9"/>
    </w:p>
    <w:p w14:paraId="0C3DD548" w14:textId="77777777" w:rsidR="00E1278E" w:rsidRPr="00E1278E" w:rsidRDefault="00E1278E" w:rsidP="0025749B">
      <w:pPr>
        <w:jc w:val="both"/>
        <w:rPr>
          <w:lang w:val="de-DE"/>
        </w:rPr>
      </w:pPr>
      <w:r w:rsidRPr="00E1278E">
        <w:rPr>
          <w:lang w:val="de-DE"/>
        </w:rPr>
        <w:t xml:space="preserve">HumanWare ist stolz, die dritte Generation von VICTOR READER STREAM vorstellen zu können, dem leistungsstarken digitalen Hörbuch-Spieler, </w:t>
      </w:r>
    </w:p>
    <w:p w14:paraId="3B2BF2CA" w14:textId="77777777" w:rsidR="00E1278E" w:rsidRPr="00E1278E" w:rsidRDefault="00E1278E" w:rsidP="0025749B">
      <w:pPr>
        <w:jc w:val="both"/>
        <w:rPr>
          <w:lang w:val="de-DE"/>
        </w:rPr>
      </w:pPr>
      <w:r w:rsidRPr="00E1278E">
        <w:rPr>
          <w:lang w:val="de-DE"/>
        </w:rPr>
        <w:t xml:space="preserve">VICTOR READER STREAM wurde als fortschrittlicher Hochleistungs-DAISY-, MP3- und NISO-Spieler für Studenten, Berufsleute und Menschen, die viel unterwegs sind und dabei umfangreiche Lesebedürfnisse haben, entwickelt. Er ermöglicht Ihnen, Inhalte von Ihrem PC auf den internen Speicher oder auf eine externe SD-Karte zu übertragen und Inhalte über Wi-Fi zu empfangen. Er bietet eine erweiterte Navigation in mehreren Formaten, einschließlich DAISY, MP3, NISO und elektronischen Text. </w:t>
      </w:r>
      <w:r w:rsidRPr="00E1278E">
        <w:rPr>
          <w:b/>
          <w:bCs/>
          <w:lang w:val="de-DE"/>
        </w:rPr>
        <w:t xml:space="preserve">Der VICTOR READER STREAM wird in diesem Benutzerhandbuch als Stream bezeichnet. </w:t>
      </w:r>
    </w:p>
    <w:p w14:paraId="200DFBBD" w14:textId="77777777" w:rsidR="00E1278E" w:rsidRPr="00E1278E" w:rsidRDefault="00E1278E" w:rsidP="0025749B">
      <w:pPr>
        <w:jc w:val="both"/>
        <w:rPr>
          <w:bCs/>
          <w:lang w:val="de-DE"/>
        </w:rPr>
      </w:pPr>
    </w:p>
    <w:p w14:paraId="537F38A8" w14:textId="77777777" w:rsidR="00E1278E" w:rsidRPr="00E1278E" w:rsidRDefault="00E1278E" w:rsidP="0025749B">
      <w:pPr>
        <w:jc w:val="both"/>
        <w:rPr>
          <w:b/>
          <w:lang w:val="de-DE"/>
        </w:rPr>
      </w:pPr>
      <w:bookmarkStart w:id="10" w:name="_Toc156469589"/>
      <w:bookmarkStart w:id="11" w:name="_Toc156483391"/>
      <w:bookmarkStart w:id="12" w:name="_Toc165996832"/>
      <w:r w:rsidRPr="00E1278E">
        <w:rPr>
          <w:b/>
          <w:lang w:val="de-DE"/>
        </w:rPr>
        <w:t>Urheberrecht 2023. Alle Rechte vorbehalten, Technologies HumanWare.</w:t>
      </w:r>
      <w:bookmarkEnd w:id="10"/>
      <w:bookmarkEnd w:id="11"/>
      <w:bookmarkEnd w:id="12"/>
    </w:p>
    <w:p w14:paraId="52AD6B4F" w14:textId="77777777" w:rsidR="00E1278E" w:rsidRPr="00E1278E" w:rsidRDefault="00E1278E" w:rsidP="0025749B">
      <w:pPr>
        <w:jc w:val="both"/>
        <w:rPr>
          <w:lang w:val="de-DE"/>
        </w:rPr>
      </w:pPr>
      <w:r w:rsidRPr="00E1278E">
        <w:rPr>
          <w:lang w:val="de-DE"/>
        </w:rPr>
        <w:t>Dieses Benutzerhandbuch ist durch das Urheberrecht von HumanWare geschützt, wobei alle Rechte vorbehalten sind. Das Benutzerhandbuch darf ohne schriftliche Zustimmung von HumanWare weder ganz noch teilweise kopiert werden.</w:t>
      </w:r>
    </w:p>
    <w:p w14:paraId="2EF74F9E" w14:textId="4535BB96" w:rsidR="00E1278E" w:rsidRPr="00E1278E" w:rsidRDefault="00E1278E" w:rsidP="0025749B">
      <w:pPr>
        <w:jc w:val="both"/>
        <w:rPr>
          <w:lang w:val="de-DE"/>
        </w:rPr>
      </w:pPr>
      <w:r w:rsidRPr="00E1278E">
        <w:rPr>
          <w:lang w:val="de-DE"/>
        </w:rPr>
        <w:br w:type="page"/>
      </w:r>
    </w:p>
    <w:p w14:paraId="60B62302" w14:textId="77777777" w:rsidR="00E1278E" w:rsidRPr="005E625D" w:rsidRDefault="00E1278E" w:rsidP="0025749B">
      <w:pPr>
        <w:pStyle w:val="berschrift1"/>
        <w:jc w:val="both"/>
        <w:rPr>
          <w:lang w:val="de-CH"/>
        </w:rPr>
      </w:pPr>
      <w:bookmarkStart w:id="13" w:name="_Toc165996833"/>
      <w:bookmarkStart w:id="14" w:name="_Toc220937165"/>
      <w:r w:rsidRPr="005E625D">
        <w:rPr>
          <w:lang w:val="de-CH"/>
        </w:rPr>
        <w:lastRenderedPageBreak/>
        <w:t>Übersicht über Victor READER STREAM</w:t>
      </w:r>
      <w:bookmarkEnd w:id="13"/>
      <w:bookmarkEnd w:id="14"/>
    </w:p>
    <w:p w14:paraId="4669EFEC" w14:textId="77777777" w:rsidR="00E1278E" w:rsidRPr="005E625D" w:rsidRDefault="00E1278E" w:rsidP="0025749B">
      <w:pPr>
        <w:jc w:val="both"/>
        <w:rPr>
          <w:lang w:val="de-CH"/>
        </w:rPr>
      </w:pPr>
    </w:p>
    <w:p w14:paraId="692615A9" w14:textId="77777777" w:rsidR="00E1278E" w:rsidRPr="00E1278E" w:rsidRDefault="00E1278E" w:rsidP="0025749B">
      <w:pPr>
        <w:pStyle w:val="berschrift2"/>
        <w:jc w:val="both"/>
      </w:pPr>
      <w:bookmarkStart w:id="15" w:name="_Toc487351455"/>
      <w:bookmarkStart w:id="16" w:name="_Toc512417327"/>
      <w:bookmarkStart w:id="17" w:name="_Toc44492763"/>
      <w:bookmarkStart w:id="18" w:name="_Toc403987726"/>
      <w:bookmarkStart w:id="19" w:name="_Toc147998329"/>
      <w:bookmarkStart w:id="20" w:name="_Toc165996834"/>
      <w:bookmarkStart w:id="21" w:name="_Toc220937166"/>
      <w:r w:rsidRPr="00E1278E">
        <w:t>Auspacken des Spielers</w:t>
      </w:r>
      <w:bookmarkEnd w:id="15"/>
      <w:bookmarkEnd w:id="16"/>
      <w:bookmarkEnd w:id="17"/>
      <w:bookmarkEnd w:id="18"/>
      <w:bookmarkEnd w:id="19"/>
      <w:bookmarkEnd w:id="20"/>
      <w:bookmarkEnd w:id="21"/>
    </w:p>
    <w:p w14:paraId="7519E7EE" w14:textId="77777777" w:rsidR="00E1278E" w:rsidRPr="00E1278E" w:rsidRDefault="00E1278E" w:rsidP="0025749B">
      <w:pPr>
        <w:jc w:val="both"/>
        <w:rPr>
          <w:lang w:val="en-CA"/>
        </w:rPr>
      </w:pPr>
    </w:p>
    <w:p w14:paraId="7DE3991B" w14:textId="77777777" w:rsidR="00E1278E" w:rsidRPr="00E1278E" w:rsidRDefault="00E1278E" w:rsidP="0025749B">
      <w:pPr>
        <w:jc w:val="both"/>
        <w:rPr>
          <w:lang w:val="de-DE"/>
        </w:rPr>
      </w:pPr>
    </w:p>
    <w:p w14:paraId="1F75A68F" w14:textId="77777777" w:rsidR="00E1278E" w:rsidRPr="00E1278E" w:rsidRDefault="00E1278E" w:rsidP="0025749B">
      <w:pPr>
        <w:jc w:val="both"/>
        <w:rPr>
          <w:lang w:val="de-DE"/>
        </w:rPr>
      </w:pPr>
      <w:r w:rsidRPr="00E1278E">
        <w:rPr>
          <w:lang w:val="de-DE"/>
        </w:rPr>
        <w:t>Dieses Paket enthält die folgenden Komponenten:</w:t>
      </w:r>
    </w:p>
    <w:p w14:paraId="7F837843" w14:textId="77777777" w:rsidR="00E1278E" w:rsidRPr="00E1278E" w:rsidRDefault="00E1278E" w:rsidP="0025749B">
      <w:pPr>
        <w:numPr>
          <w:ilvl w:val="0"/>
          <w:numId w:val="6"/>
        </w:numPr>
        <w:jc w:val="both"/>
        <w:rPr>
          <w:lang w:val="de-DE"/>
        </w:rPr>
      </w:pPr>
      <w:r w:rsidRPr="00E1278E">
        <w:rPr>
          <w:lang w:val="de-DE"/>
        </w:rPr>
        <w:t>VICTOR READER STREAM</w:t>
      </w:r>
    </w:p>
    <w:p w14:paraId="71A9AB02" w14:textId="77777777" w:rsidR="00E1278E" w:rsidRPr="00E1278E" w:rsidRDefault="00E1278E" w:rsidP="0025749B">
      <w:pPr>
        <w:numPr>
          <w:ilvl w:val="0"/>
          <w:numId w:val="6"/>
        </w:numPr>
        <w:jc w:val="both"/>
        <w:rPr>
          <w:lang w:val="de-DE"/>
        </w:rPr>
      </w:pPr>
      <w:r w:rsidRPr="00E1278E">
        <w:rPr>
          <w:lang w:val="de-DE"/>
        </w:rPr>
        <w:t xml:space="preserve">Netzteil mit vier internationalen Adaptern </w:t>
      </w:r>
    </w:p>
    <w:p w14:paraId="1512518F" w14:textId="77777777" w:rsidR="00E1278E" w:rsidRPr="00E1278E" w:rsidRDefault="00E1278E" w:rsidP="0025749B">
      <w:pPr>
        <w:numPr>
          <w:ilvl w:val="0"/>
          <w:numId w:val="6"/>
        </w:numPr>
        <w:jc w:val="both"/>
        <w:rPr>
          <w:lang w:val="de-DE"/>
        </w:rPr>
      </w:pPr>
      <w:r w:rsidRPr="00E1278E">
        <w:rPr>
          <w:lang w:val="de-DE"/>
        </w:rPr>
        <w:t>USB-C-auf-USB-Kabel zum Anschluss an den PC oder das Netzteil</w:t>
      </w:r>
    </w:p>
    <w:p w14:paraId="7ACF88BA" w14:textId="77777777" w:rsidR="00E1278E" w:rsidRPr="00E1278E" w:rsidRDefault="00E1278E" w:rsidP="0025749B">
      <w:pPr>
        <w:numPr>
          <w:ilvl w:val="0"/>
          <w:numId w:val="6"/>
        </w:numPr>
        <w:jc w:val="both"/>
        <w:rPr>
          <w:lang w:val="de-DE"/>
        </w:rPr>
      </w:pPr>
      <w:r w:rsidRPr="00E1278E">
        <w:rPr>
          <w:lang w:val="de-DE"/>
        </w:rPr>
        <w:t>Leitfaden für die ersten Schritte (in Papierform)</w:t>
      </w:r>
    </w:p>
    <w:p w14:paraId="06BD471A" w14:textId="77777777" w:rsidR="00E1278E" w:rsidRPr="00E1278E" w:rsidRDefault="00E1278E" w:rsidP="0025749B">
      <w:pPr>
        <w:jc w:val="both"/>
        <w:rPr>
          <w:lang w:val="de-DE"/>
        </w:rPr>
      </w:pPr>
    </w:p>
    <w:p w14:paraId="265D69EB" w14:textId="77777777" w:rsidR="00E1278E" w:rsidRPr="00B154ED" w:rsidRDefault="00E1278E" w:rsidP="0025749B">
      <w:pPr>
        <w:pStyle w:val="berschrift2"/>
        <w:jc w:val="both"/>
        <w:rPr>
          <w:lang w:val="de-CH"/>
        </w:rPr>
      </w:pPr>
      <w:bookmarkStart w:id="22" w:name="_Toc44492764"/>
      <w:bookmarkStart w:id="23" w:name="_Toc403987727"/>
      <w:bookmarkStart w:id="24" w:name="_Toc147998330"/>
      <w:bookmarkStart w:id="25" w:name="_Toc165996835"/>
      <w:bookmarkStart w:id="26" w:name="_Toc220937167"/>
      <w:r w:rsidRPr="00B154ED">
        <w:rPr>
          <w:lang w:val="de-CH"/>
        </w:rPr>
        <w:t>Physische Beschreibung von VICTOR READER STREAM</w:t>
      </w:r>
      <w:bookmarkEnd w:id="22"/>
      <w:bookmarkEnd w:id="23"/>
      <w:bookmarkEnd w:id="24"/>
      <w:bookmarkEnd w:id="25"/>
      <w:bookmarkEnd w:id="26"/>
    </w:p>
    <w:p w14:paraId="68B51C0F" w14:textId="77777777" w:rsidR="00E1278E" w:rsidRPr="00E1278E" w:rsidRDefault="00E1278E" w:rsidP="0025749B">
      <w:pPr>
        <w:pStyle w:val="berschrift3"/>
        <w:jc w:val="both"/>
        <w:rPr>
          <w:lang w:val="de-DE"/>
        </w:rPr>
      </w:pPr>
      <w:bookmarkStart w:id="27" w:name="_Toc165996836"/>
      <w:bookmarkStart w:id="28" w:name="_Toc44492765"/>
      <w:bookmarkStart w:id="29" w:name="_Toc403987728"/>
      <w:bookmarkStart w:id="30" w:name="_Toc147998331"/>
      <w:bookmarkStart w:id="31" w:name="_Toc220937168"/>
      <w:r w:rsidRPr="00E1278E">
        <w:rPr>
          <w:lang w:val="de-DE"/>
        </w:rPr>
        <w:t>Vorderseite des Spielers</w:t>
      </w:r>
      <w:bookmarkEnd w:id="27"/>
      <w:bookmarkEnd w:id="31"/>
      <w:r w:rsidRPr="00E1278E">
        <w:rPr>
          <w:lang w:val="de-DE"/>
        </w:rPr>
        <w:t xml:space="preserve"> </w:t>
      </w:r>
      <w:bookmarkEnd w:id="28"/>
      <w:bookmarkEnd w:id="29"/>
      <w:bookmarkEnd w:id="30"/>
    </w:p>
    <w:p w14:paraId="0702546D" w14:textId="77777777" w:rsidR="00E1278E" w:rsidRPr="00E1278E" w:rsidRDefault="00E1278E" w:rsidP="0025749B">
      <w:pPr>
        <w:jc w:val="both"/>
        <w:rPr>
          <w:lang w:val="de-DE"/>
        </w:rPr>
      </w:pPr>
      <w:r w:rsidRPr="00E1278E">
        <w:rPr>
          <w:lang w:val="de-DE"/>
        </w:rPr>
        <w:t>Die Frontseite des Spielers kann in einen oberen und einen unteren Bereich unterteilt werden:</w:t>
      </w:r>
    </w:p>
    <w:p w14:paraId="7F6D9F6D" w14:textId="396A46EE" w:rsidR="00E1278E" w:rsidRPr="00E1278E" w:rsidRDefault="00E1278E" w:rsidP="0025749B">
      <w:pPr>
        <w:numPr>
          <w:ilvl w:val="0"/>
          <w:numId w:val="7"/>
        </w:numPr>
        <w:jc w:val="both"/>
        <w:rPr>
          <w:lang w:val="de-DE"/>
        </w:rPr>
      </w:pPr>
      <w:r w:rsidRPr="00E1278E">
        <w:rPr>
          <w:lang w:val="de-DE"/>
        </w:rPr>
        <w:t xml:space="preserve">Im oberen Bereich befinden sich 5 Reihen, jede Reihe enthält 3 Tasten. Die quadratische Taste oben links ist die </w:t>
      </w:r>
      <w:r w:rsidRPr="00E1278E">
        <w:rPr>
          <w:b/>
          <w:i/>
          <w:lang w:val="de-DE"/>
        </w:rPr>
        <w:t>Taste "Gehe zu Seite</w:t>
      </w:r>
      <w:r w:rsidRPr="00E1278E">
        <w:rPr>
          <w:lang w:val="de-DE"/>
        </w:rPr>
        <w:t xml:space="preserve">", mit der Sie direkt auf eine gewünschte Seiten- oder Überschriftennummer zugreifen können. Über der </w:t>
      </w:r>
      <w:r w:rsidRPr="00E1278E">
        <w:rPr>
          <w:b/>
          <w:i/>
          <w:lang w:val="de-DE"/>
        </w:rPr>
        <w:t>Taste "Gehe zu Seite</w:t>
      </w:r>
      <w:r w:rsidRPr="00E1278E">
        <w:rPr>
          <w:lang w:val="de-DE"/>
        </w:rPr>
        <w:t xml:space="preserve">" befindet sich ein sehr kleines Loch, das ist das eingebaute Monomikrofon. Rechts neben der </w:t>
      </w:r>
      <w:r w:rsidRPr="00E1278E">
        <w:rPr>
          <w:b/>
          <w:i/>
          <w:lang w:val="de-DE"/>
        </w:rPr>
        <w:t>Taste "Gehe zu Seite"</w:t>
      </w:r>
      <w:r w:rsidRPr="00E1278E">
        <w:rPr>
          <w:lang w:val="de-DE"/>
        </w:rPr>
        <w:t xml:space="preserve"> befindet sich die kreisförmige Online-Taste zum Ein- oder Ausschalten des Flugmodus (Wi-Fi) und zum Umschalten zwischen den Offline- und Online-Bücherregalen des Spielerss. Rechts neben dem</w:t>
      </w:r>
      <w:r w:rsidRPr="00E1278E">
        <w:rPr>
          <w:b/>
          <w:i/>
          <w:lang w:val="de-DE"/>
        </w:rPr>
        <w:t xml:space="preserve"> </w:t>
      </w:r>
      <w:r w:rsidRPr="00E1278E">
        <w:rPr>
          <w:lang w:val="de-DE"/>
        </w:rPr>
        <w:t xml:space="preserve">Online-Button befindet sich die rautenförmige </w:t>
      </w:r>
      <w:r w:rsidRPr="00E1278E">
        <w:rPr>
          <w:b/>
          <w:i/>
          <w:lang w:val="de-DE"/>
        </w:rPr>
        <w:t>Lesezeichen-Taste</w:t>
      </w:r>
      <w:r w:rsidRPr="00E1278E">
        <w:rPr>
          <w:lang w:val="de-DE"/>
        </w:rPr>
        <w:t xml:space="preserve"> zum Auswählen und Zurückkehren zu markierten Passagen. Mit  der </w:t>
      </w:r>
      <w:r w:rsidRPr="00E1278E">
        <w:rPr>
          <w:b/>
          <w:i/>
          <w:lang w:val="de-DE"/>
        </w:rPr>
        <w:t>Lesezeichentaste</w:t>
      </w:r>
      <w:r w:rsidRPr="00E1278E">
        <w:rPr>
          <w:lang w:val="de-DE"/>
        </w:rPr>
        <w:t xml:space="preserve"> können Sie auch den Texteingabemodus während der Eingabe umschalten. </w:t>
      </w:r>
    </w:p>
    <w:p w14:paraId="2B8A23E4" w14:textId="77777777" w:rsidR="00E1278E" w:rsidRPr="00E1278E" w:rsidRDefault="00E1278E" w:rsidP="0025749B">
      <w:pPr>
        <w:numPr>
          <w:ilvl w:val="0"/>
          <w:numId w:val="7"/>
        </w:numPr>
        <w:jc w:val="both"/>
        <w:rPr>
          <w:lang w:val="de-DE"/>
        </w:rPr>
      </w:pPr>
      <w:r w:rsidRPr="00E1278E">
        <w:rPr>
          <w:lang w:val="de-DE"/>
        </w:rPr>
        <w:t>Die Reihen 2 bis 5 bestehen aus einem 12-Tasten-Ziffernblock im Telefonstil mit zwei erhabenen Punkten auf der Taste 5. An  den Tasten 2</w:t>
      </w:r>
      <w:r w:rsidRPr="00E1278E">
        <w:rPr>
          <w:b/>
          <w:i/>
          <w:lang w:val="de-DE"/>
        </w:rPr>
        <w:t xml:space="preserve">, </w:t>
      </w:r>
      <w:r w:rsidRPr="00E1278E">
        <w:rPr>
          <w:lang w:val="de-DE"/>
        </w:rPr>
        <w:t>4</w:t>
      </w:r>
      <w:r w:rsidRPr="00E1278E">
        <w:rPr>
          <w:b/>
          <w:i/>
          <w:lang w:val="de-DE"/>
        </w:rPr>
        <w:t>,</w:t>
      </w:r>
      <w:r w:rsidRPr="00E1278E">
        <w:rPr>
          <w:lang w:val="de-DE"/>
        </w:rPr>
        <w:t xml:space="preserve"> 6</w:t>
      </w:r>
      <w:r w:rsidRPr="00E1278E">
        <w:rPr>
          <w:b/>
          <w:i/>
          <w:lang w:val="de-DE"/>
        </w:rPr>
        <w:t xml:space="preserve"> und </w:t>
      </w:r>
      <w:r w:rsidRPr="00E1278E">
        <w:rPr>
          <w:lang w:val="de-DE"/>
        </w:rPr>
        <w:t>8</w:t>
      </w:r>
      <w:r w:rsidRPr="00E1278E">
        <w:rPr>
          <w:b/>
          <w:bCs/>
          <w:i/>
          <w:iCs/>
          <w:lang w:val="de-DE"/>
        </w:rPr>
        <w:t xml:space="preserve"> befindet sich eine erhöhte Kante</w:t>
      </w:r>
      <w:r w:rsidRPr="00E1278E">
        <w:rPr>
          <w:lang w:val="de-DE"/>
        </w:rPr>
        <w:t>. Der Ziffernblock dient zum Navigieren durch die Struktur eines Buches, sowie zur Eingabe von Lesezeichen, -Seiten- oder Überschriftenzahlen. Sie wird auch verwendet, um Text in Textfelder einzugeben.</w:t>
      </w:r>
    </w:p>
    <w:p w14:paraId="6D8FAF14" w14:textId="1338FDFF" w:rsidR="00E1278E" w:rsidRPr="00E1278E" w:rsidRDefault="00E1278E" w:rsidP="0025749B">
      <w:pPr>
        <w:numPr>
          <w:ilvl w:val="0"/>
          <w:numId w:val="7"/>
        </w:numPr>
        <w:jc w:val="both"/>
        <w:rPr>
          <w:lang w:val="de-DE"/>
        </w:rPr>
      </w:pPr>
      <w:r w:rsidRPr="00E1278E">
        <w:rPr>
          <w:lang w:val="de-DE"/>
        </w:rPr>
        <w:t>Unterhalb des Nummernblocks befinden sich 4 Tasten. Die</w:t>
      </w:r>
      <w:r w:rsidR="005E625D">
        <w:rPr>
          <w:lang w:val="de-DE"/>
        </w:rPr>
        <w:t xml:space="preserve"> </w:t>
      </w:r>
      <w:r w:rsidRPr="00E1278E">
        <w:rPr>
          <w:b/>
          <w:i/>
          <w:lang w:val="de-DE"/>
        </w:rPr>
        <w:t>Play/Stop-Taste</w:t>
      </w:r>
      <w:r w:rsidRPr="00E1278E">
        <w:rPr>
          <w:lang w:val="de-DE"/>
        </w:rPr>
        <w:t xml:space="preserve"> befindet sich am unteren Rand des Spielers zwischen den Tasten Zurückspulen</w:t>
      </w:r>
      <w:r w:rsidRPr="00E1278E">
        <w:rPr>
          <w:b/>
          <w:i/>
          <w:lang w:val="de-DE"/>
        </w:rPr>
        <w:t xml:space="preserve"> und </w:t>
      </w:r>
      <w:r w:rsidRPr="00E1278E">
        <w:rPr>
          <w:lang w:val="de-DE"/>
        </w:rPr>
        <w:t xml:space="preserve">Vorspulen. Sowohl die </w:t>
      </w:r>
      <w:r w:rsidRPr="00E1278E">
        <w:rPr>
          <w:b/>
          <w:bCs/>
          <w:i/>
          <w:iCs/>
          <w:lang w:val="de-DE"/>
        </w:rPr>
        <w:t>Rückspul</w:t>
      </w:r>
      <w:r w:rsidRPr="00E1278E">
        <w:rPr>
          <w:lang w:val="de-DE"/>
        </w:rPr>
        <w:t>- als  auch die Vorspuhl</w:t>
      </w:r>
      <w:r w:rsidRPr="00E1278E">
        <w:rPr>
          <w:b/>
          <w:bCs/>
          <w:i/>
          <w:iCs/>
          <w:lang w:val="de-DE"/>
        </w:rPr>
        <w:t xml:space="preserve">-Taste </w:t>
      </w:r>
      <w:r w:rsidRPr="00E1278E">
        <w:rPr>
          <w:lang w:val="de-DE"/>
        </w:rPr>
        <w:t xml:space="preserve">sind an ihrer erhöhten Kante zu erkennen. Oberhalb der </w:t>
      </w:r>
      <w:r w:rsidRPr="00E1278E">
        <w:rPr>
          <w:b/>
          <w:i/>
          <w:lang w:val="de-DE"/>
        </w:rPr>
        <w:t>Play/Stop-Taste</w:t>
      </w:r>
      <w:r w:rsidRPr="00E1278E">
        <w:rPr>
          <w:lang w:val="de-DE"/>
        </w:rPr>
        <w:t xml:space="preserve"> befindet sich die </w:t>
      </w:r>
      <w:r w:rsidRPr="00E1278E">
        <w:rPr>
          <w:b/>
          <w:i/>
          <w:lang w:val="de-DE"/>
        </w:rPr>
        <w:t>Sleep-Taste</w:t>
      </w:r>
      <w:r w:rsidRPr="00E1278E">
        <w:rPr>
          <w:lang w:val="de-DE"/>
        </w:rPr>
        <w:t xml:space="preserve">. Drücken Sie die  Sleep-Taste </w:t>
      </w:r>
      <w:r w:rsidRPr="00E1278E">
        <w:rPr>
          <w:b/>
          <w:i/>
          <w:lang w:val="de-DE"/>
        </w:rPr>
        <w:t xml:space="preserve">mehrmals, um verschiedene Sleep-Timer zu aktivieren, nach denen sich der Spieler automatisch ausschaltet. Halten Sie die Sleep-Taste gedrückt, um die Uhrzeit und das Datum anzusagen. </w:t>
      </w:r>
      <w:r w:rsidRPr="00E1278E">
        <w:rPr>
          <w:lang w:val="de-DE"/>
        </w:rPr>
        <w:t xml:space="preserve"> </w:t>
      </w:r>
    </w:p>
    <w:p w14:paraId="3C3C7685" w14:textId="77777777" w:rsidR="00E1278E" w:rsidRPr="00E1278E" w:rsidRDefault="00E1278E" w:rsidP="0025749B">
      <w:pPr>
        <w:pStyle w:val="berschrift3"/>
        <w:jc w:val="both"/>
        <w:rPr>
          <w:lang w:val="de-DE"/>
        </w:rPr>
      </w:pPr>
      <w:bookmarkStart w:id="32" w:name="_Toc158542904"/>
      <w:bookmarkStart w:id="33" w:name="_Toc163013715"/>
      <w:bookmarkStart w:id="34" w:name="_Toc163014641"/>
      <w:bookmarkStart w:id="35" w:name="_Toc158542907"/>
      <w:bookmarkStart w:id="36" w:name="_Toc163013718"/>
      <w:bookmarkStart w:id="37" w:name="_Toc163014644"/>
      <w:bookmarkStart w:id="38" w:name="_Toc487351458"/>
      <w:bookmarkStart w:id="39" w:name="_Toc512417330"/>
      <w:bookmarkStart w:id="40" w:name="_Toc44492766"/>
      <w:bookmarkStart w:id="41" w:name="_Toc403987729"/>
      <w:bookmarkStart w:id="42" w:name="_Toc147998332"/>
      <w:bookmarkStart w:id="43" w:name="_Toc165996837"/>
      <w:bookmarkStart w:id="44" w:name="_Toc220937169"/>
      <w:bookmarkEnd w:id="32"/>
      <w:bookmarkEnd w:id="33"/>
      <w:bookmarkEnd w:id="34"/>
      <w:bookmarkEnd w:id="35"/>
      <w:bookmarkEnd w:id="36"/>
      <w:bookmarkEnd w:id="37"/>
      <w:r w:rsidRPr="00E1278E">
        <w:rPr>
          <w:lang w:val="de-DE"/>
        </w:rPr>
        <w:t>Linke Seite des Spielers</w:t>
      </w:r>
      <w:bookmarkEnd w:id="38"/>
      <w:bookmarkEnd w:id="39"/>
      <w:bookmarkEnd w:id="40"/>
      <w:bookmarkEnd w:id="41"/>
      <w:bookmarkEnd w:id="42"/>
      <w:bookmarkEnd w:id="43"/>
      <w:bookmarkEnd w:id="44"/>
    </w:p>
    <w:p w14:paraId="769BA7A7" w14:textId="47DF6DE4" w:rsidR="00E1278E" w:rsidRPr="00E1278E" w:rsidRDefault="00E1278E" w:rsidP="0025749B">
      <w:pPr>
        <w:jc w:val="both"/>
        <w:rPr>
          <w:lang w:val="de-DE"/>
        </w:rPr>
      </w:pPr>
      <w:r w:rsidRPr="00E1278E">
        <w:rPr>
          <w:lang w:val="de-DE"/>
        </w:rPr>
        <w:t xml:space="preserve">Auf der linken Seite des Spielers, in der Nähe der oberen Ecke, befindet sich die </w:t>
      </w:r>
      <w:r w:rsidRPr="00E1278E">
        <w:rPr>
          <w:b/>
          <w:bCs/>
          <w:i/>
          <w:iCs/>
          <w:lang w:val="de-DE"/>
        </w:rPr>
        <w:t>Ein-/</w:t>
      </w:r>
      <w:r w:rsidRPr="00E1278E">
        <w:rPr>
          <w:lang w:val="de-DE"/>
        </w:rPr>
        <w:t>Ausschalttaste. Halten Sie diese Taste gedrückt, um den Spieler ein- und auszuschalten. Unterhalb der Ein-/Aus-Taste befindet sich eine LED-Anzeige. Diese LED leuchtet dauerhaft, wenn der Stream eingeschaltet ist, und blinkt, wenn der Stream ausgeschaltet ist und den Akku auflädt. Wenn der Spieler eingeschaltet ist, drücken Sie die</w:t>
      </w:r>
      <w:r w:rsidRPr="00E1278E">
        <w:rPr>
          <w:b/>
          <w:bCs/>
          <w:i/>
          <w:iCs/>
          <w:lang w:val="de-DE"/>
        </w:rPr>
        <w:t xml:space="preserve"> Ein-/Aus-Taste</w:t>
      </w:r>
      <w:r w:rsidRPr="00E1278E">
        <w:rPr>
          <w:lang w:val="de-DE"/>
        </w:rPr>
        <w:t>, um die Lautstärke, die Geschwindigkeit und die Klangeinstellungen umzuschalten. Unterhalb</w:t>
      </w:r>
      <w:r w:rsidRPr="00E1278E">
        <w:rPr>
          <w:b/>
          <w:bCs/>
          <w:i/>
          <w:iCs/>
          <w:lang w:val="de-DE"/>
        </w:rPr>
        <w:t xml:space="preserve"> der LED befindet</w:t>
      </w:r>
      <w:r w:rsidRPr="00E1278E">
        <w:rPr>
          <w:lang w:val="de-DE"/>
        </w:rPr>
        <w:t xml:space="preserve"> sich die Up</w:t>
      </w:r>
      <w:r w:rsidRPr="00E1278E">
        <w:rPr>
          <w:b/>
          <w:bCs/>
          <w:i/>
          <w:iCs/>
          <w:lang w:val="de-DE"/>
        </w:rPr>
        <w:t>/Down-Taste, mit de</w:t>
      </w:r>
      <w:r w:rsidR="005E625D">
        <w:rPr>
          <w:b/>
          <w:bCs/>
          <w:i/>
          <w:iCs/>
          <w:lang w:val="de-DE"/>
        </w:rPr>
        <w:t>r</w:t>
      </w:r>
      <w:r w:rsidRPr="00E1278E">
        <w:rPr>
          <w:lang w:val="de-DE"/>
        </w:rPr>
        <w:t xml:space="preserve"> Sie die Lautstärke oder die Geschwindigkeit erhöhen oder verringern bzw. den Klang verändern können, je nachdem, welchen Wert Sie zuvor mit der ein / aus Taste gewählt haben.Die Lautstärkeeinstellungen werden vor dem Ausschalten gespeichert.</w:t>
      </w:r>
    </w:p>
    <w:p w14:paraId="4C7B9B9E" w14:textId="77777777" w:rsidR="00E1278E" w:rsidRPr="00E1278E" w:rsidRDefault="00E1278E" w:rsidP="0025749B">
      <w:pPr>
        <w:jc w:val="both"/>
        <w:rPr>
          <w:lang w:val="de-DE"/>
        </w:rPr>
      </w:pPr>
    </w:p>
    <w:p w14:paraId="3D0DD03E" w14:textId="77777777" w:rsidR="00E1278E" w:rsidRPr="00E1278E" w:rsidRDefault="00E1278E" w:rsidP="0025749B">
      <w:pPr>
        <w:jc w:val="both"/>
        <w:rPr>
          <w:lang w:val="de-DE"/>
        </w:rPr>
      </w:pPr>
      <w:r w:rsidRPr="00E1278E">
        <w:rPr>
          <w:lang w:val="de-DE"/>
        </w:rPr>
        <w:lastRenderedPageBreak/>
        <w:t>Im unteren Bereich der linken Seite des Spielers befindet sich die Stereo-Mikrofonbuchse, über die ein externes Mikrofon oder ein Line-In-Gerät angeschlossen werden kann.</w:t>
      </w:r>
    </w:p>
    <w:p w14:paraId="55FABE2D" w14:textId="77777777" w:rsidR="00E1278E" w:rsidRPr="00E1278E" w:rsidRDefault="00E1278E" w:rsidP="0025749B">
      <w:pPr>
        <w:pStyle w:val="berschrift3"/>
        <w:jc w:val="both"/>
        <w:rPr>
          <w:lang w:val="de-DE"/>
        </w:rPr>
      </w:pPr>
      <w:bookmarkStart w:id="45" w:name="_Toc487351459"/>
      <w:bookmarkStart w:id="46" w:name="_Toc512417331"/>
      <w:bookmarkStart w:id="47" w:name="_Toc44492767"/>
      <w:bookmarkStart w:id="48" w:name="_Toc403987730"/>
      <w:bookmarkStart w:id="49" w:name="_Toc147998333"/>
      <w:bookmarkStart w:id="50" w:name="_Toc165996838"/>
      <w:bookmarkStart w:id="51" w:name="_Toc220937170"/>
      <w:r w:rsidRPr="00E1278E">
        <w:rPr>
          <w:lang w:val="de-DE"/>
        </w:rPr>
        <w:t>Rechte Seite des Spielers</w:t>
      </w:r>
      <w:bookmarkEnd w:id="45"/>
      <w:bookmarkEnd w:id="46"/>
      <w:bookmarkEnd w:id="47"/>
      <w:bookmarkEnd w:id="48"/>
      <w:bookmarkEnd w:id="49"/>
      <w:bookmarkEnd w:id="50"/>
      <w:bookmarkEnd w:id="51"/>
    </w:p>
    <w:p w14:paraId="0F5EB485" w14:textId="77777777" w:rsidR="00E1278E" w:rsidRPr="00E1278E" w:rsidRDefault="00E1278E" w:rsidP="0025749B">
      <w:pPr>
        <w:jc w:val="both"/>
        <w:rPr>
          <w:lang w:val="de-DE"/>
        </w:rPr>
      </w:pPr>
      <w:r w:rsidRPr="00E1278E">
        <w:rPr>
          <w:lang w:val="de-DE"/>
        </w:rPr>
        <w:t xml:space="preserve">Oben rechts neben dem Spieler befindet sich die </w:t>
      </w:r>
      <w:r w:rsidRPr="00E1278E">
        <w:rPr>
          <w:b/>
          <w:i/>
          <w:lang w:val="de-DE"/>
        </w:rPr>
        <w:t>Aufnahmetaste, die</w:t>
      </w:r>
      <w:r w:rsidRPr="00E1278E">
        <w:rPr>
          <w:lang w:val="de-DE"/>
        </w:rPr>
        <w:t xml:space="preserve"> durch einen erhabenen roten Kreis gekennzeichnet ist.</w:t>
      </w:r>
    </w:p>
    <w:p w14:paraId="3F400292" w14:textId="77777777" w:rsidR="00E1278E" w:rsidRPr="00E1278E" w:rsidRDefault="00E1278E" w:rsidP="0025749B">
      <w:pPr>
        <w:pStyle w:val="berschrift3"/>
        <w:jc w:val="both"/>
        <w:rPr>
          <w:lang w:val="de-DE"/>
        </w:rPr>
      </w:pPr>
      <w:bookmarkStart w:id="52" w:name="_Toc158542912"/>
      <w:bookmarkStart w:id="53" w:name="_Toc163013723"/>
      <w:bookmarkStart w:id="54" w:name="_Toc163014649"/>
      <w:bookmarkStart w:id="55" w:name="_Toc165996839"/>
      <w:bookmarkStart w:id="56" w:name="_Toc403987731"/>
      <w:bookmarkStart w:id="57" w:name="_Toc147998334"/>
      <w:bookmarkStart w:id="58" w:name="_Toc220937171"/>
      <w:bookmarkEnd w:id="52"/>
      <w:bookmarkEnd w:id="53"/>
      <w:bookmarkEnd w:id="54"/>
      <w:r w:rsidRPr="00E1278E">
        <w:rPr>
          <w:lang w:val="de-DE"/>
        </w:rPr>
        <w:t>Oberseite des Spielers</w:t>
      </w:r>
      <w:bookmarkEnd w:id="55"/>
      <w:bookmarkEnd w:id="58"/>
    </w:p>
    <w:bookmarkEnd w:id="56"/>
    <w:bookmarkEnd w:id="57"/>
    <w:p w14:paraId="15AF73FB" w14:textId="7E7DCF01" w:rsidR="00E1278E" w:rsidRPr="00E1278E" w:rsidRDefault="00E1278E" w:rsidP="0025749B">
      <w:pPr>
        <w:jc w:val="both"/>
        <w:rPr>
          <w:lang w:val="de-DE"/>
        </w:rPr>
      </w:pPr>
      <w:r w:rsidRPr="00E1278E">
        <w:rPr>
          <w:lang w:val="de-DE"/>
        </w:rPr>
        <w:t>Die Oberseite besteht aus dem SD-</w:t>
      </w:r>
      <w:r w:rsidR="005E625D">
        <w:rPr>
          <w:lang w:val="de-DE"/>
        </w:rPr>
        <w:t>K</w:t>
      </w:r>
      <w:r w:rsidRPr="00E1278E">
        <w:rPr>
          <w:lang w:val="de-DE"/>
        </w:rPr>
        <w:t xml:space="preserve">artenschlitz, der durch eine kleine Silikonabdeckung geschützt ist. </w:t>
      </w:r>
    </w:p>
    <w:p w14:paraId="07012EF7" w14:textId="77777777" w:rsidR="00E1278E" w:rsidRPr="00E1278E" w:rsidRDefault="00E1278E" w:rsidP="0025749B">
      <w:pPr>
        <w:pStyle w:val="berschrift3"/>
        <w:jc w:val="both"/>
        <w:rPr>
          <w:lang w:val="de-DE"/>
        </w:rPr>
      </w:pPr>
      <w:bookmarkStart w:id="59" w:name="_Toc403987732"/>
      <w:bookmarkStart w:id="60" w:name="_Toc147998335"/>
      <w:bookmarkStart w:id="61" w:name="_Toc165996840"/>
      <w:bookmarkStart w:id="62" w:name="_Toc220937172"/>
      <w:r w:rsidRPr="00E1278E">
        <w:rPr>
          <w:lang w:val="de-DE"/>
        </w:rPr>
        <w:t>Unterer Rand des Spielers</w:t>
      </w:r>
      <w:bookmarkEnd w:id="59"/>
      <w:bookmarkEnd w:id="60"/>
      <w:bookmarkEnd w:id="61"/>
      <w:bookmarkEnd w:id="62"/>
    </w:p>
    <w:p w14:paraId="537377D8" w14:textId="77777777" w:rsidR="00E1278E" w:rsidRPr="00E1278E" w:rsidRDefault="00E1278E" w:rsidP="0025749B">
      <w:pPr>
        <w:jc w:val="both"/>
        <w:rPr>
          <w:lang w:val="de-DE"/>
        </w:rPr>
      </w:pPr>
      <w:r w:rsidRPr="00E1278E">
        <w:rPr>
          <w:lang w:val="de-DE"/>
        </w:rPr>
        <w:t xml:space="preserve">Der USB-C-Anschluss befindet sich an der Unterseite, in der Mitte des Spielers. Verwenden Sie diesen Anschluss, um das Gerät aufzuladen, eine Verbindung zu einem Computer herzustellen und über das Media Transfer Protocol auf den internen Speicher und/oder die SD-Karte zuzugreifen. Der Akku wird auch aufgeladen, wenn der Spieler mit dem Computer verbunden ist. Abhängig von der vom Computer gelieferten Strommenge kann das Aufladen über den USB-Anschluss des Computers langsamer sein, oder der Spieler wird überhaupt nicht aufgeladen. Der effektivste Weg zum Aufladen ist die Verwendung des USB-Kabels, das an das (mitgelieferte) Netzteil angeschlossen ist, um den Spieler am Stromnetz aufzuladen. </w:t>
      </w:r>
    </w:p>
    <w:p w14:paraId="0FC98991" w14:textId="77777777" w:rsidR="00E1278E" w:rsidRPr="00E1278E" w:rsidRDefault="00E1278E" w:rsidP="0025749B">
      <w:pPr>
        <w:jc w:val="both"/>
        <w:rPr>
          <w:lang w:val="de-DE"/>
        </w:rPr>
      </w:pPr>
      <w:r w:rsidRPr="00E1278E">
        <w:rPr>
          <w:lang w:val="de-DE"/>
        </w:rPr>
        <w:t>Hinweis: Wenn Sie möchten, können Sie jedes andere, handelsübliche USB-Ladegerät verwenden, ohne Ihren Stream zu beschädigen. Bei anderen Ladegeräten kann das Aufladen des Stream jedoch länger dauern. HumanWare empfiehlt ein 1,5-Ampere-USB-Ladegerät.</w:t>
      </w:r>
    </w:p>
    <w:p w14:paraId="41AF28F6" w14:textId="77777777" w:rsidR="00E1278E" w:rsidRPr="00E1278E" w:rsidRDefault="00E1278E" w:rsidP="0025749B">
      <w:pPr>
        <w:jc w:val="both"/>
        <w:rPr>
          <w:lang w:val="de-DE"/>
        </w:rPr>
      </w:pPr>
    </w:p>
    <w:p w14:paraId="77C3426D" w14:textId="77777777" w:rsidR="00E1278E" w:rsidRPr="00E1278E" w:rsidRDefault="00E1278E" w:rsidP="0025749B">
      <w:pPr>
        <w:jc w:val="both"/>
        <w:rPr>
          <w:lang w:val="de-DE"/>
        </w:rPr>
      </w:pPr>
      <w:r w:rsidRPr="00E1278E">
        <w:rPr>
          <w:lang w:val="de-DE"/>
        </w:rPr>
        <w:t>Links neben dem USB-C-Anschluss befindet sich die Kopfhörerbuchse, über die auch externe Lautsprecher angeschlossen werden können.</w:t>
      </w:r>
    </w:p>
    <w:p w14:paraId="18D8405E" w14:textId="77777777" w:rsidR="00E1278E" w:rsidRPr="00E1278E" w:rsidRDefault="00E1278E" w:rsidP="0025749B">
      <w:pPr>
        <w:jc w:val="both"/>
        <w:rPr>
          <w:lang w:val="de-DE"/>
        </w:rPr>
      </w:pPr>
    </w:p>
    <w:p w14:paraId="3B2A17DC" w14:textId="77777777" w:rsidR="00E1278E" w:rsidRPr="00E1278E" w:rsidRDefault="00E1278E" w:rsidP="0025749B">
      <w:pPr>
        <w:jc w:val="both"/>
        <w:rPr>
          <w:lang w:val="de-DE"/>
        </w:rPr>
      </w:pPr>
      <w:r w:rsidRPr="00E1278E">
        <w:rPr>
          <w:lang w:val="de-DE"/>
        </w:rPr>
        <w:t>Rechts neben dem USB-C-Anschluss befindet sich der Lautsprecher (vier kleine Löcher). Der Lautsprecher wird deaktiviert, wenn Kopfhörer eingesteckt werden.</w:t>
      </w:r>
    </w:p>
    <w:p w14:paraId="58E23839" w14:textId="77777777" w:rsidR="00E1278E" w:rsidRPr="00E1278E" w:rsidRDefault="00E1278E" w:rsidP="0025749B">
      <w:pPr>
        <w:pStyle w:val="berschrift3"/>
        <w:jc w:val="both"/>
        <w:rPr>
          <w:lang w:val="de-DE"/>
        </w:rPr>
      </w:pPr>
      <w:bookmarkStart w:id="63" w:name="_Toc403987733"/>
      <w:bookmarkStart w:id="64" w:name="_Toc113544854"/>
      <w:bookmarkStart w:id="65" w:name="_Toc114039199"/>
      <w:bookmarkStart w:id="66" w:name="_Toc114667577"/>
      <w:bookmarkStart w:id="67" w:name="_Toc147998336"/>
      <w:bookmarkStart w:id="68" w:name="_Toc165996841"/>
      <w:bookmarkStart w:id="69" w:name="_Toc220937173"/>
      <w:r w:rsidRPr="00E1278E">
        <w:rPr>
          <w:lang w:val="de-DE"/>
        </w:rPr>
        <w:t>Rückseite des Spielers</w:t>
      </w:r>
      <w:bookmarkStart w:id="70" w:name="_Toc112763529"/>
      <w:bookmarkEnd w:id="63"/>
      <w:bookmarkEnd w:id="64"/>
      <w:bookmarkEnd w:id="65"/>
      <w:bookmarkEnd w:id="66"/>
      <w:bookmarkEnd w:id="67"/>
      <w:bookmarkEnd w:id="68"/>
      <w:bookmarkEnd w:id="70"/>
      <w:bookmarkEnd w:id="69"/>
    </w:p>
    <w:p w14:paraId="7993D2B9" w14:textId="3B7B5957" w:rsidR="00E1278E" w:rsidRPr="00E1278E" w:rsidRDefault="00E1278E" w:rsidP="0025749B">
      <w:pPr>
        <w:jc w:val="both"/>
        <w:rPr>
          <w:lang w:val="de-DE"/>
        </w:rPr>
      </w:pPr>
      <w:bookmarkStart w:id="71" w:name="_Toc112763530"/>
      <w:bookmarkStart w:id="72" w:name="_Toc112763531"/>
      <w:bookmarkStart w:id="73" w:name="_Toc112763532"/>
      <w:bookmarkStart w:id="74" w:name="_Toc112763533"/>
      <w:bookmarkStart w:id="75" w:name="_Toc112763534"/>
      <w:bookmarkStart w:id="76" w:name="_Toc112763535"/>
      <w:bookmarkStart w:id="77" w:name="_Toc112763536"/>
      <w:bookmarkStart w:id="78" w:name="_Toc112763537"/>
      <w:bookmarkStart w:id="79" w:name="_Toc112763538"/>
      <w:bookmarkEnd w:id="71"/>
      <w:bookmarkEnd w:id="72"/>
      <w:bookmarkEnd w:id="73"/>
      <w:bookmarkEnd w:id="74"/>
      <w:bookmarkEnd w:id="75"/>
      <w:bookmarkEnd w:id="76"/>
      <w:bookmarkEnd w:id="77"/>
      <w:bookmarkEnd w:id="78"/>
      <w:bookmarkEnd w:id="79"/>
      <w:r w:rsidRPr="00E1278E">
        <w:rPr>
          <w:iCs/>
          <w:lang w:val="de-DE"/>
        </w:rPr>
        <w:t>Die Modell- und die Seriennummer des Spielers finden Sie auf der Rückseite des Geräts. Dieselben Informationen können auch durch Drücken von</w:t>
      </w:r>
      <w:r w:rsidRPr="00E1278E">
        <w:rPr>
          <w:b/>
          <w:i/>
          <w:lang w:val="de-DE"/>
        </w:rPr>
        <w:t xml:space="preserve"> INFO</w:t>
      </w:r>
      <w:r w:rsidRPr="00E1278E">
        <w:rPr>
          <w:iCs/>
          <w:lang w:val="de-DE"/>
        </w:rPr>
        <w:t xml:space="preserve"> (</w:t>
      </w:r>
      <w:r w:rsidRPr="00E1278E">
        <w:rPr>
          <w:lang w:val="de-DE"/>
        </w:rPr>
        <w:t xml:space="preserve">Taste </w:t>
      </w:r>
      <w:r w:rsidRPr="00E1278E">
        <w:rPr>
          <w:b/>
          <w:i/>
          <w:lang w:val="de-DE"/>
        </w:rPr>
        <w:t>0</w:t>
      </w:r>
      <w:r w:rsidRPr="00E1278E">
        <w:rPr>
          <w:iCs/>
          <w:lang w:val="de-DE"/>
        </w:rPr>
        <w:t xml:space="preserve">) oder durch Drücken und Halten der Taste </w:t>
      </w:r>
      <w:r w:rsidRPr="00E1278E">
        <w:rPr>
          <w:b/>
          <w:bCs/>
          <w:i/>
          <w:lang w:val="de-DE"/>
        </w:rPr>
        <w:t>5 abgerufen werden</w:t>
      </w:r>
      <w:r w:rsidRPr="00E1278E">
        <w:rPr>
          <w:iCs/>
          <w:lang w:val="de-DE"/>
        </w:rPr>
        <w:t>. Um das Etikett herum befindet sich eine Gummiumrandung.</w:t>
      </w:r>
    </w:p>
    <w:p w14:paraId="3707F240" w14:textId="77777777" w:rsidR="00E1278E" w:rsidRPr="00E1278E" w:rsidRDefault="00E1278E" w:rsidP="0025749B">
      <w:pPr>
        <w:pStyle w:val="berschrift3"/>
        <w:jc w:val="both"/>
        <w:rPr>
          <w:lang w:val="de-DE"/>
        </w:rPr>
      </w:pPr>
      <w:bookmarkStart w:id="80" w:name="_Toc403987734"/>
      <w:bookmarkStart w:id="81" w:name="_Toc147998337"/>
      <w:bookmarkStart w:id="82" w:name="_Toc165996842"/>
      <w:bookmarkStart w:id="83" w:name="_Toc220937174"/>
      <w:r w:rsidRPr="00E1278E">
        <w:rPr>
          <w:lang w:val="de-DE"/>
        </w:rPr>
        <w:t>Aufladen des Akkus</w:t>
      </w:r>
      <w:bookmarkEnd w:id="80"/>
      <w:bookmarkEnd w:id="81"/>
      <w:bookmarkEnd w:id="82"/>
      <w:bookmarkEnd w:id="83"/>
    </w:p>
    <w:p w14:paraId="46E56295" w14:textId="061F41BD" w:rsidR="00E1278E" w:rsidRPr="00E1278E" w:rsidRDefault="00E1278E" w:rsidP="0025749B">
      <w:pPr>
        <w:jc w:val="both"/>
        <w:rPr>
          <w:lang w:val="de-DE"/>
        </w:rPr>
      </w:pPr>
      <w:r w:rsidRPr="00E1278E">
        <w:rPr>
          <w:lang w:val="de-DE"/>
        </w:rPr>
        <w:t xml:space="preserve">Der Akku wird automatisch aufgeladen, wenn der Spieler an das Stromnetz oder an einen Computer angeschlossen wird. Wenn der Spieler ausgeschaltet und an das Stromnetz angeschlossen ist, blinkt die Betriebs-LED-Anzeige, wenn der Akku aufgeladen wird. Der Spieler kann auch während des Ladevorgangs verwendet werden, aber in diesem Fall leuchtet die LED gleichmäßig, anstatt zu blinken. Um den Akku- und Ladestatus zu erhalten, halten Sie die Bestätigungstaste (Raute-Taste) gedrückt. Sie können den Akku- und Ladestatus auch abrufen, indem Sie die INFO-Taste (Taste </w:t>
      </w:r>
      <w:r w:rsidRPr="00E1278E">
        <w:rPr>
          <w:b/>
          <w:i/>
          <w:lang w:val="de-DE"/>
        </w:rPr>
        <w:t>0</w:t>
      </w:r>
      <w:r w:rsidRPr="00E1278E">
        <w:rPr>
          <w:lang w:val="de-DE"/>
        </w:rPr>
        <w:t xml:space="preserve">) drücken. Eine vollständige Aufladung dauert bis zu 3 Stunden am Stromnetz. Computer liefern je nach Computermodell und Konfiguration unterschiedliche oder gar keine Stromversorgung an ihren USB-Anschlüssen. Daher dauert das Aufladen des Stream über den USB-Anschluss eines Computers wahrscheinlich länger oder findet gar nicht statt, je nachdem, welche USB-Stromversorgung der Computer liefert.  </w:t>
      </w:r>
    </w:p>
    <w:p w14:paraId="6903C618" w14:textId="77777777" w:rsidR="00E1278E" w:rsidRPr="00E1278E" w:rsidRDefault="00E1278E" w:rsidP="0025749B">
      <w:pPr>
        <w:jc w:val="both"/>
        <w:rPr>
          <w:lang w:val="de-DE"/>
        </w:rPr>
      </w:pPr>
      <w:r w:rsidRPr="00E1278E">
        <w:rPr>
          <w:lang w:val="de-DE"/>
        </w:rPr>
        <w:t>Sie können bedenkenlos ein anderes USB-C-Netzteil als das Mitgelieferte verwenden. Für ein optimales Aufladen empfiehlt HumanWare ein 1,5-Ampere-USB-Netzteil und ein hochwertiges USB-Kabel. Bei Netzteilen mit geringerer Leistung dauert es wahrscheinlich mehr als 3 Stunden, bis der Akku vollständig aufgeladen ist.</w:t>
      </w:r>
    </w:p>
    <w:p w14:paraId="50D369FF" w14:textId="77777777" w:rsidR="00E1278E" w:rsidRPr="00E1278E" w:rsidRDefault="00E1278E" w:rsidP="0025749B">
      <w:pPr>
        <w:jc w:val="both"/>
        <w:rPr>
          <w:i/>
          <w:iCs/>
          <w:lang w:val="de-DE"/>
        </w:rPr>
      </w:pPr>
      <w:r w:rsidRPr="00E1278E">
        <w:rPr>
          <w:iCs/>
          <w:lang w:val="de-DE"/>
        </w:rPr>
        <w:t>Wenn der Spieler länger als 30 Minuten im Akkubetrieb verwendet wird und sich im Pausenmodus befindet, schaltet er sich automatisch aus, um die Akkulaufzeit zu verlängern.</w:t>
      </w:r>
    </w:p>
    <w:p w14:paraId="59964F53" w14:textId="77777777" w:rsidR="00E1278E" w:rsidRPr="00E1278E" w:rsidRDefault="00E1278E" w:rsidP="0025749B">
      <w:pPr>
        <w:jc w:val="both"/>
        <w:rPr>
          <w:iCs/>
          <w:lang w:val="de-DE"/>
        </w:rPr>
      </w:pPr>
      <w:r w:rsidRPr="00E1278E">
        <w:rPr>
          <w:lang w:val="de-DE"/>
        </w:rPr>
        <w:lastRenderedPageBreak/>
        <w:t>Wichtig: Es ist normal, dass sich der Akku während des Ladevorgangs erwärmt. Daher wird empfohlen, den Akku nicht mit dem Spieler in der Nähe einer Wärmequelle oder in einem Gehäuse aufzuladen.</w:t>
      </w:r>
    </w:p>
    <w:p w14:paraId="766E0E5F" w14:textId="77777777" w:rsidR="00E1278E" w:rsidRPr="00E1278E" w:rsidRDefault="00E1278E" w:rsidP="0025749B">
      <w:pPr>
        <w:jc w:val="both"/>
        <w:rPr>
          <w:lang w:val="de-DE"/>
        </w:rPr>
      </w:pPr>
      <w:r w:rsidRPr="00E1278E">
        <w:rPr>
          <w:lang w:val="de-DE"/>
        </w:rPr>
        <w:t>Der voll aufgeladene Akku bietet bis zu 15 Stunden Spielzeit mit Kopfhörern. Die Akkulaufzeit kann jedoch in den folgenden Fällen verkürzt werden:</w:t>
      </w:r>
    </w:p>
    <w:p w14:paraId="772A4FF0" w14:textId="77777777" w:rsidR="00E1278E" w:rsidRPr="00E1278E" w:rsidRDefault="00E1278E" w:rsidP="0025749B">
      <w:pPr>
        <w:numPr>
          <w:ilvl w:val="0"/>
          <w:numId w:val="11"/>
        </w:numPr>
        <w:jc w:val="both"/>
        <w:rPr>
          <w:lang w:val="de-DE"/>
        </w:rPr>
      </w:pPr>
      <w:r w:rsidRPr="00E1278E">
        <w:rPr>
          <w:lang w:val="de-DE"/>
        </w:rPr>
        <w:t>Wenn der Akku weniger als 3 Stunden geladen ist.</w:t>
      </w:r>
    </w:p>
    <w:p w14:paraId="2D49AD17" w14:textId="77777777" w:rsidR="00E1278E" w:rsidRPr="00E1278E" w:rsidRDefault="00E1278E" w:rsidP="0025749B">
      <w:pPr>
        <w:numPr>
          <w:ilvl w:val="0"/>
          <w:numId w:val="11"/>
        </w:numPr>
        <w:jc w:val="both"/>
        <w:rPr>
          <w:lang w:val="de-DE"/>
        </w:rPr>
      </w:pPr>
      <w:r w:rsidRPr="00E1278E">
        <w:rPr>
          <w:lang w:val="de-DE"/>
        </w:rPr>
        <w:t>Wenn der Spieler im Online-Modus verwendet wird.</w:t>
      </w:r>
    </w:p>
    <w:p w14:paraId="7E820B6A" w14:textId="77777777" w:rsidR="00E1278E" w:rsidRPr="00E1278E" w:rsidRDefault="00E1278E" w:rsidP="0025749B">
      <w:pPr>
        <w:numPr>
          <w:ilvl w:val="0"/>
          <w:numId w:val="11"/>
        </w:numPr>
        <w:jc w:val="both"/>
        <w:rPr>
          <w:lang w:val="de-DE"/>
        </w:rPr>
      </w:pPr>
      <w:r w:rsidRPr="00E1278E">
        <w:rPr>
          <w:lang w:val="de-DE"/>
        </w:rPr>
        <w:t>Umfangreiche Verwendung von Buchnavigationsbefehlen.</w:t>
      </w:r>
    </w:p>
    <w:p w14:paraId="5DFCED53" w14:textId="77777777" w:rsidR="00E1278E" w:rsidRPr="00E1278E" w:rsidRDefault="00E1278E" w:rsidP="0025749B">
      <w:pPr>
        <w:numPr>
          <w:ilvl w:val="0"/>
          <w:numId w:val="11"/>
        </w:numPr>
        <w:jc w:val="both"/>
        <w:rPr>
          <w:lang w:val="de-DE"/>
        </w:rPr>
      </w:pPr>
      <w:r w:rsidRPr="00E1278E">
        <w:rPr>
          <w:lang w:val="de-DE"/>
        </w:rPr>
        <w:t>Hoher Lautstärkepegel oder High-Speed-Wiedergabe.</w:t>
      </w:r>
    </w:p>
    <w:p w14:paraId="4B2960E5" w14:textId="77777777" w:rsidR="00E1278E" w:rsidRPr="00E1278E" w:rsidRDefault="00E1278E" w:rsidP="0025749B">
      <w:pPr>
        <w:numPr>
          <w:ilvl w:val="0"/>
          <w:numId w:val="11"/>
        </w:numPr>
        <w:jc w:val="both"/>
        <w:rPr>
          <w:lang w:val="de-DE"/>
        </w:rPr>
      </w:pPr>
      <w:r w:rsidRPr="00E1278E">
        <w:rPr>
          <w:lang w:val="de-DE"/>
        </w:rPr>
        <w:t>Nach etwa 400 Ladezyklen nimmt die Fähigkeit des Akkus, eine Ladung zu halten, ab.</w:t>
      </w:r>
    </w:p>
    <w:p w14:paraId="0D76FF92" w14:textId="77777777" w:rsidR="00E1278E" w:rsidRPr="00E1278E" w:rsidRDefault="00E1278E" w:rsidP="0025749B">
      <w:pPr>
        <w:jc w:val="both"/>
        <w:rPr>
          <w:lang w:val="de-DE"/>
        </w:rPr>
      </w:pPr>
    </w:p>
    <w:p w14:paraId="2937375E" w14:textId="77777777" w:rsidR="00E1278E" w:rsidRPr="00E1278E" w:rsidRDefault="00E1278E" w:rsidP="0025749B">
      <w:pPr>
        <w:pStyle w:val="berschrift2"/>
        <w:jc w:val="both"/>
      </w:pPr>
      <w:bookmarkStart w:id="84" w:name="_Toc165996843"/>
      <w:bookmarkStart w:id="85" w:name="_Toc512417334"/>
      <w:bookmarkStart w:id="86" w:name="_Toc44492769"/>
      <w:bookmarkStart w:id="87" w:name="_Toc403987737"/>
      <w:bookmarkStart w:id="88" w:name="_Toc147998338"/>
      <w:bookmarkStart w:id="89" w:name="_Toc487351461"/>
      <w:bookmarkStart w:id="90" w:name="_Toc220937175"/>
      <w:r w:rsidRPr="00E1278E">
        <w:t>Ein-/Aus-Taste</w:t>
      </w:r>
      <w:bookmarkEnd w:id="84"/>
      <w:bookmarkEnd w:id="90"/>
      <w:r w:rsidRPr="00E1278E">
        <w:t xml:space="preserve"> </w:t>
      </w:r>
      <w:bookmarkEnd w:id="85"/>
      <w:bookmarkEnd w:id="86"/>
      <w:bookmarkEnd w:id="87"/>
      <w:bookmarkEnd w:id="88"/>
      <w:bookmarkEnd w:id="89"/>
    </w:p>
    <w:p w14:paraId="4653D4E2" w14:textId="77777777" w:rsidR="00E1278E" w:rsidRPr="00E1278E" w:rsidRDefault="00E1278E" w:rsidP="0025749B">
      <w:pPr>
        <w:pStyle w:val="berschrift3"/>
        <w:jc w:val="both"/>
        <w:rPr>
          <w:lang w:val="de-DE"/>
        </w:rPr>
      </w:pPr>
      <w:bookmarkStart w:id="91" w:name="_Toc403987738"/>
      <w:bookmarkStart w:id="92" w:name="_Toc147998339"/>
      <w:bookmarkStart w:id="93" w:name="_Toc165996844"/>
      <w:bookmarkStart w:id="94" w:name="_Toc220937176"/>
      <w:r w:rsidRPr="00E1278E">
        <w:rPr>
          <w:lang w:val="de-DE"/>
        </w:rPr>
        <w:t>Ein- und Ausschalten des Spielers</w:t>
      </w:r>
      <w:bookmarkEnd w:id="91"/>
      <w:bookmarkEnd w:id="92"/>
      <w:bookmarkEnd w:id="93"/>
      <w:bookmarkEnd w:id="94"/>
    </w:p>
    <w:p w14:paraId="191AC3BC" w14:textId="77777777" w:rsidR="00E1278E" w:rsidRPr="00E1278E" w:rsidRDefault="00E1278E" w:rsidP="0025749B">
      <w:pPr>
        <w:jc w:val="both"/>
        <w:rPr>
          <w:lang w:val="de-DE"/>
        </w:rPr>
      </w:pPr>
      <w:r w:rsidRPr="00E1278E">
        <w:rPr>
          <w:lang w:val="de-DE"/>
        </w:rPr>
        <w:t xml:space="preserve">Um den Spieler einzuschalten, halten Sie die </w:t>
      </w:r>
      <w:r w:rsidRPr="00E1278E">
        <w:rPr>
          <w:b/>
          <w:bCs/>
          <w:i/>
          <w:iCs/>
          <w:lang w:val="de-DE"/>
        </w:rPr>
        <w:t>Ein-/Aus-Taste</w:t>
      </w:r>
      <w:r w:rsidRPr="00E1278E">
        <w:rPr>
          <w:lang w:val="de-DE"/>
        </w:rPr>
        <w:t xml:space="preserve"> auf der oberen linken Seite des Spielers einige Sekunden lang gedrückt. Sie hören einen Piepton und eine Willkommensnachricht.</w:t>
      </w:r>
    </w:p>
    <w:p w14:paraId="32D3D0C6" w14:textId="77777777" w:rsidR="00E1278E" w:rsidRPr="00E1278E" w:rsidRDefault="00E1278E" w:rsidP="0025749B">
      <w:pPr>
        <w:jc w:val="both"/>
        <w:rPr>
          <w:lang w:val="de-DE"/>
        </w:rPr>
      </w:pPr>
      <w:r w:rsidRPr="00E1278E">
        <w:rPr>
          <w:lang w:val="de-DE"/>
        </w:rPr>
        <w:t xml:space="preserve">Um den Spieler auszuschalten, halten Sie die </w:t>
      </w:r>
      <w:r w:rsidRPr="00E1278E">
        <w:rPr>
          <w:b/>
          <w:bCs/>
          <w:i/>
          <w:iCs/>
          <w:lang w:val="de-DE"/>
        </w:rPr>
        <w:t>Ein-/Aus-Taste</w:t>
      </w:r>
      <w:r w:rsidRPr="00E1278E">
        <w:rPr>
          <w:lang w:val="de-DE"/>
        </w:rPr>
        <w:t xml:space="preserve"> erneut gedrückt. Das Gerät meldet </w:t>
      </w:r>
      <w:r w:rsidRPr="00E1278E">
        <w:rPr>
          <w:b/>
          <w:bCs/>
          <w:lang w:val="de-DE"/>
        </w:rPr>
        <w:t>"Herunterfahren, bitte warten",</w:t>
      </w:r>
      <w:r w:rsidRPr="00E1278E">
        <w:rPr>
          <w:lang w:val="de-DE"/>
        </w:rPr>
        <w:t xml:space="preserve"> gefolgt von zwei Pieptönen, die anzeigen, dass der Spieler das Ausschalten abgeschlossen hat.</w:t>
      </w:r>
    </w:p>
    <w:p w14:paraId="02FD0EBB" w14:textId="77777777" w:rsidR="00E1278E" w:rsidRPr="00E1278E" w:rsidRDefault="00E1278E" w:rsidP="0025749B">
      <w:pPr>
        <w:jc w:val="both"/>
        <w:rPr>
          <w:lang w:val="de-DE"/>
        </w:rPr>
      </w:pPr>
      <w:bookmarkStart w:id="95" w:name="_Hlk165985762"/>
      <w:r w:rsidRPr="00E1278E">
        <w:rPr>
          <w:lang w:val="de-DE"/>
        </w:rPr>
        <w:t>Hinweis: Wenn das Gerät so konfiguriert ist, dass der Schlafmodus es nach Ende des Sleep Timers abschaltet (</w:t>
      </w:r>
      <w:hyperlink w:anchor="_Sleep_Mode_and" w:history="1">
        <w:r w:rsidRPr="00E1278E">
          <w:rPr>
            <w:rStyle w:val="Hyperlink"/>
            <w:lang w:val="de-DE"/>
          </w:rPr>
          <w:t>siehe Abschnitt 2.5 "Schlafmodus und Zeitansage</w:t>
        </w:r>
      </w:hyperlink>
      <w:r w:rsidRPr="00E1278E">
        <w:rPr>
          <w:lang w:val="de-DE"/>
        </w:rPr>
        <w:t xml:space="preserve"> "), wird das Gerät bei zu niedrigem Batteriestand heruntergefahren, bevor das Ende des Sleep Timers erreicht ist.</w:t>
      </w:r>
    </w:p>
    <w:p w14:paraId="412AC465" w14:textId="77777777" w:rsidR="00E1278E" w:rsidRPr="00E1278E" w:rsidRDefault="00E1278E" w:rsidP="0025749B">
      <w:pPr>
        <w:jc w:val="both"/>
        <w:rPr>
          <w:b/>
          <w:i/>
          <w:lang w:val="de-DE"/>
        </w:rPr>
      </w:pPr>
      <w:bookmarkStart w:id="96" w:name="_Suspend_mode"/>
      <w:bookmarkStart w:id="97" w:name="_Toc163485317"/>
      <w:bookmarkEnd w:id="96"/>
    </w:p>
    <w:p w14:paraId="20BD33D5" w14:textId="77777777" w:rsidR="00E1278E" w:rsidRPr="00E1278E" w:rsidRDefault="00E1278E" w:rsidP="0025749B">
      <w:pPr>
        <w:pStyle w:val="berschrift3"/>
        <w:jc w:val="both"/>
        <w:rPr>
          <w:lang w:val="de-DE"/>
        </w:rPr>
      </w:pPr>
      <w:bookmarkStart w:id="98" w:name="_Toc165996845"/>
      <w:bookmarkStart w:id="99" w:name="_Toc220937177"/>
      <w:r w:rsidRPr="00E1278E">
        <w:rPr>
          <w:lang w:val="de-DE"/>
        </w:rPr>
        <w:t>Der Aussetzen-Modus</w:t>
      </w:r>
      <w:bookmarkEnd w:id="97"/>
      <w:bookmarkEnd w:id="98"/>
      <w:bookmarkEnd w:id="99"/>
    </w:p>
    <w:p w14:paraId="157A3465" w14:textId="77777777" w:rsidR="00E1278E" w:rsidRPr="00E1278E" w:rsidRDefault="00E1278E" w:rsidP="0025749B">
      <w:pPr>
        <w:jc w:val="both"/>
        <w:rPr>
          <w:lang w:val="de-DE"/>
        </w:rPr>
      </w:pPr>
      <w:r w:rsidRPr="00E1278E">
        <w:rPr>
          <w:lang w:val="de-DE"/>
        </w:rPr>
        <w:t xml:space="preserve">Im Einstellungsmenü finden Sie unter dem Untermenü "Allgemeine Einstellungen" einen Schalter "Optionen zum Ausschalten". Mit der Raute-Taste kann zwischen Ausschalten und Aussetzen gewechselt werden. Standardmäßig ist die Option "Ausschalten" ausgewählt und Ihr Gerät schaltet sich aus, wenn Sie die Ein-/Aus-Taste gedrückt halten, wie im obigen Unterabschnitt beschrieben. </w:t>
      </w:r>
    </w:p>
    <w:p w14:paraId="0C38BB25" w14:textId="77777777" w:rsidR="00E1278E" w:rsidRPr="00E1278E" w:rsidRDefault="00E1278E" w:rsidP="0025749B">
      <w:pPr>
        <w:jc w:val="both"/>
        <w:rPr>
          <w:lang w:val="de-DE"/>
        </w:rPr>
      </w:pPr>
      <w:r w:rsidRPr="00E1278E">
        <w:rPr>
          <w:lang w:val="de-DE"/>
        </w:rPr>
        <w:t>Wenn Sie diese Option auf "Aussetzen" umschalten und die Ein-/Aus-Taste gedrückt halten, wird das Gerät in einen Standby-Modus versetzt. Der Standby-Modus kann nützlich sein, wenn Sie Ihr Gerät regelmäßig über den Tag verteilt verwenden und dabei Zeit sparen möchten. Um Ihr Gerät in den Standby-Modus zu versetzen, halten Sie die Ein-/Aus-Taste gedrückt. Die beiden Pieptöne werden ausgegeben. Um Ihr Gerät aufzuwecken, halten Sie die Ein-/Aus-Taste erneut gedrückt, das Gerät gibt einen Piepton aus und kehrt zur letzten Position zurück, an der Sie sich befanden, bevor Sie das Gerät in den Standby-Modus versetzt haben. Um das Gerät im Standby-Modus vollständig herunterzufahren, gehen Sie mit der Taste 7 ins Konfigurationsmenü und wählen Sie dann die Option "Jetzt herunterfahren?". Drücken Sie bei dieser Option die Raute-Taste und dann erneut die Raute-Taste bei der Bestätigungsaufforderung, um Ihr Gerät herunterzufahren.</w:t>
      </w:r>
    </w:p>
    <w:p w14:paraId="7770339C" w14:textId="77777777" w:rsidR="00E1278E" w:rsidRPr="00E1278E" w:rsidRDefault="00E1278E" w:rsidP="0025749B">
      <w:pPr>
        <w:jc w:val="both"/>
        <w:rPr>
          <w:lang w:val="de-DE"/>
        </w:rPr>
      </w:pPr>
      <w:r w:rsidRPr="00E1278E">
        <w:rPr>
          <w:lang w:val="de-DE"/>
        </w:rPr>
        <w:t>Hinweis: Wenn Sie sich im Standby-Modus befinden, sollten Sie Ihr Gerät herunterfahren, wenn Sie wissen, dass Sie es über einen längeren Zeitraum nicht verwenden werden, da der Standby-Modus mehr Energie verbraucht, als wenn das Gerät ausgeschaltet wäre. Wenn sich Ihr Gerät im Standby-Modus befindet, wird das Gerät heruntergefahren, wenn der Akkustand zu niedrig ist.</w:t>
      </w:r>
      <w:bookmarkEnd w:id="95"/>
    </w:p>
    <w:p w14:paraId="2678D837" w14:textId="0D9C7334" w:rsidR="00E1278E" w:rsidRPr="00E1278E" w:rsidRDefault="009844DC" w:rsidP="0025749B">
      <w:pPr>
        <w:jc w:val="both"/>
        <w:rPr>
          <w:lang w:val="de-DE"/>
        </w:rPr>
      </w:pPr>
      <w:r w:rsidRPr="0046727E">
        <w:rPr>
          <w:lang w:val="de-DE"/>
        </w:rPr>
        <w:t xml:space="preserve">Wenn sich Ihr Gerät im Standby-Modus befindet, wird das Gerät heruntergefahren, wenn der Akku zu schwach ist. Bitte beachten Sie </w:t>
      </w:r>
      <w:r>
        <w:rPr>
          <w:lang w:val="de-DE"/>
        </w:rPr>
        <w:t>außerdem</w:t>
      </w:r>
      <w:r w:rsidRPr="0046727E">
        <w:rPr>
          <w:lang w:val="de-DE"/>
        </w:rPr>
        <w:t xml:space="preserve">, dass das Gerät im Standby-Modus bei Verwendung einer der Sleep-Time-Konfigurationen in den Standby-Modus versetzt wird, wenn der Sleep-Timer </w:t>
      </w:r>
      <w:r>
        <w:rPr>
          <w:lang w:val="de-DE"/>
        </w:rPr>
        <w:t>abgelaufen ist</w:t>
      </w:r>
      <w:r w:rsidRPr="0046727E">
        <w:rPr>
          <w:lang w:val="de-DE"/>
        </w:rPr>
        <w:t>.</w:t>
      </w:r>
    </w:p>
    <w:p w14:paraId="050B893B" w14:textId="77777777" w:rsidR="00E1278E" w:rsidRPr="00E1278E" w:rsidRDefault="00E1278E" w:rsidP="0025749B">
      <w:pPr>
        <w:pStyle w:val="berschrift3"/>
        <w:jc w:val="both"/>
        <w:rPr>
          <w:lang w:val="de-DE"/>
        </w:rPr>
      </w:pPr>
      <w:bookmarkStart w:id="100" w:name="_Toc403987739"/>
      <w:bookmarkStart w:id="101" w:name="_Toc147998340"/>
      <w:bookmarkStart w:id="102" w:name="_Toc165996846"/>
      <w:bookmarkStart w:id="103" w:name="_Toc220937178"/>
      <w:r w:rsidRPr="00E1278E">
        <w:rPr>
          <w:lang w:val="de-DE"/>
        </w:rPr>
        <w:t>Zurücksetzen des Spielers über die Ein-/Aus-Taste</w:t>
      </w:r>
      <w:bookmarkEnd w:id="100"/>
      <w:bookmarkEnd w:id="101"/>
      <w:bookmarkEnd w:id="102"/>
      <w:bookmarkEnd w:id="103"/>
    </w:p>
    <w:p w14:paraId="269C4858" w14:textId="77777777" w:rsidR="00E1278E" w:rsidRPr="00E1278E" w:rsidRDefault="00E1278E" w:rsidP="0025749B">
      <w:pPr>
        <w:jc w:val="both"/>
        <w:rPr>
          <w:lang w:val="de-DE"/>
        </w:rPr>
      </w:pPr>
      <w:r w:rsidRPr="00E1278E">
        <w:rPr>
          <w:lang w:val="de-DE"/>
        </w:rPr>
        <w:t>Wenn der Stream nicht auf Tastendrücke reagiert, einschließlich des Ausschaltens, halten Sie die</w:t>
      </w:r>
      <w:r w:rsidRPr="00E1278E">
        <w:rPr>
          <w:b/>
          <w:i/>
          <w:lang w:val="de-DE"/>
        </w:rPr>
        <w:t xml:space="preserve"> Ein-/Aus-Taste </w:t>
      </w:r>
      <w:r w:rsidRPr="00E1278E">
        <w:rPr>
          <w:lang w:val="de-DE"/>
        </w:rPr>
        <w:t>7 Sekunden lang gedrückt, um ein Zurücksetzen des Spielers zu erzwingen.</w:t>
      </w:r>
    </w:p>
    <w:p w14:paraId="54901C61" w14:textId="77777777" w:rsidR="00E1278E" w:rsidRPr="00E1278E" w:rsidRDefault="00E1278E" w:rsidP="0025749B">
      <w:pPr>
        <w:jc w:val="both"/>
        <w:rPr>
          <w:lang w:val="de-DE"/>
        </w:rPr>
      </w:pPr>
    </w:p>
    <w:p w14:paraId="379D88DC" w14:textId="77777777" w:rsidR="00E1278E" w:rsidRPr="00B154ED" w:rsidRDefault="00E1278E" w:rsidP="0025749B">
      <w:pPr>
        <w:pStyle w:val="berschrift2"/>
        <w:jc w:val="both"/>
        <w:rPr>
          <w:lang w:val="de-CH"/>
        </w:rPr>
      </w:pPr>
      <w:bookmarkStart w:id="104" w:name="_Toc165996847"/>
      <w:bookmarkStart w:id="105" w:name="_Toc487351462"/>
      <w:bookmarkStart w:id="106" w:name="_Toc512417335"/>
      <w:bookmarkStart w:id="107" w:name="_Toc44492770"/>
      <w:bookmarkStart w:id="108" w:name="_Toc403987740"/>
      <w:bookmarkStart w:id="109" w:name="_Toc147998341"/>
      <w:bookmarkStart w:id="110" w:name="_Toc220937179"/>
      <w:r w:rsidRPr="00B154ED">
        <w:rPr>
          <w:lang w:val="de-CH"/>
        </w:rPr>
        <w:lastRenderedPageBreak/>
        <w:t>Einsetzen oder Entfernen einer SD-Karte</w:t>
      </w:r>
      <w:bookmarkEnd w:id="104"/>
      <w:bookmarkEnd w:id="110"/>
      <w:r w:rsidRPr="00B154ED">
        <w:rPr>
          <w:lang w:val="de-CH"/>
        </w:rPr>
        <w:t xml:space="preserve"> </w:t>
      </w:r>
      <w:bookmarkEnd w:id="105"/>
      <w:bookmarkEnd w:id="106"/>
      <w:bookmarkEnd w:id="107"/>
      <w:bookmarkEnd w:id="108"/>
      <w:bookmarkEnd w:id="109"/>
    </w:p>
    <w:p w14:paraId="31982EAC" w14:textId="77777777" w:rsidR="00E1278E" w:rsidRPr="00E1278E" w:rsidRDefault="00E1278E" w:rsidP="0025749B">
      <w:pPr>
        <w:jc w:val="both"/>
        <w:rPr>
          <w:lang w:val="de-DE"/>
        </w:rPr>
      </w:pPr>
    </w:p>
    <w:p w14:paraId="364352A7" w14:textId="77777777" w:rsidR="00E1278E" w:rsidRPr="00E1278E" w:rsidRDefault="00E1278E" w:rsidP="0025749B">
      <w:pPr>
        <w:jc w:val="both"/>
        <w:rPr>
          <w:lang w:val="de-DE"/>
        </w:rPr>
      </w:pPr>
      <w:r w:rsidRPr="00E1278E">
        <w:rPr>
          <w:lang w:val="de-DE"/>
        </w:rPr>
        <w:t>Gehen Sie folgendermaßen vor, um eine SD-Karte einzusetzen und zu entfernen:</w:t>
      </w:r>
    </w:p>
    <w:p w14:paraId="4FC6A629" w14:textId="77777777" w:rsidR="00E1278E" w:rsidRPr="00E1278E" w:rsidRDefault="00E1278E" w:rsidP="0025749B">
      <w:pPr>
        <w:numPr>
          <w:ilvl w:val="0"/>
          <w:numId w:val="30"/>
        </w:numPr>
        <w:jc w:val="both"/>
        <w:rPr>
          <w:lang w:val="de-DE"/>
        </w:rPr>
      </w:pPr>
      <w:r w:rsidRPr="00E1278E">
        <w:rPr>
          <w:lang w:val="de-DE"/>
        </w:rPr>
        <w:t>Halten Sie den Spieler zu Ihnen gewandt. Der SD-Kartensteckplatz befindet sich auf der Oberseite des Spielers.</w:t>
      </w:r>
    </w:p>
    <w:p w14:paraId="12E15667" w14:textId="77777777" w:rsidR="00E1278E" w:rsidRPr="00E1278E" w:rsidRDefault="00E1278E" w:rsidP="0025749B">
      <w:pPr>
        <w:numPr>
          <w:ilvl w:val="0"/>
          <w:numId w:val="30"/>
        </w:numPr>
        <w:jc w:val="both"/>
        <w:rPr>
          <w:lang w:val="de-DE"/>
        </w:rPr>
      </w:pPr>
      <w:r w:rsidRPr="00E1278E">
        <w:rPr>
          <w:lang w:val="de-DE"/>
        </w:rPr>
        <w:t>Ziehen Sie die Gummiabdeckung zurück, die den Steckplatz schützt.</w:t>
      </w:r>
    </w:p>
    <w:p w14:paraId="69BC6949" w14:textId="77777777" w:rsidR="00E1278E" w:rsidRPr="00E1278E" w:rsidRDefault="00E1278E" w:rsidP="0025749B">
      <w:pPr>
        <w:numPr>
          <w:ilvl w:val="0"/>
          <w:numId w:val="30"/>
        </w:numPr>
        <w:jc w:val="both"/>
        <w:rPr>
          <w:lang w:val="de-DE"/>
        </w:rPr>
      </w:pPr>
      <w:r w:rsidRPr="00E1278E">
        <w:rPr>
          <w:lang w:val="de-DE"/>
        </w:rPr>
        <w:t xml:space="preserve">Eine Ecke der SD-Karte ist in einem 45-Grad-Winkel abgeschnitten. Diese abgeschnittene Ecke sollte sich unten links befinden, wenn Sie die Karte in den Schlitz am Spieler stecken. Wenn die Karte nicht richtig ausgerichtet ist, kann sie nicht eingesetzt werden. </w:t>
      </w:r>
    </w:p>
    <w:p w14:paraId="7C1FF460" w14:textId="77777777" w:rsidR="00E1278E" w:rsidRPr="00E1278E" w:rsidRDefault="00E1278E" w:rsidP="0025749B">
      <w:pPr>
        <w:numPr>
          <w:ilvl w:val="0"/>
          <w:numId w:val="30"/>
        </w:numPr>
        <w:jc w:val="both"/>
        <w:rPr>
          <w:lang w:val="de-DE"/>
        </w:rPr>
      </w:pPr>
      <w:r w:rsidRPr="00E1278E">
        <w:rPr>
          <w:lang w:val="de-DE"/>
        </w:rPr>
        <w:t xml:space="preserve">Beachten Sie, dass einige SD-Karten eine kleine Schreibsperre am rechten Rand haben. </w:t>
      </w:r>
    </w:p>
    <w:p w14:paraId="70EF056D" w14:textId="77777777" w:rsidR="00E1278E" w:rsidRPr="00E1278E" w:rsidRDefault="00E1278E" w:rsidP="0025749B">
      <w:pPr>
        <w:numPr>
          <w:ilvl w:val="0"/>
          <w:numId w:val="30"/>
        </w:numPr>
        <w:jc w:val="both"/>
        <w:rPr>
          <w:lang w:val="de-DE"/>
        </w:rPr>
      </w:pPr>
      <w:r w:rsidRPr="00E1278E">
        <w:rPr>
          <w:lang w:val="de-DE"/>
        </w:rPr>
        <w:t>Drücken Sie die Karte vorsichtig nach unten in den Steckplatz, bis sie einrastet. Wenden Sie keine übermäßige Gewalt an. Es ist nur ein leichter Druck erforderlich, um die SD-Karte zu verriegeln.</w:t>
      </w:r>
    </w:p>
    <w:p w14:paraId="1CB01EDC" w14:textId="77777777" w:rsidR="00E1278E" w:rsidRPr="00E1278E" w:rsidRDefault="00E1278E" w:rsidP="0025749B">
      <w:pPr>
        <w:numPr>
          <w:ilvl w:val="0"/>
          <w:numId w:val="30"/>
        </w:numPr>
        <w:jc w:val="both"/>
        <w:rPr>
          <w:lang w:val="de-DE"/>
        </w:rPr>
      </w:pPr>
      <w:r w:rsidRPr="00E1278E">
        <w:rPr>
          <w:lang w:val="de-DE"/>
        </w:rPr>
        <w:t>Setzen Sie die Gummiabdeckung wieder ein, um den Schlitz abzudecken.</w:t>
      </w:r>
    </w:p>
    <w:p w14:paraId="2B9CA5EE" w14:textId="77777777" w:rsidR="00E1278E" w:rsidRPr="00E1278E" w:rsidRDefault="00E1278E" w:rsidP="0025749B">
      <w:pPr>
        <w:numPr>
          <w:ilvl w:val="0"/>
          <w:numId w:val="30"/>
        </w:numPr>
        <w:jc w:val="both"/>
        <w:rPr>
          <w:lang w:val="de-DE"/>
        </w:rPr>
      </w:pPr>
      <w:r w:rsidRPr="00E1278E">
        <w:rPr>
          <w:lang w:val="de-DE"/>
        </w:rPr>
        <w:t>Um die Karte zu entfernen, drücken Sie die obere Kante nach unten, um die Karte zu lösen. Ziehen Sie sie dann heraus.</w:t>
      </w:r>
    </w:p>
    <w:p w14:paraId="3396644B" w14:textId="77777777" w:rsidR="00E1278E" w:rsidRPr="00E1278E" w:rsidRDefault="00E1278E" w:rsidP="0025749B">
      <w:pPr>
        <w:pStyle w:val="berschrift3"/>
        <w:jc w:val="both"/>
        <w:rPr>
          <w:lang w:val="de-DE"/>
        </w:rPr>
      </w:pPr>
      <w:bookmarkStart w:id="111" w:name="_Toc165996848"/>
      <w:bookmarkStart w:id="112" w:name="_Toc403987741"/>
      <w:bookmarkStart w:id="113" w:name="_Toc147998342"/>
      <w:bookmarkStart w:id="114" w:name="_Toc220937180"/>
      <w:r w:rsidRPr="00E1278E">
        <w:rPr>
          <w:lang w:val="de-DE"/>
        </w:rPr>
        <w:t>SD-Karten und Etiketts</w:t>
      </w:r>
      <w:bookmarkEnd w:id="111"/>
      <w:bookmarkEnd w:id="114"/>
      <w:r w:rsidRPr="00E1278E">
        <w:rPr>
          <w:lang w:val="de-DE"/>
        </w:rPr>
        <w:t xml:space="preserve"> </w:t>
      </w:r>
      <w:bookmarkEnd w:id="112"/>
      <w:bookmarkEnd w:id="113"/>
    </w:p>
    <w:p w14:paraId="2B925A01" w14:textId="77777777" w:rsidR="00E1278E" w:rsidRPr="00E1278E" w:rsidRDefault="00E1278E" w:rsidP="0025749B">
      <w:pPr>
        <w:jc w:val="both"/>
        <w:rPr>
          <w:lang w:val="de-DE"/>
        </w:rPr>
      </w:pPr>
      <w:r w:rsidRPr="00E1278E">
        <w:rPr>
          <w:lang w:val="de-DE"/>
        </w:rPr>
        <w:t>Das Anbringen von gedruckten oder Braille-Etiketten auf SD-Karten ist nicht möglich, da dies den Stream beschädigen kann. Um SD-Karten dennoch zu identifizieren, unterstützt der Stream eine optionale Sprachbezeichnung für Etiketts. Die Benennung des Etiketts wird in einer reservierten Textdatei mit dem Namen $VRLabel.txt gespeichert, die im Wurzelverzeichnis einer SD-Karte gespeichert wird. Im Menü Extras der kostenlosen Software HumanWare Companion können Sie diese Label-Datei für Ihre SD-Karte erstellen. Sie können auch den Windows-Editor verwenden, um die Datei zu erstellen. Jedes Mal, wenn Sie die Karte einlegen oder den Stream einschalten, wird nach dieser Beschriftungsdatei gesucht. Wenn sie gefunden wird, nennt Stream den Namen der Karte. Die Bezeichnung darf nicht länger als 50 Zeichen sein. Stream ignoriert alle Zeichen nach den ersten 50 Zeichen in der Bezeichnungsdatei. Diese Beschriftungsdatei ist optional. Wenn Sie kein akustisches Etikett für Ihre SD-Karte benötigen, müssen Sie es nicht einrichten. Die Sprachbezeichnung auf einer Karte steht in keinem Zusammenhang mit der Bezeichnung, die Sie sehen, wenn Sie die Eigenschaften der SD-Karte in Windows anzeigen.</w:t>
      </w:r>
    </w:p>
    <w:p w14:paraId="28939A27" w14:textId="77777777" w:rsidR="00E1278E" w:rsidRPr="00E1278E" w:rsidRDefault="00E1278E" w:rsidP="0025749B">
      <w:pPr>
        <w:jc w:val="both"/>
        <w:rPr>
          <w:lang w:val="de-DE"/>
        </w:rPr>
      </w:pPr>
    </w:p>
    <w:p w14:paraId="418D9014" w14:textId="77777777" w:rsidR="00E1278E" w:rsidRPr="00E1278E" w:rsidRDefault="00E1278E" w:rsidP="0025749B">
      <w:pPr>
        <w:pStyle w:val="berschrift2"/>
        <w:jc w:val="both"/>
      </w:pPr>
      <w:bookmarkStart w:id="115" w:name="_Toc165996849"/>
      <w:bookmarkStart w:id="116" w:name="_Toc403987742"/>
      <w:bookmarkStart w:id="117" w:name="_Toc147998343"/>
      <w:bookmarkStart w:id="118" w:name="_Toc220937181"/>
      <w:r w:rsidRPr="00E1278E">
        <w:t>SD-Karten-Erkennung</w:t>
      </w:r>
      <w:bookmarkEnd w:id="115"/>
      <w:bookmarkEnd w:id="118"/>
      <w:r w:rsidRPr="00E1278E">
        <w:t xml:space="preserve"> </w:t>
      </w:r>
      <w:bookmarkEnd w:id="116"/>
      <w:bookmarkEnd w:id="117"/>
    </w:p>
    <w:p w14:paraId="6EDD14CC" w14:textId="77777777" w:rsidR="00E1278E" w:rsidRPr="00E1278E" w:rsidRDefault="00E1278E" w:rsidP="0025749B">
      <w:pPr>
        <w:jc w:val="both"/>
        <w:rPr>
          <w:lang w:val="de-DE"/>
        </w:rPr>
      </w:pPr>
    </w:p>
    <w:p w14:paraId="3273C587" w14:textId="77777777" w:rsidR="00E1278E" w:rsidRPr="00E1278E" w:rsidRDefault="00E1278E" w:rsidP="0025749B">
      <w:pPr>
        <w:jc w:val="both"/>
        <w:rPr>
          <w:lang w:val="de-DE"/>
        </w:rPr>
      </w:pPr>
      <w:r w:rsidRPr="00E1278E">
        <w:rPr>
          <w:lang w:val="de-DE"/>
        </w:rPr>
        <w:t>Wenn Sie den Inhalt einer SD-Karte abspielen und diese aus dem Spieler entfernen, wechselt der Spieler in den internen Speicher, wenn Dateien vorhanden sind. Wenn keine Dateien im internen Speicher vorhanden sind, wechselt der Spieler in den Tastenbeschreibungsmodus.</w:t>
      </w:r>
    </w:p>
    <w:p w14:paraId="1E6DA9C8" w14:textId="77777777" w:rsidR="00E1278E" w:rsidRPr="00E1278E" w:rsidRDefault="00E1278E" w:rsidP="0025749B">
      <w:pPr>
        <w:jc w:val="both"/>
        <w:rPr>
          <w:lang w:val="de-DE"/>
        </w:rPr>
      </w:pPr>
    </w:p>
    <w:p w14:paraId="70171A0C" w14:textId="77777777" w:rsidR="00E1278E" w:rsidRPr="00E1278E" w:rsidRDefault="00E1278E" w:rsidP="0025749B">
      <w:pPr>
        <w:jc w:val="both"/>
        <w:rPr>
          <w:lang w:val="de-DE"/>
        </w:rPr>
      </w:pPr>
      <w:r w:rsidRPr="00E1278E">
        <w:rPr>
          <w:lang w:val="de-DE"/>
        </w:rPr>
        <w:t xml:space="preserve">Wenn der Spieler sowohl mit einer SD-Karte als auch mit Dateien im internen Speicher eingeschaltet ist, scannt das System zuerst die SD-Karte und wählt das zuletzt abgespielte Buch aus. Wenn das zuletzt gelesene Buch nicht vorhanden ist, wird das erste verfügbare Buch auf der SD-Karte ausgewählt. Wenn keine Bücher auf der SD-Karte gefunden werden, sucht das System nach Büchern im internen Speicher. </w:t>
      </w:r>
    </w:p>
    <w:p w14:paraId="414F27A2" w14:textId="77777777" w:rsidR="00E1278E" w:rsidRDefault="00E1278E" w:rsidP="0025749B">
      <w:pPr>
        <w:jc w:val="both"/>
        <w:rPr>
          <w:lang w:val="de-DE"/>
        </w:rPr>
      </w:pPr>
    </w:p>
    <w:p w14:paraId="4BFD0485" w14:textId="77777777" w:rsidR="002025C9" w:rsidRDefault="002025C9" w:rsidP="0025749B">
      <w:pPr>
        <w:jc w:val="both"/>
        <w:rPr>
          <w:lang w:val="de-DE"/>
        </w:rPr>
      </w:pPr>
    </w:p>
    <w:p w14:paraId="45759A22" w14:textId="77777777" w:rsidR="002025C9" w:rsidRDefault="002025C9" w:rsidP="0025749B">
      <w:pPr>
        <w:jc w:val="both"/>
        <w:rPr>
          <w:lang w:val="de-DE"/>
        </w:rPr>
      </w:pPr>
    </w:p>
    <w:p w14:paraId="5E19ABA0" w14:textId="77777777" w:rsidR="002025C9" w:rsidRDefault="002025C9" w:rsidP="0025749B">
      <w:pPr>
        <w:jc w:val="both"/>
        <w:rPr>
          <w:lang w:val="de-DE"/>
        </w:rPr>
      </w:pPr>
    </w:p>
    <w:p w14:paraId="5A3C348A" w14:textId="77777777" w:rsidR="002025C9" w:rsidRDefault="002025C9" w:rsidP="0025749B">
      <w:pPr>
        <w:jc w:val="both"/>
        <w:rPr>
          <w:lang w:val="de-DE"/>
        </w:rPr>
      </w:pPr>
    </w:p>
    <w:p w14:paraId="07DF4376" w14:textId="77777777" w:rsidR="002025C9" w:rsidRDefault="002025C9" w:rsidP="0025749B">
      <w:pPr>
        <w:jc w:val="both"/>
        <w:rPr>
          <w:lang w:val="de-DE"/>
        </w:rPr>
      </w:pPr>
    </w:p>
    <w:p w14:paraId="722D52D2" w14:textId="77777777" w:rsidR="005E625D" w:rsidRDefault="005E625D" w:rsidP="0025749B">
      <w:pPr>
        <w:jc w:val="both"/>
        <w:rPr>
          <w:lang w:val="de-DE"/>
        </w:rPr>
      </w:pPr>
    </w:p>
    <w:p w14:paraId="5CB27378" w14:textId="77777777" w:rsidR="005E625D" w:rsidRPr="00E1278E" w:rsidRDefault="005E625D" w:rsidP="0025749B">
      <w:pPr>
        <w:jc w:val="both"/>
        <w:rPr>
          <w:lang w:val="de-DE"/>
        </w:rPr>
      </w:pPr>
    </w:p>
    <w:p w14:paraId="14B053A3" w14:textId="77777777" w:rsidR="00E1278E" w:rsidRPr="00E1278E" w:rsidRDefault="00E1278E" w:rsidP="0025749B">
      <w:pPr>
        <w:pStyle w:val="berschrift2"/>
        <w:jc w:val="both"/>
      </w:pPr>
      <w:bookmarkStart w:id="119" w:name="_Toc403987743"/>
      <w:bookmarkStart w:id="120" w:name="_Toc147998344"/>
      <w:bookmarkStart w:id="121" w:name="_Toc165996850"/>
      <w:bookmarkStart w:id="122" w:name="_Toc220937182"/>
      <w:r w:rsidRPr="00E1278E">
        <w:lastRenderedPageBreak/>
        <w:t>Struktur des Bücherregals</w:t>
      </w:r>
      <w:bookmarkEnd w:id="119"/>
      <w:bookmarkEnd w:id="120"/>
      <w:bookmarkEnd w:id="121"/>
      <w:bookmarkEnd w:id="122"/>
    </w:p>
    <w:p w14:paraId="4B854944" w14:textId="77777777" w:rsidR="00E1278E" w:rsidRPr="00E1278E" w:rsidRDefault="00E1278E" w:rsidP="0025749B">
      <w:pPr>
        <w:jc w:val="both"/>
        <w:rPr>
          <w:lang w:val="de-DE"/>
        </w:rPr>
      </w:pPr>
    </w:p>
    <w:p w14:paraId="1E43B3EF" w14:textId="77777777" w:rsidR="005B0976" w:rsidRDefault="00E1278E" w:rsidP="0025749B">
      <w:pPr>
        <w:jc w:val="both"/>
        <w:rPr>
          <w:lang w:val="de-DE"/>
        </w:rPr>
      </w:pPr>
      <w:r w:rsidRPr="00E1278E">
        <w:rPr>
          <w:lang w:val="de-DE"/>
        </w:rPr>
        <w:t xml:space="preserve">Der Stream erkennt verschiedene Buchtypen, die in separaten Ordnerstrukturen gespeichert sind, die als Bücherregale bezeichnet werden. Um das Bücherregal auszuwählen, das Sie lesen möchten, drücken Sie mehrmals die Taste Bücherregal (das ist die Zifferntaste </w:t>
      </w:r>
      <w:r w:rsidRPr="00E1278E">
        <w:rPr>
          <w:b/>
          <w:i/>
          <w:iCs/>
          <w:lang w:val="de-DE"/>
        </w:rPr>
        <w:t>1</w:t>
      </w:r>
      <w:r w:rsidRPr="00E1278E">
        <w:rPr>
          <w:lang w:val="de-DE"/>
        </w:rPr>
        <w:t xml:space="preserve">). </w:t>
      </w:r>
    </w:p>
    <w:p w14:paraId="7EA6CC37" w14:textId="110F211C" w:rsidR="005B0976" w:rsidRDefault="005B0976" w:rsidP="0025749B">
      <w:pPr>
        <w:jc w:val="both"/>
        <w:rPr>
          <w:lang w:val="de-DE"/>
        </w:rPr>
      </w:pPr>
      <w:r w:rsidRPr="001F2EEF">
        <w:rPr>
          <w:lang w:val="de-DE"/>
        </w:rPr>
        <w:t xml:space="preserve">Es ist auch möglich, </w:t>
      </w:r>
      <w:r>
        <w:rPr>
          <w:lang w:val="de-DE"/>
        </w:rPr>
        <w:t xml:space="preserve">durch </w:t>
      </w:r>
      <w:r w:rsidRPr="001F2EEF">
        <w:rPr>
          <w:lang w:val="de-DE"/>
        </w:rPr>
        <w:t xml:space="preserve">Ihre Bücherregale </w:t>
      </w:r>
      <w:r>
        <w:rPr>
          <w:lang w:val="de-DE"/>
        </w:rPr>
        <w:t>nicht zyklisch, also durch wiederholtes Drücken auf die Zifferntaste 1, sondern als</w:t>
      </w:r>
      <w:r w:rsidRPr="001F2EEF">
        <w:rPr>
          <w:lang w:val="de-DE"/>
        </w:rPr>
        <w:t xml:space="preserve"> Liste zu navigieren. Im </w:t>
      </w:r>
      <w:r>
        <w:rPr>
          <w:lang w:val="de-DE"/>
        </w:rPr>
        <w:t xml:space="preserve">Menü Einstellungen </w:t>
      </w:r>
      <w:r w:rsidRPr="001F2EEF">
        <w:rPr>
          <w:lang w:val="de-DE"/>
        </w:rPr>
        <w:t>des Streams, unter dem Untermenü Allgemein, gibt es eine Option namens "</w:t>
      </w:r>
      <w:r>
        <w:rPr>
          <w:lang w:val="de-DE"/>
        </w:rPr>
        <w:t xml:space="preserve">Bücherregal </w:t>
      </w:r>
      <w:r w:rsidR="002025C9">
        <w:rPr>
          <w:lang w:val="de-DE"/>
        </w:rPr>
        <w:t>N</w:t>
      </w:r>
      <w:r w:rsidRPr="001F2EEF">
        <w:rPr>
          <w:lang w:val="de-DE"/>
        </w:rPr>
        <w:t>avigationsmodus", die von "</w:t>
      </w:r>
      <w:r>
        <w:rPr>
          <w:lang w:val="de-DE"/>
        </w:rPr>
        <w:t>zyklisch</w:t>
      </w:r>
      <w:r w:rsidRPr="001F2EEF">
        <w:rPr>
          <w:lang w:val="de-DE"/>
        </w:rPr>
        <w:t xml:space="preserve">" </w:t>
      </w:r>
      <w:r>
        <w:rPr>
          <w:lang w:val="de-DE"/>
        </w:rPr>
        <w:t xml:space="preserve">nach </w:t>
      </w:r>
      <w:r w:rsidRPr="001F2EEF">
        <w:rPr>
          <w:lang w:val="de-DE"/>
        </w:rPr>
        <w:t xml:space="preserve">"Liste" und umgekehrt umgeschaltet werden kann. Wenn die Option "Liste" ausgewählt ist, werden </w:t>
      </w:r>
      <w:r>
        <w:rPr>
          <w:lang w:val="de-DE"/>
        </w:rPr>
        <w:t xml:space="preserve">beim Drücken der Ziffern-Taste 1 </w:t>
      </w:r>
      <w:r w:rsidRPr="001F2EEF">
        <w:rPr>
          <w:lang w:val="de-DE"/>
        </w:rPr>
        <w:t xml:space="preserve">Ihre Bücherregale (offline oder online) angezeigt. Navigieren Sie </w:t>
      </w:r>
      <w:r>
        <w:rPr>
          <w:lang w:val="de-DE"/>
        </w:rPr>
        <w:t xml:space="preserve">nun </w:t>
      </w:r>
      <w:r w:rsidRPr="001F2EEF">
        <w:rPr>
          <w:lang w:val="de-DE"/>
        </w:rPr>
        <w:t xml:space="preserve">mit den Tasten 4 und 6 in dieser Liste, drücken Sie dann die </w:t>
      </w:r>
      <w:r>
        <w:rPr>
          <w:lang w:val="de-DE"/>
        </w:rPr>
        <w:t xml:space="preserve">Raute-Taste </w:t>
      </w:r>
      <w:r w:rsidRPr="001F2EEF">
        <w:rPr>
          <w:lang w:val="de-DE"/>
        </w:rPr>
        <w:t>auf dem gewünschten Bücherregal, u</w:t>
      </w:r>
      <w:r>
        <w:rPr>
          <w:lang w:val="de-DE"/>
        </w:rPr>
        <w:t>m</w:t>
      </w:r>
      <w:r w:rsidRPr="001F2EEF">
        <w:rPr>
          <w:lang w:val="de-DE"/>
        </w:rPr>
        <w:t xml:space="preserve"> </w:t>
      </w:r>
      <w:r>
        <w:rPr>
          <w:lang w:val="de-DE"/>
        </w:rPr>
        <w:t xml:space="preserve">dorthin </w:t>
      </w:r>
      <w:r w:rsidRPr="001F2EEF">
        <w:rPr>
          <w:lang w:val="de-DE"/>
        </w:rPr>
        <w:t>weitergeleitet</w:t>
      </w:r>
      <w:r>
        <w:rPr>
          <w:lang w:val="de-DE"/>
        </w:rPr>
        <w:t xml:space="preserve"> zu werden</w:t>
      </w:r>
      <w:r w:rsidRPr="001F2EEF">
        <w:rPr>
          <w:lang w:val="de-DE"/>
        </w:rPr>
        <w:t xml:space="preserve">. </w:t>
      </w:r>
      <w:r>
        <w:rPr>
          <w:lang w:val="de-DE"/>
        </w:rPr>
        <w:t>Um innerhalb eines Bücherregals zu navigieren, verwenden Sie die Tasten 4 und 6.</w:t>
      </w:r>
    </w:p>
    <w:p w14:paraId="53588042" w14:textId="265AA633" w:rsidR="00E1278E" w:rsidRPr="00E1278E" w:rsidRDefault="00E1278E" w:rsidP="0025749B">
      <w:pPr>
        <w:jc w:val="both"/>
        <w:rPr>
          <w:lang w:val="de-DE"/>
        </w:rPr>
      </w:pPr>
      <w:r w:rsidRPr="00E1278E">
        <w:rPr>
          <w:lang w:val="de-DE"/>
        </w:rPr>
        <w:t>Mit Ausnahme des Notizen-Bücherregals und der Bücherregale für Online-Dienste werden nur die nicht leeren Bücherregale angesagt. Auf der SD-Karte oder dem internen Speicher wird jedes Bücherregal in einem separaten Ordner gespeichert, dessen Namen mit "$VR" beginnt. Innerhalb jedes dieser reservierten Ordner (Bücherregale) kann es benutzerdefinierte Unterordner geben, die separate Bücher oder Dateikategorien enthalten. Sie können andere Ordner und Dateien auf der SD-Karte anlegen,</w:t>
      </w:r>
      <w:r w:rsidR="005E625D">
        <w:rPr>
          <w:lang w:val="de-DE"/>
        </w:rPr>
        <w:t xml:space="preserve"> </w:t>
      </w:r>
      <w:r w:rsidRPr="00E1278E">
        <w:rPr>
          <w:lang w:val="de-DE"/>
        </w:rPr>
        <w:t xml:space="preserve">jedoch werden nur Ordner im Bücherregal erkannt, deren Namen mit $VR beginnen. Wenn Sie eine Karte einlegen, die nicht schreibgeschützt ist, erstellt Stream automatisch $VR reservierte Ordner. </w:t>
      </w:r>
    </w:p>
    <w:p w14:paraId="053D338E" w14:textId="77777777" w:rsidR="00E1278E" w:rsidRPr="00E1278E" w:rsidRDefault="00E1278E" w:rsidP="0025749B">
      <w:pPr>
        <w:jc w:val="both"/>
        <w:rPr>
          <w:lang w:val="de-DE"/>
        </w:rPr>
      </w:pPr>
    </w:p>
    <w:p w14:paraId="17EF7E51" w14:textId="77777777" w:rsidR="00E1278E" w:rsidRPr="00E1278E" w:rsidRDefault="00E1278E" w:rsidP="0025749B">
      <w:pPr>
        <w:jc w:val="both"/>
        <w:rPr>
          <w:lang w:val="de-DE"/>
        </w:rPr>
      </w:pPr>
      <w:r w:rsidRPr="00E1278E">
        <w:rPr>
          <w:lang w:val="de-DE"/>
        </w:rPr>
        <w:t xml:space="preserve">Die Struktur und Nutzung des Bücherregals ist wie folgt definiert: </w:t>
      </w:r>
    </w:p>
    <w:p w14:paraId="59CDB7F3" w14:textId="77777777" w:rsidR="00E1278E" w:rsidRPr="00E1278E" w:rsidRDefault="00E1278E" w:rsidP="0025749B">
      <w:pPr>
        <w:jc w:val="both"/>
        <w:rPr>
          <w:lang w:val="de-DE"/>
        </w:rPr>
      </w:pPr>
    </w:p>
    <w:p w14:paraId="4416CCE7" w14:textId="77777777" w:rsidR="00E1278E" w:rsidRPr="00E1278E" w:rsidRDefault="00E1278E" w:rsidP="0025749B">
      <w:pPr>
        <w:jc w:val="both"/>
        <w:rPr>
          <w:lang w:val="de-DE"/>
        </w:rPr>
      </w:pPr>
      <w:r w:rsidRPr="00E1278E">
        <w:rPr>
          <w:lang w:val="de-DE"/>
        </w:rPr>
        <w:t>Bücherregal: DAISY Hörbücher ($VRDTB Ordner).</w:t>
      </w:r>
    </w:p>
    <w:p w14:paraId="39BF9BC6" w14:textId="77777777" w:rsidR="00E1278E" w:rsidRPr="00E1278E" w:rsidRDefault="00E1278E" w:rsidP="0025749B">
      <w:pPr>
        <w:jc w:val="both"/>
        <w:rPr>
          <w:lang w:val="de-DE"/>
        </w:rPr>
      </w:pPr>
      <w:r w:rsidRPr="00E1278E">
        <w:rPr>
          <w:lang w:val="de-DE"/>
        </w:rPr>
        <w:t xml:space="preserve">Buchtypen: DAISY-, NISO- und ungeschützte EPUB-Bücher (weitere Informationen finden Sie im Abschnitt "Technische Daten"). </w:t>
      </w:r>
    </w:p>
    <w:p w14:paraId="06C7DD50" w14:textId="77777777" w:rsidR="00E1278E" w:rsidRPr="00E1278E" w:rsidRDefault="00E1278E" w:rsidP="0025749B">
      <w:pPr>
        <w:jc w:val="both"/>
        <w:rPr>
          <w:lang w:val="de-DE"/>
        </w:rPr>
      </w:pPr>
      <w:r w:rsidRPr="00E1278E">
        <w:rPr>
          <w:lang w:val="de-DE"/>
        </w:rPr>
        <w:t>Verwendung: Um in diesem Bücherregal zu navigieren, wird empfohlen, die Dateien, aus denen jedes Ihrer DTB-Bücher besteht, in separaten Unterordnern unter diesem Buchordner zu speichern. Einzelne Buchdateien, wie z.B. EPUB-Dateien, können im Stammverzeichnis dieses Ordners gespeichert werden. Verwenden Sie die</w:t>
      </w:r>
      <w:r w:rsidRPr="00E1278E">
        <w:rPr>
          <w:b/>
          <w:i/>
          <w:lang w:val="de-DE"/>
        </w:rPr>
        <w:t xml:space="preserve"> Tasten 2</w:t>
      </w:r>
      <w:r w:rsidRPr="00E1278E">
        <w:rPr>
          <w:lang w:val="de-DE"/>
        </w:rPr>
        <w:t xml:space="preserve"> oder 8, um</w:t>
      </w:r>
      <w:r w:rsidRPr="00E1278E">
        <w:rPr>
          <w:b/>
          <w:i/>
          <w:lang w:val="de-DE"/>
        </w:rPr>
        <w:t xml:space="preserve"> Ordner- oder Buchnavigationsebenen auszuwählen, und die Tasten </w:t>
      </w:r>
      <w:r w:rsidRPr="00E1278E">
        <w:rPr>
          <w:lang w:val="de-DE"/>
        </w:rPr>
        <w:t xml:space="preserve">4 oder 6, um auf der gewählten Ebene zu navigieren. Drücken Sie </w:t>
      </w:r>
      <w:r w:rsidRPr="00E1278E">
        <w:rPr>
          <w:b/>
          <w:i/>
          <w:lang w:val="de-DE"/>
        </w:rPr>
        <w:t>die PLAY-Taste</w:t>
      </w:r>
      <w:r w:rsidRPr="00E1278E">
        <w:rPr>
          <w:lang w:val="de-DE"/>
        </w:rPr>
        <w:t>, um das Buch auszuwählen. In diesem Bücherregal werden die aktuelle Leseposition und die Lesezeichen für jedes Buch separat gespeichert.</w:t>
      </w:r>
    </w:p>
    <w:p w14:paraId="3C820C7F" w14:textId="77777777" w:rsidR="00E1278E" w:rsidRPr="00E1278E" w:rsidRDefault="00E1278E" w:rsidP="0025749B">
      <w:pPr>
        <w:jc w:val="both"/>
        <w:rPr>
          <w:lang w:val="de-DE"/>
        </w:rPr>
      </w:pPr>
    </w:p>
    <w:p w14:paraId="64263415" w14:textId="77777777" w:rsidR="00E1278E" w:rsidRPr="00E1278E" w:rsidRDefault="00E1278E" w:rsidP="0025749B">
      <w:pPr>
        <w:jc w:val="both"/>
        <w:rPr>
          <w:lang w:val="de-DE"/>
        </w:rPr>
      </w:pPr>
      <w:r w:rsidRPr="00E1278E">
        <w:rPr>
          <w:lang w:val="de-DE"/>
        </w:rPr>
        <w:t>Bücherregal: Andere Bücher (Ordner $VROtherBooks).</w:t>
      </w:r>
    </w:p>
    <w:p w14:paraId="28A90291" w14:textId="77777777" w:rsidR="00E1278E" w:rsidRPr="00E1278E" w:rsidRDefault="00E1278E" w:rsidP="0025749B">
      <w:pPr>
        <w:jc w:val="both"/>
        <w:rPr>
          <w:lang w:val="de-DE"/>
        </w:rPr>
      </w:pPr>
      <w:r w:rsidRPr="00E1278E">
        <w:rPr>
          <w:lang w:val="de-DE"/>
        </w:rPr>
        <w:t xml:space="preserve">Buchtypen: Nicht-DAISY- und Nicht-NISO-aufgezeichnete Bücher, die aus einem der vom Stream unterstützten Audiodateitypen bestehen (weitere Informationen finden Sie im Abschnitt "Technische Daten"). </w:t>
      </w:r>
    </w:p>
    <w:p w14:paraId="76D42E98" w14:textId="49AA47F7" w:rsidR="00E1278E" w:rsidRPr="00E1278E" w:rsidRDefault="00E1278E" w:rsidP="0025749B">
      <w:pPr>
        <w:jc w:val="both"/>
        <w:rPr>
          <w:lang w:val="de-DE"/>
        </w:rPr>
      </w:pPr>
      <w:r w:rsidRPr="00E1278E">
        <w:rPr>
          <w:lang w:val="de-DE"/>
        </w:rPr>
        <w:t>Verwendung: Um die Navigation in diesem Bücherregal zu erleichtern, wird empfohlen, die Dateien, aus denen jedes Buch besteht, in separaten Unterordnern unter diesem Buchordner zu speichern. Ordner können verschachtelt sein. Optional können Bücher mit einer Datei direkt im Stammverzeichnis dieses Ordners abgelegt werden. Verwenden Sie</w:t>
      </w:r>
      <w:r w:rsidRPr="00E1278E">
        <w:rPr>
          <w:b/>
          <w:i/>
          <w:lang w:val="de-DE"/>
        </w:rPr>
        <w:t xml:space="preserve"> die Tasten 2</w:t>
      </w:r>
      <w:r w:rsidRPr="00E1278E">
        <w:rPr>
          <w:lang w:val="de-DE"/>
        </w:rPr>
        <w:t xml:space="preserve"> oder 8, um </w:t>
      </w:r>
      <w:r w:rsidRPr="00E1278E">
        <w:rPr>
          <w:b/>
          <w:i/>
          <w:lang w:val="de-DE"/>
        </w:rPr>
        <w:t xml:space="preserve">die Navigationsebene für Ordner oder Bücher auszuwählen, und die Tasten </w:t>
      </w:r>
      <w:r w:rsidRPr="00E1278E">
        <w:rPr>
          <w:lang w:val="de-DE"/>
        </w:rPr>
        <w:t xml:space="preserve">4 oder 6, um auf der gewählten Ebene zu navigieren. Drücken Sie </w:t>
      </w:r>
      <w:r w:rsidRPr="00E1278E">
        <w:rPr>
          <w:b/>
          <w:i/>
          <w:lang w:val="de-DE"/>
        </w:rPr>
        <w:t>die PLAY-Taste</w:t>
      </w:r>
      <w:r w:rsidRPr="00E1278E">
        <w:rPr>
          <w:lang w:val="de-DE"/>
        </w:rPr>
        <w:t>, um das Buch auszuwählen. In diesem Bücherregal werden die aktuelle Leseposition und die Lesezeichen für jedes Buch separat gespeichert. Die Wiedergabe stoppt am Ende der letzten Datei jedes Buchs.</w:t>
      </w:r>
    </w:p>
    <w:p w14:paraId="450C66B8" w14:textId="77777777" w:rsidR="00E1278E" w:rsidRPr="00E1278E" w:rsidRDefault="00E1278E" w:rsidP="0025749B">
      <w:pPr>
        <w:jc w:val="both"/>
        <w:rPr>
          <w:lang w:val="de-DE"/>
        </w:rPr>
      </w:pPr>
    </w:p>
    <w:p w14:paraId="07CD7119" w14:textId="77777777" w:rsidR="00E1278E" w:rsidRPr="00E1278E" w:rsidRDefault="00E1278E" w:rsidP="0025749B">
      <w:pPr>
        <w:jc w:val="both"/>
        <w:rPr>
          <w:lang w:val="de-DE"/>
        </w:rPr>
      </w:pPr>
      <w:r w:rsidRPr="00E1278E">
        <w:rPr>
          <w:lang w:val="de-DE"/>
        </w:rPr>
        <w:t xml:space="preserve">Bücherregal: Musik ($VRMusic Ordner). </w:t>
      </w:r>
    </w:p>
    <w:p w14:paraId="6F786DCC" w14:textId="77777777" w:rsidR="00E1278E" w:rsidRPr="00E1278E" w:rsidRDefault="00E1278E" w:rsidP="0025749B">
      <w:pPr>
        <w:jc w:val="both"/>
        <w:rPr>
          <w:lang w:val="de-DE"/>
        </w:rPr>
      </w:pPr>
      <w:r w:rsidRPr="00E1278E">
        <w:rPr>
          <w:lang w:val="de-DE"/>
        </w:rPr>
        <w:t>Buchtypen: Wiedergabelisten und aufgezeichnete Dateien, die aus einem der vom Stream unterstützten Audiodateitypen bestehen (weitere Informationen finden Sie im Abschnitt "Technische Daten").</w:t>
      </w:r>
    </w:p>
    <w:p w14:paraId="7A192145" w14:textId="77777777" w:rsidR="00E1278E" w:rsidRPr="00E1278E" w:rsidRDefault="00E1278E" w:rsidP="0025749B">
      <w:pPr>
        <w:jc w:val="both"/>
        <w:rPr>
          <w:lang w:val="de-DE"/>
        </w:rPr>
      </w:pPr>
      <w:r w:rsidRPr="00E1278E">
        <w:rPr>
          <w:lang w:val="de-DE"/>
        </w:rPr>
        <w:t xml:space="preserve">Verwendung: Ein Musikbuch ist entweder eine Wiedergabeliste oder die gesamte Musikstruktur (als "Alle Musikbücher" bezeichnet). Die aktuelle Leseposition und Lesezeichen werden für jedes </w:t>
      </w:r>
      <w:r w:rsidRPr="00E1278E">
        <w:rPr>
          <w:lang w:val="de-DE"/>
        </w:rPr>
        <w:lastRenderedPageBreak/>
        <w:t>Buch separat gespeichert. Navigieren Sie zwischen Musikbüchern (Playlists) mit den</w:t>
      </w:r>
      <w:r w:rsidRPr="00E1278E">
        <w:rPr>
          <w:b/>
          <w:i/>
          <w:lang w:val="de-DE"/>
        </w:rPr>
        <w:t xml:space="preserve"> Tasten 4</w:t>
      </w:r>
      <w:r w:rsidRPr="00E1278E">
        <w:rPr>
          <w:lang w:val="de-DE"/>
        </w:rPr>
        <w:t xml:space="preserve"> und </w:t>
      </w:r>
      <w:r w:rsidRPr="00E1278E">
        <w:rPr>
          <w:b/>
          <w:i/>
          <w:lang w:val="de-DE"/>
        </w:rPr>
        <w:t>6</w:t>
      </w:r>
      <w:r w:rsidRPr="00E1278E">
        <w:rPr>
          <w:lang w:val="de-DE"/>
        </w:rPr>
        <w:t xml:space="preserve"> im Bücherregal. Das Buch "Alle Musik" besteht aus verschachtelten Ordnern, die Audiodateien enthalten. Die Struktur kann z.B. Genre, Interpret, Album und Titel sein. Navigieren Sie im Buch "Alle Musik" mit den Tasten </w:t>
      </w:r>
      <w:r w:rsidRPr="00E1278E">
        <w:rPr>
          <w:b/>
          <w:i/>
          <w:lang w:val="de-DE"/>
        </w:rPr>
        <w:t xml:space="preserve">2 oder 8, </w:t>
      </w:r>
      <w:r w:rsidRPr="00E1278E">
        <w:rPr>
          <w:lang w:val="de-DE"/>
        </w:rPr>
        <w:t>um die Ordner- oder Dateinavigationsebene auszuwählen, und bewegen Sie sich dann mit den Tasten 4 oder 6 innerhalb dieser Ebene. Die Wiedergabe wird von der letzten Datei eines Ordners bis zur ersten Datei des nächsten Ordners fortgesetzt. Zufällige Wiedergabe ist nur in den Musikbüchern möglich.</w:t>
      </w:r>
    </w:p>
    <w:p w14:paraId="311E3F24" w14:textId="77777777" w:rsidR="00E1278E" w:rsidRPr="00E1278E" w:rsidRDefault="00E1278E" w:rsidP="0025749B">
      <w:pPr>
        <w:jc w:val="both"/>
        <w:rPr>
          <w:lang w:val="de-DE"/>
        </w:rPr>
      </w:pPr>
    </w:p>
    <w:p w14:paraId="70691148" w14:textId="77777777" w:rsidR="00E1278E" w:rsidRPr="00E1278E" w:rsidRDefault="00E1278E" w:rsidP="0025749B">
      <w:pPr>
        <w:jc w:val="both"/>
        <w:rPr>
          <w:lang w:val="de-DE"/>
        </w:rPr>
      </w:pPr>
      <w:r w:rsidRPr="00E1278E">
        <w:rPr>
          <w:lang w:val="de-DE"/>
        </w:rPr>
        <w:t>Bücherregal: Podcasts ($VRPodcasts)</w:t>
      </w:r>
    </w:p>
    <w:p w14:paraId="09C8E2C2" w14:textId="77777777" w:rsidR="00E1278E" w:rsidRPr="00E1278E" w:rsidRDefault="00E1278E" w:rsidP="0025749B">
      <w:pPr>
        <w:jc w:val="both"/>
        <w:rPr>
          <w:lang w:val="de-DE"/>
        </w:rPr>
      </w:pPr>
      <w:r w:rsidRPr="00E1278E">
        <w:rPr>
          <w:lang w:val="de-DE"/>
        </w:rPr>
        <w:t xml:space="preserve">Buchtypen: Jeder der vom Stream unterstützten Audiodateitypen (weitere Informationen finden Sie im Abschnitt "Technische Daten"). </w:t>
      </w:r>
    </w:p>
    <w:p w14:paraId="7AAFD9A8" w14:textId="77777777" w:rsidR="00E1278E" w:rsidRPr="00E1278E" w:rsidRDefault="00E1278E" w:rsidP="0025749B">
      <w:pPr>
        <w:jc w:val="both"/>
        <w:rPr>
          <w:lang w:val="de-DE"/>
        </w:rPr>
      </w:pPr>
      <w:r w:rsidRPr="00E1278E">
        <w:rPr>
          <w:lang w:val="de-DE"/>
        </w:rPr>
        <w:t xml:space="preserve">Verwendung: Jede gespeicherte Podcast-Datei ist als separates Buch definiert, was bedeutet, dass Sie mit den </w:t>
      </w:r>
      <w:r w:rsidRPr="00E1278E">
        <w:rPr>
          <w:b/>
          <w:bCs/>
          <w:i/>
          <w:iCs/>
          <w:lang w:val="de-DE"/>
        </w:rPr>
        <w:t xml:space="preserve">Tasten 4 </w:t>
      </w:r>
      <w:r w:rsidRPr="00E1278E">
        <w:rPr>
          <w:i/>
          <w:iCs/>
          <w:lang w:val="de-DE"/>
        </w:rPr>
        <w:t xml:space="preserve">oder </w:t>
      </w:r>
      <w:r w:rsidRPr="00E1278E">
        <w:rPr>
          <w:b/>
          <w:bCs/>
          <w:i/>
          <w:iCs/>
          <w:lang w:val="de-DE"/>
        </w:rPr>
        <w:t>6 von Datei zu Datei springen müssen</w:t>
      </w:r>
      <w:r w:rsidRPr="00E1278E">
        <w:rPr>
          <w:lang w:val="de-DE"/>
        </w:rPr>
        <w:t xml:space="preserve">, während Sie sich im Bücherregal befinden. Dateien können sich in Unterordnern befinden. In diesem Fall verwenden Sie die Tasten </w:t>
      </w:r>
      <w:r w:rsidRPr="00E1278E">
        <w:rPr>
          <w:b/>
          <w:bCs/>
          <w:i/>
          <w:iCs/>
          <w:lang w:val="de-DE"/>
        </w:rPr>
        <w:t xml:space="preserve">2 </w:t>
      </w:r>
      <w:r w:rsidRPr="00E1278E">
        <w:rPr>
          <w:i/>
          <w:iCs/>
          <w:lang w:val="de-DE"/>
        </w:rPr>
        <w:t>und</w:t>
      </w:r>
      <w:r w:rsidRPr="00E1278E">
        <w:rPr>
          <w:b/>
          <w:bCs/>
          <w:i/>
          <w:iCs/>
          <w:lang w:val="de-DE"/>
        </w:rPr>
        <w:t xml:space="preserve"> 8, </w:t>
      </w:r>
      <w:r w:rsidRPr="00E1278E">
        <w:rPr>
          <w:lang w:val="de-DE"/>
        </w:rPr>
        <w:t xml:space="preserve">um Ordner- oder Buchnavigationsebenen auszuwählen. Lesepositionen und Lesezeichen werden für jedes Buch (Datei) separat gespeichert. Die Wiedergabe stoppt am Ende jedes Buches (jeder Datei). Zusätzlich zu Podcasts kann das Bücherregal verwendet werden, um die Audiospur eines Films, eines Konzerts oder einer längeren Aufnahme zu platzieren, die der Benutzer als ein Element für die aktuelle Position und Lesezeichen betrachten möchte. </w:t>
      </w:r>
    </w:p>
    <w:p w14:paraId="473DF02D" w14:textId="77777777" w:rsidR="00E1278E" w:rsidRPr="00E1278E" w:rsidRDefault="00E1278E" w:rsidP="0025749B">
      <w:pPr>
        <w:jc w:val="both"/>
        <w:rPr>
          <w:lang w:val="de-DE"/>
        </w:rPr>
      </w:pPr>
    </w:p>
    <w:p w14:paraId="2E33C8CA" w14:textId="77777777" w:rsidR="00E1278E" w:rsidRPr="00E1278E" w:rsidRDefault="00E1278E" w:rsidP="0025749B">
      <w:pPr>
        <w:jc w:val="both"/>
        <w:rPr>
          <w:lang w:val="de-DE"/>
        </w:rPr>
      </w:pPr>
      <w:r w:rsidRPr="00E1278E">
        <w:rPr>
          <w:lang w:val="de-DE"/>
        </w:rPr>
        <w:t>Bücherregal: Text ($VRText Ordner).</w:t>
      </w:r>
    </w:p>
    <w:p w14:paraId="13AAAA14" w14:textId="77777777" w:rsidR="00E1278E" w:rsidRPr="00E1278E" w:rsidRDefault="00E1278E" w:rsidP="0025749B">
      <w:pPr>
        <w:jc w:val="both"/>
        <w:rPr>
          <w:lang w:val="de-DE"/>
        </w:rPr>
      </w:pPr>
      <w:r w:rsidRPr="00E1278E">
        <w:rPr>
          <w:lang w:val="de-DE"/>
        </w:rPr>
        <w:t>Buchtypen: alle Arten von Textdateien, die vom Stream unterstützt werden (weitere Informationen finden Sie im Abschnitt Technische Daten).</w:t>
      </w:r>
    </w:p>
    <w:p w14:paraId="154B79B1" w14:textId="07FC7A16" w:rsidR="00E1278E" w:rsidRPr="00E1278E" w:rsidRDefault="00E1278E" w:rsidP="0025749B">
      <w:pPr>
        <w:jc w:val="both"/>
        <w:rPr>
          <w:lang w:val="de-DE"/>
        </w:rPr>
      </w:pPr>
      <w:r w:rsidRPr="00E1278E">
        <w:rPr>
          <w:lang w:val="de-DE"/>
        </w:rPr>
        <w:t>Verwendung: Jede Textdatei ist als separates Buch definiert, was bedeutet, dass Sie mit den Tasten</w:t>
      </w:r>
      <w:r w:rsidR="005E625D">
        <w:rPr>
          <w:lang w:val="de-DE"/>
        </w:rPr>
        <w:t xml:space="preserve"> </w:t>
      </w:r>
      <w:r w:rsidRPr="00E1278E">
        <w:rPr>
          <w:b/>
          <w:bCs/>
          <w:i/>
          <w:iCs/>
          <w:lang w:val="de-DE"/>
        </w:rPr>
        <w:t xml:space="preserve">4 </w:t>
      </w:r>
      <w:r w:rsidRPr="00E1278E">
        <w:rPr>
          <w:i/>
          <w:iCs/>
          <w:lang w:val="de-DE"/>
        </w:rPr>
        <w:t xml:space="preserve">und </w:t>
      </w:r>
      <w:r w:rsidRPr="00E1278E">
        <w:rPr>
          <w:b/>
          <w:bCs/>
          <w:i/>
          <w:iCs/>
          <w:lang w:val="de-DE"/>
        </w:rPr>
        <w:t>6 von Datei zu Datei springen müssen</w:t>
      </w:r>
      <w:r w:rsidRPr="00E1278E">
        <w:rPr>
          <w:lang w:val="de-DE"/>
        </w:rPr>
        <w:t xml:space="preserve">, während Sie sich im Bücherregal befinden. Dateien können sich in Unterordnern befinden. In diesem Fall verwenden Sie die Tasten </w:t>
      </w:r>
      <w:r w:rsidRPr="00E1278E">
        <w:rPr>
          <w:b/>
          <w:bCs/>
          <w:i/>
          <w:iCs/>
          <w:lang w:val="de-DE"/>
        </w:rPr>
        <w:t xml:space="preserve">2 und 8, </w:t>
      </w:r>
      <w:r w:rsidRPr="00E1278E">
        <w:rPr>
          <w:lang w:val="de-DE"/>
        </w:rPr>
        <w:t>um die Ordner- oder Buchnavigationsebene auszuwählen. Leseposition und Lesezeichen werden für jedes Buch (Datei) separat gespeichert. Die Wiedergabe stoppt am Ende jedes Buches (jeder Datei). Hinweis: Wenn Ihre Braille-Datei nicht korrekt abgespielt wird, überprüfen Sie, ob Sie im Konfigurationsmenü (Taste 7) die richtige Braille-Übersetzungstabelle ausgewählt haben. Einige Textdateien haben möglicherweise eine andere Codierung. Wenn die Datei nicht gut wiedergegeben wird, können Sie die Standardtextkodierung im Konfigurationsmenü ändern.</w:t>
      </w:r>
    </w:p>
    <w:p w14:paraId="0B88262A" w14:textId="77777777" w:rsidR="00E1278E" w:rsidRPr="00E1278E" w:rsidRDefault="00E1278E" w:rsidP="0025749B">
      <w:pPr>
        <w:jc w:val="both"/>
        <w:rPr>
          <w:lang w:val="de-DE"/>
        </w:rPr>
      </w:pPr>
    </w:p>
    <w:p w14:paraId="012CC8D7" w14:textId="77777777" w:rsidR="00E1278E" w:rsidRPr="00E1278E" w:rsidRDefault="00E1278E" w:rsidP="0025749B">
      <w:pPr>
        <w:jc w:val="both"/>
        <w:rPr>
          <w:lang w:val="de-DE"/>
        </w:rPr>
      </w:pPr>
      <w:r w:rsidRPr="00E1278E">
        <w:rPr>
          <w:lang w:val="de-DE"/>
        </w:rPr>
        <w:t xml:space="preserve">Bücherregal: Notizen (Ordner $VRNotes)  </w:t>
      </w:r>
    </w:p>
    <w:p w14:paraId="2E21A0B2" w14:textId="77777777" w:rsidR="00E1278E" w:rsidRPr="00E1278E" w:rsidRDefault="00E1278E" w:rsidP="0025749B">
      <w:pPr>
        <w:jc w:val="both"/>
        <w:rPr>
          <w:lang w:val="de-DE"/>
        </w:rPr>
      </w:pPr>
      <w:r w:rsidRPr="00E1278E">
        <w:rPr>
          <w:lang w:val="de-DE"/>
        </w:rPr>
        <w:t xml:space="preserve">Buchtypen: Aufgezeichnete Audionotizen </w:t>
      </w:r>
    </w:p>
    <w:p w14:paraId="5B1E962B" w14:textId="77777777" w:rsidR="00E1278E" w:rsidRPr="00E1278E" w:rsidRDefault="00E1278E" w:rsidP="0025749B">
      <w:pPr>
        <w:jc w:val="both"/>
        <w:rPr>
          <w:lang w:val="de-DE"/>
        </w:rPr>
      </w:pPr>
      <w:r w:rsidRPr="00E1278E">
        <w:rPr>
          <w:lang w:val="de-DE"/>
        </w:rPr>
        <w:t>Verwendung: Dies ist eine einzelne Liste von Dateien, die vom Stream unter Verwendung der Aufnahmetaste aufgezeichnet werden, wobei jeder Datei eine inkrementelle Nummer für jede einzelne Aufnahme zugewiesen wird. Jede Notiz ist als einzelnes Buch definiert, d. h. es gibt eine aktuelle Leseposition und eine Reihe von Lesezeichen für jede Notiz.</w:t>
      </w:r>
    </w:p>
    <w:p w14:paraId="3F73DC3B" w14:textId="77777777" w:rsidR="00E1278E" w:rsidRPr="00E1278E" w:rsidRDefault="00E1278E" w:rsidP="0025749B">
      <w:pPr>
        <w:jc w:val="both"/>
        <w:rPr>
          <w:lang w:val="de-DE"/>
        </w:rPr>
      </w:pPr>
    </w:p>
    <w:p w14:paraId="5AD4951B" w14:textId="77777777" w:rsidR="00E1278E" w:rsidRPr="00E1278E" w:rsidRDefault="00E1278E" w:rsidP="0025749B">
      <w:pPr>
        <w:jc w:val="both"/>
        <w:rPr>
          <w:lang w:val="de-DE"/>
        </w:rPr>
      </w:pPr>
      <w:r w:rsidRPr="00E1278E">
        <w:rPr>
          <w:lang w:val="de-DE"/>
        </w:rPr>
        <w:t>Bücherregal: Radioaufzeichnungen ($VRInternetRadio)</w:t>
      </w:r>
    </w:p>
    <w:p w14:paraId="28690633" w14:textId="77777777" w:rsidR="00E1278E" w:rsidRPr="00E1278E" w:rsidRDefault="00E1278E" w:rsidP="0025749B">
      <w:pPr>
        <w:jc w:val="both"/>
        <w:rPr>
          <w:lang w:val="de-DE"/>
        </w:rPr>
      </w:pPr>
      <w:r w:rsidRPr="00E1278E">
        <w:rPr>
          <w:lang w:val="de-DE"/>
        </w:rPr>
        <w:t>Buchtypen: Aufgenommene Internetradio-Titel</w:t>
      </w:r>
    </w:p>
    <w:p w14:paraId="601FA0C0" w14:textId="77777777" w:rsidR="00E1278E" w:rsidRPr="00E1278E" w:rsidRDefault="00E1278E" w:rsidP="0025749B">
      <w:pPr>
        <w:jc w:val="both"/>
        <w:rPr>
          <w:lang w:val="de-DE"/>
        </w:rPr>
      </w:pPr>
      <w:r w:rsidRPr="00E1278E">
        <w:rPr>
          <w:lang w:val="de-DE"/>
        </w:rPr>
        <w:t xml:space="preserve">Verwendung: Jede gespeicherte Radioaufnahme ist als separates Buch definiert, d.h. Sie müssen sich mit den Tasten </w:t>
      </w:r>
      <w:r w:rsidRPr="00E1278E">
        <w:rPr>
          <w:b/>
          <w:i/>
          <w:lang w:val="de-DE"/>
        </w:rPr>
        <w:t>4 und 6 von Datei zu Datei bewegen,</w:t>
      </w:r>
      <w:r w:rsidRPr="00E1278E">
        <w:rPr>
          <w:lang w:val="de-DE"/>
        </w:rPr>
        <w:t xml:space="preserve"> während Sie sich im Bücherregal befinden. Drücken Sie </w:t>
      </w:r>
      <w:r w:rsidRPr="00E1278E">
        <w:rPr>
          <w:b/>
          <w:i/>
          <w:lang w:val="de-DE"/>
        </w:rPr>
        <w:t>auf Play/Stop,</w:t>
      </w:r>
      <w:r w:rsidRPr="00E1278E">
        <w:rPr>
          <w:lang w:val="de-DE"/>
        </w:rPr>
        <w:t xml:space="preserve"> um die ausgewählte Aufnahme abzuspielen.</w:t>
      </w:r>
    </w:p>
    <w:p w14:paraId="3866D7DE" w14:textId="77777777" w:rsidR="00E1278E" w:rsidRPr="00E1278E" w:rsidRDefault="00E1278E" w:rsidP="0025749B">
      <w:pPr>
        <w:jc w:val="both"/>
        <w:rPr>
          <w:lang w:val="de-DE"/>
        </w:rPr>
      </w:pPr>
    </w:p>
    <w:p w14:paraId="0524C17E" w14:textId="6E1FADC0" w:rsidR="002025C9" w:rsidRPr="00E1278E" w:rsidRDefault="00E1278E" w:rsidP="0025749B">
      <w:pPr>
        <w:jc w:val="both"/>
        <w:rPr>
          <w:lang w:val="de-DE"/>
        </w:rPr>
      </w:pPr>
      <w:r w:rsidRPr="00E1278E">
        <w:rPr>
          <w:lang w:val="de-DE"/>
        </w:rPr>
        <w:t>Hinweis: Ordnernamen werden aus Gründen der Lesbarkeit in Groß- und Kleinschreibung angezeigt, aber Stream erfordert keine Groß-/Kleinschreibung.</w:t>
      </w:r>
    </w:p>
    <w:p w14:paraId="6FBA7A01" w14:textId="77777777" w:rsidR="00E1278E" w:rsidRPr="00E1278E" w:rsidRDefault="00E1278E" w:rsidP="0025749B">
      <w:pPr>
        <w:jc w:val="both"/>
        <w:rPr>
          <w:lang w:val="de-DE"/>
        </w:rPr>
      </w:pPr>
    </w:p>
    <w:p w14:paraId="5FE7733E" w14:textId="77777777" w:rsidR="00E1278E" w:rsidRPr="00E1278E" w:rsidRDefault="00E1278E" w:rsidP="0025749B">
      <w:pPr>
        <w:pStyle w:val="berschrift2"/>
        <w:jc w:val="both"/>
      </w:pPr>
      <w:bookmarkStart w:id="123" w:name="_Toc403987744"/>
      <w:bookmarkStart w:id="124" w:name="_Toc147998345"/>
      <w:bookmarkStart w:id="125" w:name="_Toc165996851"/>
      <w:bookmarkStart w:id="126" w:name="_Toc220937183"/>
      <w:r w:rsidRPr="00E1278E">
        <w:t>Andere reservierte Dateinamen</w:t>
      </w:r>
      <w:bookmarkEnd w:id="123"/>
      <w:bookmarkEnd w:id="124"/>
      <w:bookmarkEnd w:id="125"/>
      <w:bookmarkEnd w:id="126"/>
    </w:p>
    <w:p w14:paraId="4D3D0D87" w14:textId="77777777" w:rsidR="00E1278E" w:rsidRPr="00E1278E" w:rsidRDefault="00E1278E" w:rsidP="0025749B">
      <w:pPr>
        <w:jc w:val="both"/>
        <w:rPr>
          <w:lang w:val="de-DE"/>
        </w:rPr>
      </w:pPr>
    </w:p>
    <w:p w14:paraId="3A3CE57C" w14:textId="77777777" w:rsidR="00E1278E" w:rsidRPr="00E1278E" w:rsidRDefault="00E1278E" w:rsidP="0025749B">
      <w:pPr>
        <w:jc w:val="both"/>
        <w:rPr>
          <w:lang w:val="de-DE"/>
        </w:rPr>
      </w:pPr>
      <w:r w:rsidRPr="00E1278E">
        <w:rPr>
          <w:lang w:val="de-DE"/>
        </w:rPr>
        <w:t>Der Stream kann andere Dateinamen oder Ordner erstellen, die mit "$VR" auf einer SD-Karte beginnen. Das Entfernen oder Ändern dieser Dateien kann zu unvorhersehbarem Verhalten führen.</w:t>
      </w:r>
    </w:p>
    <w:p w14:paraId="4D3CA009" w14:textId="77777777" w:rsidR="00E1278E" w:rsidRPr="00E1278E" w:rsidRDefault="00E1278E" w:rsidP="0025749B">
      <w:pPr>
        <w:jc w:val="both"/>
        <w:rPr>
          <w:lang w:val="de-DE"/>
        </w:rPr>
      </w:pPr>
    </w:p>
    <w:p w14:paraId="29D458E1" w14:textId="77777777" w:rsidR="00E1278E" w:rsidRPr="00B154ED" w:rsidRDefault="00E1278E" w:rsidP="0025749B">
      <w:pPr>
        <w:pStyle w:val="berschrift2"/>
        <w:jc w:val="both"/>
        <w:rPr>
          <w:lang w:val="de-CH"/>
        </w:rPr>
      </w:pPr>
      <w:bookmarkStart w:id="127" w:name="_Toc403987745"/>
      <w:bookmarkStart w:id="128" w:name="_Toc147998346"/>
      <w:bookmarkStart w:id="129" w:name="_Toc165996852"/>
      <w:bookmarkStart w:id="130" w:name="_Toc220937184"/>
      <w:r w:rsidRPr="00B154ED">
        <w:rPr>
          <w:lang w:val="de-CH"/>
        </w:rPr>
        <w:lastRenderedPageBreak/>
        <w:t>Übertragen von Dateien zwischen dem Computer und dem Stream</w:t>
      </w:r>
      <w:bookmarkEnd w:id="127"/>
      <w:bookmarkEnd w:id="128"/>
      <w:bookmarkEnd w:id="129"/>
      <w:bookmarkEnd w:id="130"/>
    </w:p>
    <w:p w14:paraId="526280E3" w14:textId="77777777" w:rsidR="00E1278E" w:rsidRPr="00E1278E" w:rsidRDefault="00E1278E" w:rsidP="0025749B">
      <w:pPr>
        <w:jc w:val="both"/>
        <w:rPr>
          <w:lang w:val="de-DE"/>
        </w:rPr>
      </w:pPr>
    </w:p>
    <w:p w14:paraId="27F75371" w14:textId="77777777" w:rsidR="00E1278E" w:rsidRPr="00E1278E" w:rsidRDefault="00E1278E" w:rsidP="0025749B">
      <w:pPr>
        <w:jc w:val="both"/>
        <w:rPr>
          <w:lang w:val="de-DE"/>
        </w:rPr>
      </w:pPr>
      <w:r w:rsidRPr="00E1278E">
        <w:rPr>
          <w:lang w:val="de-DE"/>
        </w:rPr>
        <w:t>Um Stream zum Übertragen von Dateien an Ihren Computer anzuschließen, schließen Sie den kleinen Stecker des USB-Kabels an den USB-C-Anschluss an der Unterkante des Stream und den großen Stecker an den USB-Anschluss Ihres Computers an. Windows erkennt den Stream, und Sie können dann Windows Explorer verwenden, um Dateien hin und her zu schaufeln. Der Stream wird auch während der Verbindung aufgeladen, obwohl die Ladezeit länger dauern kann als das Aufladen über das Stromnetz, da die vom USB-Anschluss des Computers gelieferte Stromversorgung möglicherweise geringer ist als die des Wechselstroms. Wenn Sie eine SD-Karte in Ihren Stream eingelegt haben, sind sowohl der interne Speicher des Stream als auch der SD-Kartenspeicher auf Ihrem PC in separaten Ordnern verfügbar. Durch das Einlegen oder Entfernen der SD-Karte wird dieser SD-Kartenordner hinzugefügt oder entfernt. Wenn Sie einen SD-Kartenleser an Ihrem Computer haben, ist es möglicherweise einfacher, Dateien mit dem SD-Kartenleser des Computers zu übertragen als über den SD-Kartenleser des Stream..</w:t>
      </w:r>
    </w:p>
    <w:p w14:paraId="5648DAC2" w14:textId="77777777" w:rsidR="00E1278E" w:rsidRPr="00E1278E" w:rsidRDefault="00E1278E" w:rsidP="0025749B">
      <w:pPr>
        <w:jc w:val="both"/>
        <w:rPr>
          <w:lang w:val="de-DE"/>
        </w:rPr>
      </w:pPr>
    </w:p>
    <w:p w14:paraId="43FD33F8" w14:textId="77777777" w:rsidR="00E1278E" w:rsidRPr="00E1278E" w:rsidRDefault="00E1278E" w:rsidP="0025749B">
      <w:pPr>
        <w:jc w:val="both"/>
        <w:rPr>
          <w:lang w:val="de-DE"/>
        </w:rPr>
      </w:pPr>
      <w:r w:rsidRPr="00E1278E">
        <w:rPr>
          <w:lang w:val="de-DE"/>
        </w:rPr>
        <w:t xml:space="preserve">Wenn Sie mit der Dateiübertragung mit Windows Explorer nicht vertraut sind, sollten Sie die optionale HumanWare Companion-Software installieren, die Sie kostenlos von der HumanWare.com-Website herunterladen können. </w:t>
      </w:r>
    </w:p>
    <w:p w14:paraId="63BF95B8" w14:textId="77777777" w:rsidR="00E1278E" w:rsidRPr="00E1278E" w:rsidRDefault="00E1278E" w:rsidP="0025749B">
      <w:pPr>
        <w:jc w:val="both"/>
        <w:rPr>
          <w:lang w:val="de-DE"/>
        </w:rPr>
      </w:pPr>
    </w:p>
    <w:p w14:paraId="47DFB1DF" w14:textId="77777777" w:rsidR="00E1278E" w:rsidRPr="00E1278E" w:rsidRDefault="00E1278E" w:rsidP="0025749B">
      <w:pPr>
        <w:pStyle w:val="berschrift2"/>
        <w:jc w:val="both"/>
      </w:pPr>
      <w:bookmarkStart w:id="131" w:name="_HumanWare_Companion"/>
      <w:bookmarkStart w:id="132" w:name="_Toc403987747"/>
      <w:bookmarkStart w:id="133" w:name="_Toc147998347"/>
      <w:bookmarkStart w:id="134" w:name="_Toc165996853"/>
      <w:bookmarkStart w:id="135" w:name="_Toc220937185"/>
      <w:bookmarkEnd w:id="131"/>
      <w:r w:rsidRPr="00E1278E">
        <w:t>HumanWare Companion</w:t>
      </w:r>
      <w:bookmarkEnd w:id="132"/>
      <w:bookmarkEnd w:id="133"/>
      <w:bookmarkEnd w:id="134"/>
      <w:bookmarkEnd w:id="135"/>
    </w:p>
    <w:p w14:paraId="6BB7A5C8" w14:textId="77777777" w:rsidR="00E1278E" w:rsidRPr="00E1278E" w:rsidRDefault="00E1278E" w:rsidP="0025749B">
      <w:pPr>
        <w:jc w:val="both"/>
        <w:rPr>
          <w:lang w:val="de-DE"/>
        </w:rPr>
      </w:pPr>
    </w:p>
    <w:p w14:paraId="7F5FC777" w14:textId="77777777" w:rsidR="00E1278E" w:rsidRPr="00E1278E" w:rsidRDefault="00E1278E" w:rsidP="0025749B">
      <w:pPr>
        <w:jc w:val="both"/>
        <w:rPr>
          <w:lang w:val="de-DE"/>
        </w:rPr>
      </w:pPr>
      <w:r w:rsidRPr="00E1278E">
        <w:rPr>
          <w:lang w:val="de-DE"/>
        </w:rPr>
        <w:t xml:space="preserve">Der HumanWare Companion ist ein Windows-Programm, das in Verbindung mit dem Victor Reader Stream, Stratus oder Trek verwendet wird, um Ihre Bücher, Musik, gespeicherten Podcasts, Sprachnotizen, Textnotizen und Textdateien zu verwalten. Sie können den HumanWare Companion verwenden, um Ihre Bücher, Musik, gespeicherten Podcasts und Textdateien auf die Speicherkarte Ihres Spielers zu kopieren oder diese Dateien von der Speicherkarte zu entfernen. Um die HumanWare Companion-Software herunterzuladen und zu installieren, besuchen Sie bitte: </w:t>
      </w:r>
      <w:hyperlink r:id="rId11" w:history="1">
        <w:r w:rsidRPr="00E1278E">
          <w:rPr>
            <w:rStyle w:val="Hyperlink"/>
            <w:lang w:val="de-DE"/>
          </w:rPr>
          <w:t>www.humanware.com/companion</w:t>
        </w:r>
      </w:hyperlink>
      <w:r w:rsidRPr="00E1278E">
        <w:rPr>
          <w:lang w:val="de-DE"/>
        </w:rPr>
        <w:t>.</w:t>
      </w:r>
    </w:p>
    <w:p w14:paraId="187409F5" w14:textId="77777777" w:rsidR="00E1278E" w:rsidRPr="00E1278E" w:rsidRDefault="00E1278E" w:rsidP="0025749B">
      <w:pPr>
        <w:jc w:val="both"/>
        <w:rPr>
          <w:lang w:val="de-DE"/>
        </w:rPr>
      </w:pPr>
    </w:p>
    <w:p w14:paraId="36AEBADF" w14:textId="77777777" w:rsidR="00E1278E" w:rsidRPr="00E1278E" w:rsidRDefault="00E1278E" w:rsidP="0025749B">
      <w:pPr>
        <w:pStyle w:val="berschrift1"/>
        <w:jc w:val="both"/>
      </w:pPr>
      <w:bookmarkStart w:id="136" w:name="_Toc44492771"/>
      <w:bookmarkStart w:id="137" w:name="_Toc403987748"/>
      <w:bookmarkStart w:id="138" w:name="_Toc147998348"/>
      <w:bookmarkStart w:id="139" w:name="_Toc165996854"/>
      <w:bookmarkStart w:id="140" w:name="_Toc220937186"/>
      <w:r w:rsidRPr="00E1278E">
        <w:lastRenderedPageBreak/>
        <w:t>Grundfunktionen</w:t>
      </w:r>
      <w:bookmarkEnd w:id="136"/>
      <w:bookmarkEnd w:id="137"/>
      <w:bookmarkEnd w:id="138"/>
      <w:bookmarkEnd w:id="139"/>
      <w:bookmarkEnd w:id="140"/>
    </w:p>
    <w:p w14:paraId="6843BFB2" w14:textId="77777777" w:rsidR="00E1278E" w:rsidRPr="00E1278E" w:rsidRDefault="00E1278E" w:rsidP="0025749B">
      <w:pPr>
        <w:jc w:val="both"/>
        <w:rPr>
          <w:lang w:val="de-DE"/>
        </w:rPr>
      </w:pPr>
    </w:p>
    <w:p w14:paraId="0A1E02D5" w14:textId="026C4AE1" w:rsidR="00E1278E" w:rsidRPr="00B154ED" w:rsidRDefault="00E1278E" w:rsidP="0025749B">
      <w:pPr>
        <w:pStyle w:val="berschrift2"/>
        <w:jc w:val="both"/>
        <w:rPr>
          <w:lang w:val="de-CH"/>
        </w:rPr>
      </w:pPr>
      <w:bookmarkStart w:id="141" w:name="_Toc403987749"/>
      <w:bookmarkStart w:id="142" w:name="_Toc147998349"/>
      <w:bookmarkStart w:id="143" w:name="_Toc165996855"/>
      <w:bookmarkStart w:id="144" w:name="_Toc487351464"/>
      <w:bookmarkStart w:id="145" w:name="_Toc512417337"/>
      <w:bookmarkStart w:id="146" w:name="_Toc44492772"/>
      <w:bookmarkStart w:id="147" w:name="_Toc220937187"/>
      <w:r w:rsidRPr="00B154ED">
        <w:rPr>
          <w:lang w:val="de-CH"/>
        </w:rPr>
        <w:t>Ändern von Lautstärke, Geschwindigkeit und Ton/ Tonhöhe</w:t>
      </w:r>
      <w:bookmarkEnd w:id="141"/>
      <w:bookmarkEnd w:id="142"/>
      <w:bookmarkEnd w:id="143"/>
      <w:bookmarkEnd w:id="147"/>
    </w:p>
    <w:p w14:paraId="3C5F5FD3" w14:textId="77777777" w:rsidR="00E1278E" w:rsidRPr="00E1278E" w:rsidRDefault="00E1278E" w:rsidP="0025749B">
      <w:pPr>
        <w:jc w:val="both"/>
        <w:rPr>
          <w:lang w:val="de-DE"/>
        </w:rPr>
      </w:pPr>
      <w:r w:rsidRPr="00E1278E">
        <w:rPr>
          <w:lang w:val="de-DE"/>
        </w:rPr>
        <w:t>Wenn der Stream eingeschaltet ist, drücken Sie mehrmals die</w:t>
      </w:r>
      <w:r w:rsidRPr="00E1278E">
        <w:rPr>
          <w:b/>
          <w:i/>
          <w:lang w:val="de-DE"/>
        </w:rPr>
        <w:t xml:space="preserve"> Ein-/Aus-Taste</w:t>
      </w:r>
      <w:r w:rsidRPr="00E1278E">
        <w:rPr>
          <w:lang w:val="de-DE"/>
        </w:rPr>
        <w:t xml:space="preserve"> oben links, um Lautstärke, Geschwindigkeit oder Ton/Tonhöhe umzuschalten. Je nach Bücherregal kann Tone/Pitch durch Bass-/Höheneinstellungen ersetzt werden. Nach 10 Sekunden Nichtbenutzung kehrt der Umschalter auf Lautstärke zurück. Verwenden Sie die Auf-/</w:t>
      </w:r>
      <w:r w:rsidRPr="00E1278E">
        <w:rPr>
          <w:b/>
          <w:i/>
          <w:lang w:val="de-DE"/>
        </w:rPr>
        <w:t xml:space="preserve">Ab-Pfeile auf der linken Seite direkt unter der </w:t>
      </w:r>
      <w:r w:rsidRPr="00E1278E">
        <w:rPr>
          <w:lang w:val="de-DE"/>
        </w:rPr>
        <w:t>Ein-/</w:t>
      </w:r>
      <w:r w:rsidRPr="00E1278E">
        <w:rPr>
          <w:b/>
          <w:i/>
          <w:lang w:val="de-DE"/>
        </w:rPr>
        <w:t>Aus-Taste</w:t>
      </w:r>
      <w:r w:rsidRPr="00E1278E">
        <w:rPr>
          <w:lang w:val="de-DE"/>
        </w:rPr>
        <w:t>, um die ausgewählte Einstellung zu erhöhen oder zu senken. ein Piepton wird hörbar, um den oberen und unteren Bereich jedes Steuerelements zu markieren. Wenn das Buch nicht abgespielt wird, sagt STREAM die Einstellposition an. Für Ton/Tonhöhe, Bässe/Höhen und Geschwindigkeit gibt es auch einen Piepton, um die Normal- oder 0-Position zu markieren. Dies zeigt eine flache Toneinstellung, eine normale Tonhöhe oder eine normale Geschwindigkeitseinstellung an.</w:t>
      </w:r>
    </w:p>
    <w:p w14:paraId="31EBEF34" w14:textId="0F815529" w:rsidR="00E1278E" w:rsidRPr="00E1278E" w:rsidRDefault="00E1278E" w:rsidP="0025749B">
      <w:pPr>
        <w:jc w:val="both"/>
        <w:rPr>
          <w:lang w:val="de-DE"/>
        </w:rPr>
      </w:pPr>
      <w:r w:rsidRPr="00E1278E">
        <w:rPr>
          <w:lang w:val="de-DE"/>
        </w:rPr>
        <w:t xml:space="preserve">Falls gewünscht, können Sie den Ton-Regler so konfigurieren, dass er stattdessen die Audiotonhöhe für die Wiedergabe von Audiodaten variiert, die sich nicht im Musik-Bücherregal befinden. Manche Anwender kommen besser klar mit einer Änderung der Tonhöhe einer aufgenommenen Audiodatei als mit einer Änderung des Tons. Um die Tonhöhe anstelle des Tons zu variieren, drücken Sie die Taste </w:t>
      </w:r>
      <w:r w:rsidRPr="00E1278E">
        <w:rPr>
          <w:b/>
          <w:bCs/>
          <w:i/>
          <w:iCs/>
          <w:lang w:val="de-DE"/>
        </w:rPr>
        <w:t xml:space="preserve">7, </w:t>
      </w:r>
      <w:r w:rsidRPr="00E1278E">
        <w:rPr>
          <w:lang w:val="de-DE"/>
        </w:rPr>
        <w:t>um das Navigations- und Wiedergabemenü zu öffnen. Verwenden Sie dann den Pfeil nach rechts, um den Audioanpassungsmodus zu finden, und verwenden Sie die Rautetaste, um die Tonhöhe auszuwählen.</w:t>
      </w:r>
    </w:p>
    <w:p w14:paraId="434477A8" w14:textId="77777777" w:rsidR="00E1278E" w:rsidRPr="00E1278E" w:rsidRDefault="00E1278E" w:rsidP="0025749B">
      <w:pPr>
        <w:jc w:val="both"/>
        <w:rPr>
          <w:lang w:val="de-DE"/>
        </w:rPr>
      </w:pPr>
    </w:p>
    <w:p w14:paraId="34AF32BC" w14:textId="77777777" w:rsidR="00E1278E" w:rsidRPr="00E1278E" w:rsidRDefault="00E1278E" w:rsidP="0025749B">
      <w:pPr>
        <w:jc w:val="both"/>
        <w:rPr>
          <w:lang w:val="de-DE"/>
        </w:rPr>
      </w:pPr>
      <w:r w:rsidRPr="00E1278E">
        <w:rPr>
          <w:lang w:val="de-DE"/>
        </w:rPr>
        <w:t>Die Vorschriften zahlreicher Länder verlangen, dass bei Erreichen einer bestimmten Lautstärke eine Warnung abgesetzt wird. Wenn Sie ein kabelgebundenes Headset oder Kopfhörer verwenden, erhalten Sie eine Warnung, wenn Sie versuchen, die Lautstärke über 9 von 20 zu erhöhen. Die Warnmeldung ist obligatorisch und muss vollständig angehört werden, bevor die Lautstärkeerhöhung mit der Raute-Taste bestätigt wird. Die Bestätigung mit hoher Lautstärke dauert so lange, bis der Spieler heruntergefahren wird oder bis 20 Stunden vergangen sind, je nachdem, was zuerst eintritt. Wenn die Lautstärke des Kopfhörers beim Herunterfahren über 9 lag, wird sie beim erneuten Einschalten auf 9 zurückgesetzt. Wenn Ihr Stream nach 20 Stunden immer noch eingeschaltet ist und die aktuelle Kopfhörerlautstärke über 9 liegt, wird die Lautstärke automatisch auf 9 zurückgesetzt, und Sie müssen sich die Lautstärkewarnung erneut anhören, wenn Sie die Lautstärke über 9 erhöhen möchten.</w:t>
      </w:r>
    </w:p>
    <w:p w14:paraId="403A33CF" w14:textId="77777777" w:rsidR="00E1278E" w:rsidRPr="00E1278E" w:rsidRDefault="00E1278E" w:rsidP="0025749B">
      <w:pPr>
        <w:pStyle w:val="berschrift3"/>
        <w:jc w:val="both"/>
        <w:rPr>
          <w:lang w:val="de-DE"/>
        </w:rPr>
      </w:pPr>
      <w:bookmarkStart w:id="148" w:name="_Toc403987750"/>
      <w:bookmarkStart w:id="149" w:name="_Toc147998350"/>
      <w:bookmarkStart w:id="150" w:name="_Toc165996856"/>
      <w:bookmarkStart w:id="151" w:name="_Toc220937188"/>
      <w:r w:rsidRPr="00E1278E">
        <w:rPr>
          <w:lang w:val="de-DE"/>
        </w:rPr>
        <w:t>Unterschiedliche Geschwindigkeitseinstellungen für TTS- und Audiowiedergabe</w:t>
      </w:r>
      <w:bookmarkEnd w:id="148"/>
      <w:bookmarkEnd w:id="149"/>
      <w:bookmarkEnd w:id="150"/>
      <w:bookmarkEnd w:id="151"/>
    </w:p>
    <w:p w14:paraId="13E25A0D" w14:textId="77777777" w:rsidR="00E1278E" w:rsidRPr="00E1278E" w:rsidRDefault="00E1278E" w:rsidP="0025749B">
      <w:pPr>
        <w:jc w:val="both"/>
        <w:rPr>
          <w:lang w:val="de-DE"/>
        </w:rPr>
      </w:pPr>
      <w:r w:rsidRPr="00E1278E">
        <w:rPr>
          <w:lang w:val="de-DE"/>
        </w:rPr>
        <w:t>Der Stream merkt sich separate Geschwindigkeitseinstellungen für text-to-speech (TTS) - und für die Wiedergabe von Audiodateien. Sie können die Geschwindigkeit des einen Parameters ändern, ohne den anderen zu beeinflussen. Das Gleiche gilt für alle Bücher, die Text-to-Speech verwenden. Musikdateien sind von dieser Geschwindigkeitseinstellung nicht betroffen, da ihre Geschwindigkeit standardmäßig immer auf Normal eingestellt ist. Die TTS-Geschwindigkeit gilt auch für Nachrichten und Menüs, die in TTS gesprochen werden.</w:t>
      </w:r>
    </w:p>
    <w:p w14:paraId="6DA573FF" w14:textId="77777777" w:rsidR="00E1278E" w:rsidRPr="00E1278E" w:rsidRDefault="00E1278E" w:rsidP="0025749B">
      <w:pPr>
        <w:jc w:val="both"/>
        <w:rPr>
          <w:lang w:val="de-DE"/>
        </w:rPr>
      </w:pPr>
    </w:p>
    <w:p w14:paraId="0FA3C09B" w14:textId="77777777" w:rsidR="00E1278E" w:rsidRPr="00B154ED" w:rsidRDefault="00E1278E" w:rsidP="0025749B">
      <w:pPr>
        <w:pStyle w:val="berschrift2"/>
        <w:jc w:val="both"/>
        <w:rPr>
          <w:lang w:val="de-CH"/>
        </w:rPr>
      </w:pPr>
      <w:bookmarkStart w:id="152" w:name="_Toc165996858"/>
      <w:bookmarkStart w:id="153" w:name="_Toc403987751"/>
      <w:bookmarkStart w:id="154" w:name="_Toc147998351"/>
      <w:bookmarkStart w:id="155" w:name="_Toc220937189"/>
      <w:r w:rsidRPr="00B154ED">
        <w:rPr>
          <w:lang w:val="de-CH"/>
        </w:rPr>
        <w:t>Ändern von Bässen und Höhen (Musik-Bücherregal)</w:t>
      </w:r>
      <w:bookmarkEnd w:id="152"/>
      <w:bookmarkEnd w:id="155"/>
    </w:p>
    <w:bookmarkEnd w:id="153"/>
    <w:bookmarkEnd w:id="154"/>
    <w:p w14:paraId="1820B61B" w14:textId="6FACBAF2" w:rsidR="00E1278E" w:rsidRPr="00E1278E" w:rsidRDefault="00E1278E" w:rsidP="0025749B">
      <w:pPr>
        <w:jc w:val="both"/>
        <w:rPr>
          <w:lang w:val="de-DE"/>
        </w:rPr>
      </w:pPr>
      <w:r w:rsidRPr="00E1278E">
        <w:rPr>
          <w:lang w:val="de-DE"/>
        </w:rPr>
        <w:t xml:space="preserve">Im Bücherregal "Musik" wird die Einstellung "Tonhöhe" durch die Regler "Bass" und "Höhen" ersetzt. Drücken Sie die </w:t>
      </w:r>
      <w:r w:rsidRPr="00E1278E">
        <w:rPr>
          <w:b/>
          <w:i/>
          <w:lang w:val="de-DE"/>
        </w:rPr>
        <w:t xml:space="preserve">Ein-/Aus-Taste </w:t>
      </w:r>
      <w:r w:rsidRPr="00E1278E">
        <w:rPr>
          <w:lang w:val="de-DE"/>
        </w:rPr>
        <w:t xml:space="preserve">mehrmals, um zwischen Lautstärke, Geschwindigkeit, Bass und Höhen umzuschalten. Um die tieferen Frequenzen zu ändern, wählen Sie den Bass-Regler und geben Sie entweder mehr Bass, indem Sie den Regler auf einen positiven Wert setzen, oder geben Sie weniger Bass, indem Sie eine Einstellung unter Null wählen. Auf ähnliche Weise können Sie mehr oder weniger Höhen geben. Durch das Geben von mehr oder weniger Bässen </w:t>
      </w:r>
      <w:r w:rsidRPr="00E1278E">
        <w:rPr>
          <w:lang w:val="de-DE"/>
        </w:rPr>
        <w:lastRenderedPageBreak/>
        <w:t>werden die Höhen nicht verändert, umgekehrt auch nicht. Um die Musik unverändert zu hören, stellen Sie die Bass- und Höhenregler auf die Einstellung 0.</w:t>
      </w:r>
    </w:p>
    <w:p w14:paraId="39F6DB56" w14:textId="77777777" w:rsidR="00E1278E" w:rsidRPr="00E1278E" w:rsidRDefault="00E1278E" w:rsidP="0025749B">
      <w:pPr>
        <w:jc w:val="both"/>
        <w:rPr>
          <w:lang w:val="de-DE"/>
        </w:rPr>
      </w:pPr>
    </w:p>
    <w:p w14:paraId="4E494E8E" w14:textId="77777777" w:rsidR="00E1278E" w:rsidRPr="00E1278E" w:rsidRDefault="00E1278E" w:rsidP="0025749B">
      <w:pPr>
        <w:pStyle w:val="berschrift2"/>
        <w:jc w:val="both"/>
      </w:pPr>
      <w:bookmarkStart w:id="156" w:name="_Toc403987752"/>
      <w:bookmarkStart w:id="157" w:name="_Toc147998352"/>
      <w:bookmarkStart w:id="158" w:name="_Toc165996859"/>
      <w:bookmarkStart w:id="159" w:name="_Toc220937190"/>
      <w:r w:rsidRPr="00E1278E">
        <w:t>Wiedergabe/Stopp</w:t>
      </w:r>
      <w:bookmarkEnd w:id="144"/>
      <w:bookmarkEnd w:id="145"/>
      <w:bookmarkEnd w:id="146"/>
      <w:bookmarkEnd w:id="156"/>
      <w:bookmarkEnd w:id="157"/>
      <w:bookmarkEnd w:id="158"/>
      <w:bookmarkEnd w:id="159"/>
    </w:p>
    <w:p w14:paraId="6D576F08" w14:textId="77777777" w:rsidR="00E1278E" w:rsidRPr="00E1278E" w:rsidRDefault="00E1278E" w:rsidP="0025749B">
      <w:pPr>
        <w:jc w:val="both"/>
        <w:rPr>
          <w:lang w:val="de-DE"/>
        </w:rPr>
      </w:pPr>
      <w:r w:rsidRPr="00E1278E">
        <w:rPr>
          <w:lang w:val="de-DE"/>
        </w:rPr>
        <w:t xml:space="preserve">Um die Wiedergabe eines Buches zu starten, drücken Sie die </w:t>
      </w:r>
      <w:r w:rsidRPr="00E1278E">
        <w:rPr>
          <w:b/>
          <w:bCs/>
          <w:i/>
          <w:iCs/>
          <w:lang w:val="de-DE"/>
        </w:rPr>
        <w:t>Play/Stopp-Taste</w:t>
      </w:r>
      <w:r w:rsidRPr="00E1278E">
        <w:rPr>
          <w:lang w:val="de-DE"/>
        </w:rPr>
        <w:t>.</w:t>
      </w:r>
    </w:p>
    <w:p w14:paraId="4E4B70C1" w14:textId="77777777" w:rsidR="00E1278E" w:rsidRPr="00E1278E" w:rsidRDefault="00E1278E" w:rsidP="0025749B">
      <w:pPr>
        <w:jc w:val="both"/>
        <w:rPr>
          <w:lang w:val="de-DE"/>
        </w:rPr>
      </w:pPr>
      <w:r w:rsidRPr="00E1278E">
        <w:rPr>
          <w:lang w:val="de-DE"/>
        </w:rPr>
        <w:t>Um die Wiedergabe eines Buches zu beenden, drücken Sie erneut die Play</w:t>
      </w:r>
      <w:r w:rsidRPr="00E1278E">
        <w:rPr>
          <w:b/>
          <w:bCs/>
          <w:i/>
          <w:iCs/>
          <w:lang w:val="de-DE"/>
        </w:rPr>
        <w:t>/Stopp-Taste</w:t>
      </w:r>
      <w:r w:rsidRPr="00E1278E">
        <w:rPr>
          <w:lang w:val="de-DE"/>
        </w:rPr>
        <w:t>.</w:t>
      </w:r>
    </w:p>
    <w:p w14:paraId="3F3176DA" w14:textId="508CB778" w:rsidR="00E1278E" w:rsidRDefault="00E1278E" w:rsidP="0025749B">
      <w:pPr>
        <w:jc w:val="both"/>
        <w:rPr>
          <w:lang w:val="de-DE"/>
        </w:rPr>
      </w:pPr>
      <w:bookmarkStart w:id="160" w:name="_Toc487351465"/>
      <w:bookmarkStart w:id="161" w:name="_Toc512417338"/>
      <w:bookmarkStart w:id="162" w:name="_Toc44492773"/>
      <w:r w:rsidRPr="00E1278E">
        <w:rPr>
          <w:lang w:val="de-DE"/>
        </w:rPr>
        <w:t xml:space="preserve">HINWEIS: Anstelle der Bestätigungstaste können Sie auch die </w:t>
      </w:r>
      <w:r w:rsidRPr="00E1278E">
        <w:rPr>
          <w:b/>
          <w:i/>
          <w:lang w:val="de-DE"/>
        </w:rPr>
        <w:t xml:space="preserve">Wiedergabe/Stopp-Taste drücken, </w:t>
      </w:r>
      <w:r w:rsidRPr="00E1278E">
        <w:rPr>
          <w:lang w:val="de-DE"/>
        </w:rPr>
        <w:t xml:space="preserve">um zu einer eingegebenen Seiten-, Überschriften- oder Lesezeichennummer zu springen. Wenn Sie Ihre numerische Eingabe mit </w:t>
      </w:r>
      <w:r w:rsidRPr="00E1278E">
        <w:rPr>
          <w:b/>
          <w:i/>
          <w:lang w:val="de-DE"/>
        </w:rPr>
        <w:t xml:space="preserve">Wiedergabe/Stopp beenden, </w:t>
      </w:r>
      <w:r w:rsidRPr="00E1278E">
        <w:rPr>
          <w:lang w:val="de-DE"/>
        </w:rPr>
        <w:t xml:space="preserve">beginnt die Wiedergabe an der angegebenen Seite, Überschrift oder Lesezeichennummer. </w:t>
      </w:r>
    </w:p>
    <w:p w14:paraId="1A4D1446" w14:textId="77777777" w:rsidR="00B154ED" w:rsidRPr="00E1278E" w:rsidRDefault="00B154ED" w:rsidP="0025749B">
      <w:pPr>
        <w:jc w:val="both"/>
        <w:rPr>
          <w:lang w:val="de-DE"/>
        </w:rPr>
      </w:pPr>
    </w:p>
    <w:p w14:paraId="67A961C2" w14:textId="77777777" w:rsidR="00E1278E" w:rsidRPr="00E1278E" w:rsidRDefault="00E1278E" w:rsidP="0025749B">
      <w:pPr>
        <w:pStyle w:val="berschrift2"/>
        <w:jc w:val="both"/>
      </w:pPr>
      <w:bookmarkStart w:id="163" w:name="_Toc403987753"/>
      <w:bookmarkStart w:id="164" w:name="_Toc147998353"/>
      <w:bookmarkStart w:id="165" w:name="_Toc165996860"/>
      <w:bookmarkStart w:id="166" w:name="_Toc220937191"/>
      <w:r w:rsidRPr="00E1278E">
        <w:t>Zurückspulen und Vorspulen</w:t>
      </w:r>
      <w:bookmarkEnd w:id="160"/>
      <w:bookmarkEnd w:id="161"/>
      <w:bookmarkEnd w:id="162"/>
      <w:bookmarkEnd w:id="163"/>
      <w:bookmarkEnd w:id="164"/>
      <w:bookmarkEnd w:id="165"/>
      <w:bookmarkEnd w:id="166"/>
    </w:p>
    <w:p w14:paraId="68184423" w14:textId="77777777" w:rsidR="00E1278E" w:rsidRPr="00E1278E" w:rsidRDefault="00E1278E" w:rsidP="0025749B">
      <w:pPr>
        <w:jc w:val="both"/>
        <w:rPr>
          <w:lang w:val="de-DE"/>
        </w:rPr>
      </w:pPr>
      <w:r w:rsidRPr="00E1278E">
        <w:rPr>
          <w:lang w:val="de-DE"/>
        </w:rPr>
        <w:t xml:space="preserve">Mit diesen Tasten können Sie schnell vorwärts oder rückwärts gehen. </w:t>
      </w:r>
    </w:p>
    <w:p w14:paraId="05FAEBCE" w14:textId="4167639D" w:rsidR="00E1278E" w:rsidRPr="00E1278E" w:rsidRDefault="00E1278E" w:rsidP="0025749B">
      <w:pPr>
        <w:jc w:val="both"/>
        <w:rPr>
          <w:bCs/>
          <w:lang w:val="de-DE"/>
        </w:rPr>
      </w:pPr>
      <w:r w:rsidRPr="00E1278E">
        <w:rPr>
          <w:lang w:val="de-DE"/>
        </w:rPr>
        <w:t xml:space="preserve">Halten Sie die Rückspul- </w:t>
      </w:r>
      <w:r w:rsidRPr="00E1278E">
        <w:rPr>
          <w:b/>
          <w:i/>
          <w:iCs/>
          <w:lang w:val="de-DE"/>
        </w:rPr>
        <w:t xml:space="preserve">oder </w:t>
      </w:r>
      <w:r w:rsidRPr="00E1278E">
        <w:rPr>
          <w:lang w:val="de-DE"/>
        </w:rPr>
        <w:t xml:space="preserve">Vorspultaste gedrückt, bis Sie die gewünschte Position erreicht haben, die Geschwindigkeit des Rück- Bzw. Vorspulens </w:t>
      </w:r>
      <w:r w:rsidRPr="00E1278E">
        <w:rPr>
          <w:bCs/>
          <w:lang w:val="de-DE"/>
        </w:rPr>
        <w:t>beschleunigt sich, je länger Sie die Taste gedrückt halten. Für jeweils drei Sekunden, die Sie die Tasten gedrückt halten, bewegen Sie sich 30 Sekunden, 1 Minute, 2 Minuten, 5 Minuten, 10 Minuten, 15 Minuten usw. vorwärts oder rückwärts. Der größte Sprung dauert 5 Minuten. Zwischen jedem Sprung von drei Sekunden</w:t>
      </w:r>
      <w:r w:rsidRPr="00E1278E">
        <w:rPr>
          <w:lang w:val="de-DE"/>
        </w:rPr>
        <w:t xml:space="preserve"> sagt Stream</w:t>
      </w:r>
      <w:r w:rsidRPr="00E1278E">
        <w:rPr>
          <w:bCs/>
          <w:lang w:val="de-DE"/>
        </w:rPr>
        <w:t xml:space="preserve"> den Zeitsprung an, spielt das Buch aber weiter normal ab.  </w:t>
      </w:r>
    </w:p>
    <w:p w14:paraId="0634DF55" w14:textId="77777777" w:rsidR="00E1278E" w:rsidRPr="00E1278E" w:rsidRDefault="00E1278E" w:rsidP="0025749B">
      <w:pPr>
        <w:jc w:val="both"/>
        <w:rPr>
          <w:bCs/>
          <w:lang w:val="de-DE"/>
        </w:rPr>
      </w:pPr>
      <w:r w:rsidRPr="00E1278E">
        <w:rPr>
          <w:bCs/>
          <w:lang w:val="de-DE"/>
        </w:rPr>
        <w:t xml:space="preserve">Wenn Sie die </w:t>
      </w:r>
      <w:r w:rsidRPr="00E1278E">
        <w:rPr>
          <w:b/>
          <w:bCs/>
          <w:i/>
          <w:lang w:val="de-DE"/>
        </w:rPr>
        <w:t xml:space="preserve">Tasten "vorwärts spulen" </w:t>
      </w:r>
      <w:r w:rsidRPr="00E1278E">
        <w:rPr>
          <w:bCs/>
          <w:lang w:val="de-DE"/>
        </w:rPr>
        <w:t xml:space="preserve">oder </w:t>
      </w:r>
      <w:r w:rsidRPr="00E1278E">
        <w:rPr>
          <w:b/>
          <w:bCs/>
          <w:i/>
          <w:lang w:val="de-DE"/>
        </w:rPr>
        <w:t>"Zurückspulen</w:t>
      </w:r>
      <w:r w:rsidRPr="00E1278E">
        <w:rPr>
          <w:bCs/>
          <w:lang w:val="de-DE"/>
        </w:rPr>
        <w:t>" einmal kurz drücken, anstatt sie gedrückt zu halten, springt die Wiedergabe um 5 Sekunden vor oder zurück.</w:t>
      </w:r>
    </w:p>
    <w:p w14:paraId="35687AC6" w14:textId="77777777" w:rsidR="00E1278E" w:rsidRDefault="00E1278E" w:rsidP="0025749B">
      <w:pPr>
        <w:jc w:val="both"/>
        <w:rPr>
          <w:bCs/>
          <w:lang w:val="de-DE"/>
        </w:rPr>
      </w:pPr>
      <w:r w:rsidRPr="00E1278E">
        <w:rPr>
          <w:bCs/>
          <w:lang w:val="de-DE"/>
        </w:rPr>
        <w:t>Wenn Sie eine Textdatei lesen, werden beim Zurück- bzw. Vorspulen die Zeitsprünge in Prozenten angesagt. Der größte Sprung beträgt 5 %. Wenn Sie kurz auf die Rückspul- oder Vorwärtstaste drücken, springt Stream um eine Zeile.</w:t>
      </w:r>
    </w:p>
    <w:p w14:paraId="7230111C" w14:textId="77777777" w:rsidR="00B154ED" w:rsidRPr="00E1278E" w:rsidRDefault="00B154ED" w:rsidP="0025749B">
      <w:pPr>
        <w:jc w:val="both"/>
        <w:rPr>
          <w:bCs/>
          <w:lang w:val="de-DE"/>
        </w:rPr>
      </w:pPr>
    </w:p>
    <w:p w14:paraId="043ACEEE" w14:textId="77777777" w:rsidR="00E1278E" w:rsidRPr="00E1278E" w:rsidRDefault="00E1278E" w:rsidP="0025749B">
      <w:pPr>
        <w:pStyle w:val="berschrift2"/>
        <w:jc w:val="both"/>
      </w:pPr>
      <w:bookmarkStart w:id="167" w:name="_Toc295986845"/>
      <w:bookmarkStart w:id="168" w:name="_Toc286654248"/>
      <w:bookmarkStart w:id="169" w:name="_Toc286653398"/>
      <w:bookmarkStart w:id="170" w:name="_Toc403987754"/>
      <w:bookmarkStart w:id="171" w:name="_Toc147998354"/>
      <w:bookmarkStart w:id="172" w:name="_Toc165996861"/>
      <w:bookmarkStart w:id="173" w:name="_Toc220937192"/>
      <w:r w:rsidRPr="00E1278E">
        <w:t>Schlafmodus und Zeitansage</w:t>
      </w:r>
      <w:bookmarkEnd w:id="167"/>
      <w:bookmarkEnd w:id="168"/>
      <w:bookmarkEnd w:id="169"/>
      <w:bookmarkEnd w:id="170"/>
      <w:bookmarkEnd w:id="171"/>
      <w:bookmarkEnd w:id="172"/>
      <w:bookmarkEnd w:id="173"/>
    </w:p>
    <w:p w14:paraId="5F21417F" w14:textId="77777777" w:rsidR="00E1278E" w:rsidRPr="00E1278E" w:rsidRDefault="00E1278E" w:rsidP="0025749B">
      <w:pPr>
        <w:jc w:val="both"/>
        <w:rPr>
          <w:lang w:val="de-DE"/>
        </w:rPr>
      </w:pPr>
      <w:r w:rsidRPr="00E1278E">
        <w:rPr>
          <w:lang w:val="de-DE"/>
        </w:rPr>
        <w:t xml:space="preserve">Mit der </w:t>
      </w:r>
      <w:r w:rsidRPr="00E1278E">
        <w:rPr>
          <w:b/>
          <w:i/>
          <w:lang w:val="de-DE"/>
        </w:rPr>
        <w:t>Sleep-Taste</w:t>
      </w:r>
      <w:r w:rsidRPr="00E1278E">
        <w:rPr>
          <w:lang w:val="de-DE"/>
        </w:rPr>
        <w:t xml:space="preserve"> können Sie Zeitansagen abrufen und denen Sleep-Timer einstellen. </w:t>
      </w:r>
    </w:p>
    <w:p w14:paraId="02BAF1E1" w14:textId="366562E4" w:rsidR="004135F1" w:rsidRDefault="004135F1" w:rsidP="0025749B">
      <w:pPr>
        <w:jc w:val="both"/>
        <w:rPr>
          <w:lang w:val="de-DE"/>
        </w:rPr>
      </w:pPr>
      <w:r w:rsidRPr="0046727E">
        <w:rPr>
          <w:lang w:val="de-DE"/>
        </w:rPr>
        <w:t>Drücken Sie mehrmals, um einen Sleep-Timer von 15 Minuten, 30 Minuten, 45 Minuten, 60 Minuten und benutzerdefiniert einzustellen</w:t>
      </w:r>
      <w:r>
        <w:rPr>
          <w:lang w:val="de-DE"/>
        </w:rPr>
        <w:t xml:space="preserve">. Nach den so gewählten Zeiträumen wird </w:t>
      </w:r>
      <w:r w:rsidRPr="0046727E">
        <w:rPr>
          <w:lang w:val="de-DE"/>
        </w:rPr>
        <w:t xml:space="preserve">Stream automatisch abgeschaltet. Mit der Option Benutzerdefiniert können Sie die gewünschte Anzahl von Minuten über die Tastatur eingeben. Ihr benutzerdefinierter Timer kann 99 Minuten oder weniger dauern. Beenden Sie Ihre Eingabe mit </w:t>
      </w:r>
      <w:r>
        <w:rPr>
          <w:lang w:val="de-DE"/>
        </w:rPr>
        <w:t xml:space="preserve">der Raute- </w:t>
      </w:r>
      <w:r w:rsidRPr="0046727E">
        <w:rPr>
          <w:lang w:val="de-DE"/>
        </w:rPr>
        <w:t xml:space="preserve">oder </w:t>
      </w:r>
      <w:r w:rsidRPr="0046727E">
        <w:rPr>
          <w:b/>
          <w:bCs/>
          <w:i/>
          <w:iCs/>
          <w:lang w:val="de-DE"/>
        </w:rPr>
        <w:t>Abspielen</w:t>
      </w:r>
      <w:r>
        <w:rPr>
          <w:b/>
          <w:bCs/>
          <w:i/>
          <w:iCs/>
          <w:lang w:val="de-DE"/>
        </w:rPr>
        <w:t>-Taste</w:t>
      </w:r>
      <w:r w:rsidRPr="0046727E">
        <w:rPr>
          <w:lang w:val="de-DE"/>
        </w:rPr>
        <w:t>.</w:t>
      </w:r>
    </w:p>
    <w:p w14:paraId="19DA9874" w14:textId="4D48F3B9" w:rsidR="00E1278E" w:rsidRPr="00E1278E" w:rsidRDefault="00E1278E" w:rsidP="0025749B">
      <w:pPr>
        <w:jc w:val="both"/>
        <w:rPr>
          <w:lang w:val="de-DE"/>
        </w:rPr>
      </w:pPr>
      <w:r w:rsidRPr="00E1278E">
        <w:rPr>
          <w:lang w:val="de-DE"/>
        </w:rPr>
        <w:t>Sie können über das Einstellungsmenü konfigurieren, welche Sleep-Timer-Werte angezeigt werden.</w:t>
      </w:r>
    </w:p>
    <w:p w14:paraId="72176285" w14:textId="6A8F8B09" w:rsidR="00E1278E" w:rsidRPr="00E1278E" w:rsidRDefault="00E1278E" w:rsidP="0025749B">
      <w:pPr>
        <w:jc w:val="both"/>
        <w:rPr>
          <w:lang w:val="de-DE"/>
        </w:rPr>
      </w:pPr>
      <w:r w:rsidRPr="00E1278E">
        <w:rPr>
          <w:lang w:val="de-DE"/>
        </w:rPr>
        <w:t>Um die Sleep-Funktion zu deaktivieren, drücken</w:t>
      </w:r>
      <w:r w:rsidRPr="00E1278E">
        <w:rPr>
          <w:b/>
          <w:i/>
          <w:lang w:val="de-DE"/>
        </w:rPr>
        <w:t xml:space="preserve"> Sie wiederholt auf Sleep</w:t>
      </w:r>
      <w:r w:rsidRPr="00E1278E">
        <w:rPr>
          <w:lang w:val="de-DE"/>
        </w:rPr>
        <w:t xml:space="preserve">, bis Sie die Option aus erreichen. </w:t>
      </w:r>
    </w:p>
    <w:p w14:paraId="062B73FE" w14:textId="77777777" w:rsidR="00E1278E" w:rsidRDefault="00E1278E" w:rsidP="0025749B">
      <w:pPr>
        <w:jc w:val="both"/>
        <w:rPr>
          <w:lang w:val="de-DE"/>
        </w:rPr>
      </w:pPr>
      <w:r w:rsidRPr="00E1278E">
        <w:rPr>
          <w:lang w:val="de-DE"/>
        </w:rPr>
        <w:t>Eine Minute bevor der Timer den Spieler ausschaltet, hören Sie eine Meldung, die Sie darüber informiert, dass noch 1 Minute Spielzeit verbleibt. Wenn der Timer abläuft, sagt der Spieler an, dass er ausgeschaltet wird. Falls gewünscht, können Sie diese Warnmeldungen im Abschnitt Wiedergabe und Navigation des Konfigurationsmenüs (</w:t>
      </w:r>
      <w:r w:rsidRPr="00E1278E">
        <w:rPr>
          <w:iCs/>
          <w:lang w:val="de-DE"/>
        </w:rPr>
        <w:t xml:space="preserve">Taste </w:t>
      </w:r>
      <w:r w:rsidRPr="00E1278E">
        <w:rPr>
          <w:b/>
          <w:i/>
          <w:iCs/>
          <w:lang w:val="de-DE"/>
        </w:rPr>
        <w:t>7</w:t>
      </w:r>
      <w:r w:rsidRPr="00E1278E">
        <w:rPr>
          <w:i/>
          <w:iCs/>
          <w:lang w:val="de-DE"/>
        </w:rPr>
        <w:t>) deaktivieren</w:t>
      </w:r>
      <w:r w:rsidRPr="00E1278E">
        <w:rPr>
          <w:lang w:val="de-DE"/>
        </w:rPr>
        <w:t>.</w:t>
      </w:r>
    </w:p>
    <w:p w14:paraId="315DBEF8" w14:textId="7473F267" w:rsidR="00580A18" w:rsidRPr="00E1278E" w:rsidRDefault="00580A18" w:rsidP="0025749B">
      <w:pPr>
        <w:jc w:val="both"/>
        <w:rPr>
          <w:lang w:val="de-DE"/>
        </w:rPr>
      </w:pPr>
      <w:r w:rsidRPr="0046727E">
        <w:rPr>
          <w:lang w:val="de-DE"/>
        </w:rPr>
        <w:t>Bitte beachten Sie, dass, wenn Sie Ihr Gerät in den Standby-Modus versetzen, alle aktiven benutzerdefinierten Sleep-Timer deaktiviert werden.</w:t>
      </w:r>
    </w:p>
    <w:p w14:paraId="4C0D8B80" w14:textId="77777777" w:rsidR="00E1278E" w:rsidRDefault="00E1278E" w:rsidP="0025749B">
      <w:pPr>
        <w:jc w:val="both"/>
        <w:rPr>
          <w:lang w:val="de-DE"/>
        </w:rPr>
      </w:pPr>
      <w:r w:rsidRPr="00E1278E">
        <w:rPr>
          <w:lang w:val="de-DE"/>
        </w:rPr>
        <w:t>Halten Sie die Sleep-Taste gedrückt, um die Uhrzeit und das Datum zu hören. Sie können die Art und Weise, wie die Uhrzeit und das Datum angesagt werden, im Einstellungsmenü konfigurieren.</w:t>
      </w:r>
    </w:p>
    <w:p w14:paraId="1009CBD4" w14:textId="77777777" w:rsidR="00B154ED" w:rsidRPr="00E1278E" w:rsidRDefault="00B154ED" w:rsidP="0025749B">
      <w:pPr>
        <w:jc w:val="both"/>
        <w:rPr>
          <w:lang w:val="de-DE"/>
        </w:rPr>
      </w:pPr>
    </w:p>
    <w:p w14:paraId="3EAD7821" w14:textId="77777777" w:rsidR="00E1278E" w:rsidRPr="00E1278E" w:rsidRDefault="00E1278E" w:rsidP="0025749B">
      <w:pPr>
        <w:pStyle w:val="berschrift2"/>
        <w:jc w:val="both"/>
      </w:pPr>
      <w:bookmarkStart w:id="174" w:name="_Toc295986846"/>
      <w:bookmarkStart w:id="175" w:name="_Toc286654249"/>
      <w:bookmarkStart w:id="176" w:name="_Toc286653399"/>
      <w:bookmarkStart w:id="177" w:name="_Toc403987755"/>
      <w:bookmarkStart w:id="178" w:name="_Toc147998355"/>
      <w:bookmarkStart w:id="179" w:name="_Toc165996862"/>
      <w:bookmarkStart w:id="180" w:name="_Toc220937193"/>
      <w:r w:rsidRPr="00E1278E">
        <w:t>Einstellen von Datum und Uhrzeit</w:t>
      </w:r>
      <w:bookmarkEnd w:id="174"/>
      <w:bookmarkEnd w:id="175"/>
      <w:bookmarkEnd w:id="176"/>
      <w:bookmarkEnd w:id="177"/>
      <w:bookmarkEnd w:id="178"/>
      <w:bookmarkEnd w:id="179"/>
      <w:bookmarkEnd w:id="180"/>
    </w:p>
    <w:p w14:paraId="1FE66088" w14:textId="005ECE7B" w:rsidR="00E1278E" w:rsidRPr="00E1278E" w:rsidRDefault="00E1278E" w:rsidP="0025749B">
      <w:pPr>
        <w:jc w:val="both"/>
        <w:rPr>
          <w:lang w:val="de-DE"/>
        </w:rPr>
      </w:pPr>
      <w:r w:rsidRPr="00E1278E">
        <w:rPr>
          <w:lang w:val="de-DE"/>
        </w:rPr>
        <w:t xml:space="preserve">Um das Datum und die Uhrzeit einzustellen, drücken Sie die Taste </w:t>
      </w:r>
      <w:r w:rsidRPr="00E1278E">
        <w:rPr>
          <w:b/>
          <w:bCs/>
          <w:i/>
          <w:iCs/>
          <w:lang w:val="de-DE"/>
        </w:rPr>
        <w:t>7,</w:t>
      </w:r>
      <w:r w:rsidRPr="00E1278E">
        <w:rPr>
          <w:lang w:val="de-DE"/>
        </w:rPr>
        <w:t xml:space="preserve"> um das Konfigurationsmenü zu öffnen. Mit den Tasten </w:t>
      </w:r>
      <w:r w:rsidRPr="00E1278E">
        <w:rPr>
          <w:b/>
          <w:bCs/>
          <w:i/>
          <w:iCs/>
          <w:lang w:val="de-DE"/>
        </w:rPr>
        <w:t xml:space="preserve">4 </w:t>
      </w:r>
      <w:r w:rsidRPr="00E1278E">
        <w:rPr>
          <w:lang w:val="de-DE"/>
        </w:rPr>
        <w:t xml:space="preserve">und </w:t>
      </w:r>
      <w:r w:rsidRPr="00E1278E">
        <w:rPr>
          <w:b/>
          <w:bCs/>
          <w:i/>
          <w:iCs/>
          <w:lang w:val="de-DE"/>
        </w:rPr>
        <w:t>6</w:t>
      </w:r>
      <w:r w:rsidRPr="00E1278E">
        <w:rPr>
          <w:lang w:val="de-DE"/>
        </w:rPr>
        <w:t xml:space="preserve"> gelangen Sie zum Punkt Allgemeine Einstellungen. Drücken Sie bestätigen, um das Menü zu öffnen. Rufen </w:t>
      </w:r>
      <w:r w:rsidRPr="00E1278E">
        <w:rPr>
          <w:b/>
          <w:bCs/>
          <w:i/>
          <w:iCs/>
          <w:lang w:val="de-DE"/>
        </w:rPr>
        <w:t xml:space="preserve">Sie mit den Tasten 4 </w:t>
      </w:r>
      <w:r w:rsidRPr="00E1278E">
        <w:rPr>
          <w:lang w:val="de-DE"/>
        </w:rPr>
        <w:t>und 6</w:t>
      </w:r>
      <w:r w:rsidRPr="00E1278E">
        <w:rPr>
          <w:b/>
          <w:bCs/>
          <w:i/>
          <w:iCs/>
          <w:lang w:val="de-DE"/>
        </w:rPr>
        <w:t xml:space="preserve"> das Element System auf und drücken Sie </w:t>
      </w:r>
      <w:r w:rsidRPr="00E1278E">
        <w:rPr>
          <w:lang w:val="de-DE"/>
        </w:rPr>
        <w:t xml:space="preserve">Bestätigen. Verwenden Sie im Systemmenü die Tasten </w:t>
      </w:r>
      <w:r w:rsidRPr="00E1278E">
        <w:rPr>
          <w:b/>
          <w:bCs/>
          <w:i/>
          <w:iCs/>
          <w:lang w:val="de-DE"/>
        </w:rPr>
        <w:t xml:space="preserve">4 und </w:t>
      </w:r>
      <w:r w:rsidRPr="00E1278E">
        <w:rPr>
          <w:lang w:val="de-DE"/>
        </w:rPr>
        <w:t xml:space="preserve">6, </w:t>
      </w:r>
      <w:r w:rsidRPr="00E1278E">
        <w:rPr>
          <w:b/>
          <w:bCs/>
          <w:i/>
          <w:iCs/>
          <w:lang w:val="de-DE"/>
        </w:rPr>
        <w:t xml:space="preserve">um auf das Element Datum und Uhrzeit zuzugreifen, und drücken Sie </w:t>
      </w:r>
      <w:r w:rsidRPr="00E1278E">
        <w:rPr>
          <w:lang w:val="de-DE"/>
        </w:rPr>
        <w:t>Bestätigen. Verwenden Sie die</w:t>
      </w:r>
      <w:r w:rsidRPr="00E1278E">
        <w:rPr>
          <w:b/>
          <w:bCs/>
          <w:i/>
          <w:iCs/>
          <w:lang w:val="de-DE"/>
        </w:rPr>
        <w:t xml:space="preserve"> Tasten 4 </w:t>
      </w:r>
      <w:r w:rsidRPr="00E1278E">
        <w:rPr>
          <w:lang w:val="de-DE"/>
        </w:rPr>
        <w:t xml:space="preserve">und </w:t>
      </w:r>
      <w:r w:rsidRPr="00E1278E">
        <w:rPr>
          <w:b/>
          <w:bCs/>
          <w:i/>
          <w:iCs/>
          <w:lang w:val="de-DE"/>
        </w:rPr>
        <w:t xml:space="preserve">6, </w:t>
      </w:r>
      <w:r w:rsidRPr="00E1278E">
        <w:rPr>
          <w:lang w:val="de-DE"/>
        </w:rPr>
        <w:t xml:space="preserve">um durch das Menü zu navigieren. Die Menüpunkte für Datum und Uhrzeit lauten </w:t>
      </w:r>
      <w:r w:rsidRPr="00E1278E">
        <w:rPr>
          <w:lang w:val="de-DE"/>
        </w:rPr>
        <w:lastRenderedPageBreak/>
        <w:t xml:space="preserve">wie folgt: Uhrzeit ändern, Datum ändern und Erweiterte Zeiteinstellungen. Wenn Sie sich auf dem Menüpunkt Ihrer Wahl befinden, drücken Sie </w:t>
      </w:r>
      <w:r w:rsidRPr="00E1278E">
        <w:rPr>
          <w:b/>
          <w:i/>
          <w:lang w:val="de-DE"/>
        </w:rPr>
        <w:t>Bestätigen</w:t>
      </w:r>
      <w:r w:rsidRPr="00E1278E">
        <w:rPr>
          <w:lang w:val="de-DE"/>
        </w:rPr>
        <w:t xml:space="preserve">, um das angegebene Menü aufzurufen. Jedes Menü enthält verschiedene Untermenüpunkte. Geben Sie mit den Zifferntasten 4 und 6 den richtigen Wert für jedes Untermenü ein. Drücken </w:t>
      </w:r>
      <w:r w:rsidRPr="00E1278E">
        <w:rPr>
          <w:b/>
          <w:i/>
          <w:lang w:val="de-DE"/>
        </w:rPr>
        <w:t xml:space="preserve">Sie Bestätigen, um zum </w:t>
      </w:r>
      <w:r w:rsidRPr="00E1278E">
        <w:rPr>
          <w:lang w:val="de-DE"/>
        </w:rPr>
        <w:t xml:space="preserve">nächsten Untermenüpunkt zu wechseln, oder drücken Sie Stern, um zum nächsthöheren Menü zurückzukehren. Wenn ein ungültiger Eintrag vorgenommen wird, ist der Vorgang fehlgeschlagen. Wenn Sie das letzte Untermenü erreicht haben, drücken Sie </w:t>
      </w:r>
      <w:r w:rsidRPr="00E1278E">
        <w:rPr>
          <w:b/>
          <w:i/>
          <w:lang w:val="de-DE"/>
        </w:rPr>
        <w:t>Bestätigen</w:t>
      </w:r>
      <w:r w:rsidRPr="00E1278E">
        <w:rPr>
          <w:lang w:val="de-DE"/>
        </w:rPr>
        <w:t xml:space="preserve">, um Ihre Einstellungen zu bestätigen und zum Konfigurationsmenü für Datum und Uhrzeit zurückzukehren. </w:t>
      </w:r>
    </w:p>
    <w:p w14:paraId="64121360" w14:textId="77777777" w:rsidR="00E1278E" w:rsidRPr="00E1278E" w:rsidRDefault="00E1278E" w:rsidP="0025749B">
      <w:pPr>
        <w:jc w:val="both"/>
        <w:rPr>
          <w:lang w:val="de-DE"/>
        </w:rPr>
      </w:pPr>
    </w:p>
    <w:p w14:paraId="247E3F24" w14:textId="77777777" w:rsidR="00E1278E" w:rsidRPr="00E1278E" w:rsidRDefault="00E1278E" w:rsidP="0025749B">
      <w:pPr>
        <w:jc w:val="both"/>
        <w:rPr>
          <w:lang w:val="de-DE"/>
        </w:rPr>
      </w:pPr>
      <w:r w:rsidRPr="00E1278E">
        <w:rPr>
          <w:lang w:val="de-DE"/>
        </w:rPr>
        <w:t xml:space="preserve">Mit der Sommerzeiteinstellung können Sie Ihre Uhr manuell um eine Stunde vor- oder zurückstellen. Sie können die Sommerzeit im Untermenü Erweiterte Zeiteinstellung manuell aktivieren. </w:t>
      </w:r>
    </w:p>
    <w:p w14:paraId="1A4905D2" w14:textId="77777777" w:rsidR="00E1278E" w:rsidRPr="00E1278E" w:rsidRDefault="00E1278E" w:rsidP="0025749B">
      <w:pPr>
        <w:jc w:val="both"/>
        <w:rPr>
          <w:lang w:val="de-DE"/>
        </w:rPr>
      </w:pPr>
    </w:p>
    <w:p w14:paraId="7E711689" w14:textId="77777777" w:rsidR="00E1278E" w:rsidRPr="00E1278E" w:rsidRDefault="00E1278E" w:rsidP="0025749B">
      <w:pPr>
        <w:jc w:val="both"/>
        <w:rPr>
          <w:lang w:val="de-DE"/>
        </w:rPr>
      </w:pPr>
      <w:r w:rsidRPr="00E1278E">
        <w:rPr>
          <w:lang w:val="de-DE"/>
        </w:rPr>
        <w:t>Hinweis: Diese Einstellung bewirkt nicht, dass der Spieler die Uhrzeit zum vorgegebenen Datum zweimal im Jahr automatisch ändert.</w:t>
      </w:r>
    </w:p>
    <w:p w14:paraId="537A9063" w14:textId="77777777" w:rsidR="00E1278E" w:rsidRPr="00E1278E" w:rsidRDefault="00E1278E" w:rsidP="0025749B">
      <w:pPr>
        <w:jc w:val="both"/>
        <w:rPr>
          <w:lang w:val="de-DE"/>
        </w:rPr>
      </w:pPr>
    </w:p>
    <w:p w14:paraId="2002014E" w14:textId="77777777" w:rsidR="00E1278E" w:rsidRPr="00E1278E" w:rsidRDefault="00E1278E" w:rsidP="0025749B">
      <w:pPr>
        <w:jc w:val="both"/>
        <w:rPr>
          <w:lang w:val="de-DE"/>
        </w:rPr>
      </w:pPr>
      <w:r w:rsidRPr="00E1278E">
        <w:rPr>
          <w:lang w:val="de-DE"/>
        </w:rPr>
        <w:t xml:space="preserve">Beispiel: </w:t>
      </w:r>
    </w:p>
    <w:p w14:paraId="07F8D0ED" w14:textId="77777777" w:rsidR="00E1278E" w:rsidRPr="00E1278E" w:rsidRDefault="00E1278E" w:rsidP="0025749B">
      <w:pPr>
        <w:jc w:val="both"/>
        <w:rPr>
          <w:lang w:val="de-DE"/>
        </w:rPr>
      </w:pPr>
      <w:r w:rsidRPr="00E1278E">
        <w:rPr>
          <w:lang w:val="de-DE"/>
        </w:rPr>
        <w:t>Wenn Sie den aktuellen Monat ändern möchten:</w:t>
      </w:r>
    </w:p>
    <w:p w14:paraId="6F73C16D" w14:textId="77777777" w:rsidR="00E1278E" w:rsidRPr="00E1278E" w:rsidRDefault="00E1278E" w:rsidP="0025749B">
      <w:pPr>
        <w:jc w:val="both"/>
        <w:rPr>
          <w:lang w:val="de-DE"/>
        </w:rPr>
      </w:pPr>
      <w:r w:rsidRPr="00E1278E">
        <w:rPr>
          <w:lang w:val="de-DE"/>
        </w:rPr>
        <w:t>Rufen Sie das Menü Datum und Uhrzeit auf.</w:t>
      </w:r>
    </w:p>
    <w:p w14:paraId="46D06EAE" w14:textId="3B4A7F89" w:rsidR="00E1278E" w:rsidRPr="00E1278E" w:rsidRDefault="00E1278E" w:rsidP="0025749B">
      <w:pPr>
        <w:jc w:val="both"/>
        <w:rPr>
          <w:lang w:val="de-DE"/>
        </w:rPr>
      </w:pPr>
      <w:r w:rsidRPr="00E1278E">
        <w:rPr>
          <w:lang w:val="de-DE"/>
        </w:rPr>
        <w:t xml:space="preserve">Drücken </w:t>
      </w:r>
      <w:r w:rsidRPr="00E1278E">
        <w:rPr>
          <w:b/>
          <w:i/>
          <w:lang w:val="de-DE"/>
        </w:rPr>
        <w:t>Sie einmal 6</w:t>
      </w:r>
      <w:r w:rsidRPr="00E1278E">
        <w:rPr>
          <w:lang w:val="de-DE"/>
        </w:rPr>
        <w:t>, um das Menü "Datum</w:t>
      </w:r>
      <w:r w:rsidRPr="00E1278E">
        <w:rPr>
          <w:b/>
          <w:bCs/>
          <w:lang w:val="de-DE"/>
        </w:rPr>
        <w:t xml:space="preserve"> ändern</w:t>
      </w:r>
      <w:r w:rsidRPr="00E1278E">
        <w:rPr>
          <w:b/>
          <w:lang w:val="de-DE"/>
        </w:rPr>
        <w:t xml:space="preserve">" aufzurufen, </w:t>
      </w:r>
      <w:r w:rsidRPr="00E1278E">
        <w:rPr>
          <w:lang w:val="de-DE"/>
        </w:rPr>
        <w:t xml:space="preserve">und drücken Sie </w:t>
      </w:r>
      <w:r w:rsidRPr="00E1278E">
        <w:rPr>
          <w:b/>
          <w:bCs/>
          <w:i/>
          <w:iCs/>
          <w:lang w:val="de-DE"/>
        </w:rPr>
        <w:t>auf "Bestätigen"</w:t>
      </w:r>
      <w:r w:rsidRPr="00E1278E">
        <w:rPr>
          <w:lang w:val="de-DE"/>
        </w:rPr>
        <w:t xml:space="preserve">. </w:t>
      </w:r>
    </w:p>
    <w:p w14:paraId="4532DB42" w14:textId="340B74F3" w:rsidR="00E1278E" w:rsidRPr="00E1278E" w:rsidRDefault="00E1278E" w:rsidP="0025749B">
      <w:pPr>
        <w:jc w:val="both"/>
        <w:rPr>
          <w:lang w:val="de-DE"/>
        </w:rPr>
      </w:pPr>
      <w:r w:rsidRPr="00E1278E">
        <w:rPr>
          <w:lang w:val="de-DE"/>
        </w:rPr>
        <w:t xml:space="preserve">Drücken Sie einmal </w:t>
      </w:r>
      <w:r w:rsidRPr="00E1278E">
        <w:rPr>
          <w:b/>
          <w:bCs/>
          <w:i/>
          <w:iCs/>
          <w:lang w:val="de-DE"/>
        </w:rPr>
        <w:t>auf Bestätigen</w:t>
      </w:r>
      <w:r w:rsidRPr="00E1278E">
        <w:rPr>
          <w:lang w:val="de-DE"/>
        </w:rPr>
        <w:t xml:space="preserve">, um zum </w:t>
      </w:r>
      <w:r w:rsidRPr="00E1278E">
        <w:rPr>
          <w:b/>
          <w:lang w:val="de-DE"/>
        </w:rPr>
        <w:t>Untermenü</w:t>
      </w:r>
      <w:r w:rsidRPr="00E1278E">
        <w:rPr>
          <w:lang w:val="de-DE"/>
        </w:rPr>
        <w:t xml:space="preserve"> Monat zu gelangen.</w:t>
      </w:r>
    </w:p>
    <w:p w14:paraId="4B1248D8" w14:textId="77777777" w:rsidR="00E1278E" w:rsidRPr="00E1278E" w:rsidRDefault="00E1278E" w:rsidP="0025749B">
      <w:pPr>
        <w:jc w:val="both"/>
        <w:rPr>
          <w:lang w:val="de-DE"/>
        </w:rPr>
      </w:pPr>
      <w:r w:rsidRPr="00E1278E">
        <w:rPr>
          <w:lang w:val="de-DE"/>
        </w:rPr>
        <w:t xml:space="preserve">Geben Sie den Monat (d. h. 1 bis 12) über die Zifferntasten ein. </w:t>
      </w:r>
    </w:p>
    <w:p w14:paraId="17816674" w14:textId="77777777" w:rsidR="00E1278E" w:rsidRPr="00E1278E" w:rsidRDefault="00E1278E" w:rsidP="0025749B">
      <w:pPr>
        <w:jc w:val="both"/>
        <w:rPr>
          <w:lang w:val="de-DE"/>
        </w:rPr>
      </w:pPr>
      <w:r w:rsidRPr="00E1278E">
        <w:rPr>
          <w:lang w:val="de-DE"/>
        </w:rPr>
        <w:t xml:space="preserve">Drücken Sie </w:t>
      </w:r>
      <w:r w:rsidRPr="00E1278E">
        <w:rPr>
          <w:b/>
          <w:i/>
          <w:lang w:val="de-DE"/>
        </w:rPr>
        <w:t>Bestätigen</w:t>
      </w:r>
      <w:r w:rsidRPr="00E1278E">
        <w:rPr>
          <w:bCs/>
          <w:iCs/>
          <w:lang w:val="de-DE"/>
        </w:rPr>
        <w:t>, um</w:t>
      </w:r>
      <w:r w:rsidRPr="00E1278E">
        <w:rPr>
          <w:lang w:val="de-DE"/>
        </w:rPr>
        <w:t xml:space="preserve"> zum nächsten Untermenü (Tag) zu gelangen. </w:t>
      </w:r>
    </w:p>
    <w:p w14:paraId="5A443DC4" w14:textId="36926160" w:rsidR="00E1278E" w:rsidRPr="00E1278E" w:rsidRDefault="00E1278E" w:rsidP="0025749B">
      <w:pPr>
        <w:jc w:val="both"/>
        <w:rPr>
          <w:lang w:val="de-DE"/>
        </w:rPr>
      </w:pPr>
      <w:r w:rsidRPr="00E1278E">
        <w:rPr>
          <w:lang w:val="de-DE"/>
        </w:rPr>
        <w:t xml:space="preserve">Wenn Sie den Tag nicht ändern möchten, drücken Sie </w:t>
      </w:r>
      <w:r w:rsidRPr="00E1278E">
        <w:rPr>
          <w:b/>
          <w:i/>
          <w:lang w:val="de-DE"/>
        </w:rPr>
        <w:t>erneut auf Bestätigen</w:t>
      </w:r>
      <w:r w:rsidRPr="00E1278E">
        <w:rPr>
          <w:lang w:val="de-DE"/>
        </w:rPr>
        <w:t xml:space="preserve">, um zum Ende des Menüs "Datum ändern" zu gelangen, in welchem alle datumsrelevanten Einstellungen gespeichert werden. </w:t>
      </w:r>
    </w:p>
    <w:p w14:paraId="070268F0" w14:textId="28AE6436" w:rsidR="00E1278E" w:rsidRPr="00E1278E" w:rsidRDefault="00E1278E" w:rsidP="0025749B">
      <w:pPr>
        <w:jc w:val="both"/>
        <w:rPr>
          <w:bCs/>
          <w:lang w:val="de-DE"/>
        </w:rPr>
      </w:pPr>
      <w:r w:rsidRPr="00E1278E">
        <w:rPr>
          <w:lang w:val="de-DE"/>
        </w:rPr>
        <w:t>Drücken Sie die Zurück-Taste, um das Einstellungsmenü für Uhrzeit und Datum zu verlassen.</w:t>
      </w:r>
    </w:p>
    <w:p w14:paraId="028085C6" w14:textId="77777777" w:rsidR="00E1278E" w:rsidRPr="00E1278E" w:rsidRDefault="00E1278E" w:rsidP="0025749B">
      <w:pPr>
        <w:jc w:val="both"/>
        <w:rPr>
          <w:bCs/>
          <w:lang w:val="de-DE"/>
        </w:rPr>
      </w:pPr>
    </w:p>
    <w:p w14:paraId="1798B474" w14:textId="77777777" w:rsidR="00E1278E" w:rsidRPr="00E1278E" w:rsidRDefault="00E1278E" w:rsidP="0025749B">
      <w:pPr>
        <w:pStyle w:val="berschrift2"/>
        <w:jc w:val="both"/>
      </w:pPr>
      <w:bookmarkStart w:id="181" w:name="_Toc165996863"/>
      <w:bookmarkStart w:id="182" w:name="_Toc44492774"/>
      <w:bookmarkStart w:id="183" w:name="_Toc403987756"/>
      <w:bookmarkStart w:id="184" w:name="_Toc147998356"/>
      <w:bookmarkStart w:id="185" w:name="_Toc220937194"/>
      <w:r w:rsidRPr="00E1278E">
        <w:t>Tastenhilfe</w:t>
      </w:r>
      <w:bookmarkEnd w:id="181"/>
      <w:bookmarkEnd w:id="185"/>
      <w:r w:rsidRPr="00E1278E">
        <w:t xml:space="preserve"> </w:t>
      </w:r>
      <w:bookmarkEnd w:id="182"/>
      <w:bookmarkEnd w:id="183"/>
      <w:bookmarkEnd w:id="184"/>
    </w:p>
    <w:p w14:paraId="584F9078" w14:textId="45473845" w:rsidR="00E1278E" w:rsidRPr="00E1278E" w:rsidRDefault="00E1278E" w:rsidP="0025749B">
      <w:pPr>
        <w:jc w:val="both"/>
        <w:rPr>
          <w:lang w:val="de-DE"/>
        </w:rPr>
      </w:pPr>
      <w:r w:rsidRPr="00E1278E">
        <w:rPr>
          <w:lang w:val="de-DE"/>
        </w:rPr>
        <w:t xml:space="preserve">Halten Sie die </w:t>
      </w:r>
      <w:r w:rsidRPr="00E1278E">
        <w:rPr>
          <w:b/>
          <w:i/>
          <w:iCs/>
          <w:lang w:val="de-DE"/>
        </w:rPr>
        <w:t xml:space="preserve">Info-Taste </w:t>
      </w:r>
      <w:r w:rsidRPr="00E1278E">
        <w:rPr>
          <w:lang w:val="de-DE"/>
        </w:rPr>
        <w:t>(</w:t>
      </w:r>
      <w:r w:rsidRPr="00E1278E">
        <w:rPr>
          <w:b/>
          <w:lang w:val="de-DE"/>
        </w:rPr>
        <w:t>0</w:t>
      </w:r>
      <w:r w:rsidRPr="00E1278E">
        <w:rPr>
          <w:lang w:val="de-DE"/>
        </w:rPr>
        <w:t xml:space="preserve">) gedrückt, um in den </w:t>
      </w:r>
      <w:r w:rsidRPr="00E1278E">
        <w:rPr>
          <w:i/>
          <w:iCs/>
          <w:lang w:val="de-DE"/>
        </w:rPr>
        <w:t>Tastenbeschreibungsmodus</w:t>
      </w:r>
      <w:r w:rsidRPr="00E1278E">
        <w:rPr>
          <w:lang w:val="de-DE"/>
        </w:rPr>
        <w:t xml:space="preserve"> zu gelangen. Halten Sie die Info-Taste erneut gedrückt, um den </w:t>
      </w:r>
      <w:r w:rsidRPr="00E1278E">
        <w:rPr>
          <w:i/>
          <w:iCs/>
          <w:lang w:val="de-DE"/>
        </w:rPr>
        <w:t>Tastenbeschreibungsmodus</w:t>
      </w:r>
      <w:r w:rsidRPr="00E1278E">
        <w:rPr>
          <w:lang w:val="de-DE"/>
        </w:rPr>
        <w:t xml:space="preserve"> zu verlassen.</w:t>
      </w:r>
    </w:p>
    <w:p w14:paraId="7F6643A0" w14:textId="77777777" w:rsidR="00E1278E" w:rsidRPr="00E1278E" w:rsidRDefault="00E1278E" w:rsidP="0025749B">
      <w:pPr>
        <w:jc w:val="both"/>
        <w:rPr>
          <w:lang w:val="de-DE"/>
        </w:rPr>
      </w:pPr>
      <w:r w:rsidRPr="00E1278E">
        <w:rPr>
          <w:lang w:val="de-DE"/>
        </w:rPr>
        <w:t>Wenn kein Inhalt verfügbar ist, wird die Tastenhilfe automatisch aktiviert.</w:t>
      </w:r>
    </w:p>
    <w:p w14:paraId="113D50E2" w14:textId="77777777" w:rsidR="00E1278E" w:rsidRPr="00E1278E" w:rsidRDefault="00E1278E" w:rsidP="0025749B">
      <w:pPr>
        <w:jc w:val="both"/>
        <w:rPr>
          <w:lang w:val="de-DE"/>
        </w:rPr>
      </w:pPr>
      <w:r w:rsidRPr="00E1278E">
        <w:rPr>
          <w:lang w:val="de-DE"/>
        </w:rPr>
        <w:t>Im Tastenbeschreibungsm</w:t>
      </w:r>
      <w:r w:rsidRPr="00E1278E">
        <w:rPr>
          <w:i/>
          <w:iCs/>
          <w:lang w:val="de-DE"/>
        </w:rPr>
        <w:t>odus</w:t>
      </w:r>
      <w:r w:rsidRPr="00E1278E">
        <w:rPr>
          <w:lang w:val="de-DE"/>
        </w:rPr>
        <w:t xml:space="preserve"> können Sie eine beliebige Taste drücken, um die Funktionen zu hören.</w:t>
      </w:r>
    </w:p>
    <w:p w14:paraId="78549609" w14:textId="77777777" w:rsidR="00E1278E" w:rsidRPr="00E1278E" w:rsidRDefault="00E1278E" w:rsidP="0025749B">
      <w:pPr>
        <w:jc w:val="both"/>
        <w:rPr>
          <w:lang w:val="de-DE"/>
        </w:rPr>
      </w:pPr>
    </w:p>
    <w:p w14:paraId="600CD05A" w14:textId="77777777" w:rsidR="00E1278E" w:rsidRPr="00E1278E" w:rsidRDefault="00E1278E" w:rsidP="0025749B">
      <w:pPr>
        <w:pStyle w:val="berschrift1"/>
        <w:jc w:val="both"/>
      </w:pPr>
      <w:bookmarkStart w:id="186" w:name="_Toc44492779"/>
      <w:bookmarkStart w:id="187" w:name="_Toc403987757"/>
      <w:bookmarkStart w:id="188" w:name="_Toc147998357"/>
      <w:bookmarkStart w:id="189" w:name="_Toc165996864"/>
      <w:bookmarkStart w:id="190" w:name="_Toc220937195"/>
      <w:r w:rsidRPr="00E1278E">
        <w:lastRenderedPageBreak/>
        <w:t>Funktion der Zifferntasten</w:t>
      </w:r>
      <w:bookmarkEnd w:id="186"/>
      <w:bookmarkEnd w:id="187"/>
      <w:bookmarkEnd w:id="188"/>
      <w:bookmarkEnd w:id="189"/>
      <w:bookmarkEnd w:id="190"/>
    </w:p>
    <w:p w14:paraId="66A1FAEA" w14:textId="77777777" w:rsidR="00E1278E" w:rsidRPr="00E1278E" w:rsidRDefault="00E1278E" w:rsidP="0025749B">
      <w:pPr>
        <w:jc w:val="both"/>
        <w:rPr>
          <w:lang w:val="de-DE"/>
        </w:rPr>
      </w:pPr>
    </w:p>
    <w:p w14:paraId="6F23C443" w14:textId="77777777" w:rsidR="00E1278E" w:rsidRPr="00E1278E" w:rsidRDefault="00E1278E" w:rsidP="0025749B">
      <w:pPr>
        <w:pStyle w:val="berschrift2"/>
        <w:jc w:val="both"/>
      </w:pPr>
      <w:bookmarkStart w:id="191" w:name="_Toc165996865"/>
      <w:bookmarkStart w:id="192" w:name="_Toc403987758"/>
      <w:bookmarkStart w:id="193" w:name="_Toc147998358"/>
      <w:bookmarkStart w:id="194" w:name="_Toc220937196"/>
      <w:r w:rsidRPr="00E1278E">
        <w:t>Liste der Zifferntastenbefehle</w:t>
      </w:r>
      <w:bookmarkEnd w:id="191"/>
      <w:bookmarkEnd w:id="194"/>
      <w:r w:rsidRPr="00E1278E">
        <w:t xml:space="preserve"> </w:t>
      </w:r>
      <w:bookmarkEnd w:id="192"/>
      <w:bookmarkEnd w:id="193"/>
    </w:p>
    <w:p w14:paraId="4A2D35B3" w14:textId="77777777" w:rsidR="00E1278E" w:rsidRPr="00E1278E" w:rsidRDefault="00E1278E" w:rsidP="0025749B">
      <w:pPr>
        <w:jc w:val="both"/>
        <w:rPr>
          <w:lang w:val="de-DE"/>
        </w:rPr>
      </w:pPr>
    </w:p>
    <w:p w14:paraId="4371FB81" w14:textId="77777777" w:rsidR="00E1278E" w:rsidRPr="00E1278E" w:rsidRDefault="00E1278E" w:rsidP="0025749B">
      <w:pPr>
        <w:numPr>
          <w:ilvl w:val="0"/>
          <w:numId w:val="9"/>
        </w:numPr>
        <w:jc w:val="both"/>
        <w:rPr>
          <w:lang w:val="de-DE"/>
        </w:rPr>
      </w:pPr>
      <w:r w:rsidRPr="00E1278E">
        <w:rPr>
          <w:lang w:val="de-DE"/>
        </w:rPr>
        <w:t>1: kurz gedrückt = Bücherregal; lang gedrückt = Bedienungsanleitung</w:t>
      </w:r>
    </w:p>
    <w:p w14:paraId="06CA57C9" w14:textId="77777777" w:rsidR="00E1278E" w:rsidRPr="00E1278E" w:rsidRDefault="00E1278E" w:rsidP="0025749B">
      <w:pPr>
        <w:numPr>
          <w:ilvl w:val="0"/>
          <w:numId w:val="8"/>
        </w:numPr>
        <w:jc w:val="both"/>
        <w:rPr>
          <w:lang w:val="de-DE"/>
        </w:rPr>
      </w:pPr>
      <w:r w:rsidRPr="00E1278E">
        <w:rPr>
          <w:lang w:val="de-DE"/>
        </w:rPr>
        <w:t>2: Nach oben</w:t>
      </w:r>
    </w:p>
    <w:p w14:paraId="1B967E48" w14:textId="77777777" w:rsidR="00E1278E" w:rsidRPr="00E1278E" w:rsidRDefault="00E1278E" w:rsidP="0025749B">
      <w:pPr>
        <w:numPr>
          <w:ilvl w:val="0"/>
          <w:numId w:val="8"/>
        </w:numPr>
        <w:jc w:val="both"/>
        <w:rPr>
          <w:lang w:val="de-DE"/>
        </w:rPr>
      </w:pPr>
      <w:r w:rsidRPr="00E1278E">
        <w:rPr>
          <w:lang w:val="de-DE"/>
        </w:rPr>
        <w:t>3: Löschen / Buch zurückgeben / Kopieren / Verschieben</w:t>
      </w:r>
    </w:p>
    <w:p w14:paraId="777755D6" w14:textId="77777777" w:rsidR="00E1278E" w:rsidRPr="00E1278E" w:rsidRDefault="00E1278E" w:rsidP="0025749B">
      <w:pPr>
        <w:numPr>
          <w:ilvl w:val="0"/>
          <w:numId w:val="8"/>
        </w:numPr>
        <w:jc w:val="both"/>
        <w:rPr>
          <w:lang w:val="de-DE"/>
        </w:rPr>
      </w:pPr>
      <w:r w:rsidRPr="00E1278E">
        <w:rPr>
          <w:lang w:val="de-DE"/>
        </w:rPr>
        <w:t>4: Zurückspringen</w:t>
      </w:r>
    </w:p>
    <w:p w14:paraId="3824F019" w14:textId="77777777" w:rsidR="00E1278E" w:rsidRPr="00E1278E" w:rsidRDefault="00E1278E" w:rsidP="0025749B">
      <w:pPr>
        <w:numPr>
          <w:ilvl w:val="0"/>
          <w:numId w:val="8"/>
        </w:numPr>
        <w:jc w:val="both"/>
        <w:rPr>
          <w:lang w:val="de-DE"/>
        </w:rPr>
      </w:pPr>
      <w:r w:rsidRPr="00E1278E">
        <w:rPr>
          <w:lang w:val="de-DE"/>
        </w:rPr>
        <w:t>5: Kurz gedrückt = Wo bin ich? Lang gedrückt = Kurzinfo (Modellinformationen, Serien- und Versionsnummer)</w:t>
      </w:r>
    </w:p>
    <w:p w14:paraId="7C1BC492" w14:textId="77777777" w:rsidR="00E1278E" w:rsidRPr="00E1278E" w:rsidRDefault="00E1278E" w:rsidP="0025749B">
      <w:pPr>
        <w:numPr>
          <w:ilvl w:val="0"/>
          <w:numId w:val="8"/>
        </w:numPr>
        <w:jc w:val="both"/>
        <w:rPr>
          <w:lang w:val="de-DE"/>
        </w:rPr>
      </w:pPr>
      <w:r w:rsidRPr="00E1278E">
        <w:rPr>
          <w:lang w:val="de-DE"/>
        </w:rPr>
        <w:t>6: Vorwärts</w:t>
      </w:r>
    </w:p>
    <w:p w14:paraId="50511EE8" w14:textId="77777777" w:rsidR="00E1278E" w:rsidRPr="00E1278E" w:rsidRDefault="00E1278E" w:rsidP="0025749B">
      <w:pPr>
        <w:numPr>
          <w:ilvl w:val="0"/>
          <w:numId w:val="8"/>
        </w:numPr>
        <w:jc w:val="both"/>
        <w:rPr>
          <w:lang w:val="de-DE"/>
        </w:rPr>
      </w:pPr>
      <w:r w:rsidRPr="00E1278E">
        <w:rPr>
          <w:lang w:val="de-DE"/>
        </w:rPr>
        <w:t>7: Kurz gedrückt = Menü, lang gedrückt = Sprachsynthese wechseln</w:t>
      </w:r>
    </w:p>
    <w:p w14:paraId="531B8C83" w14:textId="77777777" w:rsidR="00E1278E" w:rsidRPr="00E1278E" w:rsidRDefault="00E1278E" w:rsidP="0025749B">
      <w:pPr>
        <w:numPr>
          <w:ilvl w:val="0"/>
          <w:numId w:val="8"/>
        </w:numPr>
        <w:jc w:val="both"/>
        <w:rPr>
          <w:lang w:val="de-DE"/>
        </w:rPr>
      </w:pPr>
      <w:r w:rsidRPr="00E1278E">
        <w:rPr>
          <w:lang w:val="de-DE"/>
        </w:rPr>
        <w:t>8: Nach unten</w:t>
      </w:r>
    </w:p>
    <w:p w14:paraId="62EA5C72" w14:textId="77777777" w:rsidR="00E1278E" w:rsidRPr="00E1278E" w:rsidRDefault="00E1278E" w:rsidP="0025749B">
      <w:pPr>
        <w:numPr>
          <w:ilvl w:val="0"/>
          <w:numId w:val="8"/>
        </w:numPr>
        <w:jc w:val="both"/>
        <w:rPr>
          <w:lang w:val="de-DE"/>
        </w:rPr>
      </w:pPr>
      <w:r w:rsidRPr="00E1278E">
        <w:rPr>
          <w:lang w:val="de-DE"/>
        </w:rPr>
        <w:t>9: Umschalten zwischen TTS- und Audiodatei, Zufalls- und Endloswiedergabe (Musik)</w:t>
      </w:r>
    </w:p>
    <w:p w14:paraId="53E97FF8" w14:textId="77777777" w:rsidR="00E1278E" w:rsidRPr="00E1278E" w:rsidRDefault="00E1278E" w:rsidP="0025749B">
      <w:pPr>
        <w:numPr>
          <w:ilvl w:val="0"/>
          <w:numId w:val="8"/>
        </w:numPr>
        <w:jc w:val="both"/>
        <w:rPr>
          <w:lang w:val="de-DE"/>
        </w:rPr>
      </w:pPr>
      <w:r w:rsidRPr="00E1278E">
        <w:rPr>
          <w:lang w:val="de-DE"/>
        </w:rPr>
        <w:t>Stern-Taste: Kurz gedrückt = abbrechen, lang gedrückt = Tastensperre ein</w:t>
      </w:r>
    </w:p>
    <w:p w14:paraId="3FDF1EEA" w14:textId="77777777" w:rsidR="00E1278E" w:rsidRPr="00E1278E" w:rsidRDefault="00E1278E" w:rsidP="0025749B">
      <w:pPr>
        <w:numPr>
          <w:ilvl w:val="0"/>
          <w:numId w:val="8"/>
        </w:numPr>
        <w:jc w:val="both"/>
        <w:rPr>
          <w:lang w:val="de-DE"/>
        </w:rPr>
      </w:pPr>
      <w:r w:rsidRPr="00E1278E">
        <w:rPr>
          <w:lang w:val="de-DE"/>
        </w:rPr>
        <w:t>0: Kurz gedrückt = Info, lang gedrückt = Tastenbeschreibungsmodus ein</w:t>
      </w:r>
    </w:p>
    <w:p w14:paraId="6DB1DE55" w14:textId="77777777" w:rsidR="00E1278E" w:rsidRPr="00E1278E" w:rsidRDefault="00E1278E" w:rsidP="0025749B">
      <w:pPr>
        <w:numPr>
          <w:ilvl w:val="0"/>
          <w:numId w:val="8"/>
        </w:numPr>
        <w:jc w:val="both"/>
        <w:rPr>
          <w:lang w:val="de-DE"/>
        </w:rPr>
      </w:pPr>
      <w:r w:rsidRPr="00E1278E">
        <w:rPr>
          <w:lang w:val="de-DE"/>
        </w:rPr>
        <w:t xml:space="preserve">Rautetaste: Kurz gedrückt = bestätigen, lang gedrückt = Akkustatus und </w:t>
      </w:r>
      <w:r w:rsidRPr="00E1278E">
        <w:rPr>
          <w:i/>
          <w:lang w:val="de-DE"/>
        </w:rPr>
        <w:t>Downloadinfo</w:t>
      </w:r>
      <w:r w:rsidRPr="00E1278E">
        <w:rPr>
          <w:lang w:val="de-DE"/>
        </w:rPr>
        <w:t xml:space="preserve"> </w:t>
      </w:r>
    </w:p>
    <w:p w14:paraId="5BAB4F39" w14:textId="77777777" w:rsidR="00E1278E" w:rsidRPr="00E1278E" w:rsidRDefault="00E1278E" w:rsidP="0025749B">
      <w:pPr>
        <w:jc w:val="both"/>
        <w:rPr>
          <w:lang w:val="de-DE"/>
        </w:rPr>
      </w:pPr>
    </w:p>
    <w:p w14:paraId="560B30B9" w14:textId="77777777" w:rsidR="00E1278E" w:rsidRPr="00E1278E" w:rsidRDefault="00E1278E" w:rsidP="0025749B">
      <w:pPr>
        <w:pStyle w:val="berschrift2"/>
        <w:jc w:val="both"/>
      </w:pPr>
      <w:bookmarkStart w:id="195" w:name="_Toc44492781"/>
      <w:bookmarkStart w:id="196" w:name="_Toc403987759"/>
      <w:bookmarkStart w:id="197" w:name="_Toc147998359"/>
      <w:bookmarkStart w:id="198" w:name="_Toc165996866"/>
      <w:bookmarkStart w:id="199" w:name="_Toc220937197"/>
      <w:r w:rsidRPr="00E1278E">
        <w:t>Navigationstasten</w:t>
      </w:r>
      <w:bookmarkEnd w:id="195"/>
      <w:bookmarkEnd w:id="196"/>
      <w:bookmarkEnd w:id="197"/>
      <w:bookmarkEnd w:id="198"/>
      <w:bookmarkEnd w:id="199"/>
    </w:p>
    <w:p w14:paraId="0658FC15" w14:textId="77777777" w:rsidR="00E1278E" w:rsidRPr="00E1278E" w:rsidRDefault="00E1278E" w:rsidP="0025749B">
      <w:pPr>
        <w:jc w:val="both"/>
        <w:rPr>
          <w:lang w:val="de-DE"/>
        </w:rPr>
      </w:pPr>
      <w:r w:rsidRPr="00E1278E">
        <w:rPr>
          <w:lang w:val="de-DE"/>
        </w:rPr>
        <w:t>Mit Stream können Sie nach Kapiteln, Abschnitten, Seiten, Zeitsprüngen, Absätzen oder anderen, indizierten Elementen navigieren, die vom Ersteller des Buchs definiert wurden.</w:t>
      </w:r>
    </w:p>
    <w:p w14:paraId="1ECB6110" w14:textId="77777777" w:rsidR="00E1278E" w:rsidRPr="00E1278E" w:rsidRDefault="00E1278E" w:rsidP="0025749B">
      <w:pPr>
        <w:jc w:val="both"/>
        <w:rPr>
          <w:lang w:val="de-DE"/>
        </w:rPr>
      </w:pPr>
      <w:r w:rsidRPr="00E1278E">
        <w:rPr>
          <w:lang w:val="de-DE"/>
        </w:rPr>
        <w:t>Verwenden Sie die</w:t>
      </w:r>
      <w:r w:rsidRPr="00E1278E">
        <w:rPr>
          <w:b/>
          <w:bCs/>
          <w:i/>
          <w:iCs/>
          <w:lang w:val="de-DE"/>
        </w:rPr>
        <w:t xml:space="preserve"> Zifferntasten 2 </w:t>
      </w:r>
      <w:r w:rsidRPr="00E1278E">
        <w:rPr>
          <w:lang w:val="de-DE"/>
        </w:rPr>
        <w:t xml:space="preserve">und </w:t>
      </w:r>
      <w:r w:rsidRPr="00E1278E">
        <w:rPr>
          <w:b/>
          <w:bCs/>
          <w:i/>
          <w:iCs/>
          <w:lang w:val="de-DE"/>
        </w:rPr>
        <w:t>8,</w:t>
      </w:r>
      <w:r w:rsidRPr="00E1278E">
        <w:rPr>
          <w:lang w:val="de-DE"/>
        </w:rPr>
        <w:t xml:space="preserve"> um eine Navigationsebene auszuwählen. Diese unterscheiden sich von Buch zu Buch, aber in der Regel bedeutet Ebene 1 Kapitel, Ebene 2 bedeutet Abschnitt und Ebene 3 bedeutet Unterabschnitt und so weiter. Bei einigen Büchern wird der tatsächliche Name der Ebene genannt (Kapitel, Abschnitt usw.). Die Seitenebene ist möglicherweise nicht in allen Büchern vorhanden. Die Phrasenebene ist in der Regel die kleinste Schrittweite, was jedoch vom Buchhersteller definiert wird. Stream begrenzt Phrasensprünge auf eine maximale Länge von 1 Minute. </w:t>
      </w:r>
    </w:p>
    <w:p w14:paraId="7B575576" w14:textId="584681F0" w:rsidR="00E1278E" w:rsidRPr="00E1278E" w:rsidRDefault="00E1278E" w:rsidP="0025749B">
      <w:pPr>
        <w:jc w:val="both"/>
        <w:rPr>
          <w:lang w:val="de-DE"/>
        </w:rPr>
      </w:pPr>
      <w:r w:rsidRPr="00E1278E">
        <w:rPr>
          <w:lang w:val="de-DE"/>
        </w:rPr>
        <w:t xml:space="preserve">Wählen Sie zunächst eine Navigationsebene (Kapitel, Seite usw.) mit den </w:t>
      </w:r>
      <w:r w:rsidRPr="00E1278E">
        <w:rPr>
          <w:b/>
          <w:bCs/>
          <w:i/>
          <w:iCs/>
          <w:lang w:val="de-DE"/>
        </w:rPr>
        <w:t xml:space="preserve">Tasten 2 </w:t>
      </w:r>
      <w:r w:rsidRPr="00E1278E">
        <w:rPr>
          <w:lang w:val="de-DE"/>
        </w:rPr>
        <w:t xml:space="preserve">und </w:t>
      </w:r>
      <w:r w:rsidRPr="00E1278E">
        <w:rPr>
          <w:b/>
          <w:bCs/>
          <w:i/>
          <w:iCs/>
          <w:lang w:val="de-DE"/>
        </w:rPr>
        <w:t>8</w:t>
      </w:r>
      <w:r w:rsidRPr="00E1278E">
        <w:rPr>
          <w:lang w:val="de-DE"/>
        </w:rPr>
        <w:t xml:space="preserve"> aus. Verwenden Sie dann die</w:t>
      </w:r>
      <w:r w:rsidRPr="00E1278E">
        <w:rPr>
          <w:b/>
          <w:bCs/>
          <w:i/>
          <w:iCs/>
          <w:lang w:val="de-DE"/>
        </w:rPr>
        <w:t xml:space="preserve"> Tasten 4</w:t>
      </w:r>
      <w:r w:rsidRPr="00E1278E">
        <w:rPr>
          <w:lang w:val="de-DE"/>
        </w:rPr>
        <w:t xml:space="preserve"> und 6</w:t>
      </w:r>
      <w:r w:rsidRPr="00E1278E">
        <w:rPr>
          <w:b/>
          <w:bCs/>
          <w:i/>
          <w:iCs/>
          <w:lang w:val="de-DE"/>
        </w:rPr>
        <w:t xml:space="preserve">, um zwischen </w:t>
      </w:r>
      <w:r w:rsidRPr="00E1278E">
        <w:rPr>
          <w:lang w:val="de-DE"/>
        </w:rPr>
        <w:t>den Elementen auf der ausgewählten Ebene vorwärts und rückwärts zu springen. Die</w:t>
      </w:r>
      <w:r w:rsidRPr="00E1278E">
        <w:rPr>
          <w:b/>
          <w:bCs/>
          <w:i/>
          <w:iCs/>
          <w:lang w:val="de-DE"/>
        </w:rPr>
        <w:t xml:space="preserve"> Tasten 2</w:t>
      </w:r>
      <w:r w:rsidRPr="00E1278E">
        <w:rPr>
          <w:lang w:val="de-DE"/>
        </w:rPr>
        <w:t xml:space="preserve"> und </w:t>
      </w:r>
      <w:r w:rsidRPr="00E1278E">
        <w:rPr>
          <w:b/>
          <w:bCs/>
          <w:i/>
          <w:iCs/>
          <w:lang w:val="de-DE"/>
        </w:rPr>
        <w:t>8</w:t>
      </w:r>
      <w:r w:rsidRPr="00E1278E">
        <w:rPr>
          <w:lang w:val="de-DE"/>
        </w:rPr>
        <w:t xml:space="preserve"> geben nur die für das Buch verfügbaren Ebenen an. Die Phrasenebene wird immer für DAISY-Bücher angegeben, aber ihr Umfang hängt vom Buchhersteller ab. Wenn Lesezeichen im Buch vorhanden sind, können Sie nach Lesezeichen navigieren. Sie können die zuletzt verwendete Navigationsebene für jedes Buch im Konfigurationsmenü "Navigation und Wiedergabe" speichern.</w:t>
      </w:r>
    </w:p>
    <w:p w14:paraId="607687FA" w14:textId="77777777" w:rsidR="00E1278E" w:rsidRPr="00E1278E" w:rsidRDefault="00E1278E" w:rsidP="0025749B">
      <w:pPr>
        <w:pStyle w:val="berschrift3"/>
        <w:jc w:val="both"/>
        <w:rPr>
          <w:lang w:val="de-DE"/>
        </w:rPr>
      </w:pPr>
      <w:bookmarkStart w:id="200" w:name="_Toc165996867"/>
      <w:bookmarkStart w:id="201" w:name="_Toc403987760"/>
      <w:bookmarkStart w:id="202" w:name="_Toc147998360"/>
      <w:bookmarkStart w:id="203" w:name="_Toc220937198"/>
      <w:r w:rsidRPr="00E1278E">
        <w:rPr>
          <w:lang w:val="de-DE"/>
        </w:rPr>
        <w:t>Navigation rückgängig machen</w:t>
      </w:r>
      <w:bookmarkEnd w:id="200"/>
      <w:bookmarkEnd w:id="203"/>
      <w:r w:rsidRPr="00E1278E">
        <w:rPr>
          <w:lang w:val="de-DE"/>
        </w:rPr>
        <w:t xml:space="preserve"> </w:t>
      </w:r>
      <w:bookmarkEnd w:id="201"/>
      <w:bookmarkEnd w:id="202"/>
    </w:p>
    <w:p w14:paraId="3E4B6241" w14:textId="041B95FD" w:rsidR="00E1278E" w:rsidRDefault="00E1278E" w:rsidP="0025749B">
      <w:pPr>
        <w:jc w:val="both"/>
        <w:rPr>
          <w:lang w:val="de-DE"/>
        </w:rPr>
      </w:pPr>
      <w:r w:rsidRPr="00E1278E">
        <w:rPr>
          <w:lang w:val="de-DE"/>
        </w:rPr>
        <w:t>Wenn Sie die</w:t>
      </w:r>
      <w:r w:rsidRPr="00E1278E">
        <w:rPr>
          <w:b/>
          <w:i/>
          <w:lang w:val="de-DE"/>
        </w:rPr>
        <w:t xml:space="preserve"> Sterntaste</w:t>
      </w:r>
      <w:r w:rsidRPr="00E1278E">
        <w:rPr>
          <w:lang w:val="de-DE"/>
        </w:rPr>
        <w:t xml:space="preserve"> innerhalb von 10 Sekunden nach einer einzelnen Vorwärts- oder Rückwärtsbewegung mit den Tasten </w:t>
      </w:r>
      <w:r w:rsidRPr="00E1278E">
        <w:rPr>
          <w:b/>
          <w:i/>
          <w:lang w:val="de-DE"/>
        </w:rPr>
        <w:t xml:space="preserve">4 oder </w:t>
      </w:r>
      <w:r w:rsidRPr="00E1278E">
        <w:rPr>
          <w:lang w:val="de-DE"/>
        </w:rPr>
        <w:t>6</w:t>
      </w:r>
      <w:r w:rsidRPr="00E1278E">
        <w:rPr>
          <w:b/>
          <w:i/>
          <w:lang w:val="de-DE"/>
        </w:rPr>
        <w:t xml:space="preserve"> drücken, so wird die Funktion rückgängig gemacht. Dasselbe gilt bei </w:t>
      </w:r>
      <w:r w:rsidRPr="00E1278E">
        <w:rPr>
          <w:lang w:val="de-DE"/>
        </w:rPr>
        <w:t xml:space="preserve">einem einzelnen Aufruf von "gehe zur Seite". Sie kehren zu Ihrer vorherigen Position zurück. Die Rückgängig-Funktion gilt nicht für die </w:t>
      </w:r>
      <w:r w:rsidRPr="00E1278E">
        <w:rPr>
          <w:b/>
          <w:i/>
          <w:lang w:val="de-DE"/>
        </w:rPr>
        <w:t xml:space="preserve">Tasten </w:t>
      </w:r>
      <w:r w:rsidRPr="00E1278E">
        <w:rPr>
          <w:lang w:val="de-DE"/>
        </w:rPr>
        <w:t>"Zurückspulen</w:t>
      </w:r>
      <w:r w:rsidRPr="00E1278E">
        <w:rPr>
          <w:b/>
          <w:i/>
          <w:lang w:val="de-DE"/>
        </w:rPr>
        <w:t>" oder "</w:t>
      </w:r>
      <w:r w:rsidRPr="00E1278E">
        <w:rPr>
          <w:lang w:val="de-DE"/>
        </w:rPr>
        <w:t>Schneller Vorlauf".</w:t>
      </w:r>
    </w:p>
    <w:p w14:paraId="284F949A" w14:textId="77777777" w:rsidR="00B154ED" w:rsidRPr="00E1278E" w:rsidRDefault="00B154ED" w:rsidP="0025749B">
      <w:pPr>
        <w:jc w:val="both"/>
        <w:rPr>
          <w:lang w:val="de-DE"/>
        </w:rPr>
      </w:pPr>
    </w:p>
    <w:p w14:paraId="6D0528AF" w14:textId="77777777" w:rsidR="00E1278E" w:rsidRPr="00E1278E" w:rsidRDefault="00E1278E" w:rsidP="0025749B">
      <w:pPr>
        <w:pStyle w:val="berschrift2"/>
        <w:jc w:val="both"/>
      </w:pPr>
      <w:bookmarkStart w:id="204" w:name="_Toc115233415"/>
      <w:bookmarkStart w:id="205" w:name="_Toc115233417"/>
      <w:bookmarkStart w:id="206" w:name="_Toc115233419"/>
      <w:bookmarkStart w:id="207" w:name="_Toc115233421"/>
      <w:bookmarkStart w:id="208" w:name="_Toc115233423"/>
      <w:bookmarkStart w:id="209" w:name="_Toc115233425"/>
      <w:bookmarkStart w:id="210" w:name="_Toc403987761"/>
      <w:bookmarkStart w:id="211" w:name="_Toc147998361"/>
      <w:bookmarkStart w:id="212" w:name="_Toc165996868"/>
      <w:bookmarkStart w:id="213" w:name="_Toc220937199"/>
      <w:bookmarkEnd w:id="204"/>
      <w:bookmarkEnd w:id="205"/>
      <w:bookmarkEnd w:id="206"/>
      <w:bookmarkEnd w:id="207"/>
      <w:bookmarkEnd w:id="208"/>
      <w:bookmarkEnd w:id="209"/>
      <w:r w:rsidRPr="00E1278E">
        <w:t>Zeitsprung-Navigationsmodus</w:t>
      </w:r>
      <w:bookmarkEnd w:id="210"/>
      <w:bookmarkEnd w:id="211"/>
      <w:bookmarkEnd w:id="212"/>
      <w:bookmarkEnd w:id="213"/>
    </w:p>
    <w:p w14:paraId="79F6AFF1" w14:textId="46CC7D04" w:rsidR="00E1278E" w:rsidRPr="00E1278E" w:rsidRDefault="00E1278E" w:rsidP="0025749B">
      <w:pPr>
        <w:jc w:val="both"/>
        <w:rPr>
          <w:lang w:val="de-DE"/>
        </w:rPr>
      </w:pPr>
      <w:r w:rsidRPr="00E1278E">
        <w:rPr>
          <w:lang w:val="de-DE"/>
        </w:rPr>
        <w:t xml:space="preserve">Die Zeitsprung Navigation kann mit den Tasten </w:t>
      </w:r>
      <w:r w:rsidRPr="00E1278E">
        <w:rPr>
          <w:b/>
          <w:i/>
          <w:lang w:val="de-DE"/>
        </w:rPr>
        <w:t>2</w:t>
      </w:r>
      <w:r w:rsidRPr="00E1278E">
        <w:rPr>
          <w:lang w:val="de-DE"/>
        </w:rPr>
        <w:t xml:space="preserve"> und </w:t>
      </w:r>
      <w:r w:rsidRPr="00E1278E">
        <w:rPr>
          <w:b/>
          <w:i/>
          <w:lang w:val="de-DE"/>
        </w:rPr>
        <w:t>8</w:t>
      </w:r>
      <w:r w:rsidRPr="00E1278E">
        <w:rPr>
          <w:lang w:val="de-DE"/>
        </w:rPr>
        <w:t xml:space="preserve"> ausgewählt werden.  </w:t>
      </w:r>
    </w:p>
    <w:p w14:paraId="07C89FD3" w14:textId="07560157" w:rsidR="00E1278E" w:rsidRPr="00E1278E" w:rsidRDefault="00E1278E" w:rsidP="0025749B">
      <w:pPr>
        <w:jc w:val="both"/>
        <w:rPr>
          <w:lang w:val="de-DE"/>
        </w:rPr>
      </w:pPr>
      <w:r w:rsidRPr="00E1278E">
        <w:rPr>
          <w:lang w:val="de-DE"/>
        </w:rPr>
        <w:t xml:space="preserve">Drücken Sie die Taste </w:t>
      </w:r>
      <w:r w:rsidRPr="00E1278E">
        <w:rPr>
          <w:b/>
          <w:i/>
          <w:lang w:val="de-DE"/>
        </w:rPr>
        <w:t>4</w:t>
      </w:r>
      <w:r w:rsidRPr="00E1278E">
        <w:rPr>
          <w:lang w:val="de-DE"/>
        </w:rPr>
        <w:t xml:space="preserve">, um sich rückwärts zu bewegen, oder die Taste </w:t>
      </w:r>
      <w:r w:rsidRPr="00E1278E">
        <w:rPr>
          <w:b/>
          <w:i/>
          <w:lang w:val="de-DE"/>
        </w:rPr>
        <w:t xml:space="preserve">6, </w:t>
      </w:r>
      <w:r w:rsidRPr="00E1278E">
        <w:rPr>
          <w:lang w:val="de-DE"/>
        </w:rPr>
        <w:t xml:space="preserve">um sich um das Sprungintervall vorwärts zu bewegen. </w:t>
      </w:r>
    </w:p>
    <w:p w14:paraId="36A80B17" w14:textId="2F7A5A8F" w:rsidR="00E1278E" w:rsidRDefault="00E1278E" w:rsidP="0025749B">
      <w:pPr>
        <w:jc w:val="both"/>
        <w:rPr>
          <w:lang w:val="de-DE"/>
        </w:rPr>
      </w:pPr>
      <w:r w:rsidRPr="00E1278E">
        <w:rPr>
          <w:lang w:val="de-DE"/>
        </w:rPr>
        <w:t xml:space="preserve">Sie können wählen, ob Sie einige oder alle Zeitintervalle (30 Sekunden, </w:t>
      </w:r>
      <w:r w:rsidRPr="00E1278E">
        <w:rPr>
          <w:i/>
          <w:iCs/>
          <w:lang w:val="de-DE"/>
        </w:rPr>
        <w:t xml:space="preserve">1, 5, 10 oder 30 Minuten) im Abschnitt Navigation und Wiedergabe des Konfigurationsmenüs (Taste </w:t>
      </w:r>
      <w:r w:rsidRPr="00E1278E">
        <w:rPr>
          <w:lang w:val="de-DE"/>
        </w:rPr>
        <w:t>7</w:t>
      </w:r>
      <w:r w:rsidRPr="00E1278E">
        <w:rPr>
          <w:b/>
          <w:bCs/>
          <w:i/>
          <w:iCs/>
          <w:lang w:val="de-DE"/>
        </w:rPr>
        <w:t>)</w:t>
      </w:r>
      <w:r w:rsidRPr="00E1278E">
        <w:rPr>
          <w:i/>
          <w:iCs/>
          <w:lang w:val="de-DE"/>
        </w:rPr>
        <w:t xml:space="preserve"> ein- oder ausschalten </w:t>
      </w:r>
      <w:r w:rsidRPr="00E1278E">
        <w:rPr>
          <w:i/>
          <w:iCs/>
          <w:lang w:val="de-DE"/>
        </w:rPr>
        <w:lastRenderedPageBreak/>
        <w:t>möchten</w:t>
      </w:r>
      <w:r w:rsidR="00B154ED">
        <w:rPr>
          <w:i/>
          <w:iCs/>
          <w:lang w:val="de-DE"/>
        </w:rPr>
        <w:t>.</w:t>
      </w:r>
      <w:r w:rsidRPr="00E1278E">
        <w:rPr>
          <w:lang w:val="de-DE"/>
        </w:rPr>
        <w:t xml:space="preserve"> Nur die Zeitsprungintervalle, die Sie aktiviert haben, werden im Navigationsmenü nach oben und unten angezeigt.</w:t>
      </w:r>
    </w:p>
    <w:p w14:paraId="3EA4E946" w14:textId="77777777" w:rsidR="00B154ED" w:rsidRPr="00E1278E" w:rsidRDefault="00B154ED" w:rsidP="0025749B">
      <w:pPr>
        <w:jc w:val="both"/>
        <w:rPr>
          <w:lang w:val="de-DE"/>
        </w:rPr>
      </w:pPr>
    </w:p>
    <w:p w14:paraId="67BE35FD" w14:textId="77777777" w:rsidR="00E1278E" w:rsidRPr="00E1278E" w:rsidRDefault="00E1278E" w:rsidP="0025749B">
      <w:pPr>
        <w:pStyle w:val="berschrift2"/>
        <w:jc w:val="both"/>
      </w:pPr>
      <w:bookmarkStart w:id="214" w:name="_Toc403987762"/>
      <w:bookmarkStart w:id="215" w:name="_Toc147998362"/>
      <w:bookmarkStart w:id="216" w:name="_Toc165996869"/>
      <w:bookmarkStart w:id="217" w:name="_Toc220937200"/>
      <w:r w:rsidRPr="00E1278E">
        <w:t>Text-to-Speech-Navigationselemente</w:t>
      </w:r>
      <w:bookmarkEnd w:id="214"/>
      <w:bookmarkEnd w:id="215"/>
      <w:bookmarkEnd w:id="216"/>
      <w:bookmarkEnd w:id="217"/>
    </w:p>
    <w:p w14:paraId="072A1370" w14:textId="73212A6C" w:rsidR="00E1278E" w:rsidRDefault="00E1278E" w:rsidP="0025749B">
      <w:pPr>
        <w:jc w:val="both"/>
        <w:rPr>
          <w:lang w:val="de-DE"/>
        </w:rPr>
      </w:pPr>
      <w:r w:rsidRPr="00E1278E">
        <w:rPr>
          <w:lang w:val="de-DE"/>
        </w:rPr>
        <w:t xml:space="preserve">Wenn sich Stream im Text-to-Speech-Modus befindet, werden dem Tastendruck auf die Tasten </w:t>
      </w:r>
      <w:r w:rsidRPr="00E1278E">
        <w:rPr>
          <w:b/>
          <w:i/>
          <w:lang w:val="de-DE"/>
        </w:rPr>
        <w:t xml:space="preserve">2 und 8 </w:t>
      </w:r>
      <w:r w:rsidRPr="00E1278E">
        <w:rPr>
          <w:lang w:val="de-DE"/>
        </w:rPr>
        <w:t>(</w:t>
      </w:r>
      <w:r w:rsidRPr="00E1278E">
        <w:rPr>
          <w:b/>
          <w:i/>
          <w:lang w:val="de-DE"/>
        </w:rPr>
        <w:t>nach oben und unten</w:t>
      </w:r>
      <w:r w:rsidRPr="00E1278E">
        <w:rPr>
          <w:lang w:val="de-DE"/>
        </w:rPr>
        <w:t>) zusätzliche Textnavigationsebenen hinzugefügt. Dazu gehören die Textelemente: Bildschirm, Absatz, Zeile, Satz, Lesezeichen, Wort, Buchstabieren und Zeichen. Wenn Sie eine Suche in einem Text durchführen, wird eine Suchebene hinzugefügt, um die Suche nach dem nächsten oder vorherigen Suchbegriff zu ermöglichen. Bildschirm- und Zeilenelemente sind beliebig definiert als 25 Zeilen pro Bild und maximal 80 Zeichen pro Zeile. Wie bei anderen Navigationsebenen können Sie mit</w:t>
      </w:r>
      <w:r w:rsidRPr="00E1278E">
        <w:rPr>
          <w:b/>
          <w:i/>
          <w:lang w:val="de-DE"/>
        </w:rPr>
        <w:t xml:space="preserve"> den Tasten 4 und 6 </w:t>
      </w:r>
      <w:r w:rsidRPr="00E1278E">
        <w:rPr>
          <w:i/>
          <w:lang w:val="de-DE"/>
        </w:rPr>
        <w:t>(</w:t>
      </w:r>
      <w:r w:rsidRPr="00E1278E">
        <w:rPr>
          <w:b/>
          <w:i/>
          <w:lang w:val="de-DE"/>
        </w:rPr>
        <w:t>links und rechts</w:t>
      </w:r>
      <w:r w:rsidRPr="00E1278E">
        <w:rPr>
          <w:i/>
          <w:lang w:val="de-DE"/>
        </w:rPr>
        <w:t>)</w:t>
      </w:r>
      <w:r w:rsidRPr="00E1278E">
        <w:rPr>
          <w:lang w:val="de-DE"/>
        </w:rPr>
        <w:t xml:space="preserve"> um das ausgewählte Intervall nach links oder nach rechts springen, z.B. wort-, satz-, zeilenweise etc.. Die Ebene bildschirmweises Navigieren ist nur verfügbar, wenn im Buch keine Seiten definiert sind.</w:t>
      </w:r>
    </w:p>
    <w:p w14:paraId="7FA3F41B" w14:textId="77777777" w:rsidR="00B154ED" w:rsidRPr="00E1278E" w:rsidRDefault="00B154ED" w:rsidP="0025749B">
      <w:pPr>
        <w:jc w:val="both"/>
        <w:rPr>
          <w:lang w:val="de-DE"/>
        </w:rPr>
      </w:pPr>
    </w:p>
    <w:p w14:paraId="74387212" w14:textId="77777777" w:rsidR="00E1278E" w:rsidRPr="00E1278E" w:rsidRDefault="00E1278E" w:rsidP="0025749B">
      <w:pPr>
        <w:pStyle w:val="berschrift2"/>
        <w:jc w:val="both"/>
      </w:pPr>
      <w:bookmarkStart w:id="218" w:name="_Toc403987763"/>
      <w:bookmarkStart w:id="219" w:name="_Toc147998363"/>
      <w:bookmarkStart w:id="220" w:name="_Toc165996870"/>
      <w:bookmarkStart w:id="221" w:name="_Toc220937201"/>
      <w:r w:rsidRPr="00E1278E">
        <w:t>Buchstabiermodus für Textinhalte</w:t>
      </w:r>
      <w:bookmarkEnd w:id="218"/>
      <w:bookmarkEnd w:id="219"/>
      <w:bookmarkEnd w:id="220"/>
      <w:bookmarkEnd w:id="221"/>
    </w:p>
    <w:p w14:paraId="347D1A32" w14:textId="77777777" w:rsidR="00E1278E" w:rsidRPr="00E1278E" w:rsidRDefault="00E1278E" w:rsidP="0025749B">
      <w:pPr>
        <w:jc w:val="both"/>
        <w:rPr>
          <w:lang w:val="de-DE"/>
        </w:rPr>
      </w:pPr>
      <w:r w:rsidRPr="00E1278E">
        <w:rPr>
          <w:lang w:val="de-DE"/>
        </w:rPr>
        <w:t xml:space="preserve">Der Buchstabiermodus kann mit den Tasten </w:t>
      </w:r>
      <w:r w:rsidRPr="00E1278E">
        <w:rPr>
          <w:b/>
          <w:i/>
          <w:lang w:val="de-DE"/>
        </w:rPr>
        <w:t>2</w:t>
      </w:r>
      <w:r w:rsidRPr="00E1278E">
        <w:rPr>
          <w:lang w:val="de-DE"/>
        </w:rPr>
        <w:t xml:space="preserve"> und </w:t>
      </w:r>
      <w:r w:rsidRPr="00E1278E">
        <w:rPr>
          <w:b/>
          <w:i/>
          <w:lang w:val="de-DE"/>
        </w:rPr>
        <w:t>8 ausgewählt werden</w:t>
      </w:r>
      <w:r w:rsidRPr="00E1278E">
        <w:rPr>
          <w:lang w:val="de-DE"/>
        </w:rPr>
        <w:t xml:space="preserve">. Der Buchstabiermodus befindet sich zwischen der Wort- und der Zeichennavigationsebene. Verwenden Sie die Tasten </w:t>
      </w:r>
      <w:r w:rsidRPr="00E1278E">
        <w:rPr>
          <w:b/>
          <w:i/>
          <w:lang w:val="de-DE"/>
        </w:rPr>
        <w:t xml:space="preserve">4 </w:t>
      </w:r>
      <w:r w:rsidRPr="00E1278E">
        <w:rPr>
          <w:lang w:val="de-DE"/>
        </w:rPr>
        <w:t xml:space="preserve">und </w:t>
      </w:r>
      <w:r w:rsidRPr="00E1278E">
        <w:rPr>
          <w:b/>
          <w:i/>
          <w:lang w:val="de-DE"/>
        </w:rPr>
        <w:t>6,</w:t>
      </w:r>
      <w:r w:rsidRPr="00E1278E">
        <w:rPr>
          <w:lang w:val="de-DE"/>
        </w:rPr>
        <w:t xml:space="preserve"> um Wort für Wort zu springen. Stream sagt das Wort an und buchstabiert es. Großbuchstaben werden angezeigt, und das Wort wird ausgesprochen. </w:t>
      </w:r>
    </w:p>
    <w:p w14:paraId="3E62BB2B" w14:textId="77777777" w:rsidR="00E1278E" w:rsidRPr="00E1278E" w:rsidRDefault="00E1278E" w:rsidP="0025749B">
      <w:pPr>
        <w:jc w:val="both"/>
        <w:rPr>
          <w:lang w:val="de-DE"/>
        </w:rPr>
      </w:pPr>
    </w:p>
    <w:p w14:paraId="6CB333A4" w14:textId="639AFE10" w:rsidR="00E1278E" w:rsidRPr="00E1278E" w:rsidRDefault="00E1278E" w:rsidP="0025749B">
      <w:pPr>
        <w:pStyle w:val="berschrift2"/>
        <w:jc w:val="both"/>
      </w:pPr>
      <w:bookmarkStart w:id="222" w:name="_Toc163013748"/>
      <w:bookmarkStart w:id="223" w:name="_Toc163014674"/>
      <w:bookmarkStart w:id="224" w:name="_Toc165996871"/>
      <w:bookmarkStart w:id="225" w:name="_Toc403987766"/>
      <w:bookmarkStart w:id="226" w:name="_Toc147998364"/>
      <w:bookmarkStart w:id="227" w:name="_Toc220937202"/>
      <w:bookmarkEnd w:id="222"/>
      <w:bookmarkEnd w:id="223"/>
      <w:r w:rsidRPr="00E1278E">
        <w:t>Navigation zwischen Bücherregalen – Taste</w:t>
      </w:r>
      <w:bookmarkEnd w:id="224"/>
      <w:bookmarkEnd w:id="227"/>
      <w:r w:rsidRPr="00E1278E">
        <w:t xml:space="preserve"> </w:t>
      </w:r>
      <w:bookmarkEnd w:id="225"/>
      <w:bookmarkEnd w:id="226"/>
    </w:p>
    <w:p w14:paraId="31D0FE4F" w14:textId="4FD8A465" w:rsidR="00E1278E" w:rsidRPr="00E1278E" w:rsidRDefault="00E1278E" w:rsidP="0025749B">
      <w:pPr>
        <w:jc w:val="both"/>
        <w:rPr>
          <w:lang w:val="de-DE"/>
        </w:rPr>
      </w:pPr>
      <w:r w:rsidRPr="00E1278E">
        <w:rPr>
          <w:lang w:val="de-DE"/>
        </w:rPr>
        <w:t xml:space="preserve">Drücken Sie die </w:t>
      </w:r>
      <w:r w:rsidRPr="00E1278E">
        <w:rPr>
          <w:b/>
          <w:bCs/>
          <w:i/>
          <w:iCs/>
          <w:lang w:val="de-DE"/>
        </w:rPr>
        <w:t>Taste Bücherregal</w:t>
      </w:r>
      <w:r w:rsidRPr="00E1278E">
        <w:rPr>
          <w:lang w:val="de-DE"/>
        </w:rPr>
        <w:t xml:space="preserve"> (</w:t>
      </w:r>
      <w:r w:rsidRPr="00E1278E">
        <w:rPr>
          <w:b/>
          <w:i/>
          <w:lang w:val="de-DE"/>
        </w:rPr>
        <w:t>1</w:t>
      </w:r>
      <w:r w:rsidRPr="00E1278E">
        <w:rPr>
          <w:lang w:val="de-DE"/>
        </w:rPr>
        <w:t xml:space="preserve">) mehrmals, um durch die zyklische Liste der Bücherregale zu blättern. Mit Ausnahme von Notizen und konfigurierten Online-Diensten werden leere Bücherregale nicht angesagt. Bücherregale enthalten verschiedene Arten von Büchern und Dateien, wie im Abschnitt Bücherregalstruktur definiert wird. Bewegen Sie sich mit den Tasten 6 und 4 in einem Bücherregal vorwärts und rückwärts. </w:t>
      </w:r>
      <w:r w:rsidRPr="00E1278E">
        <w:rPr>
          <w:bCs/>
          <w:iCs/>
          <w:lang w:val="de-DE"/>
        </w:rPr>
        <w:t xml:space="preserve">Drücken Sie </w:t>
      </w:r>
      <w:r w:rsidRPr="00E1278E">
        <w:rPr>
          <w:bCs/>
          <w:i/>
          <w:iCs/>
          <w:lang w:val="de-DE"/>
        </w:rPr>
        <w:t>die</w:t>
      </w:r>
      <w:r w:rsidRPr="00E1278E">
        <w:rPr>
          <w:b/>
          <w:bCs/>
          <w:i/>
          <w:iCs/>
          <w:lang w:val="de-DE"/>
        </w:rPr>
        <w:t xml:space="preserve"> Taste "Gehe zu</w:t>
      </w:r>
      <w:r w:rsidRPr="00E1278E">
        <w:rPr>
          <w:bCs/>
          <w:i/>
          <w:iCs/>
          <w:lang w:val="de-DE"/>
        </w:rPr>
        <w:t>" (oberhalb von Taste</w:t>
      </w:r>
      <w:r w:rsidRPr="00E1278E">
        <w:rPr>
          <w:b/>
          <w:bCs/>
          <w:i/>
          <w:iCs/>
          <w:lang w:val="de-DE"/>
        </w:rPr>
        <w:t xml:space="preserve"> 1</w:t>
      </w:r>
      <w:r w:rsidRPr="00E1278E">
        <w:rPr>
          <w:bCs/>
          <w:i/>
          <w:iCs/>
          <w:lang w:val="de-DE"/>
        </w:rPr>
        <w:t xml:space="preserve">), um eine Buchnummer einzugeben. Beenden Sie die Buchnummerneingabe mit der </w:t>
      </w:r>
      <w:r w:rsidRPr="00E1278E">
        <w:rPr>
          <w:bCs/>
          <w:iCs/>
          <w:lang w:val="de-DE"/>
        </w:rPr>
        <w:t>Bestätigungstaste, um zur eingegebenen Buchnummer zu wechseln und im Bücherregal zu verbleiben. Wenn Sie das gewünschte Buch erreicht</w:t>
      </w:r>
      <w:r w:rsidRPr="00E1278E">
        <w:rPr>
          <w:b/>
          <w:i/>
          <w:lang w:val="de-DE"/>
        </w:rPr>
        <w:t xml:space="preserve"> haben, drücken Sie die Wiedergabetaste</w:t>
      </w:r>
      <w:r w:rsidRPr="00E1278E">
        <w:rPr>
          <w:lang w:val="de-DE"/>
        </w:rPr>
        <w:t xml:space="preserve">, damit der Stream an der Stelle fortfährt, an der Sie im ausgewählten Buch aufgehört haben. </w:t>
      </w:r>
    </w:p>
    <w:p w14:paraId="39B8ED8C" w14:textId="77777777" w:rsidR="00E1278E" w:rsidRPr="00E1278E" w:rsidRDefault="00E1278E" w:rsidP="0025749B">
      <w:pPr>
        <w:pStyle w:val="berschrift3"/>
        <w:jc w:val="both"/>
        <w:rPr>
          <w:lang w:val="de-DE"/>
        </w:rPr>
      </w:pPr>
      <w:bookmarkStart w:id="228" w:name="_Toc403987767"/>
      <w:bookmarkStart w:id="229" w:name="_Toc147998365"/>
      <w:bookmarkStart w:id="230" w:name="_Toc165996872"/>
      <w:bookmarkStart w:id="231" w:name="_Toc220937203"/>
      <w:r w:rsidRPr="00E1278E">
        <w:rPr>
          <w:lang w:val="de-DE"/>
        </w:rPr>
        <w:t>Navigation in Online-Bücherregalen</w:t>
      </w:r>
      <w:bookmarkEnd w:id="228"/>
      <w:bookmarkEnd w:id="229"/>
      <w:bookmarkEnd w:id="230"/>
      <w:bookmarkEnd w:id="231"/>
    </w:p>
    <w:p w14:paraId="067DED54" w14:textId="73BA9E03" w:rsidR="00E1278E" w:rsidRDefault="00E1278E" w:rsidP="0025749B">
      <w:pPr>
        <w:jc w:val="both"/>
        <w:rPr>
          <w:b/>
          <w:i/>
          <w:lang w:val="de-DE"/>
        </w:rPr>
      </w:pPr>
      <w:r w:rsidRPr="00E1278E">
        <w:rPr>
          <w:lang w:val="de-DE"/>
        </w:rPr>
        <w:t>Der Stream enthält zwei Hauptbücherregale, offline und online, die jeweils mehrere Unterregale enthalten. Wechseln Sie zwischen den Offline- und Online-Bücherregalen mit</w:t>
      </w:r>
      <w:r w:rsidRPr="00E1278E">
        <w:rPr>
          <w:b/>
          <w:i/>
          <w:lang w:val="de-DE"/>
        </w:rPr>
        <w:t xml:space="preserve"> der Online-Taste oberhalb</w:t>
      </w:r>
      <w:r w:rsidRPr="00E1278E">
        <w:rPr>
          <w:lang w:val="de-DE"/>
        </w:rPr>
        <w:t xml:space="preserve"> der Taste </w:t>
      </w:r>
      <w:r w:rsidRPr="00E1278E">
        <w:rPr>
          <w:b/>
          <w:i/>
          <w:lang w:val="de-DE"/>
        </w:rPr>
        <w:t>2</w:t>
      </w:r>
      <w:r w:rsidRPr="00E1278E">
        <w:rPr>
          <w:lang w:val="de-DE"/>
        </w:rPr>
        <w:t>. Die Online-Bücherregale haben die gleiche Struktur wie die Offline-Bücherregale. Verwenden Sie</w:t>
      </w:r>
      <w:r w:rsidRPr="00E1278E">
        <w:rPr>
          <w:b/>
          <w:i/>
          <w:lang w:val="de-DE"/>
        </w:rPr>
        <w:t xml:space="preserve"> die Bücherregal-Taste</w:t>
      </w:r>
      <w:r w:rsidRPr="00E1278E">
        <w:rPr>
          <w:lang w:val="de-DE"/>
        </w:rPr>
        <w:t xml:space="preserve"> (</w:t>
      </w:r>
      <w:r w:rsidRPr="00E1278E">
        <w:rPr>
          <w:b/>
          <w:i/>
          <w:lang w:val="de-DE"/>
        </w:rPr>
        <w:t>1</w:t>
      </w:r>
      <w:r w:rsidRPr="00E1278E">
        <w:rPr>
          <w:lang w:val="de-DE"/>
        </w:rPr>
        <w:t xml:space="preserve">) mehrmals, um </w:t>
      </w:r>
      <w:r w:rsidR="00601A18">
        <w:rPr>
          <w:lang w:val="de-DE"/>
        </w:rPr>
        <w:t xml:space="preserve">zyklisch durch die Bücherregale zu navigieren, </w:t>
      </w:r>
      <w:r w:rsidRPr="00E1278E">
        <w:rPr>
          <w:lang w:val="de-DE"/>
        </w:rPr>
        <w:t xml:space="preserve">und die  Tasten </w:t>
      </w:r>
      <w:r w:rsidRPr="00E1278E">
        <w:rPr>
          <w:b/>
          <w:i/>
          <w:lang w:val="de-DE"/>
        </w:rPr>
        <w:t xml:space="preserve">4 und </w:t>
      </w:r>
      <w:r w:rsidRPr="00E1278E">
        <w:rPr>
          <w:lang w:val="de-DE"/>
        </w:rPr>
        <w:t>6,</w:t>
      </w:r>
      <w:r w:rsidRPr="00E1278E">
        <w:rPr>
          <w:b/>
          <w:i/>
          <w:lang w:val="de-DE"/>
        </w:rPr>
        <w:t xml:space="preserve"> um sich </w:t>
      </w:r>
      <w:r w:rsidR="00601A18">
        <w:rPr>
          <w:b/>
          <w:i/>
          <w:lang w:val="de-DE"/>
        </w:rPr>
        <w:t>innerhalb eines Bücherregals</w:t>
      </w:r>
      <w:r w:rsidRPr="00E1278E">
        <w:rPr>
          <w:b/>
          <w:i/>
          <w:lang w:val="de-DE"/>
        </w:rPr>
        <w:t xml:space="preserve"> zu bewegen.</w:t>
      </w:r>
    </w:p>
    <w:p w14:paraId="725BB975" w14:textId="43E6BDC8" w:rsidR="00601A18" w:rsidRPr="00E1278E" w:rsidRDefault="00601A18" w:rsidP="0025749B">
      <w:pPr>
        <w:jc w:val="both"/>
        <w:rPr>
          <w:lang w:val="de-DE"/>
        </w:rPr>
      </w:pPr>
      <w:r w:rsidRPr="001F2EEF">
        <w:rPr>
          <w:lang w:val="de-DE"/>
        </w:rPr>
        <w:t xml:space="preserve">Es ist auch möglich, </w:t>
      </w:r>
      <w:r>
        <w:rPr>
          <w:lang w:val="de-DE"/>
        </w:rPr>
        <w:t xml:space="preserve">durch </w:t>
      </w:r>
      <w:r w:rsidRPr="001F2EEF">
        <w:rPr>
          <w:lang w:val="de-DE"/>
        </w:rPr>
        <w:t xml:space="preserve">Ihre Bücherregale </w:t>
      </w:r>
      <w:r>
        <w:rPr>
          <w:lang w:val="de-DE"/>
        </w:rPr>
        <w:t>nicht zyklisch, also durch wiederholtes Drücken auf die Zifferntaste 1, sondern als</w:t>
      </w:r>
      <w:r w:rsidRPr="001F2EEF">
        <w:rPr>
          <w:lang w:val="de-DE"/>
        </w:rPr>
        <w:t xml:space="preserve"> Liste zu navigieren. Im </w:t>
      </w:r>
      <w:r>
        <w:rPr>
          <w:lang w:val="de-DE"/>
        </w:rPr>
        <w:t xml:space="preserve">Menü Einstellungen </w:t>
      </w:r>
      <w:r w:rsidRPr="001F2EEF">
        <w:rPr>
          <w:lang w:val="de-DE"/>
        </w:rPr>
        <w:t xml:space="preserve"> des Streams, unter dem Untermenü Allgemein, gibt es eine Option namens "</w:t>
      </w:r>
      <w:r>
        <w:rPr>
          <w:lang w:val="de-DE"/>
        </w:rPr>
        <w:t xml:space="preserve">Bücherregal </w:t>
      </w:r>
      <w:r w:rsidRPr="001F2EEF">
        <w:rPr>
          <w:lang w:val="de-DE"/>
        </w:rPr>
        <w:t>navigationsmodus", die von "</w:t>
      </w:r>
      <w:r>
        <w:rPr>
          <w:lang w:val="de-DE"/>
        </w:rPr>
        <w:t>zyklisch</w:t>
      </w:r>
      <w:r w:rsidRPr="001F2EEF">
        <w:rPr>
          <w:lang w:val="de-DE"/>
        </w:rPr>
        <w:t xml:space="preserve">" </w:t>
      </w:r>
      <w:r>
        <w:rPr>
          <w:lang w:val="de-DE"/>
        </w:rPr>
        <w:t xml:space="preserve">nach </w:t>
      </w:r>
      <w:r w:rsidRPr="001F2EEF">
        <w:rPr>
          <w:lang w:val="de-DE"/>
        </w:rPr>
        <w:t xml:space="preserve">"Liste" und umgekehrt umgeschaltet werden kann. Wenn die Option "Liste" ausgewählt ist, werden </w:t>
      </w:r>
      <w:r>
        <w:rPr>
          <w:lang w:val="de-DE"/>
        </w:rPr>
        <w:t xml:space="preserve">beim Drücken der Ziffern-Taste 1 </w:t>
      </w:r>
      <w:r w:rsidRPr="001F2EEF">
        <w:rPr>
          <w:lang w:val="de-DE"/>
        </w:rPr>
        <w:t xml:space="preserve">Ihre Bücherregale (offline oder online) angezeigt. Navigieren Sie </w:t>
      </w:r>
      <w:r>
        <w:rPr>
          <w:lang w:val="de-DE"/>
        </w:rPr>
        <w:t xml:space="preserve">nun </w:t>
      </w:r>
      <w:r w:rsidRPr="001F2EEF">
        <w:rPr>
          <w:lang w:val="de-DE"/>
        </w:rPr>
        <w:t xml:space="preserve">mit den Tasten 4 und 6 in dieser Liste, drücken Sie dann die </w:t>
      </w:r>
      <w:r>
        <w:rPr>
          <w:lang w:val="de-DE"/>
        </w:rPr>
        <w:t xml:space="preserve">Raute-Taste </w:t>
      </w:r>
      <w:r w:rsidRPr="001F2EEF">
        <w:rPr>
          <w:lang w:val="de-DE"/>
        </w:rPr>
        <w:t>auf dem gewünschten Bücherregal, u</w:t>
      </w:r>
      <w:r>
        <w:rPr>
          <w:lang w:val="de-DE"/>
        </w:rPr>
        <w:t>m</w:t>
      </w:r>
      <w:r w:rsidRPr="001F2EEF">
        <w:rPr>
          <w:lang w:val="de-DE"/>
        </w:rPr>
        <w:t xml:space="preserve"> </w:t>
      </w:r>
      <w:r>
        <w:rPr>
          <w:lang w:val="de-DE"/>
        </w:rPr>
        <w:t xml:space="preserve">dorthin </w:t>
      </w:r>
      <w:r w:rsidRPr="001F2EEF">
        <w:rPr>
          <w:lang w:val="de-DE"/>
        </w:rPr>
        <w:t>weitergeleitet</w:t>
      </w:r>
      <w:r>
        <w:rPr>
          <w:lang w:val="de-DE"/>
        </w:rPr>
        <w:t xml:space="preserve"> zu werden</w:t>
      </w:r>
      <w:r w:rsidRPr="001F2EEF">
        <w:rPr>
          <w:lang w:val="de-DE"/>
        </w:rPr>
        <w:t xml:space="preserve">. </w:t>
      </w:r>
      <w:r>
        <w:rPr>
          <w:lang w:val="de-DE"/>
        </w:rPr>
        <w:t>Um innerhalb eines Bücherregals zu navigieren, verwenden Sie die Tasten 4 und 6.</w:t>
      </w:r>
    </w:p>
    <w:p w14:paraId="28065E59" w14:textId="77777777" w:rsidR="00E1278E" w:rsidRPr="00E1278E" w:rsidRDefault="00E1278E" w:rsidP="0025749B">
      <w:pPr>
        <w:pStyle w:val="berschrift3"/>
        <w:jc w:val="both"/>
        <w:rPr>
          <w:lang w:val="de-DE"/>
        </w:rPr>
      </w:pPr>
      <w:bookmarkStart w:id="232" w:name="_Toc403987768"/>
      <w:bookmarkStart w:id="233" w:name="_Toc147998366"/>
      <w:bookmarkStart w:id="234" w:name="_Toc165996873"/>
      <w:bookmarkStart w:id="235" w:name="_Toc220937204"/>
      <w:r w:rsidRPr="00E1278E">
        <w:rPr>
          <w:lang w:val="de-DE"/>
        </w:rPr>
        <w:t>Mehrstufige Bücherregal-Navigation</w:t>
      </w:r>
      <w:bookmarkEnd w:id="232"/>
      <w:bookmarkEnd w:id="233"/>
      <w:bookmarkEnd w:id="234"/>
      <w:bookmarkEnd w:id="235"/>
    </w:p>
    <w:p w14:paraId="175E43F7" w14:textId="77777777" w:rsidR="00E1278E" w:rsidRPr="00E1278E" w:rsidRDefault="00E1278E" w:rsidP="0025749B">
      <w:pPr>
        <w:jc w:val="both"/>
        <w:rPr>
          <w:lang w:val="de-DE"/>
        </w:rPr>
      </w:pPr>
      <w:r w:rsidRPr="00E1278E">
        <w:rPr>
          <w:lang w:val="de-DE"/>
        </w:rPr>
        <w:t>Optional können Sie eine mehrstufige Ordnerstruktur für die Bücherregale "Hörbücher", "Andere Bücher", "Podcasts" und "Textdatei" erstellen. Anstatt mit den Tasten 4 und 6 zwischen den einzelnen Titeln zu navigieren</w:t>
      </w:r>
      <w:r w:rsidRPr="00E1278E">
        <w:rPr>
          <w:b/>
          <w:i/>
          <w:lang w:val="de-DE"/>
        </w:rPr>
        <w:t>, können Sie die Schrittweite der Navigationsebene mit den Tasten</w:t>
      </w:r>
      <w:r w:rsidRPr="00E1278E">
        <w:rPr>
          <w:lang w:val="de-DE"/>
        </w:rPr>
        <w:t xml:space="preserve"> 2 und</w:t>
      </w:r>
      <w:r w:rsidRPr="00E1278E">
        <w:rPr>
          <w:b/>
          <w:i/>
          <w:lang w:val="de-DE"/>
        </w:rPr>
        <w:t xml:space="preserve"> 8 erhöhen. </w:t>
      </w:r>
      <w:r w:rsidRPr="00E1278E">
        <w:rPr>
          <w:lang w:val="de-DE"/>
        </w:rPr>
        <w:t xml:space="preserve">Wenn Sie dann die Tasten </w:t>
      </w:r>
      <w:r w:rsidRPr="00E1278E">
        <w:rPr>
          <w:b/>
          <w:i/>
          <w:lang w:val="de-DE"/>
        </w:rPr>
        <w:t>4</w:t>
      </w:r>
      <w:r w:rsidRPr="00E1278E">
        <w:rPr>
          <w:lang w:val="de-DE"/>
        </w:rPr>
        <w:t xml:space="preserve"> oder </w:t>
      </w:r>
      <w:r w:rsidRPr="00E1278E">
        <w:rPr>
          <w:b/>
          <w:i/>
          <w:lang w:val="de-DE"/>
        </w:rPr>
        <w:t>6</w:t>
      </w:r>
      <w:r w:rsidRPr="00E1278E">
        <w:rPr>
          <w:lang w:val="de-DE"/>
        </w:rPr>
        <w:t xml:space="preserve"> drücken, bewegen Sie sich zyklisch </w:t>
      </w:r>
      <w:r w:rsidRPr="00E1278E">
        <w:rPr>
          <w:lang w:val="de-DE"/>
        </w:rPr>
        <w:lastRenderedPageBreak/>
        <w:t>von Ordner zu Ordner auf der gewählten Ebene. Wenn Sie zu dem gewünschten Ordner gelangen, drücken Sie</w:t>
      </w:r>
      <w:r w:rsidRPr="00E1278E">
        <w:rPr>
          <w:b/>
          <w:i/>
          <w:lang w:val="de-DE"/>
        </w:rPr>
        <w:t xml:space="preserve"> erneut die Tasten 2</w:t>
      </w:r>
      <w:r w:rsidRPr="00E1278E">
        <w:rPr>
          <w:lang w:val="de-DE"/>
        </w:rPr>
        <w:t xml:space="preserve"> oder</w:t>
      </w:r>
      <w:r w:rsidRPr="00E1278E">
        <w:rPr>
          <w:b/>
          <w:i/>
          <w:lang w:val="de-DE"/>
        </w:rPr>
        <w:t xml:space="preserve"> 8</w:t>
      </w:r>
      <w:r w:rsidRPr="00E1278E">
        <w:rPr>
          <w:lang w:val="de-DE"/>
        </w:rPr>
        <w:t xml:space="preserve"> um die Buchebene in diesem Ordner auszuwählen, und fahren Sie mit der Auswahl des gewünschten Buchs fort. Wenn Sie auf Buchebene navigieren, wird auch von Ordner zu Ordner gesprungen. Der Stream navigiert durch bis zu 8 Ordnerebenen unter dem Ordner $VR. Wenn Sie mehr als 8 Ebenen haben, werden die zusätzlichen Ebenen vom Stream als Ebene 8 erkannt. Wenn Sie auch Dateien im Stammverzeichnis des $VR Ordners ablegen, werden diese Dateien nur dann angesagt, wenn Sie mit den Tasten 2 und 8 zwischen Ebenen navigieren. </w:t>
      </w:r>
    </w:p>
    <w:p w14:paraId="16622716" w14:textId="77777777" w:rsidR="00E1278E" w:rsidRPr="00E1278E" w:rsidRDefault="00E1278E" w:rsidP="0025749B">
      <w:pPr>
        <w:jc w:val="both"/>
        <w:rPr>
          <w:lang w:val="de-DE"/>
        </w:rPr>
      </w:pPr>
      <w:r w:rsidRPr="00E1278E">
        <w:rPr>
          <w:lang w:val="de-DE"/>
        </w:rPr>
        <w:t xml:space="preserve">Hinweis: Verschachtelte Bücherregale sind nicht zwingend erforderlich. Wenn Sie Bücher nicht auf mehreren Unterordnerebenen organisieren möchten, können Sie einfach das Bücherregal mit den Tasten </w:t>
      </w:r>
      <w:r w:rsidRPr="00E1278E">
        <w:rPr>
          <w:b/>
          <w:i/>
          <w:lang w:val="de-DE"/>
        </w:rPr>
        <w:t>4</w:t>
      </w:r>
      <w:r w:rsidRPr="00E1278E">
        <w:rPr>
          <w:lang w:val="de-DE"/>
        </w:rPr>
        <w:t xml:space="preserve"> und </w:t>
      </w:r>
      <w:r w:rsidRPr="00E1278E">
        <w:rPr>
          <w:b/>
          <w:i/>
          <w:lang w:val="de-DE"/>
        </w:rPr>
        <w:t>6 durchsuchen</w:t>
      </w:r>
      <w:r w:rsidRPr="00E1278E">
        <w:rPr>
          <w:lang w:val="de-DE"/>
        </w:rPr>
        <w:t>, um auf Buchebene zu navigieren.</w:t>
      </w:r>
    </w:p>
    <w:p w14:paraId="4E822DFD" w14:textId="77777777" w:rsidR="00E1278E" w:rsidRPr="00E1278E" w:rsidRDefault="00E1278E" w:rsidP="0025749B">
      <w:pPr>
        <w:jc w:val="both"/>
        <w:rPr>
          <w:lang w:val="de-DE"/>
        </w:rPr>
      </w:pPr>
    </w:p>
    <w:p w14:paraId="732B292F" w14:textId="77777777" w:rsidR="00E1278E" w:rsidRPr="00E1278E" w:rsidRDefault="00E1278E" w:rsidP="0025749B">
      <w:pPr>
        <w:pStyle w:val="berschrift2"/>
        <w:jc w:val="both"/>
      </w:pPr>
      <w:bookmarkStart w:id="236" w:name="_Toc403987769"/>
      <w:bookmarkStart w:id="237" w:name="_Toc147998367"/>
      <w:bookmarkStart w:id="238" w:name="_Toc165996874"/>
      <w:bookmarkStart w:id="239" w:name="_Toc220937205"/>
      <w:r w:rsidRPr="00E1278E">
        <w:t>Benutzerhandbuch – Taste 1 (gedrückt halten)</w:t>
      </w:r>
      <w:bookmarkEnd w:id="236"/>
      <w:bookmarkEnd w:id="237"/>
      <w:bookmarkEnd w:id="238"/>
      <w:bookmarkEnd w:id="239"/>
    </w:p>
    <w:p w14:paraId="59D7EDF4" w14:textId="77777777" w:rsidR="00E1278E" w:rsidRPr="00E1278E" w:rsidRDefault="00E1278E" w:rsidP="0025749B">
      <w:pPr>
        <w:jc w:val="both"/>
        <w:rPr>
          <w:lang w:val="de-DE"/>
        </w:rPr>
      </w:pPr>
    </w:p>
    <w:p w14:paraId="4BD08979" w14:textId="77777777" w:rsidR="00E1278E" w:rsidRDefault="00E1278E" w:rsidP="0025749B">
      <w:pPr>
        <w:jc w:val="both"/>
        <w:rPr>
          <w:lang w:val="de-DE"/>
        </w:rPr>
      </w:pPr>
      <w:r w:rsidRPr="00E1278E">
        <w:rPr>
          <w:lang w:val="de-DE"/>
        </w:rPr>
        <w:t xml:space="preserve">Sie können jederzeit auf das integrierte Benutzerhandbuch zugreifen, indem Sie die Taste 1 gedrückt halten. Halten Sie die Taste </w:t>
      </w:r>
      <w:r w:rsidRPr="00E1278E">
        <w:rPr>
          <w:b/>
          <w:i/>
          <w:lang w:val="de-DE"/>
        </w:rPr>
        <w:t>1</w:t>
      </w:r>
      <w:r w:rsidRPr="00E1278E">
        <w:rPr>
          <w:lang w:val="de-DE"/>
        </w:rPr>
        <w:t xml:space="preserve"> erneut gedrückt, um den Vorgang zu beenden. Das integrierte Benutzerhandbuch liegt im DAISY-Format vor, sodass es leicht nach Überschriften- und Abschnittsebene navigiert werden kann.</w:t>
      </w:r>
    </w:p>
    <w:p w14:paraId="79589948" w14:textId="77777777" w:rsidR="00B154ED" w:rsidRPr="00E1278E" w:rsidRDefault="00B154ED" w:rsidP="0025749B">
      <w:pPr>
        <w:jc w:val="both"/>
        <w:rPr>
          <w:lang w:val="de-DE"/>
        </w:rPr>
      </w:pPr>
    </w:p>
    <w:p w14:paraId="1A36CD03" w14:textId="77777777" w:rsidR="00E1278E" w:rsidRPr="00E1278E" w:rsidRDefault="00E1278E" w:rsidP="0025749B">
      <w:pPr>
        <w:pStyle w:val="berschrift2"/>
        <w:jc w:val="both"/>
      </w:pPr>
      <w:bookmarkStart w:id="240" w:name="_Toc44492785"/>
      <w:bookmarkStart w:id="241" w:name="_Toc403987770"/>
      <w:bookmarkStart w:id="242" w:name="_Toc147998368"/>
      <w:bookmarkStart w:id="243" w:name="_Toc165996875"/>
      <w:bookmarkStart w:id="244" w:name="_Toc220937206"/>
      <w:r w:rsidRPr="00E1278E">
        <w:t>Bücher verwalten – Taste 3</w:t>
      </w:r>
      <w:bookmarkEnd w:id="240"/>
      <w:bookmarkEnd w:id="241"/>
      <w:bookmarkEnd w:id="242"/>
      <w:bookmarkEnd w:id="243"/>
      <w:bookmarkEnd w:id="244"/>
    </w:p>
    <w:p w14:paraId="4363AEB4" w14:textId="77777777" w:rsidR="00E1278E" w:rsidRPr="00E1278E" w:rsidRDefault="00E1278E" w:rsidP="0025749B">
      <w:pPr>
        <w:jc w:val="both"/>
        <w:rPr>
          <w:lang w:val="de-DE"/>
        </w:rPr>
      </w:pPr>
    </w:p>
    <w:p w14:paraId="6231F539" w14:textId="77777777" w:rsidR="00E1278E" w:rsidRPr="00E1278E" w:rsidRDefault="00E1278E" w:rsidP="0025749B">
      <w:pPr>
        <w:jc w:val="both"/>
        <w:rPr>
          <w:lang w:val="de-DE"/>
        </w:rPr>
      </w:pPr>
      <w:r w:rsidRPr="00E1278E">
        <w:rPr>
          <w:lang w:val="de-DE"/>
        </w:rPr>
        <w:t xml:space="preserve">Beim Durchsuchen von Bücherregalen oder in einem Buch können Sie Ihre Bücher verwalten, indem Sie mit der Taste 3 zwischen den folgenden Optionen wechseln: Löschen, Kopieren, Alle kopieren oder Verschieben. Darüber hinaus stehen beim Drücken der Taste 3 je nach Bücherregal weitere Vorgänge zur Verfügung. Um mehr über die Optionen zu erfahren, die mit der Taste 3 in einem bestimmten Bücherregal verfügbar sind, drücken Sie mehrmals die Taste 3, um zwischen den Optionen zu wechseln. Wenn Sie die gewünschte Option gehört haben, drücken Sie die Taste Bestätigen, um sie auszuwählen. Sie können jederzeit die Sterntaste drücken, um die Aktion abzubrechen und zu Ihrem Buch zurückzukehren. Die Aktionen, die für jedes Buch verfügbar sind, hängen von der Art und dem Speicherort des Buchs ab. </w:t>
      </w:r>
    </w:p>
    <w:p w14:paraId="319970A3" w14:textId="77777777" w:rsidR="00E1278E" w:rsidRPr="00E1278E" w:rsidRDefault="00E1278E" w:rsidP="0025749B">
      <w:pPr>
        <w:jc w:val="both"/>
        <w:rPr>
          <w:lang w:val="de-DE"/>
        </w:rPr>
      </w:pPr>
      <w:r w:rsidRPr="00E1278E">
        <w:rPr>
          <w:lang w:val="de-DE"/>
        </w:rPr>
        <w:t>Es gibt einige Ausnahmen, aber die Grundregeln sind:</w:t>
      </w:r>
    </w:p>
    <w:p w14:paraId="6682EA64" w14:textId="77777777" w:rsidR="00E1278E" w:rsidRPr="00E1278E" w:rsidRDefault="00E1278E" w:rsidP="0025749B">
      <w:pPr>
        <w:numPr>
          <w:ilvl w:val="0"/>
          <w:numId w:val="21"/>
        </w:numPr>
        <w:jc w:val="both"/>
        <w:rPr>
          <w:lang w:val="de-DE"/>
        </w:rPr>
      </w:pPr>
      <w:r w:rsidRPr="00E1278E">
        <w:rPr>
          <w:lang w:val="de-DE"/>
        </w:rPr>
        <w:t>Bücher, die sich auf einer SD-Karte oder im internen Speicher befinden, können gelöscht werden.</w:t>
      </w:r>
    </w:p>
    <w:p w14:paraId="4766DB9D" w14:textId="77777777" w:rsidR="00E1278E" w:rsidRPr="00E1278E" w:rsidRDefault="00E1278E" w:rsidP="0025749B">
      <w:pPr>
        <w:numPr>
          <w:ilvl w:val="0"/>
          <w:numId w:val="21"/>
        </w:numPr>
        <w:jc w:val="both"/>
        <w:rPr>
          <w:lang w:val="de-DE"/>
        </w:rPr>
      </w:pPr>
      <w:r w:rsidRPr="00E1278E">
        <w:rPr>
          <w:lang w:val="de-DE"/>
        </w:rPr>
        <w:t>Bücher, die sich im internen Speicher befinden, können verschoben werden.</w:t>
      </w:r>
    </w:p>
    <w:p w14:paraId="5003F558" w14:textId="77777777" w:rsidR="00E1278E" w:rsidRPr="00E1278E" w:rsidRDefault="00E1278E" w:rsidP="0025749B">
      <w:pPr>
        <w:numPr>
          <w:ilvl w:val="0"/>
          <w:numId w:val="21"/>
        </w:numPr>
        <w:jc w:val="both"/>
        <w:rPr>
          <w:lang w:val="de-DE"/>
        </w:rPr>
      </w:pPr>
      <w:r w:rsidRPr="00E1278E">
        <w:rPr>
          <w:lang w:val="de-DE"/>
        </w:rPr>
        <w:t>Bücher, die sich im Online-Bücherregal befinden, können verschoben oder gelöscht werden.</w:t>
      </w:r>
    </w:p>
    <w:p w14:paraId="42E80C9B" w14:textId="4F09D7B8" w:rsidR="00E1278E" w:rsidRPr="00E1278E" w:rsidRDefault="00E1278E" w:rsidP="0025749B">
      <w:pPr>
        <w:jc w:val="both"/>
        <w:rPr>
          <w:lang w:val="de-DE"/>
        </w:rPr>
      </w:pPr>
      <w:r w:rsidRPr="00E1278E">
        <w:rPr>
          <w:lang w:val="de-DE"/>
        </w:rPr>
        <w:t xml:space="preserve">Beim Durchsuchen oder Abspielen der Dateien im Buch "Alle Musik" können Sie die Taste 3 drücken, um eine einzelne Datei zu löschen. Drücken Sie die </w:t>
      </w:r>
      <w:r w:rsidRPr="00E1278E">
        <w:rPr>
          <w:b/>
          <w:i/>
          <w:lang w:val="de-DE"/>
        </w:rPr>
        <w:t xml:space="preserve">Bestätigungstaste, um den </w:t>
      </w:r>
      <w:r w:rsidRPr="00E1278E">
        <w:rPr>
          <w:lang w:val="de-DE"/>
        </w:rPr>
        <w:t xml:space="preserve">Löschvorgang zu bestätigen, oder eine andere Taste, um den Vorgang abzubrechen. Um einen Ordner zu löschen, navigieren Sie zurück zur Ebene des Ordners. Drücken Sie die Taste </w:t>
      </w:r>
      <w:r w:rsidRPr="00E1278E">
        <w:rPr>
          <w:b/>
          <w:i/>
          <w:lang w:val="de-DE"/>
        </w:rPr>
        <w:t>3, um den</w:t>
      </w:r>
      <w:r w:rsidRPr="00E1278E">
        <w:rPr>
          <w:lang w:val="de-DE"/>
        </w:rPr>
        <w:t xml:space="preserve"> Ordner zu löschen, und die Bestätigungstaste</w:t>
      </w:r>
      <w:r w:rsidRPr="00E1278E">
        <w:rPr>
          <w:b/>
          <w:i/>
          <w:lang w:val="de-DE"/>
        </w:rPr>
        <w:t>, um den</w:t>
      </w:r>
      <w:r w:rsidRPr="00E1278E">
        <w:rPr>
          <w:lang w:val="de-DE"/>
        </w:rPr>
        <w:t xml:space="preserve"> Löschvorgang zu bestätigen, oder eine andere Taste, um den Löschvorgang abzubrechen. Es ist jedoch nicht möglich, eine Datei aus einer Wiedergabeliste zu löschen. </w:t>
      </w:r>
    </w:p>
    <w:p w14:paraId="5B3875C4" w14:textId="4A3FD28F" w:rsidR="00E1278E" w:rsidRPr="00E1278E" w:rsidRDefault="00E1278E" w:rsidP="0025749B">
      <w:pPr>
        <w:jc w:val="both"/>
        <w:rPr>
          <w:lang w:val="de-DE"/>
        </w:rPr>
      </w:pPr>
      <w:r w:rsidRPr="00E1278E">
        <w:rPr>
          <w:lang w:val="de-DE"/>
        </w:rPr>
        <w:t>Beim Durchsuchen des Bücherregals Notizen können Sie die Taste 3 drücken, um eine einzelne Notizdatei zu löschen. Drücken Sie die Bestätigungstaste</w:t>
      </w:r>
      <w:r w:rsidRPr="00E1278E">
        <w:rPr>
          <w:b/>
          <w:i/>
          <w:lang w:val="de-DE"/>
        </w:rPr>
        <w:t>,</w:t>
      </w:r>
      <w:r w:rsidRPr="00E1278E">
        <w:rPr>
          <w:lang w:val="de-DE"/>
        </w:rPr>
        <w:t xml:space="preserve"> um das ausgewählte Element zu löschen, und der Stream fordert Sie auf, dies zu bestätigen. Drücken Sie </w:t>
      </w:r>
      <w:r w:rsidRPr="00E1278E">
        <w:rPr>
          <w:b/>
          <w:i/>
          <w:lang w:val="de-DE"/>
        </w:rPr>
        <w:t xml:space="preserve">erneut auf Bestätigen, um </w:t>
      </w:r>
      <w:r w:rsidRPr="00E1278E">
        <w:rPr>
          <w:lang w:val="de-DE"/>
        </w:rPr>
        <w:t xml:space="preserve">zu löschen, oder auf eine andere Taste, um den Löschvorgang abzubrechen. Sie können Ihre Notizen nummerieren, indem Sie die Taste </w:t>
      </w:r>
      <w:r w:rsidRPr="00E1278E">
        <w:rPr>
          <w:b/>
          <w:i/>
          <w:lang w:val="de-DE"/>
        </w:rPr>
        <w:t xml:space="preserve">3 </w:t>
      </w:r>
      <w:r w:rsidRPr="00E1278E">
        <w:rPr>
          <w:lang w:val="de-DE"/>
        </w:rPr>
        <w:t xml:space="preserve">zweimal drücken. Wenn Sie Ihre Notizen nummerieren, werden sie von 1 bis zur Anzahl der Notizen hoch nummeriert, die Sie haben. Drücken </w:t>
      </w:r>
      <w:r w:rsidRPr="00E1278E">
        <w:rPr>
          <w:b/>
          <w:i/>
          <w:lang w:val="de-DE"/>
        </w:rPr>
        <w:t>Sie die Bestätigungstaste, um Ihre Notizen zu nummerieren, und drücken Sie erneut die</w:t>
      </w:r>
      <w:r w:rsidRPr="00E1278E">
        <w:rPr>
          <w:lang w:val="de-DE"/>
        </w:rPr>
        <w:t xml:space="preserve"> Raute-</w:t>
      </w:r>
      <w:r w:rsidR="00B154ED">
        <w:rPr>
          <w:b/>
          <w:i/>
          <w:lang w:val="de-DE"/>
        </w:rPr>
        <w:t>T</w:t>
      </w:r>
      <w:r w:rsidRPr="00E1278E">
        <w:rPr>
          <w:b/>
          <w:i/>
          <w:lang w:val="de-DE"/>
        </w:rPr>
        <w:t>aste zur Bestätigung oder eine andere Taste, um den Vorgang abzubrechen.</w:t>
      </w:r>
    </w:p>
    <w:p w14:paraId="200AC9C8" w14:textId="77777777" w:rsidR="00E1278E" w:rsidRPr="00E1278E" w:rsidRDefault="00E1278E" w:rsidP="0025749B">
      <w:pPr>
        <w:jc w:val="both"/>
        <w:rPr>
          <w:lang w:val="de-DE"/>
        </w:rPr>
      </w:pPr>
      <w:r w:rsidRPr="00E1278E">
        <w:rPr>
          <w:lang w:val="de-DE"/>
        </w:rPr>
        <w:lastRenderedPageBreak/>
        <w:t>Beachten Sie, dass Bücher sowohl auf der SD-Karte als auch auf dem internen Speicher des Spielers gespeichert werden können. Bei der Buchverwaltung ist das Verhalten für SD-Karten und den internen Speicher gleich.</w:t>
      </w:r>
    </w:p>
    <w:p w14:paraId="41C903A3" w14:textId="747BDDE4" w:rsidR="00376CEA" w:rsidRPr="007E024C" w:rsidRDefault="00376CEA" w:rsidP="00376CEA">
      <w:pPr>
        <w:pStyle w:val="berschrift2"/>
        <w:rPr>
          <w:lang w:val="de-DE"/>
        </w:rPr>
      </w:pPr>
      <w:bookmarkStart w:id="245" w:name="_Toc217037936"/>
      <w:bookmarkStart w:id="246" w:name="_Toc220937207"/>
      <w:r w:rsidRPr="007E024C">
        <w:rPr>
          <w:lang w:val="de-DE"/>
        </w:rPr>
        <w:t>Der Download Der Download-Manager (Taste 3 lange drücken)</w:t>
      </w:r>
      <w:bookmarkEnd w:id="246"/>
    </w:p>
    <w:p w14:paraId="579D69AB" w14:textId="77777777" w:rsidR="00376CEA" w:rsidRPr="00376CEA" w:rsidRDefault="00376CEA" w:rsidP="00376CEA">
      <w:pPr>
        <w:rPr>
          <w:lang w:val="de-DE"/>
        </w:rPr>
      </w:pPr>
      <w:r w:rsidRPr="00376CEA">
        <w:rPr>
          <w:lang w:val="de-DE"/>
        </w:rPr>
        <w:t xml:space="preserve">Während Sie Ihr Gerät aufstarten, es "aufwecken" oder wenn Sie im Podcast-menü den Download der jeweils letzten Episoden eingestellt haben, lädt Ihr Gerät Online-Inhalte herunter. Es kommt häufig vor, dass Downloads gruppiert werden; in einer solchen Situation sind mehrere Downloaddateien in der Download Warteschlange. Diese können von verschiedenen Anwendungen auf Ihrem Stream angefordert sein, z.B. von der App Podcast, verschiedenen Daisy Online-Konten etc.. Standardmäßig werden diese Download-Dateien in der Reihenfolge heruntergeladen, in welcher sie vom Nutzer angefordert wurden. </w:t>
      </w:r>
    </w:p>
    <w:p w14:paraId="4CEB9CB6" w14:textId="77777777" w:rsidR="00376CEA" w:rsidRPr="00376CEA" w:rsidRDefault="00376CEA" w:rsidP="00376CEA">
      <w:pPr>
        <w:rPr>
          <w:lang w:val="de-DE"/>
        </w:rPr>
      </w:pPr>
      <w:r w:rsidRPr="00376CEA">
        <w:rPr>
          <w:lang w:val="de-DE"/>
        </w:rPr>
        <w:t>Es ist jetzt aber auch möglich, einige Downloads zu priorisieren, um besser auf Ihre aktuellen Bedürfnisse einzugehen. Zum Beispiel möchten Sie vielleicht möglichst rasch ein bestimmtes Buch lesen oder einen Download abbrechen, um ihn später fortzusetzen.</w:t>
      </w:r>
    </w:p>
    <w:p w14:paraId="05E7D8EC" w14:textId="77777777" w:rsidR="00376CEA" w:rsidRPr="00376CEA" w:rsidRDefault="00376CEA" w:rsidP="00376CEA">
      <w:pPr>
        <w:rPr>
          <w:lang w:val="de-DE"/>
        </w:rPr>
      </w:pPr>
      <w:r w:rsidRPr="00376CEA">
        <w:rPr>
          <w:lang w:val="de-DE"/>
        </w:rPr>
        <w:t xml:space="preserve">Um Ihre Downloads zu verwalten, drücken  und halten Sie die Ziffern-Taste 3. Alle Ihre Downloads (sowohl Elemente in der Download-Warteschlange, als auch Dateien, die gerade heruntergeladen werden) werden nun aufgelistet. Zuerst wird die Nummer des Elements angezeigt, die seine Position in der Download-Warteschlange angibt, beginnend mit 1. Die Nummer 1 ist das erste Element in der Download-Warteschlange. Ein allenfalls gerade laufender Download ist nicht nummeriert. </w:t>
      </w:r>
    </w:p>
    <w:p w14:paraId="2A79914E" w14:textId="77777777" w:rsidR="00376CEA" w:rsidRPr="00376CEA" w:rsidRDefault="00376CEA" w:rsidP="00376CEA">
      <w:pPr>
        <w:rPr>
          <w:lang w:val="de-DE"/>
        </w:rPr>
      </w:pPr>
      <w:r w:rsidRPr="00376CEA">
        <w:rPr>
          <w:lang w:val="de-DE"/>
        </w:rPr>
        <w:t>Als Nächstes steht der Name des Elementes in der Warteschlange, dann der App-Name (z.B. Podcast, Daisy Online etc.) danach der Status, also: "Download", gefolgt vom Download-Fortschritt in Prozent, oder "in der Download-Warteschlange", oder "Download abgeschlossen", falls dieser Download abgeschlossen wurde, während Sie im Download-Manager navigieren). Wenn kein Download in der Download-Warteschlange vorhanden ist, wird die Meldung "Keine Downloads" ausgegeben.</w:t>
      </w:r>
    </w:p>
    <w:p w14:paraId="14C82053" w14:textId="77777777" w:rsidR="00376CEA" w:rsidRPr="00376CEA" w:rsidRDefault="00376CEA" w:rsidP="00376CEA">
      <w:pPr>
        <w:rPr>
          <w:lang w:val="de-DE"/>
        </w:rPr>
      </w:pPr>
      <w:r w:rsidRPr="00376CEA">
        <w:rPr>
          <w:lang w:val="de-DE"/>
        </w:rPr>
        <w:t>Sie navigieren durch Ihre Downloads mit den Tasten 4 und 6. Sie können durch die verfügbaren Optionen des Download-Managers navigieren, indem Sie mehrmals kurz auf die Ziffern-Taste 3 drücken. Die verfügbaren Optionen sind: "Als Nächstes herunterladen", wobei das ausgewählte Element als Nummer 1 in der Download-Warteschlange platziert wird; "Download abbrechen", wodurch der entsprechende Download aus der Warteschlange entfernt wird; und "Alle Downloads abbrechen", wodurch die Warteschlange geleert wird.</w:t>
      </w:r>
    </w:p>
    <w:p w14:paraId="5C8CD276" w14:textId="77777777" w:rsidR="00376CEA" w:rsidRPr="00376CEA" w:rsidRDefault="00376CEA" w:rsidP="00376CEA">
      <w:pPr>
        <w:rPr>
          <w:lang w:val="de-DE"/>
        </w:rPr>
      </w:pPr>
      <w:r w:rsidRPr="00376CEA">
        <w:rPr>
          <w:lang w:val="de-DE"/>
        </w:rPr>
        <w:t xml:space="preserve">Um eine Option auszuwählen, drücken Sie mehrmals die Zifferntaste 3, bis Sie die gewünschte Option erhalten, und drücken Sie dann die Raute-Taste, um die Option auszuwählen. Um einen bestimmten Download abzubrechen oder alle Downloads abzubrechen, müssen Sie den Vorgang bestätigen, indem Sie die Raute-Taste ein zweites Mal drücken. Um den Download-Manager zu verlassen, drücken Sie die Sterntaste. </w:t>
      </w:r>
    </w:p>
    <w:p w14:paraId="2172EF8E" w14:textId="77777777" w:rsidR="00376CEA" w:rsidRPr="00376CEA" w:rsidRDefault="00376CEA" w:rsidP="00376CEA">
      <w:pPr>
        <w:rPr>
          <w:lang w:val="de-DE"/>
        </w:rPr>
      </w:pPr>
      <w:r w:rsidRPr="00376CEA">
        <w:rPr>
          <w:lang w:val="de-DE"/>
        </w:rPr>
        <w:t>Bitte beachten Sie, dass Sie, wenn beim Öffnen des Download-Managers keine Downloads vorhanden sind, automatisch zu Ihrer vorherigen Position zurückkehren.</w:t>
      </w:r>
    </w:p>
    <w:p w14:paraId="5D0FF560" w14:textId="77777777" w:rsidR="00376CEA" w:rsidRDefault="00376CEA" w:rsidP="00376CEA">
      <w:pPr>
        <w:rPr>
          <w:lang w:val="de-DE"/>
        </w:rPr>
      </w:pPr>
      <w:r w:rsidRPr="00376CEA">
        <w:rPr>
          <w:lang w:val="de-DE"/>
        </w:rPr>
        <w:t>Hinweis: Bei einem gerade stattfindenden Softwareupdate ist die Software-Update-Datei im Download-Manager sichtbar. Wenn Sie eine Aufforderung erhalten, Ihr System zu aktualisieren und dieses Update akzeptieren, wird die Software-Update-Datei automatisch heruntergeladen und vor allen anderen Download-Dateien priorisiert, einschließlich des aktuellen Downloads. Um die Software-Update-Datei später herunterzuladen, muss das Update abgebrochen werden.-</w:t>
      </w:r>
    </w:p>
    <w:bookmarkEnd w:id="245"/>
    <w:p w14:paraId="6B434A0E" w14:textId="48453EFD" w:rsidR="00376CEA" w:rsidRPr="00376CEA" w:rsidRDefault="00376CEA" w:rsidP="00376CEA">
      <w:pPr>
        <w:spacing w:before="120"/>
        <w:rPr>
          <w:lang w:val="de-DE"/>
        </w:rPr>
      </w:pPr>
      <w:r w:rsidRPr="00376CEA">
        <w:rPr>
          <w:lang w:val="de-DE"/>
        </w:rPr>
        <w:t>.</w:t>
      </w:r>
    </w:p>
    <w:p w14:paraId="58EBAE82" w14:textId="77777777" w:rsidR="00E1278E" w:rsidRPr="00E1278E" w:rsidRDefault="00E1278E" w:rsidP="0025749B">
      <w:pPr>
        <w:jc w:val="both"/>
        <w:rPr>
          <w:lang w:val="de-DE"/>
        </w:rPr>
      </w:pPr>
    </w:p>
    <w:p w14:paraId="64929B8C" w14:textId="77777777" w:rsidR="00E1278E" w:rsidRPr="00E1278E" w:rsidRDefault="00E1278E" w:rsidP="0025749B">
      <w:pPr>
        <w:pStyle w:val="berschrift2"/>
        <w:jc w:val="both"/>
      </w:pPr>
      <w:bookmarkStart w:id="247" w:name="_Toc114819659"/>
      <w:bookmarkStart w:id="248" w:name="_Toc114819660"/>
      <w:bookmarkStart w:id="249" w:name="_Toc44492786"/>
      <w:bookmarkStart w:id="250" w:name="_Toc403987772"/>
      <w:bookmarkStart w:id="251" w:name="_Toc147998369"/>
      <w:bookmarkStart w:id="252" w:name="_Toc165996876"/>
      <w:bookmarkStart w:id="253" w:name="_Toc220937208"/>
      <w:bookmarkEnd w:id="247"/>
      <w:bookmarkEnd w:id="248"/>
      <w:r w:rsidRPr="00E1278E">
        <w:t>Wo bin ich? — Taste 5</w:t>
      </w:r>
      <w:bookmarkEnd w:id="249"/>
      <w:bookmarkEnd w:id="250"/>
      <w:bookmarkEnd w:id="251"/>
      <w:bookmarkEnd w:id="252"/>
      <w:bookmarkEnd w:id="253"/>
    </w:p>
    <w:p w14:paraId="67664065" w14:textId="77777777" w:rsidR="00E1278E" w:rsidRPr="00E1278E" w:rsidRDefault="00E1278E" w:rsidP="0025749B">
      <w:pPr>
        <w:jc w:val="both"/>
        <w:rPr>
          <w:lang w:val="de-DE"/>
        </w:rPr>
      </w:pPr>
    </w:p>
    <w:p w14:paraId="58C14A2B" w14:textId="77777777" w:rsidR="00E1278E" w:rsidRPr="00E1278E" w:rsidRDefault="00E1278E" w:rsidP="0025749B">
      <w:pPr>
        <w:jc w:val="both"/>
        <w:rPr>
          <w:lang w:val="de-DE"/>
        </w:rPr>
      </w:pPr>
      <w:r w:rsidRPr="00E1278E">
        <w:rPr>
          <w:bCs/>
          <w:lang w:val="de-DE"/>
        </w:rPr>
        <w:t xml:space="preserve">Die </w:t>
      </w:r>
      <w:r w:rsidRPr="00E1278E">
        <w:rPr>
          <w:b/>
          <w:i/>
          <w:lang w:val="de-DE"/>
        </w:rPr>
        <w:t>Taste "Wo bin ich"</w:t>
      </w:r>
      <w:r w:rsidRPr="00E1278E">
        <w:rPr>
          <w:lang w:val="de-DE"/>
        </w:rPr>
        <w:t xml:space="preserve"> sagt Ihre Leseposition an, ohne den Lesevorgang zu unterbrechen. Je nach Buchtyp sagt Stream eine oder mehrere Seiten- und Überschriftennummern, Abschnittstitel oder Dateinamen an. Bei Musik werden die aktuellen Ordner- und Dateinamen, sowie die zeiten </w:t>
      </w:r>
      <w:r w:rsidRPr="00E1278E">
        <w:rPr>
          <w:lang w:val="de-DE"/>
        </w:rPr>
        <w:lastRenderedPageBreak/>
        <w:t xml:space="preserve">angesagt. Bei Hörbüchern, anderen Büchern, gespeicherten Podcasts und Notizen werden die verstrichene Zeit in Prozent des abgespielten Buches oder der Notiz, sowie die Zeiten der einzelnen Dateien angesagt. Bei Textdateien wird der Prozentsatz der wiedergegebenen Datei angesagt. Das Vorlesen wird fortgesetzt, sobald diese Informationen bekannt gegeben wurden. Bei Hörbüchern wird auch die verbleibende Zeit innerhalb eines Abschnittes bekannt gegeben. Bei den meisten Büchern entspricht dies der verbleibenden Zeit des aktuellen Kapitels. Beachten Sie, dass Zeitinformationen nicht immer verfügbar sind. </w:t>
      </w:r>
    </w:p>
    <w:p w14:paraId="0A47278B" w14:textId="77777777" w:rsidR="00E1278E" w:rsidRDefault="00E1278E" w:rsidP="0025749B">
      <w:pPr>
        <w:jc w:val="both"/>
        <w:rPr>
          <w:lang w:val="de-DE"/>
        </w:rPr>
      </w:pPr>
      <w:r w:rsidRPr="00E1278E">
        <w:rPr>
          <w:lang w:val="de-DE"/>
        </w:rPr>
        <w:t>Wenn Sie die Taste 5 gedrückt halten, erhalten Sie eine gekürzte Version des Info-Menüs, das die Versionsnummer, die Modellnr. und die Seriennummer enthält.</w:t>
      </w:r>
    </w:p>
    <w:p w14:paraId="2412F6F2" w14:textId="1883E279" w:rsidR="00A65E81" w:rsidRDefault="00A65E81" w:rsidP="0025749B">
      <w:pPr>
        <w:jc w:val="both"/>
        <w:rPr>
          <w:rFonts w:cs="Arial"/>
          <w:lang w:val="de-DE"/>
        </w:rPr>
      </w:pPr>
      <w:r w:rsidRPr="00A65E81">
        <w:rPr>
          <w:rFonts w:cs="Arial"/>
          <w:lang w:val="de-DE"/>
        </w:rPr>
        <w:t xml:space="preserve">Hinweis: Sie können die Ausführlichkeit an Informationen anpassen, die beim Drücken der Wo bin ich- oder der Info-Taste beim Lesen eines Buches angesagt werden. Dazu rufen Sie das Einstellungen-Menü auf (Taste 7), </w:t>
      </w:r>
      <w:r>
        <w:rPr>
          <w:rFonts w:cs="Arial"/>
          <w:lang w:val="de-DE"/>
        </w:rPr>
        <w:t xml:space="preserve">wählen </w:t>
      </w:r>
      <w:r w:rsidRPr="00A65E81">
        <w:rPr>
          <w:rFonts w:cs="Arial"/>
          <w:lang w:val="de-DE"/>
        </w:rPr>
        <w:t>dort "Navigation und Wiedergabe", und navigieren dann in diesem Untermenü mit den Tasten 4 und 6, bis Sie die Option "Buchzeitdetails" erreichen. Sie können die verbleibende Zeit, die verstrichene Zeit oder beides hören.</w:t>
      </w:r>
    </w:p>
    <w:p w14:paraId="4729A668" w14:textId="77777777" w:rsidR="00A65E81" w:rsidRPr="00A65E81" w:rsidRDefault="00A65E81" w:rsidP="0025749B">
      <w:pPr>
        <w:jc w:val="both"/>
        <w:rPr>
          <w:lang w:val="de-DE"/>
        </w:rPr>
      </w:pPr>
    </w:p>
    <w:p w14:paraId="66C4C3C1" w14:textId="77777777" w:rsidR="00E1278E" w:rsidRPr="00E1278E" w:rsidRDefault="00E1278E" w:rsidP="0025749B">
      <w:pPr>
        <w:pStyle w:val="berschrift3"/>
        <w:jc w:val="both"/>
        <w:rPr>
          <w:lang w:val="de-DE"/>
        </w:rPr>
      </w:pPr>
      <w:bookmarkStart w:id="254" w:name="_Toc403987773"/>
      <w:bookmarkStart w:id="255" w:name="_Toc147998370"/>
      <w:bookmarkStart w:id="256" w:name="_Toc165996877"/>
      <w:bookmarkStart w:id="257" w:name="_Toc220937209"/>
      <w:r w:rsidRPr="00E1278E">
        <w:rPr>
          <w:lang w:val="de-DE"/>
        </w:rPr>
        <w:t>Wo bin ich mit ITag-Informationen</w:t>
      </w:r>
      <w:bookmarkEnd w:id="254"/>
      <w:bookmarkEnd w:id="255"/>
      <w:bookmarkEnd w:id="256"/>
      <w:bookmarkEnd w:id="257"/>
    </w:p>
    <w:p w14:paraId="2596AF29" w14:textId="5EC8050A" w:rsidR="00E1278E" w:rsidRPr="00E1278E" w:rsidRDefault="00E1278E" w:rsidP="0025749B">
      <w:pPr>
        <w:jc w:val="both"/>
        <w:rPr>
          <w:lang w:val="de-DE"/>
        </w:rPr>
      </w:pPr>
      <w:r w:rsidRPr="00E1278E">
        <w:rPr>
          <w:lang w:val="de-DE"/>
        </w:rPr>
        <w:t xml:space="preserve">Wenn Sie bei MP3- und MP4-Dateien zweimal auf </w:t>
      </w:r>
      <w:r w:rsidRPr="00E1278E">
        <w:rPr>
          <w:b/>
          <w:i/>
          <w:lang w:val="de-DE"/>
        </w:rPr>
        <w:t>Wo bin ich</w:t>
      </w:r>
      <w:r w:rsidRPr="00E1278E">
        <w:rPr>
          <w:lang w:val="de-DE"/>
        </w:rPr>
        <w:t xml:space="preserve"> (Taste </w:t>
      </w:r>
      <w:r w:rsidRPr="00E1278E">
        <w:rPr>
          <w:b/>
          <w:i/>
          <w:lang w:val="de-DE"/>
        </w:rPr>
        <w:t>5</w:t>
      </w:r>
      <w:r w:rsidRPr="00E1278E">
        <w:rPr>
          <w:lang w:val="de-DE"/>
        </w:rPr>
        <w:t>) drücken, gibt der Stream ID3-Tag-Daten bekannt. Wenn Sie beim Hören eines Internetradiosenders einmal "</w:t>
      </w:r>
      <w:r w:rsidRPr="00E1278E">
        <w:rPr>
          <w:b/>
          <w:i/>
          <w:lang w:val="de-DE"/>
        </w:rPr>
        <w:t>Wo bin ich"</w:t>
      </w:r>
      <w:r w:rsidR="00B154ED">
        <w:rPr>
          <w:b/>
          <w:i/>
          <w:lang w:val="de-DE"/>
        </w:rPr>
        <w:t xml:space="preserve"> </w:t>
      </w:r>
      <w:r w:rsidRPr="00E1278E">
        <w:rPr>
          <w:lang w:val="de-DE"/>
        </w:rPr>
        <w:t xml:space="preserve">(Taste </w:t>
      </w:r>
      <w:r w:rsidRPr="00E1278E">
        <w:rPr>
          <w:b/>
          <w:i/>
          <w:lang w:val="de-DE"/>
        </w:rPr>
        <w:t>5</w:t>
      </w:r>
      <w:r w:rsidRPr="00E1278E">
        <w:rPr>
          <w:lang w:val="de-DE"/>
        </w:rPr>
        <w:t xml:space="preserve">) drücken, wird der Titel des Songs oder Streams angesagt, falls verfügbar. Durch </w:t>
      </w:r>
      <w:r w:rsidRPr="00E1278E">
        <w:rPr>
          <w:b/>
          <w:i/>
          <w:lang w:val="de-DE"/>
        </w:rPr>
        <w:t>zweimaliges Drücken von Wo bin ich</w:t>
      </w:r>
      <w:r w:rsidRPr="00E1278E">
        <w:rPr>
          <w:lang w:val="de-DE"/>
        </w:rPr>
        <w:t xml:space="preserve"> (Taste </w:t>
      </w:r>
      <w:r w:rsidRPr="00E1278E">
        <w:rPr>
          <w:b/>
          <w:i/>
          <w:lang w:val="de-DE"/>
        </w:rPr>
        <w:t>5</w:t>
      </w:r>
      <w:r w:rsidRPr="00E1278E">
        <w:rPr>
          <w:lang w:val="de-DE"/>
        </w:rPr>
        <w:t xml:space="preserve">) werden zusätzliche Informationen über den Sender angezeigt, falls verfügbar, wie z. B. Name, Genre, URL, Werbung, Inhaltstyp und Bitrate. Wenn Sie nicht alle Tags hören möchten, drücken Sie die </w:t>
      </w:r>
      <w:r w:rsidRPr="00E1278E">
        <w:rPr>
          <w:b/>
          <w:i/>
          <w:lang w:val="de-DE"/>
        </w:rPr>
        <w:t>Wiedergabetaste</w:t>
      </w:r>
      <w:r w:rsidRPr="00E1278E">
        <w:rPr>
          <w:lang w:val="de-DE"/>
        </w:rPr>
        <w:t>, um die ITag-Informationen zu unterbrechen und die Wiedergabe fortzusetzen.</w:t>
      </w:r>
    </w:p>
    <w:p w14:paraId="20CA8EE3" w14:textId="77777777" w:rsidR="00E1278E" w:rsidRPr="00E1278E" w:rsidRDefault="00E1278E" w:rsidP="0025749B">
      <w:pPr>
        <w:pStyle w:val="berschrift3"/>
        <w:jc w:val="both"/>
        <w:rPr>
          <w:lang w:val="de-DE"/>
        </w:rPr>
      </w:pPr>
      <w:bookmarkStart w:id="258" w:name="_Toc403987775"/>
      <w:bookmarkStart w:id="259" w:name="_Toc147998371"/>
      <w:bookmarkStart w:id="260" w:name="_Toc165996878"/>
      <w:bookmarkStart w:id="261" w:name="_Toc220937210"/>
      <w:r w:rsidRPr="00E1278E">
        <w:rPr>
          <w:lang w:val="de-DE"/>
        </w:rPr>
        <w:t>Wo bin ich für Online-Bücher?</w:t>
      </w:r>
      <w:bookmarkEnd w:id="258"/>
      <w:bookmarkEnd w:id="259"/>
      <w:bookmarkEnd w:id="260"/>
      <w:bookmarkEnd w:id="261"/>
    </w:p>
    <w:p w14:paraId="15D86FE3" w14:textId="77777777" w:rsidR="00E1278E" w:rsidRPr="00E1278E" w:rsidRDefault="00E1278E" w:rsidP="0025749B">
      <w:pPr>
        <w:jc w:val="both"/>
        <w:rPr>
          <w:lang w:val="de-DE"/>
        </w:rPr>
      </w:pPr>
      <w:r w:rsidRPr="00E1278E">
        <w:rPr>
          <w:lang w:val="de-DE"/>
        </w:rPr>
        <w:t>Wenn Sie sich auf einem Buch des Onlinebücherregals befinden, drücken Sie Wo bin ich (Taste 5), um zusätzliche Informationen über das Buch zu erhalten, z. B. die Buchzusammenfassung.</w:t>
      </w:r>
    </w:p>
    <w:p w14:paraId="2B490DA4" w14:textId="77777777" w:rsidR="00E1278E" w:rsidRPr="00E1278E" w:rsidRDefault="00E1278E" w:rsidP="0025749B">
      <w:pPr>
        <w:jc w:val="both"/>
        <w:rPr>
          <w:lang w:val="de-DE"/>
        </w:rPr>
      </w:pPr>
    </w:p>
    <w:p w14:paraId="2C9D0C92" w14:textId="77777777" w:rsidR="00E1278E" w:rsidRPr="00E1278E" w:rsidRDefault="00E1278E" w:rsidP="0025749B">
      <w:pPr>
        <w:pStyle w:val="berschrift2"/>
        <w:jc w:val="both"/>
      </w:pPr>
      <w:bookmarkStart w:id="262" w:name="_Toc403987776"/>
      <w:bookmarkStart w:id="263" w:name="_Toc147998372"/>
      <w:bookmarkStart w:id="264" w:name="_Toc165996879"/>
      <w:bookmarkStart w:id="265" w:name="_Toc220937211"/>
      <w:r w:rsidRPr="00E1278E">
        <w:t>Verwendung mehrerer TTS-Sprachen</w:t>
      </w:r>
      <w:bookmarkEnd w:id="262"/>
      <w:bookmarkEnd w:id="263"/>
      <w:bookmarkEnd w:id="264"/>
      <w:bookmarkEnd w:id="265"/>
    </w:p>
    <w:p w14:paraId="1FF7F52A" w14:textId="77777777" w:rsidR="00E1278E" w:rsidRPr="00E1278E" w:rsidRDefault="00E1278E" w:rsidP="0025749B">
      <w:pPr>
        <w:jc w:val="both"/>
        <w:rPr>
          <w:lang w:val="de-DE"/>
        </w:rPr>
      </w:pPr>
    </w:p>
    <w:p w14:paraId="0685019C" w14:textId="77777777" w:rsidR="00E1278E" w:rsidRPr="00E1278E" w:rsidRDefault="00E1278E" w:rsidP="0025749B">
      <w:pPr>
        <w:jc w:val="both"/>
        <w:rPr>
          <w:lang w:val="de-DE"/>
        </w:rPr>
      </w:pPr>
      <w:r w:rsidRPr="00E1278E">
        <w:rPr>
          <w:lang w:val="de-DE"/>
        </w:rPr>
        <w:t>Der Stream ermöglicht die Verwendung von einer oder zwei Stimmen Ihrer Wahl: eine Menüstimme und eine zusätzliche Stimme.</w:t>
      </w:r>
    </w:p>
    <w:p w14:paraId="379B7DBD" w14:textId="77777777" w:rsidR="00E1278E" w:rsidRDefault="00E1278E" w:rsidP="0025749B">
      <w:pPr>
        <w:jc w:val="both"/>
        <w:rPr>
          <w:lang w:val="de-DE"/>
        </w:rPr>
      </w:pPr>
      <w:r w:rsidRPr="00E1278E">
        <w:rPr>
          <w:lang w:val="de-DE"/>
        </w:rPr>
        <w:t>Sie können wählen, welche Stimme zum Lesen des Inhalts verwendet wird, indem Sie die Taste 7 gedrückt halten. Das Menü wird, wie der Name schon sagt, immer mit der Menüstimme gelesen.</w:t>
      </w:r>
    </w:p>
    <w:p w14:paraId="669DC3B5" w14:textId="77777777" w:rsidR="00B154ED" w:rsidRPr="00E1278E" w:rsidRDefault="00B154ED" w:rsidP="0025749B">
      <w:pPr>
        <w:jc w:val="both"/>
        <w:rPr>
          <w:lang w:val="de-DE"/>
        </w:rPr>
      </w:pPr>
    </w:p>
    <w:p w14:paraId="63337ABF" w14:textId="77777777" w:rsidR="00E1278E" w:rsidRPr="00B154ED" w:rsidRDefault="00E1278E" w:rsidP="0025749B">
      <w:pPr>
        <w:pStyle w:val="berschrift2"/>
        <w:jc w:val="both"/>
        <w:rPr>
          <w:lang w:val="de-CH"/>
        </w:rPr>
      </w:pPr>
      <w:bookmarkStart w:id="266" w:name="_Toc403987777"/>
      <w:bookmarkStart w:id="267" w:name="_Toc147998373"/>
      <w:bookmarkStart w:id="268" w:name="_Toc165996880"/>
      <w:bookmarkStart w:id="269" w:name="_Toc220937212"/>
      <w:r w:rsidRPr="00B154ED">
        <w:rPr>
          <w:lang w:val="de-CH"/>
        </w:rPr>
        <w:t>Audio-, Text- und zufällige Musikwiedergabemodi – Taste 9</w:t>
      </w:r>
      <w:bookmarkEnd w:id="266"/>
      <w:bookmarkEnd w:id="267"/>
      <w:bookmarkEnd w:id="268"/>
      <w:bookmarkEnd w:id="269"/>
    </w:p>
    <w:p w14:paraId="48F8EF57" w14:textId="77777777" w:rsidR="00E1278E" w:rsidRPr="00E1278E" w:rsidRDefault="00E1278E" w:rsidP="0025749B">
      <w:pPr>
        <w:jc w:val="both"/>
        <w:rPr>
          <w:lang w:val="de-DE"/>
        </w:rPr>
      </w:pPr>
    </w:p>
    <w:p w14:paraId="1102C369" w14:textId="77777777" w:rsidR="00E1278E" w:rsidRPr="00E1278E" w:rsidRDefault="00E1278E" w:rsidP="0025749B">
      <w:pPr>
        <w:jc w:val="both"/>
        <w:rPr>
          <w:lang w:val="de-DE"/>
        </w:rPr>
      </w:pPr>
      <w:r w:rsidRPr="00E1278E">
        <w:rPr>
          <w:lang w:val="de-DE"/>
        </w:rPr>
        <w:t>Es stehen zwei Arten von Wiedergabemodi zur Verfügung: Aufgezeichnetes Audio und Text-to-Speech (TTS). Verwenden Sie bei DAISY- oder NISO-Büchern mit Volltext und Vollton die</w:t>
      </w:r>
      <w:r w:rsidRPr="00E1278E">
        <w:rPr>
          <w:b/>
          <w:i/>
          <w:lang w:val="de-DE"/>
        </w:rPr>
        <w:t xml:space="preserve"> Taste 9, </w:t>
      </w:r>
      <w:r w:rsidRPr="00E1278E">
        <w:rPr>
          <w:lang w:val="de-DE"/>
        </w:rPr>
        <w:t xml:space="preserve">um zwischen dem aufgenommenen Audio und der gleichen Position im entsprechenden elektronischen Text hin und her zu wechseln. Die Synchronisierung hängt vom Buchproduzenten ab, aber in der Regel werden Text und Audio mit dem Absatz- oder Satzelement synchronisiert. </w:t>
      </w:r>
    </w:p>
    <w:p w14:paraId="320F4EB7" w14:textId="77777777" w:rsidR="00E1278E" w:rsidRPr="00E1278E" w:rsidRDefault="00E1278E" w:rsidP="0025749B">
      <w:pPr>
        <w:jc w:val="both"/>
        <w:rPr>
          <w:lang w:val="de-DE"/>
        </w:rPr>
      </w:pPr>
    </w:p>
    <w:p w14:paraId="104B8578" w14:textId="7276863A" w:rsidR="00E1278E" w:rsidRPr="00E1278E" w:rsidRDefault="00E1278E" w:rsidP="0025749B">
      <w:pPr>
        <w:jc w:val="both"/>
        <w:rPr>
          <w:lang w:val="de-DE"/>
        </w:rPr>
      </w:pPr>
      <w:r w:rsidRPr="00E1278E">
        <w:rPr>
          <w:lang w:val="de-DE"/>
        </w:rPr>
        <w:t>Der zuletzt verwendete Wiedergabemodus wird zwischen den Lesesitzungen gespeichert. Nur die Modi, die für das ausgewählte Buch verfügbar sind, können mit der</w:t>
      </w:r>
      <w:bookmarkStart w:id="270" w:name="_Toc102190497"/>
      <w:bookmarkStart w:id="271" w:name="_Toc102280135"/>
      <w:bookmarkStart w:id="272" w:name="_Toc102892250"/>
      <w:bookmarkStart w:id="273" w:name="_Toc102900728"/>
      <w:bookmarkStart w:id="274" w:name="_Toc102967370"/>
      <w:bookmarkStart w:id="275" w:name="_Toc103070639"/>
      <w:bookmarkStart w:id="276" w:name="_Toc103071739"/>
      <w:bookmarkStart w:id="277" w:name="_Toc103138516"/>
      <w:bookmarkStart w:id="278" w:name="_Toc103148612"/>
      <w:bookmarkStart w:id="279" w:name="_Toc103650388"/>
      <w:bookmarkStart w:id="280" w:name="_Toc113775052"/>
      <w:bookmarkStart w:id="281" w:name="_Toc115233435"/>
      <w:bookmarkEnd w:id="270"/>
      <w:bookmarkEnd w:id="271"/>
      <w:bookmarkEnd w:id="272"/>
      <w:bookmarkEnd w:id="273"/>
      <w:bookmarkEnd w:id="274"/>
      <w:bookmarkEnd w:id="275"/>
      <w:bookmarkEnd w:id="276"/>
      <w:bookmarkEnd w:id="277"/>
      <w:bookmarkEnd w:id="278"/>
      <w:bookmarkEnd w:id="279"/>
      <w:bookmarkEnd w:id="280"/>
      <w:bookmarkEnd w:id="281"/>
      <w:r w:rsidRPr="00E1278E">
        <w:rPr>
          <w:b/>
          <w:i/>
          <w:lang w:val="de-DE"/>
        </w:rPr>
        <w:t xml:space="preserve"> Taste 9 </w:t>
      </w:r>
      <w:r w:rsidRPr="00E1278E">
        <w:rPr>
          <w:lang w:val="de-DE"/>
        </w:rPr>
        <w:t xml:space="preserve">ausgewählt werden. Wenn das Buch nur als Audioaufnahme oder nur als Text verfügbar ist, wird automatisch der entsprechende Modus ausgewählt und die </w:t>
      </w:r>
      <w:r w:rsidRPr="00E1278E">
        <w:rPr>
          <w:b/>
          <w:i/>
          <w:lang w:val="de-DE"/>
        </w:rPr>
        <w:t>Taste 9</w:t>
      </w:r>
      <w:r w:rsidRPr="00E1278E">
        <w:rPr>
          <w:lang w:val="de-DE"/>
        </w:rPr>
        <w:t xml:space="preserve"> hat keine Auswahlmöglichkeiten. </w:t>
      </w:r>
    </w:p>
    <w:p w14:paraId="3C4C0EE8" w14:textId="77777777" w:rsidR="00E1278E" w:rsidRPr="00E1278E" w:rsidRDefault="00E1278E" w:rsidP="0025749B">
      <w:pPr>
        <w:jc w:val="both"/>
        <w:rPr>
          <w:lang w:val="de-DE"/>
        </w:rPr>
      </w:pPr>
    </w:p>
    <w:p w14:paraId="4CE4AA9B" w14:textId="7609198D" w:rsidR="00E1278E" w:rsidRDefault="00E1278E" w:rsidP="0025749B">
      <w:pPr>
        <w:jc w:val="both"/>
        <w:rPr>
          <w:lang w:val="de-DE"/>
        </w:rPr>
      </w:pPr>
      <w:r w:rsidRPr="00E1278E">
        <w:rPr>
          <w:lang w:val="de-DE"/>
        </w:rPr>
        <w:t xml:space="preserve">Bei der Musikwiedergabe können Sie die Taste 9 drücken, um zwischen den folgenden Wiedergabemodi umzuschalten: "Zufallswiedergabe aus", "Zufallswiedergabe ein", </w:t>
      </w:r>
      <w:r w:rsidRPr="00E1278E">
        <w:rPr>
          <w:lang w:val="de-DE"/>
        </w:rPr>
        <w:lastRenderedPageBreak/>
        <w:t xml:space="preserve">"Endloswiedergabe Ordner" und "Endloswiedergabe Einzeltitel. "Zufallswiedergabe ein wählt die Elemente Ihrer Wiedergabeliste nach dem Zufallsprinzip aus, während die Endloswiedergabe nach Ordnern die Wiedergabe automatisch am Anfang des aktuellen Ordners startet, wenn das Ende des Ordners erreicht ist. Endloswiedergabe Einzeltitel startet die Wiedergabe automatisch am Anfang der aktuellen Datei, wenn das Ende der Datei erreicht ist. Beachten Sie, dass die Modi "Endloswiedergabe nach Ordnern" und "Endloswiedergabe Einzeltitel" Vorrang vor den entsprechenden Einstellungen im Konfigurationsmenü haben. </w:t>
      </w:r>
    </w:p>
    <w:p w14:paraId="056104FD" w14:textId="77777777" w:rsidR="00B154ED" w:rsidRPr="00E1278E" w:rsidRDefault="00B154ED" w:rsidP="0025749B">
      <w:pPr>
        <w:jc w:val="both"/>
        <w:rPr>
          <w:lang w:val="de-DE"/>
        </w:rPr>
      </w:pPr>
    </w:p>
    <w:p w14:paraId="7B71CB5B" w14:textId="77777777" w:rsidR="00E1278E" w:rsidRPr="00B154ED" w:rsidRDefault="00E1278E" w:rsidP="0025749B">
      <w:pPr>
        <w:pStyle w:val="berschrift2"/>
        <w:jc w:val="both"/>
        <w:rPr>
          <w:lang w:val="de-CH"/>
        </w:rPr>
      </w:pPr>
      <w:bookmarkStart w:id="282" w:name="_Toc113775054"/>
      <w:bookmarkStart w:id="283" w:name="_Toc115233437"/>
      <w:bookmarkStart w:id="284" w:name="_Toc113775056"/>
      <w:bookmarkStart w:id="285" w:name="_Toc115233439"/>
      <w:bookmarkStart w:id="286" w:name="_Toc44492788"/>
      <w:bookmarkStart w:id="287" w:name="_Toc403987778"/>
      <w:bookmarkStart w:id="288" w:name="_Toc147998374"/>
      <w:bookmarkStart w:id="289" w:name="_Toc165996881"/>
      <w:bookmarkStart w:id="290" w:name="_Toc220937213"/>
      <w:bookmarkEnd w:id="282"/>
      <w:bookmarkEnd w:id="283"/>
      <w:bookmarkEnd w:id="284"/>
      <w:bookmarkEnd w:id="285"/>
      <w:r w:rsidRPr="00B154ED">
        <w:rPr>
          <w:lang w:val="de-CH"/>
        </w:rPr>
        <w:t>Bestätigen, Sperren und Abbrechen – Raute- und Sterntasten</w:t>
      </w:r>
      <w:bookmarkEnd w:id="286"/>
      <w:bookmarkEnd w:id="287"/>
      <w:bookmarkEnd w:id="288"/>
      <w:bookmarkEnd w:id="289"/>
      <w:bookmarkEnd w:id="290"/>
    </w:p>
    <w:p w14:paraId="57935419" w14:textId="77777777" w:rsidR="00E1278E" w:rsidRPr="00E1278E" w:rsidRDefault="00E1278E" w:rsidP="0025749B">
      <w:pPr>
        <w:jc w:val="both"/>
        <w:rPr>
          <w:lang w:val="de-DE"/>
        </w:rPr>
      </w:pPr>
    </w:p>
    <w:p w14:paraId="4A0E2E9B" w14:textId="77777777" w:rsidR="00E1278E" w:rsidRPr="00E1278E" w:rsidRDefault="00E1278E" w:rsidP="0025749B">
      <w:pPr>
        <w:jc w:val="both"/>
        <w:rPr>
          <w:lang w:val="de-DE"/>
        </w:rPr>
      </w:pPr>
      <w:r w:rsidRPr="00E1278E">
        <w:rPr>
          <w:lang w:val="de-DE"/>
        </w:rPr>
        <w:t xml:space="preserve">Mit der </w:t>
      </w:r>
      <w:r w:rsidRPr="00E1278E">
        <w:rPr>
          <w:b/>
          <w:i/>
          <w:lang w:val="de-DE"/>
        </w:rPr>
        <w:t xml:space="preserve">Raute-Taste (Bestätigen) </w:t>
      </w:r>
      <w:r w:rsidRPr="00E1278E">
        <w:rPr>
          <w:lang w:val="de-DE"/>
        </w:rPr>
        <w:t>können Sie einen Vorgang bestätigen oder einen numerischen Eintrag, z. B. eine Seitenzahl, oder einen Texteintrag, z. B. ein Textsuchelement, quittieren. Halten Sie die Raute-Taste gedrückt, um den Akku- und Ladestatus, sowie Download-Informationen anzuhören.</w:t>
      </w:r>
    </w:p>
    <w:p w14:paraId="1D1EBCE3" w14:textId="5626268A" w:rsidR="00E1278E" w:rsidRDefault="00E1278E" w:rsidP="0025749B">
      <w:pPr>
        <w:jc w:val="both"/>
        <w:rPr>
          <w:lang w:val="de-DE"/>
        </w:rPr>
      </w:pPr>
      <w:r w:rsidRPr="00E1278E">
        <w:rPr>
          <w:lang w:val="de-DE"/>
        </w:rPr>
        <w:t xml:space="preserve">Mit der </w:t>
      </w:r>
      <w:r w:rsidRPr="00E1278E">
        <w:rPr>
          <w:b/>
          <w:i/>
          <w:lang w:val="de-DE"/>
        </w:rPr>
        <w:t>Sterntaste</w:t>
      </w:r>
      <w:r w:rsidRPr="00E1278E">
        <w:rPr>
          <w:lang w:val="de-DE"/>
        </w:rPr>
        <w:t xml:space="preserve"> können Sie einen Vorgang abbrechen. Wenn Sie die </w:t>
      </w:r>
      <w:r w:rsidRPr="00E1278E">
        <w:rPr>
          <w:b/>
          <w:i/>
          <w:lang w:val="de-DE"/>
        </w:rPr>
        <w:t>Sterntaste gedrückt halten</w:t>
      </w:r>
      <w:r w:rsidRPr="00E1278E">
        <w:rPr>
          <w:lang w:val="de-DE"/>
        </w:rPr>
        <w:t xml:space="preserve">, wird auch die Tastatur gesperrt. Drücken Sie zum Entsperren nacheinander die Tasten </w:t>
      </w:r>
      <w:r w:rsidRPr="00E1278E">
        <w:rPr>
          <w:b/>
          <w:i/>
          <w:lang w:val="de-DE"/>
        </w:rPr>
        <w:t>1</w:t>
      </w:r>
      <w:r w:rsidRPr="00E1278E">
        <w:rPr>
          <w:lang w:val="de-DE"/>
        </w:rPr>
        <w:t xml:space="preserve">, </w:t>
      </w:r>
      <w:r w:rsidRPr="00E1278E">
        <w:rPr>
          <w:b/>
          <w:i/>
          <w:lang w:val="de-DE"/>
        </w:rPr>
        <w:t>2</w:t>
      </w:r>
      <w:r w:rsidRPr="00E1278E">
        <w:rPr>
          <w:lang w:val="de-DE"/>
        </w:rPr>
        <w:t xml:space="preserve"> und </w:t>
      </w:r>
      <w:r w:rsidRPr="00E1278E">
        <w:rPr>
          <w:b/>
          <w:i/>
          <w:lang w:val="de-DE"/>
        </w:rPr>
        <w:t>3</w:t>
      </w:r>
      <w:r w:rsidRPr="00E1278E">
        <w:rPr>
          <w:lang w:val="de-DE"/>
        </w:rPr>
        <w:t>. Es gibt eine Ausnahme für die Tastatursperre, und zwar das Ausschalten. Ein kurzer Druck auf die Ein-/Aus-Taste schaltet das Gerät also nicht aus und die Meldung "Tastatursperre" ertönt, aber wenn Sie die Ein-/Aus-Taste 2 Sekunden lang gedrückt halten, wird der Spieler heruntergefahren.</w:t>
      </w:r>
    </w:p>
    <w:p w14:paraId="1A09F082" w14:textId="77777777" w:rsidR="00B154ED" w:rsidRPr="00E1278E" w:rsidRDefault="00B154ED" w:rsidP="0025749B">
      <w:pPr>
        <w:jc w:val="both"/>
        <w:rPr>
          <w:lang w:val="de-DE"/>
        </w:rPr>
      </w:pPr>
    </w:p>
    <w:p w14:paraId="3F411C5E" w14:textId="77777777" w:rsidR="00E1278E" w:rsidRPr="00E1278E" w:rsidRDefault="00E1278E" w:rsidP="0025749B">
      <w:pPr>
        <w:pStyle w:val="berschrift2"/>
        <w:jc w:val="both"/>
      </w:pPr>
      <w:bookmarkStart w:id="291" w:name="_Toc44492789"/>
      <w:bookmarkStart w:id="292" w:name="_Toc403987779"/>
      <w:bookmarkStart w:id="293" w:name="_Toc147998375"/>
      <w:bookmarkStart w:id="294" w:name="_Toc165996882"/>
      <w:bookmarkStart w:id="295" w:name="_Toc220937214"/>
      <w:r w:rsidRPr="00E1278E">
        <w:t>Info — Taste 0</w:t>
      </w:r>
      <w:bookmarkEnd w:id="291"/>
      <w:bookmarkEnd w:id="292"/>
      <w:bookmarkEnd w:id="293"/>
      <w:bookmarkEnd w:id="294"/>
      <w:bookmarkEnd w:id="295"/>
    </w:p>
    <w:p w14:paraId="3FEA1C10" w14:textId="77777777" w:rsidR="00E1278E" w:rsidRPr="00E1278E" w:rsidRDefault="00E1278E" w:rsidP="0025749B">
      <w:pPr>
        <w:jc w:val="both"/>
        <w:rPr>
          <w:lang w:val="de-DE"/>
        </w:rPr>
      </w:pPr>
    </w:p>
    <w:p w14:paraId="13436A75" w14:textId="77777777" w:rsidR="00E1278E" w:rsidRPr="00E1278E" w:rsidRDefault="00E1278E" w:rsidP="0025749B">
      <w:pPr>
        <w:jc w:val="both"/>
        <w:rPr>
          <w:lang w:val="de-DE"/>
        </w:rPr>
      </w:pPr>
      <w:r w:rsidRPr="00E1278E">
        <w:rPr>
          <w:lang w:val="de-DE"/>
        </w:rPr>
        <w:t xml:space="preserve">Die </w:t>
      </w:r>
      <w:r w:rsidRPr="00E1278E">
        <w:rPr>
          <w:b/>
          <w:i/>
          <w:iCs/>
          <w:lang w:val="de-DE"/>
        </w:rPr>
        <w:t>Info-Taste</w:t>
      </w:r>
      <w:r w:rsidRPr="00E1278E">
        <w:rPr>
          <w:lang w:val="de-DE"/>
        </w:rPr>
        <w:t xml:space="preserve"> (</w:t>
      </w:r>
      <w:r w:rsidRPr="00E1278E">
        <w:rPr>
          <w:b/>
          <w:i/>
          <w:lang w:val="de-DE"/>
        </w:rPr>
        <w:t>0</w:t>
      </w:r>
      <w:r w:rsidRPr="00E1278E">
        <w:rPr>
          <w:lang w:val="de-DE"/>
        </w:rPr>
        <w:t>) sagt Buch-, Spieler- und Batterieinformationen an. Es gibt zwei Möglichkeiten, auf die Informationen zuzugreifen.</w:t>
      </w:r>
    </w:p>
    <w:p w14:paraId="1C57B969" w14:textId="77777777" w:rsidR="00E1278E" w:rsidRPr="00E1278E" w:rsidRDefault="00E1278E" w:rsidP="0025749B">
      <w:pPr>
        <w:jc w:val="both"/>
        <w:rPr>
          <w:lang w:val="de-DE"/>
        </w:rPr>
      </w:pPr>
      <w:r w:rsidRPr="00E1278E">
        <w:rPr>
          <w:lang w:val="de-DE"/>
        </w:rPr>
        <w:t xml:space="preserve">Drücken Sie die </w:t>
      </w:r>
      <w:r w:rsidRPr="00E1278E">
        <w:rPr>
          <w:b/>
          <w:i/>
          <w:iCs/>
          <w:lang w:val="de-DE"/>
        </w:rPr>
        <w:t>Info-Taste</w:t>
      </w:r>
      <w:r w:rsidRPr="00E1278E">
        <w:rPr>
          <w:lang w:val="de-DE"/>
        </w:rPr>
        <w:t xml:space="preserve"> (</w:t>
      </w:r>
      <w:r w:rsidRPr="00E1278E">
        <w:rPr>
          <w:b/>
          <w:i/>
          <w:lang w:val="de-DE"/>
        </w:rPr>
        <w:t>0</w:t>
      </w:r>
      <w:r w:rsidRPr="00E1278E">
        <w:rPr>
          <w:lang w:val="de-DE"/>
        </w:rPr>
        <w:t xml:space="preserve">). Alle Informationen werden ausgegeben. Sie können auch die </w:t>
      </w:r>
      <w:r w:rsidRPr="00E1278E">
        <w:rPr>
          <w:b/>
          <w:bCs/>
          <w:i/>
          <w:iCs/>
          <w:lang w:val="de-DE"/>
        </w:rPr>
        <w:t>Info-Taste</w:t>
      </w:r>
      <w:r w:rsidRPr="00E1278E">
        <w:rPr>
          <w:lang w:val="de-DE"/>
        </w:rPr>
        <w:t xml:space="preserve"> (</w:t>
      </w:r>
      <w:r w:rsidRPr="00E1278E">
        <w:rPr>
          <w:b/>
          <w:i/>
          <w:lang w:val="de-DE"/>
        </w:rPr>
        <w:t>0</w:t>
      </w:r>
      <w:r w:rsidRPr="00E1278E">
        <w:rPr>
          <w:lang w:val="de-DE"/>
        </w:rPr>
        <w:t>) und die Tasten 6</w:t>
      </w:r>
      <w:r w:rsidRPr="00E1278E">
        <w:rPr>
          <w:b/>
          <w:bCs/>
          <w:i/>
          <w:lang w:val="de-DE"/>
        </w:rPr>
        <w:t xml:space="preserve"> oder 4</w:t>
      </w:r>
      <w:r w:rsidRPr="00E1278E">
        <w:rPr>
          <w:lang w:val="de-DE"/>
        </w:rPr>
        <w:t xml:space="preserve"> drücken, um sich vorwärts oder rückwärts durch die Elemente zu bewegen. Durch wiederholtes Drücken der </w:t>
      </w:r>
      <w:r w:rsidRPr="00E1278E">
        <w:rPr>
          <w:b/>
          <w:i/>
          <w:lang w:val="de-DE"/>
        </w:rPr>
        <w:t xml:space="preserve">Info-Taste </w:t>
      </w:r>
      <w:r w:rsidRPr="00E1278E">
        <w:rPr>
          <w:lang w:val="de-DE"/>
        </w:rPr>
        <w:t>(</w:t>
      </w:r>
      <w:r w:rsidRPr="00E1278E">
        <w:rPr>
          <w:b/>
          <w:i/>
          <w:lang w:val="de-DE"/>
        </w:rPr>
        <w:t>0</w:t>
      </w:r>
      <w:r w:rsidRPr="00E1278E">
        <w:rPr>
          <w:lang w:val="de-DE"/>
        </w:rPr>
        <w:t xml:space="preserve">) können Sie sich auch durch die einzelnen Elemente bewegen. </w:t>
      </w:r>
    </w:p>
    <w:p w14:paraId="6C70BFBE" w14:textId="0A5C72A3" w:rsidR="00E1278E" w:rsidRPr="00E1278E" w:rsidRDefault="00E1278E" w:rsidP="0025749B">
      <w:pPr>
        <w:jc w:val="both"/>
        <w:rPr>
          <w:lang w:val="de-DE"/>
        </w:rPr>
      </w:pPr>
      <w:r w:rsidRPr="00E1278E">
        <w:rPr>
          <w:lang w:val="de-DE"/>
        </w:rPr>
        <w:t xml:space="preserve">Um die Infonachrichten abzubrechen, drücken Sie </w:t>
      </w:r>
      <w:r w:rsidRPr="00E1278E">
        <w:rPr>
          <w:b/>
          <w:i/>
          <w:lang w:val="de-DE"/>
        </w:rPr>
        <w:t xml:space="preserve">die Sterntaste </w:t>
      </w:r>
      <w:r w:rsidRPr="00E1278E">
        <w:rPr>
          <w:lang w:val="de-DE"/>
        </w:rPr>
        <w:t xml:space="preserve">oder die </w:t>
      </w:r>
      <w:r w:rsidRPr="00E1278E">
        <w:rPr>
          <w:b/>
          <w:i/>
          <w:lang w:val="de-DE"/>
        </w:rPr>
        <w:t>Wiedergabetaste</w:t>
      </w:r>
      <w:r w:rsidRPr="00E1278E">
        <w:rPr>
          <w:lang w:val="de-DE"/>
        </w:rPr>
        <w:t>.</w:t>
      </w:r>
    </w:p>
    <w:p w14:paraId="3C78CA9E" w14:textId="77777777" w:rsidR="00E1278E" w:rsidRPr="00E1278E" w:rsidRDefault="00E1278E" w:rsidP="0025749B">
      <w:pPr>
        <w:jc w:val="both"/>
        <w:rPr>
          <w:i/>
          <w:iCs/>
          <w:lang w:val="de-DE"/>
        </w:rPr>
      </w:pPr>
      <w:r w:rsidRPr="00E1278E">
        <w:rPr>
          <w:i/>
          <w:iCs/>
          <w:lang w:val="de-DE"/>
        </w:rPr>
        <w:t>Sie können auch die Info-Taste gedrückt halten, um den Tastenbeschreibungsmodus zu aktivieren und zu beenden.</w:t>
      </w:r>
    </w:p>
    <w:p w14:paraId="0101ED23" w14:textId="77777777" w:rsidR="00E1278E" w:rsidRPr="00E1278E" w:rsidRDefault="00E1278E" w:rsidP="0025749B">
      <w:pPr>
        <w:jc w:val="both"/>
        <w:rPr>
          <w:iCs/>
          <w:lang w:val="de-DE"/>
        </w:rPr>
      </w:pPr>
      <w:r w:rsidRPr="00E1278E">
        <w:rPr>
          <w:iCs/>
          <w:lang w:val="de-DE"/>
        </w:rPr>
        <w:t>Während die Informationselemente angesagt werden, kann der Tasten</w:t>
      </w:r>
      <w:r w:rsidRPr="00E1278E">
        <w:rPr>
          <w:i/>
          <w:iCs/>
          <w:lang w:val="de-DE"/>
        </w:rPr>
        <w:t>beschreibungsmodus</w:t>
      </w:r>
      <w:r w:rsidRPr="00E1278E">
        <w:rPr>
          <w:iCs/>
          <w:lang w:val="de-DE"/>
        </w:rPr>
        <w:t xml:space="preserve"> nicht aktiviert werden.</w:t>
      </w:r>
    </w:p>
    <w:p w14:paraId="41F3141B" w14:textId="77777777" w:rsidR="00E1278E" w:rsidRPr="00E1278E" w:rsidRDefault="00E1278E" w:rsidP="0025749B">
      <w:pPr>
        <w:pStyle w:val="berschrift3"/>
        <w:jc w:val="both"/>
        <w:rPr>
          <w:lang w:val="de-DE"/>
        </w:rPr>
      </w:pPr>
      <w:bookmarkStart w:id="296" w:name="_Toc44492790"/>
      <w:bookmarkStart w:id="297" w:name="_Toc403987780"/>
      <w:bookmarkStart w:id="298" w:name="_Toc147998376"/>
      <w:bookmarkStart w:id="299" w:name="_Toc165996883"/>
      <w:bookmarkStart w:id="300" w:name="_Toc220937215"/>
      <w:r w:rsidRPr="00E1278E">
        <w:rPr>
          <w:lang w:val="de-DE"/>
        </w:rPr>
        <w:t>Verfügbare Informationen</w:t>
      </w:r>
      <w:bookmarkEnd w:id="296"/>
      <w:bookmarkEnd w:id="297"/>
      <w:bookmarkEnd w:id="298"/>
      <w:bookmarkEnd w:id="299"/>
      <w:bookmarkEnd w:id="300"/>
    </w:p>
    <w:p w14:paraId="25573916" w14:textId="77777777" w:rsidR="00E1278E" w:rsidRPr="00E1278E" w:rsidRDefault="00E1278E" w:rsidP="001B00C8">
      <w:pPr>
        <w:numPr>
          <w:ilvl w:val="0"/>
          <w:numId w:val="39"/>
        </w:numPr>
        <w:jc w:val="both"/>
        <w:rPr>
          <w:i/>
          <w:iCs/>
          <w:lang w:val="de-DE"/>
        </w:rPr>
      </w:pPr>
      <w:r w:rsidRPr="00E1278E">
        <w:rPr>
          <w:i/>
          <w:iCs/>
          <w:lang w:val="de-DE"/>
        </w:rPr>
        <w:t>Buchtitel</w:t>
      </w:r>
    </w:p>
    <w:p w14:paraId="1E35C7CD" w14:textId="77777777" w:rsidR="00E1278E" w:rsidRPr="00E1278E" w:rsidRDefault="00E1278E" w:rsidP="001B00C8">
      <w:pPr>
        <w:numPr>
          <w:ilvl w:val="0"/>
          <w:numId w:val="39"/>
        </w:numPr>
        <w:jc w:val="both"/>
        <w:rPr>
          <w:i/>
          <w:iCs/>
          <w:lang w:val="de-DE"/>
        </w:rPr>
      </w:pPr>
      <w:r w:rsidRPr="00E1278E">
        <w:rPr>
          <w:i/>
          <w:iCs/>
          <w:lang w:val="de-DE"/>
        </w:rPr>
        <w:t>Anzahl der Notizen (nur im Notizen-Bücherregal)</w:t>
      </w:r>
    </w:p>
    <w:p w14:paraId="103ECFE7" w14:textId="77777777" w:rsidR="00E1278E" w:rsidRPr="00E1278E" w:rsidRDefault="00E1278E" w:rsidP="001B00C8">
      <w:pPr>
        <w:numPr>
          <w:ilvl w:val="0"/>
          <w:numId w:val="39"/>
        </w:numPr>
        <w:jc w:val="both"/>
        <w:rPr>
          <w:i/>
          <w:iCs/>
          <w:lang w:val="de-DE"/>
        </w:rPr>
      </w:pPr>
      <w:r w:rsidRPr="00E1278E">
        <w:rPr>
          <w:i/>
          <w:iCs/>
          <w:lang w:val="de-DE"/>
        </w:rPr>
        <w:t>Anzahl der Dateien und Ordner (nur im Musikbücherregal)</w:t>
      </w:r>
    </w:p>
    <w:p w14:paraId="54BA8EE2" w14:textId="77777777" w:rsidR="00E1278E" w:rsidRPr="00E1278E" w:rsidRDefault="00E1278E" w:rsidP="001B00C8">
      <w:pPr>
        <w:numPr>
          <w:ilvl w:val="0"/>
          <w:numId w:val="39"/>
        </w:numPr>
        <w:jc w:val="both"/>
        <w:rPr>
          <w:i/>
          <w:iCs/>
          <w:lang w:val="de-DE"/>
        </w:rPr>
      </w:pPr>
      <w:r w:rsidRPr="00E1278E">
        <w:rPr>
          <w:i/>
          <w:iCs/>
          <w:lang w:val="de-DE"/>
        </w:rPr>
        <w:t>Anzahl der Seiten, sofern verfügbar, und Anzahl der Überschriften</w:t>
      </w:r>
    </w:p>
    <w:p w14:paraId="14085643" w14:textId="77777777" w:rsidR="00E1278E" w:rsidRPr="00E1278E" w:rsidRDefault="00E1278E" w:rsidP="001B00C8">
      <w:pPr>
        <w:numPr>
          <w:ilvl w:val="0"/>
          <w:numId w:val="39"/>
        </w:numPr>
        <w:jc w:val="both"/>
        <w:rPr>
          <w:i/>
          <w:iCs/>
          <w:lang w:val="de-DE"/>
        </w:rPr>
      </w:pPr>
      <w:r w:rsidRPr="00E1278E">
        <w:rPr>
          <w:i/>
          <w:lang w:val="de-DE"/>
        </w:rPr>
        <w:t>Verbleibende Aufnahmezeit (nur Notizenbücherregal)</w:t>
      </w:r>
    </w:p>
    <w:p w14:paraId="1EE1F9DF" w14:textId="77777777" w:rsidR="00E1278E" w:rsidRPr="00E1278E" w:rsidRDefault="00E1278E" w:rsidP="001B00C8">
      <w:pPr>
        <w:numPr>
          <w:ilvl w:val="0"/>
          <w:numId w:val="39"/>
        </w:numPr>
        <w:jc w:val="both"/>
        <w:rPr>
          <w:i/>
          <w:iCs/>
          <w:lang w:val="de-DE"/>
        </w:rPr>
      </w:pPr>
      <w:r w:rsidRPr="00E1278E">
        <w:rPr>
          <w:i/>
          <w:iCs/>
          <w:lang w:val="de-DE"/>
        </w:rPr>
        <w:t>Gesamtzeit im Buch</w:t>
      </w:r>
    </w:p>
    <w:p w14:paraId="5E3B95F5" w14:textId="77777777" w:rsidR="00E1278E" w:rsidRPr="00E1278E" w:rsidRDefault="00E1278E" w:rsidP="001B00C8">
      <w:pPr>
        <w:numPr>
          <w:ilvl w:val="0"/>
          <w:numId w:val="39"/>
        </w:numPr>
        <w:jc w:val="both"/>
        <w:rPr>
          <w:i/>
          <w:iCs/>
          <w:lang w:val="de-DE"/>
        </w:rPr>
      </w:pPr>
      <w:r w:rsidRPr="00E1278E">
        <w:rPr>
          <w:i/>
          <w:iCs/>
          <w:lang w:val="de-DE"/>
        </w:rPr>
        <w:t>Verstrichene Spielzeit und verbleibende Spielzeit</w:t>
      </w:r>
    </w:p>
    <w:p w14:paraId="2EF4CFD1" w14:textId="77777777" w:rsidR="00E1278E" w:rsidRPr="00E1278E" w:rsidRDefault="00E1278E" w:rsidP="001B00C8">
      <w:pPr>
        <w:numPr>
          <w:ilvl w:val="0"/>
          <w:numId w:val="39"/>
        </w:numPr>
        <w:jc w:val="both"/>
        <w:rPr>
          <w:i/>
          <w:iCs/>
          <w:lang w:val="de-DE"/>
        </w:rPr>
      </w:pPr>
      <w:r w:rsidRPr="00E1278E">
        <w:rPr>
          <w:i/>
          <w:iCs/>
          <w:lang w:val="de-DE"/>
        </w:rPr>
        <w:t>Anzahl der im Buch gesetzten Lesezeichen</w:t>
      </w:r>
    </w:p>
    <w:p w14:paraId="00D5496A" w14:textId="77777777" w:rsidR="00E1278E" w:rsidRPr="00E1278E" w:rsidRDefault="00E1278E" w:rsidP="001B00C8">
      <w:pPr>
        <w:numPr>
          <w:ilvl w:val="0"/>
          <w:numId w:val="39"/>
        </w:numPr>
        <w:jc w:val="both"/>
        <w:rPr>
          <w:i/>
          <w:iCs/>
          <w:lang w:val="de-DE"/>
        </w:rPr>
      </w:pPr>
      <w:r w:rsidRPr="00E1278E">
        <w:rPr>
          <w:i/>
          <w:iCs/>
          <w:lang w:val="de-DE"/>
        </w:rPr>
        <w:t>Anzahl der Bücher</w:t>
      </w:r>
    </w:p>
    <w:p w14:paraId="3C0BD4ED" w14:textId="4FCC074A" w:rsidR="006C198D" w:rsidRPr="006C198D" w:rsidRDefault="006C198D" w:rsidP="0025749B">
      <w:pPr>
        <w:jc w:val="both"/>
        <w:rPr>
          <w:i/>
          <w:iCs/>
          <w:lang w:val="de-DE"/>
        </w:rPr>
      </w:pPr>
      <w:r w:rsidRPr="006C198D">
        <w:rPr>
          <w:rFonts w:cs="Arial"/>
          <w:lang w:val="de-DE"/>
        </w:rPr>
        <w:t xml:space="preserve">Hinweis: Sie können die Ausführlichkeit an Informationen anpassen, die beim Drücken der Wo bin ich- oder der Info-Taste beim Lesen eines Buches angesagt werden. Dazu rufen Sie das Einstellungen-Menü auf (Taste 7), </w:t>
      </w:r>
      <w:r>
        <w:rPr>
          <w:rFonts w:cs="Arial"/>
          <w:lang w:val="de-DE"/>
        </w:rPr>
        <w:t xml:space="preserve">wählen dort </w:t>
      </w:r>
      <w:r w:rsidRPr="006C198D">
        <w:rPr>
          <w:rFonts w:cs="Arial"/>
          <w:lang w:val="de-DE"/>
        </w:rPr>
        <w:t>"Navigation und Wiedergabe", und navigieren dann in diesem Untermenü mit den Tasten 4 und 6, bis Sie die Option "Buchzeitdetails" erreichen. Sie können die verbleibende Zeit, die verstrichene Zeit oder beides hören.</w:t>
      </w:r>
    </w:p>
    <w:p w14:paraId="116E1BBC" w14:textId="795B3BA3" w:rsidR="00E1278E" w:rsidRPr="00E1278E" w:rsidRDefault="00E1278E" w:rsidP="0025749B">
      <w:pPr>
        <w:jc w:val="both"/>
        <w:rPr>
          <w:i/>
          <w:iCs/>
          <w:lang w:val="de-DE"/>
        </w:rPr>
      </w:pPr>
      <w:r w:rsidRPr="00E1278E">
        <w:rPr>
          <w:i/>
          <w:iCs/>
          <w:lang w:val="de-DE"/>
        </w:rPr>
        <w:lastRenderedPageBreak/>
        <w:t>Hinweis: Zuerst werden die Informationen über den internen Speicherplatz angesagt, dann die Informationen über die SD-Karte.</w:t>
      </w:r>
    </w:p>
    <w:p w14:paraId="482AC5ED" w14:textId="77777777" w:rsidR="00E1278E" w:rsidRPr="00E1278E" w:rsidRDefault="00E1278E" w:rsidP="001B00C8">
      <w:pPr>
        <w:numPr>
          <w:ilvl w:val="0"/>
          <w:numId w:val="40"/>
        </w:numPr>
        <w:jc w:val="both"/>
        <w:rPr>
          <w:i/>
          <w:iCs/>
          <w:lang w:val="de-DE"/>
        </w:rPr>
      </w:pPr>
      <w:r w:rsidRPr="00E1278E">
        <w:rPr>
          <w:i/>
          <w:iCs/>
          <w:lang w:val="de-DE"/>
        </w:rPr>
        <w:t xml:space="preserve">Verbleibender interner Speicherplatz </w:t>
      </w:r>
    </w:p>
    <w:p w14:paraId="2BF7F725" w14:textId="77777777" w:rsidR="00E1278E" w:rsidRPr="00E1278E" w:rsidRDefault="00E1278E" w:rsidP="001B00C8">
      <w:pPr>
        <w:numPr>
          <w:ilvl w:val="0"/>
          <w:numId w:val="40"/>
        </w:numPr>
        <w:jc w:val="both"/>
        <w:rPr>
          <w:i/>
          <w:iCs/>
          <w:lang w:val="de-DE"/>
        </w:rPr>
      </w:pPr>
      <w:r w:rsidRPr="00E1278E">
        <w:rPr>
          <w:i/>
          <w:iCs/>
          <w:lang w:val="de-DE"/>
        </w:rPr>
        <w:t>Verbleibender SD-Speicherplatz</w:t>
      </w:r>
    </w:p>
    <w:p w14:paraId="62D100BC" w14:textId="77777777" w:rsidR="00E1278E" w:rsidRPr="00E1278E" w:rsidRDefault="00E1278E" w:rsidP="001B00C8">
      <w:pPr>
        <w:numPr>
          <w:ilvl w:val="0"/>
          <w:numId w:val="40"/>
        </w:numPr>
        <w:jc w:val="both"/>
        <w:rPr>
          <w:i/>
          <w:iCs/>
          <w:lang w:val="de-DE"/>
        </w:rPr>
      </w:pPr>
      <w:r w:rsidRPr="00E1278E">
        <w:rPr>
          <w:i/>
          <w:iCs/>
          <w:lang w:val="de-DE"/>
        </w:rPr>
        <w:t>Batteriestatus oder, wenn der Spieler am Netz betrieben wird, den Status des Aufladens der Batterie</w:t>
      </w:r>
    </w:p>
    <w:p w14:paraId="07161247" w14:textId="77777777" w:rsidR="00E1278E" w:rsidRPr="00E1278E" w:rsidRDefault="00E1278E" w:rsidP="001B00C8">
      <w:pPr>
        <w:numPr>
          <w:ilvl w:val="0"/>
          <w:numId w:val="40"/>
        </w:numPr>
        <w:jc w:val="both"/>
        <w:rPr>
          <w:i/>
          <w:iCs/>
          <w:lang w:val="de-DE"/>
        </w:rPr>
      </w:pPr>
      <w:r w:rsidRPr="00E1278E">
        <w:rPr>
          <w:i/>
          <w:iCs/>
          <w:lang w:val="de-DE"/>
        </w:rPr>
        <w:t>Download-Informationen</w:t>
      </w:r>
    </w:p>
    <w:p w14:paraId="74C7E96F" w14:textId="77777777" w:rsidR="00E1278E" w:rsidRPr="00E1278E" w:rsidRDefault="00E1278E" w:rsidP="001B00C8">
      <w:pPr>
        <w:numPr>
          <w:ilvl w:val="0"/>
          <w:numId w:val="40"/>
        </w:numPr>
        <w:jc w:val="both"/>
        <w:rPr>
          <w:i/>
          <w:iCs/>
          <w:lang w:val="de-DE"/>
        </w:rPr>
      </w:pPr>
      <w:r w:rsidRPr="00E1278E">
        <w:rPr>
          <w:i/>
          <w:iCs/>
          <w:lang w:val="de-DE"/>
        </w:rPr>
        <w:t>Wlan-Status</w:t>
      </w:r>
    </w:p>
    <w:p w14:paraId="345337A5" w14:textId="77777777" w:rsidR="00E1278E" w:rsidRPr="00E1278E" w:rsidRDefault="00E1278E" w:rsidP="001B00C8">
      <w:pPr>
        <w:numPr>
          <w:ilvl w:val="0"/>
          <w:numId w:val="40"/>
        </w:numPr>
        <w:jc w:val="both"/>
        <w:rPr>
          <w:i/>
          <w:iCs/>
          <w:lang w:val="de-DE"/>
        </w:rPr>
      </w:pPr>
      <w:r w:rsidRPr="00E1278E">
        <w:rPr>
          <w:lang w:val="de-DE"/>
        </w:rPr>
        <w:t>VICTOR READER</w:t>
      </w:r>
      <w:r w:rsidRPr="00E1278E">
        <w:rPr>
          <w:i/>
          <w:iCs/>
          <w:lang w:val="de-DE"/>
        </w:rPr>
        <w:t xml:space="preserve"> Stream-Modellnummer, Software-Versionsnummer, Anzahl der Benutzerautorisierungsschlüssel (falls vorhanden) und Seriennummer des Spielers.</w:t>
      </w:r>
    </w:p>
    <w:p w14:paraId="778A7334" w14:textId="77777777" w:rsidR="00E1278E" w:rsidRPr="00E1278E" w:rsidRDefault="00E1278E" w:rsidP="0025749B">
      <w:pPr>
        <w:jc w:val="both"/>
        <w:rPr>
          <w:iCs/>
          <w:lang w:val="de-DE"/>
        </w:rPr>
      </w:pPr>
    </w:p>
    <w:p w14:paraId="15728FEC" w14:textId="77777777" w:rsidR="00E1278E" w:rsidRDefault="00E1278E" w:rsidP="0025749B">
      <w:pPr>
        <w:pStyle w:val="berschrift1"/>
        <w:jc w:val="both"/>
        <w:rPr>
          <w:lang w:val="de-CH"/>
        </w:rPr>
      </w:pPr>
      <w:bookmarkStart w:id="301" w:name="_Toc44492791"/>
      <w:r w:rsidRPr="00B154ED">
        <w:rPr>
          <w:lang w:val="de-CH"/>
        </w:rPr>
        <w:lastRenderedPageBreak/>
        <w:t xml:space="preserve"> </w:t>
      </w:r>
      <w:bookmarkStart w:id="302" w:name="_Toc165996884"/>
      <w:bookmarkStart w:id="303" w:name="_Toc220937216"/>
      <w:r w:rsidRPr="00B154ED">
        <w:rPr>
          <w:lang w:val="de-CH"/>
        </w:rPr>
        <w:t>Direkte Navigation (Gehe zu Taste)</w:t>
      </w:r>
      <w:bookmarkStart w:id="304" w:name="_Toc403987781"/>
      <w:bookmarkStart w:id="305" w:name="_Toc147998377"/>
      <w:bookmarkEnd w:id="301"/>
      <w:bookmarkEnd w:id="302"/>
      <w:bookmarkEnd w:id="304"/>
      <w:bookmarkEnd w:id="305"/>
      <w:bookmarkEnd w:id="303"/>
    </w:p>
    <w:p w14:paraId="3377D3F4" w14:textId="77777777" w:rsidR="00B154ED" w:rsidRPr="00B154ED" w:rsidRDefault="00B154ED" w:rsidP="0025749B">
      <w:pPr>
        <w:jc w:val="both"/>
        <w:rPr>
          <w:lang w:val="de-CH"/>
        </w:rPr>
      </w:pPr>
    </w:p>
    <w:p w14:paraId="6708184A" w14:textId="77777777" w:rsidR="00E1278E" w:rsidRPr="00E1278E" w:rsidRDefault="00E1278E" w:rsidP="0025749B">
      <w:pPr>
        <w:pStyle w:val="berschrift2"/>
        <w:jc w:val="both"/>
      </w:pPr>
      <w:bookmarkStart w:id="306" w:name="_Toc165996885"/>
      <w:bookmarkStart w:id="307" w:name="_Toc419545994"/>
      <w:bookmarkStart w:id="308" w:name="_Toc44492792"/>
      <w:bookmarkStart w:id="309" w:name="_Toc403987782"/>
      <w:bookmarkStart w:id="310" w:name="_Toc147998378"/>
      <w:bookmarkStart w:id="311" w:name="_Toc220937217"/>
      <w:r w:rsidRPr="00E1278E">
        <w:t>Gehe zu Seite</w:t>
      </w:r>
      <w:bookmarkEnd w:id="306"/>
      <w:bookmarkEnd w:id="311"/>
      <w:r w:rsidRPr="00E1278E">
        <w:t xml:space="preserve"> </w:t>
      </w:r>
      <w:bookmarkEnd w:id="307"/>
      <w:bookmarkEnd w:id="308"/>
      <w:bookmarkEnd w:id="309"/>
      <w:bookmarkEnd w:id="310"/>
    </w:p>
    <w:p w14:paraId="3C98BAA1" w14:textId="77777777" w:rsidR="00E1278E" w:rsidRPr="00E1278E" w:rsidRDefault="00E1278E" w:rsidP="0025749B">
      <w:pPr>
        <w:jc w:val="both"/>
        <w:rPr>
          <w:lang w:val="de-DE"/>
        </w:rPr>
      </w:pPr>
    </w:p>
    <w:p w14:paraId="4A3C93F8" w14:textId="3155B41F" w:rsidR="00E1278E" w:rsidRPr="00E1278E" w:rsidRDefault="00E1278E" w:rsidP="0025749B">
      <w:pPr>
        <w:jc w:val="both"/>
        <w:rPr>
          <w:lang w:val="de-DE"/>
        </w:rPr>
      </w:pPr>
      <w:r w:rsidRPr="00E1278E">
        <w:rPr>
          <w:lang w:val="de-DE"/>
        </w:rPr>
        <w:t>Mit der</w:t>
      </w:r>
      <w:r w:rsidRPr="00E1278E">
        <w:rPr>
          <w:i/>
          <w:lang w:val="de-DE"/>
        </w:rPr>
        <w:t xml:space="preserve"> Funktion "Gehe zu</w:t>
      </w:r>
      <w:r w:rsidRPr="00E1278E">
        <w:rPr>
          <w:lang w:val="de-DE"/>
        </w:rPr>
        <w:t xml:space="preserve"> Seite" können Sie direkt zu einer gewünschten Seite wechseln. </w:t>
      </w:r>
    </w:p>
    <w:p w14:paraId="11057700" w14:textId="77777777" w:rsidR="00E1278E" w:rsidRDefault="00E1278E" w:rsidP="0025749B">
      <w:pPr>
        <w:jc w:val="both"/>
        <w:rPr>
          <w:lang w:val="de-DE"/>
        </w:rPr>
      </w:pPr>
      <w:r w:rsidRPr="00E1278E">
        <w:rPr>
          <w:lang w:val="de-DE"/>
        </w:rPr>
        <w:t xml:space="preserve">Drücken Sie die Taste </w:t>
      </w:r>
      <w:r w:rsidRPr="00E1278E">
        <w:rPr>
          <w:b/>
          <w:i/>
          <w:iCs/>
          <w:lang w:val="de-DE"/>
        </w:rPr>
        <w:t>Gehe zu (oberhalb der Taste</w:t>
      </w:r>
      <w:r w:rsidRPr="00E1278E">
        <w:rPr>
          <w:lang w:val="de-DE"/>
        </w:rPr>
        <w:t xml:space="preserve"> </w:t>
      </w:r>
      <w:r w:rsidRPr="00E1278E">
        <w:rPr>
          <w:b/>
          <w:i/>
          <w:lang w:val="de-DE"/>
        </w:rPr>
        <w:t>1)</w:t>
      </w:r>
      <w:r w:rsidRPr="00E1278E">
        <w:rPr>
          <w:lang w:val="de-DE"/>
        </w:rPr>
        <w:t xml:space="preserve">. Wenn Sie diese Taste einmal drücken, hören Sie "Gehe zu Seite". Geben Sie eine Seitenzahl ein. Klicken Sie auf </w:t>
      </w:r>
      <w:r w:rsidRPr="00E1278E">
        <w:rPr>
          <w:b/>
          <w:i/>
          <w:lang w:val="de-DE"/>
        </w:rPr>
        <w:t>Bestätigen</w:t>
      </w:r>
      <w:r w:rsidRPr="00E1278E">
        <w:rPr>
          <w:lang w:val="de-DE"/>
        </w:rPr>
        <w:t xml:space="preserve">, um zur ausgewählten Seite zu gelangen. Stream bestätigt de eingegebene Seitenzahl. Sie können auch die </w:t>
      </w:r>
      <w:r w:rsidRPr="00E1278E">
        <w:rPr>
          <w:b/>
          <w:bCs/>
          <w:i/>
          <w:iCs/>
          <w:lang w:val="de-DE"/>
        </w:rPr>
        <w:t>Wiedergabe / Stopp-Taste drücken</w:t>
      </w:r>
      <w:r w:rsidRPr="00E1278E">
        <w:rPr>
          <w:lang w:val="de-DE"/>
        </w:rPr>
        <w:t xml:space="preserve">, damit Stream die Wiedergabe von der ausgewählten Seite an startet. </w:t>
      </w:r>
    </w:p>
    <w:p w14:paraId="6BBBD31E" w14:textId="77777777" w:rsidR="00B154ED" w:rsidRPr="00E1278E" w:rsidRDefault="00B154ED" w:rsidP="0025749B">
      <w:pPr>
        <w:jc w:val="both"/>
        <w:rPr>
          <w:lang w:val="de-DE"/>
        </w:rPr>
      </w:pPr>
    </w:p>
    <w:p w14:paraId="19B2EFAD" w14:textId="77777777" w:rsidR="00E1278E" w:rsidRPr="00E1278E" w:rsidRDefault="00E1278E" w:rsidP="0025749B">
      <w:pPr>
        <w:pStyle w:val="berschrift2"/>
        <w:jc w:val="both"/>
      </w:pPr>
      <w:bookmarkStart w:id="312" w:name="_Toc99337126"/>
      <w:bookmarkStart w:id="313" w:name="_Toc403987783"/>
      <w:bookmarkStart w:id="314" w:name="_Toc147998379"/>
      <w:bookmarkStart w:id="315" w:name="_Toc165996886"/>
      <w:bookmarkStart w:id="316" w:name="_Toc220937218"/>
      <w:r w:rsidRPr="00E1278E">
        <w:t>Gehe zu Überschrift</w:t>
      </w:r>
      <w:bookmarkEnd w:id="312"/>
      <w:bookmarkEnd w:id="313"/>
      <w:bookmarkEnd w:id="314"/>
      <w:bookmarkEnd w:id="315"/>
      <w:bookmarkEnd w:id="316"/>
    </w:p>
    <w:p w14:paraId="00A18DED" w14:textId="77777777" w:rsidR="00E1278E" w:rsidRPr="00E1278E" w:rsidRDefault="00E1278E" w:rsidP="0025749B">
      <w:pPr>
        <w:jc w:val="both"/>
        <w:rPr>
          <w:lang w:val="de-DE"/>
        </w:rPr>
      </w:pPr>
    </w:p>
    <w:p w14:paraId="50CE7AEA" w14:textId="77777777" w:rsidR="00E1278E" w:rsidRPr="00E1278E" w:rsidRDefault="00E1278E" w:rsidP="0025749B">
      <w:pPr>
        <w:jc w:val="both"/>
        <w:rPr>
          <w:lang w:val="de-DE"/>
        </w:rPr>
      </w:pPr>
      <w:r w:rsidRPr="00E1278E">
        <w:rPr>
          <w:lang w:val="de-DE"/>
        </w:rPr>
        <w:t>Wenn Sie die Taste "Gehe zu" zweimal drücken</w:t>
      </w:r>
      <w:r w:rsidRPr="00E1278E">
        <w:rPr>
          <w:b/>
          <w:i/>
          <w:lang w:val="de-DE"/>
        </w:rPr>
        <w:t xml:space="preserve">, hören Sie "Gehe zu </w:t>
      </w:r>
      <w:r w:rsidRPr="00E1278E">
        <w:rPr>
          <w:lang w:val="de-DE"/>
        </w:rPr>
        <w:t>Überschrift". Hier können Sie eine Überschriftennummer, beginnend am Anfang eines DAISY- oder NISO-Buches, eingeben. Dies ist nützlich für Bücher, die keine Seitenmarkierungen haben. Sie können z.B. direkt zu einem Kapitel springen, indem Sie zur Nummer der Überschrift gehen, anstatt Kapitel für Kapitel weiterzublättern.</w:t>
      </w:r>
    </w:p>
    <w:p w14:paraId="1C4E373B" w14:textId="77777777" w:rsidR="00E1278E" w:rsidRPr="00E1278E" w:rsidRDefault="00E1278E" w:rsidP="0025749B">
      <w:pPr>
        <w:jc w:val="both"/>
        <w:rPr>
          <w:lang w:val="de-DE"/>
        </w:rPr>
      </w:pPr>
      <w:r w:rsidRPr="00E1278E">
        <w:rPr>
          <w:lang w:val="de-DE"/>
        </w:rPr>
        <w:t>Beenden Sie die Eingabe der Überschriftennummer</w:t>
      </w:r>
      <w:r w:rsidRPr="00E1278E">
        <w:rPr>
          <w:b/>
          <w:i/>
          <w:lang w:val="de-DE"/>
        </w:rPr>
        <w:t xml:space="preserve"> mit Bestätigen, um zu </w:t>
      </w:r>
      <w:r w:rsidRPr="00E1278E">
        <w:rPr>
          <w:lang w:val="de-DE"/>
        </w:rPr>
        <w:t xml:space="preserve">dieser Überschrift zu wechseln, oder beenden Sie das Suchen einer Überschrift mit der Wiedergabetaste. </w:t>
      </w:r>
    </w:p>
    <w:p w14:paraId="7FA997AA" w14:textId="77777777" w:rsidR="00E1278E" w:rsidRPr="00E1278E" w:rsidRDefault="00E1278E" w:rsidP="0025749B">
      <w:pPr>
        <w:jc w:val="both"/>
        <w:rPr>
          <w:lang w:val="de-DE"/>
        </w:rPr>
      </w:pPr>
    </w:p>
    <w:p w14:paraId="282C4EAB" w14:textId="77777777" w:rsidR="00E1278E" w:rsidRPr="00E1278E" w:rsidRDefault="00E1278E" w:rsidP="0025749B">
      <w:pPr>
        <w:pStyle w:val="berschrift2"/>
        <w:jc w:val="both"/>
      </w:pPr>
      <w:bookmarkStart w:id="317" w:name="_Toc403987784"/>
      <w:bookmarkStart w:id="318" w:name="_Toc147998380"/>
      <w:bookmarkStart w:id="319" w:name="_Toc165996887"/>
      <w:bookmarkStart w:id="320" w:name="_Toc220937219"/>
      <w:r w:rsidRPr="00E1278E">
        <w:t>Gehe zu Zeit</w:t>
      </w:r>
      <w:bookmarkEnd w:id="317"/>
      <w:bookmarkEnd w:id="318"/>
      <w:bookmarkEnd w:id="319"/>
      <w:bookmarkEnd w:id="320"/>
    </w:p>
    <w:p w14:paraId="46D2BDFA" w14:textId="77777777" w:rsidR="00E1278E" w:rsidRPr="00E1278E" w:rsidRDefault="00E1278E" w:rsidP="0025749B">
      <w:pPr>
        <w:jc w:val="both"/>
        <w:rPr>
          <w:lang w:val="en-CA"/>
        </w:rPr>
      </w:pPr>
    </w:p>
    <w:p w14:paraId="1DCF0114" w14:textId="77777777" w:rsidR="00E1278E" w:rsidRPr="00E1278E" w:rsidRDefault="00E1278E" w:rsidP="0025749B">
      <w:pPr>
        <w:jc w:val="both"/>
        <w:rPr>
          <w:lang w:val="en-CA"/>
        </w:rPr>
      </w:pPr>
      <w:r w:rsidRPr="00E1278E">
        <w:rPr>
          <w:lang w:val="de-DE"/>
        </w:rPr>
        <w:t xml:space="preserve">Der Stream verfügt über eine "Gehe zu Zeit"-Funktion für die Bücherregale DAISY- oder NISO-Bücher, andere Bücher, gespeicherte Podcasts und Audionotizen. Wenn Sie sich in diesen Bücherregalen befinden, drücken Sie die </w:t>
      </w:r>
      <w:r w:rsidRPr="00E1278E">
        <w:rPr>
          <w:b/>
          <w:bCs/>
          <w:i/>
          <w:iCs/>
          <w:lang w:val="de-DE"/>
        </w:rPr>
        <w:t>Taste "Gehe zu</w:t>
      </w:r>
      <w:r w:rsidRPr="00E1278E">
        <w:rPr>
          <w:lang w:val="de-DE"/>
        </w:rPr>
        <w:t>", bis Sie "Gehe zu Zeit" hören. Geben Sie dann eine Zeit in Stunden und Minuten, bezogen auf den Anfang des Buchs oder der Audionotiz ein. Die letzten 2 Ziffern der Eingabe stehen für Minuten und die anderen Ziffern für Stunden. Die Minuten können zwischen 00 und 99 liegen. Zum Beispiel:</w:t>
      </w:r>
    </w:p>
    <w:p w14:paraId="29692D44" w14:textId="77777777" w:rsidR="00E1278E" w:rsidRPr="00E1278E" w:rsidRDefault="00E1278E" w:rsidP="0025749B">
      <w:pPr>
        <w:numPr>
          <w:ilvl w:val="0"/>
          <w:numId w:val="12"/>
        </w:numPr>
        <w:jc w:val="both"/>
        <w:rPr>
          <w:lang w:val="de-CH"/>
        </w:rPr>
      </w:pPr>
      <w:r w:rsidRPr="00E1278E">
        <w:rPr>
          <w:lang w:val="de-DE"/>
        </w:rPr>
        <w:t>Geben Sie 1 ein, um die Position 1 Minute nach dem Beginn des Buches oder der Notiz zu erreichen</w:t>
      </w:r>
    </w:p>
    <w:p w14:paraId="42FA4ABE" w14:textId="77777777" w:rsidR="00E1278E" w:rsidRPr="00E1278E" w:rsidRDefault="00E1278E" w:rsidP="0025749B">
      <w:pPr>
        <w:numPr>
          <w:ilvl w:val="0"/>
          <w:numId w:val="12"/>
        </w:numPr>
        <w:jc w:val="both"/>
        <w:rPr>
          <w:lang w:val="en-CA"/>
        </w:rPr>
      </w:pPr>
      <w:r w:rsidRPr="00E1278E">
        <w:rPr>
          <w:lang w:val="de-DE"/>
        </w:rPr>
        <w:t>Geben Sie 12 für 12 Minuten ein</w:t>
      </w:r>
    </w:p>
    <w:p w14:paraId="171227FA" w14:textId="77777777" w:rsidR="00E1278E" w:rsidRPr="00E1278E" w:rsidRDefault="00E1278E" w:rsidP="0025749B">
      <w:pPr>
        <w:numPr>
          <w:ilvl w:val="0"/>
          <w:numId w:val="12"/>
        </w:numPr>
        <w:jc w:val="both"/>
        <w:rPr>
          <w:lang w:val="de-CH"/>
        </w:rPr>
      </w:pPr>
      <w:r w:rsidRPr="00E1278E">
        <w:rPr>
          <w:lang w:val="de-DE"/>
        </w:rPr>
        <w:t>Geben Sie 123 oder 83 für 1 Stunde 23 Minuten ein</w:t>
      </w:r>
    </w:p>
    <w:p w14:paraId="2E946A34" w14:textId="77777777" w:rsidR="00E1278E" w:rsidRPr="00E1278E" w:rsidRDefault="00E1278E" w:rsidP="0025749B">
      <w:pPr>
        <w:numPr>
          <w:ilvl w:val="0"/>
          <w:numId w:val="12"/>
        </w:numPr>
        <w:jc w:val="both"/>
        <w:rPr>
          <w:lang w:val="de-CH"/>
        </w:rPr>
      </w:pPr>
      <w:r w:rsidRPr="00E1278E">
        <w:rPr>
          <w:lang w:val="de-DE"/>
        </w:rPr>
        <w:t>Geben Sie 1200 für 12 Stunden und 0 Minuten ein.</w:t>
      </w:r>
    </w:p>
    <w:p w14:paraId="0EBB1234" w14:textId="77777777" w:rsidR="00E1278E" w:rsidRPr="00E1278E" w:rsidRDefault="00E1278E" w:rsidP="0025749B">
      <w:pPr>
        <w:jc w:val="both"/>
        <w:rPr>
          <w:lang w:val="de-CH"/>
        </w:rPr>
      </w:pPr>
    </w:p>
    <w:p w14:paraId="39B6090B" w14:textId="77777777" w:rsidR="00E1278E" w:rsidRDefault="00E1278E" w:rsidP="0025749B">
      <w:pPr>
        <w:pStyle w:val="berschrift2"/>
        <w:jc w:val="both"/>
      </w:pPr>
      <w:bookmarkStart w:id="321" w:name="_Toc403987785"/>
      <w:bookmarkStart w:id="322" w:name="_Toc147998381"/>
      <w:bookmarkStart w:id="323" w:name="_Toc165996888"/>
      <w:bookmarkStart w:id="324" w:name="_Toc220937220"/>
      <w:r w:rsidRPr="00E1278E">
        <w:t>Gehe zu Prozent</w:t>
      </w:r>
      <w:bookmarkEnd w:id="321"/>
      <w:bookmarkEnd w:id="322"/>
      <w:bookmarkEnd w:id="323"/>
      <w:bookmarkEnd w:id="324"/>
    </w:p>
    <w:p w14:paraId="07BD05E2" w14:textId="77777777" w:rsidR="00B154ED" w:rsidRPr="00B154ED" w:rsidRDefault="00B154ED" w:rsidP="0025749B">
      <w:pPr>
        <w:jc w:val="both"/>
        <w:rPr>
          <w:lang w:val="en-CA"/>
        </w:rPr>
      </w:pPr>
    </w:p>
    <w:p w14:paraId="1785AEA9" w14:textId="3C1458C0" w:rsidR="00E1278E" w:rsidRDefault="00E1278E" w:rsidP="0025749B">
      <w:pPr>
        <w:jc w:val="both"/>
        <w:rPr>
          <w:lang w:val="de-DE"/>
        </w:rPr>
      </w:pPr>
      <w:r w:rsidRPr="00E1278E">
        <w:rPr>
          <w:lang w:val="de-DE"/>
        </w:rPr>
        <w:t>Beim Lesen von Dateien im Text-Bücherregal oder Audiodateien in den Bücherregalen "Andere Bücher" oder "Gespeicherte Podcasts</w:t>
      </w:r>
      <w:r w:rsidRPr="00E1278E">
        <w:rPr>
          <w:b/>
          <w:i/>
          <w:lang w:val="de-DE"/>
        </w:rPr>
        <w:t>" wird die Taste "Gehe zu Seite</w:t>
      </w:r>
      <w:r w:rsidRPr="00E1278E">
        <w:rPr>
          <w:lang w:val="de-DE"/>
        </w:rPr>
        <w:t xml:space="preserve">" zu einer </w:t>
      </w:r>
      <w:r w:rsidRPr="00E1278E">
        <w:rPr>
          <w:b/>
          <w:i/>
          <w:lang w:val="de-DE"/>
        </w:rPr>
        <w:t>"Gehe zu Prozent"</w:t>
      </w:r>
      <w:r w:rsidRPr="00E1278E">
        <w:rPr>
          <w:lang w:val="de-DE"/>
        </w:rPr>
        <w:t>-Taste, mit der Sie zum Prozentwert, bezogen auf den Dateianfang, navigieren können. Drücken Sie</w:t>
      </w:r>
      <w:r w:rsidRPr="00E1278E">
        <w:rPr>
          <w:b/>
          <w:i/>
          <w:lang w:val="de-DE"/>
        </w:rPr>
        <w:t xml:space="preserve"> Gehe zu Prozent</w:t>
      </w:r>
      <w:r w:rsidRPr="00E1278E">
        <w:rPr>
          <w:lang w:val="de-DE"/>
        </w:rPr>
        <w:t>, und geben Sie dann einen Prozentsatz zwischen 0 und 100 ein. Klicken</w:t>
      </w:r>
      <w:r w:rsidRPr="00E1278E">
        <w:rPr>
          <w:b/>
          <w:i/>
          <w:lang w:val="de-DE"/>
        </w:rPr>
        <w:t xml:space="preserve"> Sie auf Bestätigen, um </w:t>
      </w:r>
      <w:r w:rsidRPr="00E1278E">
        <w:rPr>
          <w:lang w:val="de-DE"/>
        </w:rPr>
        <w:t xml:space="preserve">diese relative Position in der Datei zu positionieren, oder drücken Sie </w:t>
      </w:r>
      <w:r w:rsidRPr="00E1278E">
        <w:rPr>
          <w:b/>
          <w:i/>
          <w:lang w:val="de-DE"/>
        </w:rPr>
        <w:t>auf Wiedergabe</w:t>
      </w:r>
      <w:r w:rsidRPr="00E1278E">
        <w:rPr>
          <w:lang w:val="de-DE"/>
        </w:rPr>
        <w:t>, um die Wiedergabe an dieser Position zu starten. Wenn Sie z. B. 0 eingeben, wird die Position am Anfang der Datei erreicht, die Eingabe von 50 bedeutet, dass ab der Mitte der Datei abgespielt wird, und wenn Sie eine Zahl größer als 99 eingeben, wird die Position am Ende der Datei erreicht. Bei Textdateien wechselt Stream an den Anfang des Absatzes, der die Position des angegebenen Prozentsatzes enthält.</w:t>
      </w:r>
    </w:p>
    <w:p w14:paraId="1F6B04B1" w14:textId="77777777" w:rsidR="00B154ED" w:rsidRDefault="00B154ED" w:rsidP="0025749B">
      <w:pPr>
        <w:jc w:val="both"/>
        <w:rPr>
          <w:lang w:val="de-DE"/>
        </w:rPr>
      </w:pPr>
    </w:p>
    <w:p w14:paraId="3976B759" w14:textId="77777777" w:rsidR="00B154ED" w:rsidRPr="00E1278E" w:rsidRDefault="00B154ED" w:rsidP="0025749B">
      <w:pPr>
        <w:jc w:val="both"/>
        <w:rPr>
          <w:lang w:val="de-DE"/>
        </w:rPr>
      </w:pPr>
    </w:p>
    <w:p w14:paraId="7E8A3DB1" w14:textId="77777777" w:rsidR="00E1278E" w:rsidRPr="00E1278E" w:rsidRDefault="00E1278E" w:rsidP="0025749B">
      <w:pPr>
        <w:jc w:val="both"/>
        <w:rPr>
          <w:lang w:val="de-DE"/>
        </w:rPr>
      </w:pPr>
    </w:p>
    <w:p w14:paraId="186DA744" w14:textId="77777777" w:rsidR="00E1278E" w:rsidRPr="00B154ED" w:rsidRDefault="00E1278E" w:rsidP="0025749B">
      <w:pPr>
        <w:pStyle w:val="berschrift2"/>
        <w:jc w:val="both"/>
        <w:rPr>
          <w:lang w:val="de-CH"/>
        </w:rPr>
      </w:pPr>
      <w:bookmarkStart w:id="325" w:name="_Toc403987786"/>
      <w:bookmarkStart w:id="326" w:name="_Toc147998382"/>
      <w:bookmarkStart w:id="327" w:name="_Toc165996889"/>
      <w:bookmarkStart w:id="328" w:name="_Toc220937221"/>
      <w:r w:rsidRPr="00B154ED">
        <w:rPr>
          <w:lang w:val="de-CH"/>
        </w:rPr>
        <w:lastRenderedPageBreak/>
        <w:t>Gehe zum Anfang und Ende des Buches</w:t>
      </w:r>
      <w:bookmarkEnd w:id="325"/>
      <w:bookmarkEnd w:id="326"/>
      <w:bookmarkEnd w:id="327"/>
      <w:bookmarkEnd w:id="328"/>
    </w:p>
    <w:p w14:paraId="41B687D6" w14:textId="77777777" w:rsidR="00E1278E" w:rsidRPr="00E1278E" w:rsidRDefault="00E1278E" w:rsidP="0025749B">
      <w:pPr>
        <w:jc w:val="both"/>
        <w:rPr>
          <w:lang w:val="de-DE"/>
        </w:rPr>
      </w:pPr>
    </w:p>
    <w:p w14:paraId="1285F60F" w14:textId="730A0882" w:rsidR="00E1278E" w:rsidRPr="00B154ED" w:rsidRDefault="00E1278E" w:rsidP="0025749B">
      <w:pPr>
        <w:jc w:val="both"/>
        <w:rPr>
          <w:bCs/>
          <w:i/>
          <w:iCs/>
          <w:lang w:val="de-DE"/>
        </w:rPr>
      </w:pPr>
      <w:r w:rsidRPr="00E1278E">
        <w:rPr>
          <w:lang w:val="de-DE"/>
        </w:rPr>
        <w:t>Um schnell zum Anfang oder Ende eines Buches zu gelangen, können Sie die Taste "Gehe zu" und dann "</w:t>
      </w:r>
      <w:r w:rsidRPr="00E1278E">
        <w:rPr>
          <w:b/>
          <w:i/>
          <w:lang w:val="de-DE"/>
        </w:rPr>
        <w:t>Zurückspulen</w:t>
      </w:r>
      <w:r w:rsidRPr="00E1278E">
        <w:rPr>
          <w:lang w:val="de-DE"/>
        </w:rPr>
        <w:t>" oder "Abspielen</w:t>
      </w:r>
      <w:r w:rsidRPr="00E1278E">
        <w:rPr>
          <w:b/>
          <w:i/>
          <w:lang w:val="de-DE"/>
        </w:rPr>
        <w:t>" drücken, um zum Anfang des Buches zu gelangen, oder die Taste "Gehe</w:t>
      </w:r>
      <w:r w:rsidRPr="00E1278E">
        <w:rPr>
          <w:lang w:val="de-DE"/>
        </w:rPr>
        <w:t xml:space="preserve"> zu" und dann "Schneller Vorlauf" </w:t>
      </w:r>
      <w:r w:rsidRPr="00E1278E">
        <w:rPr>
          <w:bCs/>
          <w:i/>
          <w:iCs/>
          <w:lang w:val="de-DE"/>
        </w:rPr>
        <w:t xml:space="preserve">drücken, um zum Ende des Buches zu springen. </w:t>
      </w:r>
      <w:r w:rsidRPr="00E1278E">
        <w:rPr>
          <w:b/>
          <w:bCs/>
          <w:i/>
          <w:iCs/>
          <w:lang w:val="de-DE"/>
        </w:rPr>
        <w:t xml:space="preserve"> </w:t>
      </w:r>
      <w:r w:rsidRPr="00E1278E">
        <w:rPr>
          <w:lang w:val="de-DE"/>
        </w:rPr>
        <w:t xml:space="preserve"> </w:t>
      </w:r>
    </w:p>
    <w:p w14:paraId="383D64B5" w14:textId="77777777" w:rsidR="00E1278E" w:rsidRPr="00E1278E" w:rsidRDefault="00E1278E" w:rsidP="0025749B">
      <w:pPr>
        <w:jc w:val="both"/>
        <w:rPr>
          <w:lang w:val="de-DE"/>
        </w:rPr>
      </w:pPr>
    </w:p>
    <w:p w14:paraId="264D43A1" w14:textId="7E911BC0" w:rsidR="00E1278E" w:rsidRDefault="00E1278E" w:rsidP="0025749B">
      <w:pPr>
        <w:pStyle w:val="berschrift2"/>
        <w:jc w:val="both"/>
      </w:pPr>
      <w:bookmarkStart w:id="329" w:name="_Toc403987787"/>
      <w:bookmarkStart w:id="330" w:name="_Toc147998383"/>
      <w:bookmarkStart w:id="331" w:name="_Toc165996890"/>
      <w:bookmarkStart w:id="332" w:name="_Toc220937222"/>
      <w:r w:rsidRPr="00E1278E">
        <w:t>Gehe zu Buc</w:t>
      </w:r>
      <w:bookmarkEnd w:id="329"/>
      <w:bookmarkEnd w:id="330"/>
      <w:bookmarkEnd w:id="331"/>
      <w:r w:rsidR="00B154ED">
        <w:t>h</w:t>
      </w:r>
      <w:bookmarkEnd w:id="332"/>
    </w:p>
    <w:p w14:paraId="5159B352" w14:textId="77777777" w:rsidR="00B154ED" w:rsidRPr="00B154ED" w:rsidRDefault="00B154ED" w:rsidP="0025749B">
      <w:pPr>
        <w:jc w:val="both"/>
        <w:rPr>
          <w:lang w:val="en-CA"/>
        </w:rPr>
      </w:pPr>
    </w:p>
    <w:p w14:paraId="7D284316" w14:textId="62F553B1" w:rsidR="00E1278E" w:rsidRDefault="00E1278E" w:rsidP="0025749B">
      <w:pPr>
        <w:jc w:val="both"/>
        <w:rPr>
          <w:lang w:val="de-DE"/>
        </w:rPr>
      </w:pPr>
      <w:r w:rsidRPr="00E1278E">
        <w:rPr>
          <w:lang w:val="de-DE"/>
        </w:rPr>
        <w:t>Wenn Sie das Bücherregal durchsuchen</w:t>
      </w:r>
      <w:r w:rsidRPr="00E1278E">
        <w:rPr>
          <w:b/>
          <w:i/>
          <w:lang w:val="de-DE"/>
        </w:rPr>
        <w:t>, wird die Taste "Gehe zu Seite"</w:t>
      </w:r>
      <w:r w:rsidRPr="00E1278E">
        <w:rPr>
          <w:lang w:val="de-DE"/>
        </w:rPr>
        <w:t xml:space="preserve"> zu einer </w:t>
      </w:r>
      <w:r w:rsidRPr="00E1278E">
        <w:rPr>
          <w:b/>
          <w:i/>
          <w:lang w:val="de-DE"/>
        </w:rPr>
        <w:t>Taste "Gehe zu Buch", mit</w:t>
      </w:r>
      <w:r w:rsidRPr="00E1278E">
        <w:rPr>
          <w:lang w:val="de-DE"/>
        </w:rPr>
        <w:t xml:space="preserve"> der Sie eine Buchnummer in einem bestimmten Bücherregal eingeben können, was für Bücherregale mit vielen Büchern nützlich ist. Drücken</w:t>
      </w:r>
      <w:r w:rsidRPr="00E1278E">
        <w:rPr>
          <w:b/>
          <w:bCs/>
          <w:i/>
          <w:iCs/>
          <w:lang w:val="de-DE"/>
        </w:rPr>
        <w:t xml:space="preserve"> Sie die Taste "Gehe zu</w:t>
      </w:r>
      <w:r w:rsidRPr="00E1278E">
        <w:rPr>
          <w:lang w:val="de-DE"/>
        </w:rPr>
        <w:t xml:space="preserve">" und geben Sie eine Nummer für das Buch ein, zu dem Sie wechseln möchten. Sie können dann auf </w:t>
      </w:r>
      <w:r w:rsidRPr="00E1278E">
        <w:rPr>
          <w:b/>
          <w:bCs/>
          <w:i/>
          <w:iCs/>
          <w:lang w:val="de-DE"/>
        </w:rPr>
        <w:t xml:space="preserve">Bestätigen </w:t>
      </w:r>
      <w:r w:rsidRPr="00E1278E">
        <w:rPr>
          <w:lang w:val="de-DE"/>
        </w:rPr>
        <w:t xml:space="preserve">drücken, um zum Buch zu navigieren, oder </w:t>
      </w:r>
      <w:r w:rsidRPr="00E1278E">
        <w:rPr>
          <w:b/>
          <w:bCs/>
          <w:i/>
          <w:iCs/>
          <w:lang w:val="de-DE"/>
        </w:rPr>
        <w:t>auf Wiedergabe</w:t>
      </w:r>
      <w:r w:rsidRPr="00E1278E">
        <w:rPr>
          <w:lang w:val="de-DE"/>
        </w:rPr>
        <w:t>, um die Wiedergabe des Buchs zu starten.</w:t>
      </w:r>
    </w:p>
    <w:p w14:paraId="1239D713" w14:textId="77777777" w:rsidR="00B154ED" w:rsidRDefault="00B154ED" w:rsidP="0025749B">
      <w:pPr>
        <w:jc w:val="both"/>
        <w:rPr>
          <w:lang w:val="de-DE"/>
        </w:rPr>
      </w:pPr>
    </w:p>
    <w:p w14:paraId="1251EE83" w14:textId="4912D755" w:rsidR="000B7B88" w:rsidRDefault="000B7B88" w:rsidP="0025749B">
      <w:pPr>
        <w:pStyle w:val="berschrift2"/>
        <w:jc w:val="both"/>
      </w:pPr>
      <w:bookmarkStart w:id="333" w:name="_Toc220937223"/>
      <w:r w:rsidRPr="000B7B88">
        <w:t>10 Elemente vorwärts oder zurück springen</w:t>
      </w:r>
      <w:bookmarkEnd w:id="333"/>
    </w:p>
    <w:p w14:paraId="6739C26F" w14:textId="77777777" w:rsidR="005F52D7" w:rsidRDefault="005F52D7" w:rsidP="0025749B">
      <w:pPr>
        <w:jc w:val="both"/>
        <w:rPr>
          <w:lang w:val="en-CA"/>
        </w:rPr>
      </w:pPr>
    </w:p>
    <w:p w14:paraId="4559C8B2" w14:textId="0E76010D" w:rsidR="005F52D7" w:rsidRDefault="005F52D7" w:rsidP="0025749B">
      <w:pPr>
        <w:jc w:val="both"/>
        <w:rPr>
          <w:lang w:val="de-DE"/>
        </w:rPr>
      </w:pPr>
      <w:r>
        <w:rPr>
          <w:lang w:val="de-DE"/>
        </w:rPr>
        <w:t xml:space="preserve">Halten Sie in allen Bücherregalen </w:t>
      </w:r>
      <w:r w:rsidRPr="0046727E">
        <w:rPr>
          <w:lang w:val="de-DE"/>
        </w:rPr>
        <w:t xml:space="preserve">die Tasten 4 und 6 gedrückt, </w:t>
      </w:r>
      <w:r>
        <w:rPr>
          <w:lang w:val="de-DE"/>
        </w:rPr>
        <w:t xml:space="preserve">so </w:t>
      </w:r>
      <w:r w:rsidRPr="0046727E">
        <w:rPr>
          <w:lang w:val="de-DE"/>
        </w:rPr>
        <w:t xml:space="preserve">können Sie 10 Elemente vor- oder zurückspringen. Wenn Sie sich beispielsweise in der Ergebnisliste nach einer Suche oder in der Bücherliste in einem Bücherregal befinden, </w:t>
      </w:r>
      <w:r>
        <w:rPr>
          <w:lang w:val="de-DE"/>
        </w:rPr>
        <w:t>so können Sie auf diese Weise schneller suchen.</w:t>
      </w:r>
    </w:p>
    <w:p w14:paraId="1952296F" w14:textId="77777777" w:rsidR="005F52D7" w:rsidRPr="005E625D" w:rsidRDefault="005F52D7" w:rsidP="0025749B">
      <w:pPr>
        <w:jc w:val="both"/>
        <w:rPr>
          <w:lang w:val="de-CH"/>
        </w:rPr>
      </w:pPr>
    </w:p>
    <w:p w14:paraId="0CA2ADC3" w14:textId="77777777" w:rsidR="00E1278E" w:rsidRPr="00E1278E" w:rsidRDefault="00E1278E" w:rsidP="0025749B">
      <w:pPr>
        <w:pStyle w:val="berschrift2"/>
        <w:jc w:val="both"/>
      </w:pPr>
      <w:bookmarkStart w:id="334" w:name="_Toc403987788"/>
      <w:bookmarkStart w:id="335" w:name="_Toc147998384"/>
      <w:bookmarkStart w:id="336" w:name="_Toc165996891"/>
      <w:bookmarkStart w:id="337" w:name="_Toc220937224"/>
      <w:r w:rsidRPr="00E1278E">
        <w:t>Funktionen für Online-Dienste</w:t>
      </w:r>
      <w:bookmarkEnd w:id="334"/>
      <w:bookmarkEnd w:id="335"/>
      <w:bookmarkEnd w:id="336"/>
      <w:bookmarkEnd w:id="337"/>
    </w:p>
    <w:p w14:paraId="57F0D49A" w14:textId="77777777" w:rsidR="00E1278E" w:rsidRPr="00E1278E" w:rsidRDefault="00E1278E" w:rsidP="0025749B">
      <w:pPr>
        <w:jc w:val="both"/>
        <w:rPr>
          <w:lang w:val="de-DE"/>
        </w:rPr>
      </w:pPr>
    </w:p>
    <w:p w14:paraId="4D18EBB7" w14:textId="538BD9FB" w:rsidR="00E1278E" w:rsidRPr="00E1278E" w:rsidRDefault="00E1278E" w:rsidP="0025749B">
      <w:pPr>
        <w:jc w:val="both"/>
        <w:rPr>
          <w:lang w:val="de-DE"/>
        </w:rPr>
      </w:pPr>
      <w:r w:rsidRPr="00E1278E">
        <w:rPr>
          <w:lang w:val="de-DE"/>
        </w:rPr>
        <w:t>Spezielle Funktionen sind für die "</w:t>
      </w:r>
      <w:r w:rsidRPr="00E1278E">
        <w:rPr>
          <w:b/>
          <w:i/>
          <w:lang w:val="de-DE"/>
        </w:rPr>
        <w:t>Gehe zu"-Taste verfügbar</w:t>
      </w:r>
      <w:r w:rsidRPr="00E1278E">
        <w:rPr>
          <w:lang w:val="de-DE"/>
        </w:rPr>
        <w:t xml:space="preserve">, wenn Sie in den Online-Bücherregalen surfen, während Sie mit einem drahtlosen Netzwerk verbunden sind. Wenn die </w:t>
      </w:r>
      <w:r w:rsidRPr="00E1278E">
        <w:rPr>
          <w:b/>
          <w:i/>
          <w:lang w:val="de-DE"/>
        </w:rPr>
        <w:t xml:space="preserve">Taste "Gehe zu" </w:t>
      </w:r>
      <w:r w:rsidRPr="00E1278E">
        <w:rPr>
          <w:lang w:val="de-DE"/>
        </w:rPr>
        <w:t xml:space="preserve">beim Durchsuchen des NFB Newsline-Bücherregals zweimal gedrückt wird, können Sie heruntergeladene Inhalte manuell mit dem NFB Newsline-Onlinedienst synchronisieren. Wenn Sie im Bücherregal Bookshare oder NLS BARD stöbern, können Sie durch zweimaliges Drücken der </w:t>
      </w:r>
      <w:r w:rsidRPr="00E1278E">
        <w:rPr>
          <w:b/>
          <w:i/>
          <w:lang w:val="de-DE"/>
        </w:rPr>
        <w:t>Taste "Gehe zu</w:t>
      </w:r>
      <w:r w:rsidRPr="00E1278E">
        <w:rPr>
          <w:lang w:val="de-DE"/>
        </w:rPr>
        <w:t xml:space="preserve">" über die Online-Dienste nach Büchern suchen. Wenn Sie das Bücherregal für Internetradios durchsuchen, können Sie durch Drücken der </w:t>
      </w:r>
      <w:r w:rsidRPr="00E1278E">
        <w:rPr>
          <w:b/>
          <w:i/>
          <w:lang w:val="de-DE"/>
        </w:rPr>
        <w:t>Taste "Gehe</w:t>
      </w:r>
      <w:r w:rsidRPr="00E1278E">
        <w:rPr>
          <w:lang w:val="de-DE"/>
        </w:rPr>
        <w:t xml:space="preserve"> zu" zu einem bestimmten Radiosender oder einer bestimmten Wiedergabeliste mit Radiosendern navigieren. Drücken Sie dann die Wiedergabetaste, um den ausgewählten Radiosender zu hören. Im Bücherregal</w:t>
      </w:r>
    </w:p>
    <w:p w14:paraId="5017A82B" w14:textId="37364548" w:rsidR="00E1278E" w:rsidRPr="00E1278E" w:rsidRDefault="00E1278E" w:rsidP="0025749B">
      <w:pPr>
        <w:jc w:val="both"/>
        <w:rPr>
          <w:lang w:val="de-DE"/>
        </w:rPr>
      </w:pPr>
      <w:r w:rsidRPr="00E1278E">
        <w:rPr>
          <w:lang w:val="de-DE"/>
        </w:rPr>
        <w:t xml:space="preserve">"Nachschlagewerke" können Sie mit der </w:t>
      </w:r>
      <w:r w:rsidRPr="00E1278E">
        <w:rPr>
          <w:b/>
          <w:i/>
          <w:lang w:val="de-DE"/>
        </w:rPr>
        <w:t>Taste "Gehe zu"</w:t>
      </w:r>
      <w:r w:rsidRPr="00E1278E">
        <w:rPr>
          <w:lang w:val="de-DE"/>
        </w:rPr>
        <w:t xml:space="preserve"> auch nach Wikipedia- und Wiktionary-Referenzen aus einem Buch suchen oder direkt zu einer bestimmten Datei wechseln. Im Bücherregal "Podcasts" können Sie mit der </w:t>
      </w:r>
      <w:r w:rsidRPr="00E1278E">
        <w:rPr>
          <w:b/>
          <w:i/>
          <w:lang w:val="de-DE"/>
        </w:rPr>
        <w:t>Taste "Gehe zu"</w:t>
      </w:r>
      <w:r w:rsidRPr="00E1278E">
        <w:rPr>
          <w:lang w:val="de-DE"/>
        </w:rPr>
        <w:t xml:space="preserve"> Podcast-Feeds hinzufügen. Bei allen Online-Diensten kann die </w:t>
      </w:r>
      <w:r w:rsidRPr="00E1278E">
        <w:rPr>
          <w:b/>
          <w:i/>
          <w:lang w:val="de-DE"/>
        </w:rPr>
        <w:t>Gehe zu-Taste</w:t>
      </w:r>
      <w:r w:rsidRPr="00E1278E">
        <w:rPr>
          <w:lang w:val="de-DE"/>
        </w:rPr>
        <w:t xml:space="preserve"> verwendet werden, um direkt zu einem bestimmten Suchergebnis zu gelangen, indem die Suchergebnisnummer gefolgt von Bestätigen eingegeben wird. </w:t>
      </w:r>
    </w:p>
    <w:p w14:paraId="369B478C" w14:textId="3FEBDF5B" w:rsidR="00E1278E" w:rsidRPr="00E1278E" w:rsidRDefault="00E1278E" w:rsidP="0025749B">
      <w:pPr>
        <w:jc w:val="both"/>
        <w:rPr>
          <w:lang w:val="de-DE"/>
        </w:rPr>
      </w:pPr>
      <w:r w:rsidRPr="00E1278E">
        <w:rPr>
          <w:lang w:val="de-DE"/>
        </w:rPr>
        <w:t xml:space="preserve">Sie können auf die Optionen von TuneIn Radio zugreifen, indem Sie die </w:t>
      </w:r>
      <w:r w:rsidRPr="00E1278E">
        <w:rPr>
          <w:bCs/>
          <w:iCs/>
          <w:lang w:val="de-DE"/>
        </w:rPr>
        <w:t>Taste "Gehe zu" mehrmals drücken,</w:t>
      </w:r>
      <w:r w:rsidRPr="00E1278E">
        <w:rPr>
          <w:b/>
          <w:i/>
          <w:lang w:val="de-DE"/>
        </w:rPr>
        <w:t xml:space="preserve"> bis Sie die gewünschten Optionen erreicht haben, nämlich: Gehe zu, </w:t>
      </w:r>
      <w:r w:rsidRPr="00E1278E">
        <w:rPr>
          <w:bCs/>
          <w:iCs/>
          <w:lang w:val="de-DE"/>
        </w:rPr>
        <w:t>"TuneIn-Sender suchen", "TuneIn-Podcasts durchsuchen" und "Durchsuchen".</w:t>
      </w:r>
      <w:r w:rsidRPr="00E1278E">
        <w:rPr>
          <w:lang w:val="de-DE"/>
        </w:rPr>
        <w:t xml:space="preserve">  </w:t>
      </w:r>
    </w:p>
    <w:p w14:paraId="7E149C19" w14:textId="77777777" w:rsidR="00E1278E" w:rsidRPr="00E1278E" w:rsidRDefault="00E1278E" w:rsidP="0025749B">
      <w:pPr>
        <w:jc w:val="both"/>
        <w:rPr>
          <w:lang w:val="de-DE"/>
        </w:rPr>
      </w:pPr>
      <w:r w:rsidRPr="00E1278E">
        <w:rPr>
          <w:lang w:val="de-DE"/>
        </w:rPr>
        <w:t xml:space="preserve">  </w:t>
      </w:r>
    </w:p>
    <w:p w14:paraId="77B56DE7" w14:textId="77777777" w:rsidR="00E1278E" w:rsidRPr="00E1278E" w:rsidRDefault="00E1278E" w:rsidP="0025749B">
      <w:pPr>
        <w:pStyle w:val="berschrift1"/>
        <w:jc w:val="both"/>
      </w:pPr>
      <w:bookmarkStart w:id="338" w:name="_Toc147998395"/>
      <w:bookmarkStart w:id="339" w:name="_Toc147998396"/>
      <w:bookmarkStart w:id="340" w:name="_Toc403987789"/>
      <w:bookmarkStart w:id="341" w:name="_Toc147998397"/>
      <w:bookmarkStart w:id="342" w:name="_Toc165996892"/>
      <w:bookmarkStart w:id="343" w:name="_Toc220937225"/>
      <w:bookmarkEnd w:id="338"/>
      <w:bookmarkEnd w:id="339"/>
      <w:r w:rsidRPr="00E1278E">
        <w:lastRenderedPageBreak/>
        <w:t>Erweiterte Funktionen</w:t>
      </w:r>
      <w:bookmarkEnd w:id="340"/>
      <w:bookmarkEnd w:id="341"/>
      <w:bookmarkEnd w:id="342"/>
      <w:bookmarkEnd w:id="343"/>
    </w:p>
    <w:p w14:paraId="06463CD2" w14:textId="77777777" w:rsidR="00E1278E" w:rsidRPr="00E1278E" w:rsidRDefault="00E1278E" w:rsidP="0025749B">
      <w:pPr>
        <w:jc w:val="both"/>
        <w:rPr>
          <w:lang w:val="de-DE"/>
        </w:rPr>
      </w:pPr>
    </w:p>
    <w:p w14:paraId="4F97E82E" w14:textId="77777777" w:rsidR="00E1278E" w:rsidRDefault="00E1278E" w:rsidP="0025749B">
      <w:pPr>
        <w:pStyle w:val="berschrift2"/>
        <w:jc w:val="both"/>
      </w:pPr>
      <w:bookmarkStart w:id="344" w:name="_Text_Search"/>
      <w:bookmarkStart w:id="345" w:name="_Toc403987790"/>
      <w:bookmarkStart w:id="346" w:name="_Toc147998398"/>
      <w:bookmarkStart w:id="347" w:name="_Toc165996893"/>
      <w:bookmarkStart w:id="348" w:name="_Toc220937226"/>
      <w:bookmarkEnd w:id="344"/>
      <w:r w:rsidRPr="00E1278E">
        <w:t>Textsuche</w:t>
      </w:r>
      <w:bookmarkEnd w:id="345"/>
      <w:bookmarkEnd w:id="346"/>
      <w:bookmarkEnd w:id="347"/>
      <w:bookmarkEnd w:id="348"/>
    </w:p>
    <w:p w14:paraId="574F716D" w14:textId="77777777" w:rsidR="00B154ED" w:rsidRPr="00B154ED" w:rsidRDefault="00B154ED" w:rsidP="0025749B">
      <w:pPr>
        <w:jc w:val="both"/>
        <w:rPr>
          <w:lang w:val="en-CA"/>
        </w:rPr>
      </w:pPr>
    </w:p>
    <w:p w14:paraId="11B306C7" w14:textId="77777777" w:rsidR="00E1278E" w:rsidRPr="00E1278E" w:rsidRDefault="00E1278E" w:rsidP="0025749B">
      <w:pPr>
        <w:jc w:val="both"/>
        <w:rPr>
          <w:lang w:val="de-DE"/>
        </w:rPr>
      </w:pPr>
      <w:r w:rsidRPr="00E1278E">
        <w:rPr>
          <w:lang w:val="de-DE"/>
        </w:rPr>
        <w:t xml:space="preserve">Der Stream verfügt über eine Textsuchfunktion für Lehrbücher. Wenn Sie die Texteingabemethode für mehrere Fingertipps auf den Zifferntasten verwenden, wie Sie es bei der Texteingabe auf einem Telefon tun würden, können Sie Ihr Suchelement eingeben. Wenn Sie den Stream mit einer anderen Text-to-Speech-Sprache verwenden, werden auf der Tastatur die Zeichen der aktuell ausgewählten Sprache angezeigt. Halten Sie die Taste </w:t>
      </w:r>
      <w:r w:rsidRPr="00E1278E">
        <w:rPr>
          <w:b/>
          <w:i/>
          <w:lang w:val="de-DE"/>
        </w:rPr>
        <w:t>7 gedrückt</w:t>
      </w:r>
      <w:r w:rsidRPr="00E1278E">
        <w:rPr>
          <w:lang w:val="de-DE"/>
        </w:rPr>
        <w:t>, um von einer Text-to-Speech-Sprache zur anderen zu wechseln.</w:t>
      </w:r>
    </w:p>
    <w:p w14:paraId="1C17C082" w14:textId="77777777" w:rsidR="00E1278E" w:rsidRPr="00E1278E" w:rsidRDefault="00E1278E" w:rsidP="0025749B">
      <w:pPr>
        <w:jc w:val="both"/>
        <w:rPr>
          <w:lang w:val="de-DE"/>
        </w:rPr>
      </w:pPr>
    </w:p>
    <w:p w14:paraId="56410840" w14:textId="77777777" w:rsidR="00E1278E" w:rsidRPr="00E1278E" w:rsidRDefault="00E1278E" w:rsidP="0025749B">
      <w:pPr>
        <w:jc w:val="both"/>
        <w:rPr>
          <w:lang w:val="de-DE"/>
        </w:rPr>
      </w:pPr>
      <w:r w:rsidRPr="00E1278E">
        <w:rPr>
          <w:lang w:val="de-DE"/>
        </w:rPr>
        <w:t xml:space="preserve">Im Folgenden wird beschrieben, wie Sie eine Textsuche in einem Buch innerhalb des Bücherregals "Textdateien" durchführen. Diese Methode kann auch verwendet werden, um DAISY- oder NISO-Bücher (z. B. Bookshare) zu durchsuchen, die in den Hörbüchern oder Online-Bücherregalen zu finden sind, vorausgesetzt, das Buch enthält Text und der Spieler befindet sich im Text-to-Speech-Modus (Taste </w:t>
      </w:r>
      <w:r w:rsidRPr="00E1278E">
        <w:rPr>
          <w:b/>
          <w:i/>
          <w:lang w:val="de-DE"/>
        </w:rPr>
        <w:t>9</w:t>
      </w:r>
      <w:r w:rsidRPr="00E1278E">
        <w:rPr>
          <w:lang w:val="de-DE"/>
        </w:rPr>
        <w:t xml:space="preserve">). DAISY- oder NISO-Bücher, die nur Audioinhalte enthalten, können nicht durchsucht werden, da kein Text vorhanden ist, nach welchem gesucht werden könnte. </w:t>
      </w:r>
    </w:p>
    <w:p w14:paraId="17E674F7" w14:textId="77777777" w:rsidR="00E1278E" w:rsidRPr="00E1278E" w:rsidRDefault="00E1278E" w:rsidP="0025749B">
      <w:pPr>
        <w:jc w:val="both"/>
        <w:rPr>
          <w:lang w:val="de-DE"/>
        </w:rPr>
      </w:pPr>
    </w:p>
    <w:p w14:paraId="7F21E8EA" w14:textId="77777777" w:rsidR="00E1278E" w:rsidRPr="00E1278E" w:rsidRDefault="00E1278E" w:rsidP="0025749B">
      <w:pPr>
        <w:jc w:val="both"/>
        <w:rPr>
          <w:lang w:val="de-DE"/>
        </w:rPr>
      </w:pPr>
      <w:r w:rsidRPr="00E1278E">
        <w:rPr>
          <w:lang w:val="de-DE"/>
        </w:rPr>
        <w:t>Bevor Sie zum ersten Mal im Text suchen, sollten Sie Ihre bevorzugte Methode für die Eingabe im Stream auswählen. Es gibt zwei Methoden für die Texteingabe mit mehrfachem Tippen: "Nur das letzte Zeichen ansagen", sowie "Zeichen bei jedem Tastendruck ansagen", es aber erst nach einer kurzen Pause auszuführen. Wählen Sie die gewünschte Eingabemethode aus dem</w:t>
      </w:r>
      <w:hyperlink w:anchor="_Multi-tap_text_entry" w:history="1">
        <w:r w:rsidRPr="00E1278E">
          <w:rPr>
            <w:rStyle w:val="Hyperlink"/>
            <w:lang w:val="de-DE"/>
          </w:rPr>
          <w:t xml:space="preserve"> Menü Texteingabemethode für Mehrfachtippen</w:t>
        </w:r>
      </w:hyperlink>
      <w:r w:rsidRPr="00E1278E">
        <w:rPr>
          <w:lang w:val="de-DE"/>
        </w:rPr>
        <w:t xml:space="preserve"> im Konfigurationsmenü aus (Taste </w:t>
      </w:r>
      <w:r w:rsidRPr="00E1278E">
        <w:rPr>
          <w:b/>
          <w:i/>
          <w:lang w:val="de-DE"/>
        </w:rPr>
        <w:t>7</w:t>
      </w:r>
      <w:r w:rsidRPr="00E1278E">
        <w:rPr>
          <w:lang w:val="de-DE"/>
        </w:rPr>
        <w:t xml:space="preserve">). </w:t>
      </w:r>
    </w:p>
    <w:p w14:paraId="52F15A42" w14:textId="77777777" w:rsidR="00E1278E" w:rsidRPr="00E1278E" w:rsidRDefault="00E1278E" w:rsidP="0025749B">
      <w:pPr>
        <w:jc w:val="both"/>
        <w:rPr>
          <w:lang w:val="de-DE"/>
        </w:rPr>
      </w:pPr>
      <w:r w:rsidRPr="00E1278E">
        <w:rPr>
          <w:lang w:val="de-DE"/>
        </w:rPr>
        <w:t xml:space="preserve">Die Methode kann auch gewechselt werden, indem Sie die </w:t>
      </w:r>
      <w:r w:rsidRPr="00E1278E">
        <w:rPr>
          <w:b/>
          <w:bCs/>
          <w:i/>
          <w:iCs/>
          <w:lang w:val="de-DE"/>
        </w:rPr>
        <w:t>Lesezeichentaste</w:t>
      </w:r>
      <w:r w:rsidRPr="00E1278E">
        <w:rPr>
          <w:lang w:val="de-DE"/>
        </w:rPr>
        <w:t xml:space="preserve"> einige Sekunden lang gedrückt halten, wenn Sie sich in einem Texteingabefeld befinden.</w:t>
      </w:r>
    </w:p>
    <w:p w14:paraId="10207C8E" w14:textId="77777777" w:rsidR="00E1278E" w:rsidRPr="00E1278E" w:rsidRDefault="00E1278E" w:rsidP="0025749B">
      <w:pPr>
        <w:jc w:val="both"/>
        <w:rPr>
          <w:lang w:val="de-DE"/>
        </w:rPr>
      </w:pPr>
    </w:p>
    <w:p w14:paraId="4957209D" w14:textId="77777777" w:rsidR="00E1278E" w:rsidRPr="00E1278E" w:rsidRDefault="00E1278E" w:rsidP="0025749B">
      <w:pPr>
        <w:jc w:val="both"/>
        <w:rPr>
          <w:lang w:val="de-DE"/>
        </w:rPr>
      </w:pPr>
      <w:r w:rsidRPr="00E1278E">
        <w:rPr>
          <w:lang w:val="de-DE"/>
        </w:rPr>
        <w:t>Die Zeichen werden in der Reihenfolge ihres Erscheinens aufgelistet.</w:t>
      </w:r>
    </w:p>
    <w:p w14:paraId="2E8AF663" w14:textId="77777777" w:rsidR="00E1278E" w:rsidRPr="00E1278E" w:rsidRDefault="00E1278E" w:rsidP="0025749B">
      <w:pPr>
        <w:jc w:val="both"/>
        <w:rPr>
          <w:lang w:val="de-DE"/>
        </w:rPr>
      </w:pPr>
      <w:r w:rsidRPr="00E1278E">
        <w:rPr>
          <w:lang w:val="de-DE"/>
        </w:rPr>
        <w:t>Bei der Eingabe von Passwörtern können Sie nur mit der Lesezeichentaste zwischen Kleinbuchstaben, Großbuchstaben und Zahlen umschalten. Bitte beachten Sie, dass die Möglichkeit, von Klein- auf Großschreibung umzuschalten, nur in Textfeldern vorhanden ist, die textsensitiv sind, z. B. bei der Eingabe Ihres Passworts. In anderen Textfeldern haben Sie nur die Möglichkeit, zwischen Text und Ziffern zu wechseln. Wenn Sie eine nicht-englische Stimme verwenden, variiert die Liste je nach Sprache.</w:t>
      </w:r>
    </w:p>
    <w:p w14:paraId="241AF528" w14:textId="77777777" w:rsidR="00E1278E" w:rsidRPr="00E1278E" w:rsidRDefault="00E1278E" w:rsidP="0025749B">
      <w:pPr>
        <w:jc w:val="both"/>
        <w:rPr>
          <w:lang w:val="de-DE"/>
        </w:rPr>
      </w:pPr>
      <w:r w:rsidRPr="00E1278E">
        <w:rPr>
          <w:lang w:val="de-DE"/>
        </w:rPr>
        <w:t>Nachfolgend finden Sie eine Auflistung der Zifferntasten des Stream und den dazu gehörenden Zeichen:</w:t>
      </w:r>
    </w:p>
    <w:p w14:paraId="393BB40F" w14:textId="77777777" w:rsidR="00E1278E" w:rsidRPr="00E1278E" w:rsidRDefault="00E1278E" w:rsidP="0025749B">
      <w:pPr>
        <w:jc w:val="both"/>
        <w:rPr>
          <w:lang w:val="de-DE"/>
        </w:rPr>
      </w:pPr>
    </w:p>
    <w:p w14:paraId="42776397" w14:textId="77777777" w:rsidR="00E1278E" w:rsidRPr="00E1278E" w:rsidRDefault="00E1278E" w:rsidP="001B00C8">
      <w:pPr>
        <w:numPr>
          <w:ilvl w:val="0"/>
          <w:numId w:val="41"/>
        </w:numPr>
        <w:jc w:val="both"/>
        <w:rPr>
          <w:lang w:val="de-DE"/>
        </w:rPr>
      </w:pPr>
      <w:r w:rsidRPr="00E1278E">
        <w:rPr>
          <w:lang w:val="de-DE"/>
        </w:rPr>
        <w:t>Taste 1: 1, Punkt, Komma, Fragezeichen, Bindestrich, Schrägstrich, Doppelpunkt, Semikolon, einfaches Anführungszeichen, Anführungszeichen, umgekehrter Schrägstrich, Kleiner-als-Zeichen, größer als Zeichen, öffnende Klammer, schließende Klammer</w:t>
      </w:r>
    </w:p>
    <w:p w14:paraId="79345DE9" w14:textId="77777777" w:rsidR="00E1278E" w:rsidRPr="00E1278E" w:rsidRDefault="00E1278E" w:rsidP="001B00C8">
      <w:pPr>
        <w:numPr>
          <w:ilvl w:val="0"/>
          <w:numId w:val="41"/>
        </w:numPr>
        <w:jc w:val="both"/>
        <w:rPr>
          <w:lang w:val="de-DE"/>
        </w:rPr>
      </w:pPr>
      <w:r w:rsidRPr="00E1278E">
        <w:rPr>
          <w:lang w:val="de-DE"/>
        </w:rPr>
        <w:t>^Taste 2: a, b, c, 2</w:t>
      </w:r>
    </w:p>
    <w:p w14:paraId="6903AD7A" w14:textId="77777777" w:rsidR="00E1278E" w:rsidRPr="00E1278E" w:rsidRDefault="00E1278E" w:rsidP="001B00C8">
      <w:pPr>
        <w:numPr>
          <w:ilvl w:val="0"/>
          <w:numId w:val="41"/>
        </w:numPr>
        <w:jc w:val="both"/>
        <w:rPr>
          <w:lang w:val="de-DE"/>
        </w:rPr>
      </w:pPr>
      <w:r w:rsidRPr="00E1278E">
        <w:rPr>
          <w:lang w:val="de-DE"/>
        </w:rPr>
        <w:t>Taste 3: d, e, f, 3</w:t>
      </w:r>
    </w:p>
    <w:p w14:paraId="4D2308A5" w14:textId="77777777" w:rsidR="00E1278E" w:rsidRPr="00E1278E" w:rsidRDefault="00E1278E" w:rsidP="001B00C8">
      <w:pPr>
        <w:numPr>
          <w:ilvl w:val="0"/>
          <w:numId w:val="41"/>
        </w:numPr>
        <w:jc w:val="both"/>
        <w:rPr>
          <w:lang w:val="de-DE"/>
        </w:rPr>
      </w:pPr>
      <w:r w:rsidRPr="00E1278E">
        <w:rPr>
          <w:lang w:val="de-DE"/>
        </w:rPr>
        <w:t>Tasten 4: G, h, i, 4</w:t>
      </w:r>
    </w:p>
    <w:p w14:paraId="540F8E49" w14:textId="77777777" w:rsidR="00E1278E" w:rsidRPr="00E1278E" w:rsidRDefault="00E1278E" w:rsidP="001B00C8">
      <w:pPr>
        <w:numPr>
          <w:ilvl w:val="0"/>
          <w:numId w:val="41"/>
        </w:numPr>
        <w:jc w:val="both"/>
        <w:rPr>
          <w:lang w:val="de-DE"/>
        </w:rPr>
      </w:pPr>
      <w:r w:rsidRPr="00E1278E">
        <w:rPr>
          <w:lang w:val="de-DE"/>
        </w:rPr>
        <w:t>Taste 5: j, k, l, 5</w:t>
      </w:r>
    </w:p>
    <w:p w14:paraId="73D27962" w14:textId="77777777" w:rsidR="00E1278E" w:rsidRPr="00E1278E" w:rsidRDefault="00E1278E" w:rsidP="001B00C8">
      <w:pPr>
        <w:numPr>
          <w:ilvl w:val="0"/>
          <w:numId w:val="41"/>
        </w:numPr>
        <w:jc w:val="both"/>
        <w:rPr>
          <w:lang w:val="de-DE"/>
        </w:rPr>
      </w:pPr>
      <w:r w:rsidRPr="00E1278E">
        <w:rPr>
          <w:lang w:val="de-DE"/>
        </w:rPr>
        <w:t>Tasten 6: m, n, o, 6</w:t>
      </w:r>
    </w:p>
    <w:p w14:paraId="6C878FE5" w14:textId="77777777" w:rsidR="00E1278E" w:rsidRPr="00E1278E" w:rsidRDefault="00E1278E" w:rsidP="001B00C8">
      <w:pPr>
        <w:numPr>
          <w:ilvl w:val="0"/>
          <w:numId w:val="41"/>
        </w:numPr>
        <w:jc w:val="both"/>
        <w:rPr>
          <w:lang w:val="de-DE"/>
        </w:rPr>
      </w:pPr>
      <w:r w:rsidRPr="00E1278E">
        <w:rPr>
          <w:lang w:val="de-DE"/>
        </w:rPr>
        <w:t>Taste 7: p, q, r, s, 7</w:t>
      </w:r>
    </w:p>
    <w:p w14:paraId="27A84897" w14:textId="77777777" w:rsidR="00E1278E" w:rsidRPr="00E1278E" w:rsidRDefault="00E1278E" w:rsidP="001B00C8">
      <w:pPr>
        <w:numPr>
          <w:ilvl w:val="0"/>
          <w:numId w:val="41"/>
        </w:numPr>
        <w:jc w:val="both"/>
        <w:rPr>
          <w:lang w:val="de-DE"/>
        </w:rPr>
      </w:pPr>
      <w:r w:rsidRPr="00E1278E">
        <w:rPr>
          <w:lang w:val="de-DE"/>
        </w:rPr>
        <w:t>Taste 8: t, u, v, 8</w:t>
      </w:r>
    </w:p>
    <w:p w14:paraId="7DF5A131" w14:textId="77777777" w:rsidR="00E1278E" w:rsidRPr="00E1278E" w:rsidRDefault="00E1278E" w:rsidP="001B00C8">
      <w:pPr>
        <w:numPr>
          <w:ilvl w:val="0"/>
          <w:numId w:val="41"/>
        </w:numPr>
        <w:jc w:val="both"/>
        <w:rPr>
          <w:lang w:val="de-DE"/>
        </w:rPr>
      </w:pPr>
      <w:r w:rsidRPr="00E1278E">
        <w:rPr>
          <w:lang w:val="de-DE"/>
        </w:rPr>
        <w:t>Taste 9: w, x, y, z, 9</w:t>
      </w:r>
    </w:p>
    <w:p w14:paraId="5335DAEC" w14:textId="77777777" w:rsidR="00E1278E" w:rsidRPr="00E1278E" w:rsidRDefault="00E1278E" w:rsidP="001B00C8">
      <w:pPr>
        <w:numPr>
          <w:ilvl w:val="0"/>
          <w:numId w:val="41"/>
        </w:numPr>
        <w:jc w:val="both"/>
        <w:rPr>
          <w:lang w:val="de-DE"/>
        </w:rPr>
      </w:pPr>
      <w:r w:rsidRPr="00E1278E">
        <w:rPr>
          <w:lang w:val="de-DE"/>
        </w:rPr>
        <w:t>Taste 0: Leerzeichen, 0, Ausrufezeichen, At-Zeichen, Rautezeichen, Dollarzeichen, Prozentzeichen, Caret, kaufmännisches Und-Zeichen, Sternchen, öffnende Klammer, schließende Klammer, Unterstrich, Pluszeichen, Gleichheitszeichen, britisches Pfund, Euro, Yen-Zeichen</w:t>
      </w:r>
    </w:p>
    <w:p w14:paraId="541C6EF8" w14:textId="77777777" w:rsidR="00E1278E" w:rsidRPr="00E1278E" w:rsidRDefault="00E1278E" w:rsidP="0025749B">
      <w:pPr>
        <w:jc w:val="both"/>
        <w:rPr>
          <w:lang w:val="de-DE"/>
        </w:rPr>
      </w:pPr>
    </w:p>
    <w:p w14:paraId="61D9F4C3" w14:textId="77777777" w:rsidR="00E1278E" w:rsidRPr="00E1278E" w:rsidRDefault="00E1278E" w:rsidP="0025749B">
      <w:pPr>
        <w:jc w:val="both"/>
        <w:rPr>
          <w:lang w:val="de-DE"/>
        </w:rPr>
      </w:pPr>
      <w:r w:rsidRPr="00E1278E">
        <w:rPr>
          <w:lang w:val="de-DE"/>
        </w:rPr>
        <w:lastRenderedPageBreak/>
        <w:t>Gehen Sie folgendermaßen vor, um die Suchfunktion zu verwenden:</w:t>
      </w:r>
    </w:p>
    <w:p w14:paraId="018FC06C" w14:textId="77777777" w:rsidR="00E1278E" w:rsidRPr="00E1278E" w:rsidRDefault="00E1278E" w:rsidP="0025749B">
      <w:pPr>
        <w:numPr>
          <w:ilvl w:val="0"/>
          <w:numId w:val="14"/>
        </w:numPr>
        <w:jc w:val="both"/>
        <w:rPr>
          <w:lang w:val="de-DE"/>
        </w:rPr>
      </w:pPr>
      <w:r w:rsidRPr="00E1278E">
        <w:rPr>
          <w:lang w:val="de-DE"/>
        </w:rPr>
        <w:t xml:space="preserve">Öffnen Sie eine Textdatei aus dem Bücherregal Textdateien. </w:t>
      </w:r>
    </w:p>
    <w:p w14:paraId="02D5B213" w14:textId="56E47495" w:rsidR="00E1278E" w:rsidRPr="00E1278E" w:rsidRDefault="00E1278E" w:rsidP="0025749B">
      <w:pPr>
        <w:numPr>
          <w:ilvl w:val="0"/>
          <w:numId w:val="14"/>
        </w:numPr>
        <w:jc w:val="both"/>
        <w:rPr>
          <w:lang w:val="de-DE"/>
        </w:rPr>
      </w:pPr>
      <w:r w:rsidRPr="00E1278E">
        <w:rPr>
          <w:lang w:val="de-DE"/>
        </w:rPr>
        <w:t xml:space="preserve">Drücken Sie die </w:t>
      </w:r>
      <w:r w:rsidRPr="00E1278E">
        <w:rPr>
          <w:b/>
          <w:i/>
          <w:lang w:val="de-DE"/>
        </w:rPr>
        <w:t>Taste "Gehe zu</w:t>
      </w:r>
      <w:r w:rsidRPr="00E1278E">
        <w:rPr>
          <w:lang w:val="de-DE"/>
        </w:rPr>
        <w:t xml:space="preserve">" mehrmals, bis Sie "Im Text suchen" hören. </w:t>
      </w:r>
    </w:p>
    <w:p w14:paraId="5B1D3747" w14:textId="77777777" w:rsidR="00E1278E" w:rsidRPr="00E1278E" w:rsidRDefault="00E1278E" w:rsidP="0025749B">
      <w:pPr>
        <w:numPr>
          <w:ilvl w:val="0"/>
          <w:numId w:val="14"/>
        </w:numPr>
        <w:jc w:val="both"/>
        <w:rPr>
          <w:lang w:val="de-DE"/>
        </w:rPr>
      </w:pPr>
      <w:r w:rsidRPr="00E1278E">
        <w:rPr>
          <w:lang w:val="de-DE"/>
        </w:rPr>
        <w:t xml:space="preserve">Der Stream sagt das aktuelle Wort im Text an. Drücken Sie </w:t>
      </w:r>
      <w:r w:rsidRPr="00E1278E">
        <w:rPr>
          <w:b/>
          <w:i/>
          <w:lang w:val="de-DE"/>
        </w:rPr>
        <w:t>auf Bestätigen</w:t>
      </w:r>
      <w:r w:rsidRPr="00E1278E">
        <w:rPr>
          <w:lang w:val="de-DE"/>
        </w:rPr>
        <w:t xml:space="preserve"> oder </w:t>
      </w:r>
      <w:r w:rsidRPr="00E1278E">
        <w:rPr>
          <w:b/>
          <w:i/>
          <w:lang w:val="de-DE"/>
        </w:rPr>
        <w:t>Wiedergabe</w:t>
      </w:r>
      <w:r w:rsidRPr="00E1278E">
        <w:rPr>
          <w:lang w:val="de-DE"/>
        </w:rPr>
        <w:t>, um nach anderen Vorkommen dieses Wortes im Text zu suchen.</w:t>
      </w:r>
    </w:p>
    <w:p w14:paraId="0ADE82DC" w14:textId="77777777" w:rsidR="00E1278E" w:rsidRPr="00E1278E" w:rsidRDefault="00E1278E" w:rsidP="0025749B">
      <w:pPr>
        <w:numPr>
          <w:ilvl w:val="0"/>
          <w:numId w:val="14"/>
        </w:numPr>
        <w:jc w:val="both"/>
        <w:rPr>
          <w:lang w:val="de-DE"/>
        </w:rPr>
      </w:pPr>
      <w:r w:rsidRPr="00E1278E">
        <w:rPr>
          <w:lang w:val="de-DE"/>
        </w:rPr>
        <w:t>Sie können diesem Wort auch Text hinzufügen, einzelne Zeichen ab dem Ende des Wortes löschen oder das ganze Wort mit einem Tastendruck löschen. Und so geht's:</w:t>
      </w:r>
    </w:p>
    <w:p w14:paraId="154EF7E8" w14:textId="17373AC1" w:rsidR="00E1278E" w:rsidRPr="00E1278E" w:rsidRDefault="00E1278E" w:rsidP="0025749B">
      <w:pPr>
        <w:numPr>
          <w:ilvl w:val="1"/>
          <w:numId w:val="14"/>
        </w:numPr>
        <w:jc w:val="both"/>
        <w:rPr>
          <w:lang w:val="de-DE"/>
        </w:rPr>
      </w:pPr>
      <w:r w:rsidRPr="00E1278E">
        <w:rPr>
          <w:lang w:val="de-DE"/>
        </w:rPr>
        <w:t>Um Ihren Text mit der Methode "Nur letztes Zeichen ansagen" einzugeben, benutzen Sie die Zifferntastatur und tippen Sie, als ob Sie eine SMS schreiben würden. Beispielsweise wird Taste</w:t>
      </w:r>
      <w:r w:rsidRPr="00E1278E">
        <w:rPr>
          <w:b/>
          <w:i/>
          <w:lang w:val="de-DE"/>
        </w:rPr>
        <w:t xml:space="preserve"> 2</w:t>
      </w:r>
      <w:r w:rsidRPr="00E1278E">
        <w:rPr>
          <w:lang w:val="de-DE"/>
        </w:rPr>
        <w:t xml:space="preserve"> für die Buchstaben a, b, c und 2 verwendet. Taste </w:t>
      </w:r>
      <w:r w:rsidRPr="00E1278E">
        <w:rPr>
          <w:b/>
          <w:i/>
          <w:lang w:val="de-DE"/>
        </w:rPr>
        <w:t>3</w:t>
      </w:r>
      <w:r w:rsidRPr="00E1278E">
        <w:rPr>
          <w:lang w:val="de-DE"/>
        </w:rPr>
        <w:t xml:space="preserve"> hat d, e, f und 3. Die Taste </w:t>
      </w:r>
      <w:r w:rsidRPr="00E1278E">
        <w:rPr>
          <w:b/>
          <w:i/>
          <w:lang w:val="de-DE"/>
        </w:rPr>
        <w:t>6</w:t>
      </w:r>
      <w:r w:rsidRPr="00E1278E">
        <w:rPr>
          <w:lang w:val="de-DE"/>
        </w:rPr>
        <w:t xml:space="preserve"> hat m, n, o, 6 und so weiter. Das Leerzeichen befindet sich auf der Taste </w:t>
      </w:r>
      <w:r w:rsidRPr="00E1278E">
        <w:rPr>
          <w:b/>
          <w:i/>
          <w:lang w:val="de-DE"/>
        </w:rPr>
        <w:t>0</w:t>
      </w:r>
      <w:r w:rsidRPr="00E1278E">
        <w:rPr>
          <w:lang w:val="de-DE"/>
        </w:rPr>
        <w:t xml:space="preserve">. Interpunktion und Sonderzeichen befinden sich auf den Tasten </w:t>
      </w:r>
      <w:r w:rsidRPr="00E1278E">
        <w:rPr>
          <w:b/>
          <w:i/>
          <w:lang w:val="de-DE"/>
        </w:rPr>
        <w:t>0</w:t>
      </w:r>
      <w:r w:rsidRPr="00E1278E">
        <w:rPr>
          <w:lang w:val="de-DE"/>
        </w:rPr>
        <w:t xml:space="preserve"> und </w:t>
      </w:r>
      <w:r w:rsidRPr="00E1278E">
        <w:rPr>
          <w:b/>
          <w:i/>
          <w:lang w:val="de-DE"/>
        </w:rPr>
        <w:t>1</w:t>
      </w:r>
      <w:r w:rsidRPr="00E1278E">
        <w:rPr>
          <w:lang w:val="de-DE"/>
        </w:rPr>
        <w:t xml:space="preserve">. Um einen Buchstaben einzugeben, drücken Sie die entsprechende Zifferntaste so oft wie nötig. Wenn Sie aufeinanderfolgende Buchstaben auf derselben Taste eingeben, müssen Sie eine Pause einlegen, bis Stream ein Klickgeräusch absetzt. Wenn Sie z. B. das Wort "aber" eingeben wollen, drücken Sie zunächst 1mal auf die Zifferntaste 2. Stream wird ein a Ansagen. Da der Buchstabe b ebenfalls auf der Ziffernaste 2 zu finden ist, müssen Sie den Klick abwarten, ehe Sie erneut, jetzt 2mal, auf die Zifferntaste 2 drücken können, um den Buchstaben b zu generieren. Fahren Sie danach im SMS-Stil fort. </w:t>
      </w:r>
    </w:p>
    <w:p w14:paraId="11894BC9" w14:textId="77777777" w:rsidR="00E1278E" w:rsidRPr="00E1278E" w:rsidRDefault="00E1278E" w:rsidP="0025749B">
      <w:pPr>
        <w:numPr>
          <w:ilvl w:val="1"/>
          <w:numId w:val="14"/>
        </w:numPr>
        <w:jc w:val="both"/>
        <w:rPr>
          <w:lang w:val="de-DE"/>
        </w:rPr>
      </w:pPr>
      <w:r w:rsidRPr="00E1278E">
        <w:rPr>
          <w:lang w:val="de-DE"/>
        </w:rPr>
        <w:t>Sie müssen keine Pause einlegen, um aufeinanderfolgende Buchstaben einzugeben, die sich auf verschiedenen Tasten befinden. Um beispielsweise das Wort "Mama" einzugeben, können</w:t>
      </w:r>
      <w:r w:rsidRPr="00E1278E">
        <w:rPr>
          <w:b/>
          <w:bCs/>
          <w:i/>
          <w:iCs/>
          <w:lang w:val="de-DE"/>
        </w:rPr>
        <w:t xml:space="preserve"> Sie 6 2 6 2</w:t>
      </w:r>
      <w:r w:rsidRPr="00E1278E">
        <w:rPr>
          <w:lang w:val="de-DE"/>
        </w:rPr>
        <w:t xml:space="preserve"> so schnell hintereinander drücken, wie Sie möchten.</w:t>
      </w:r>
    </w:p>
    <w:p w14:paraId="5B2D22F4" w14:textId="00E7A5E3" w:rsidR="00E1278E" w:rsidRPr="00E1278E" w:rsidRDefault="00E1278E" w:rsidP="0025749B">
      <w:pPr>
        <w:numPr>
          <w:ilvl w:val="1"/>
          <w:numId w:val="14"/>
        </w:numPr>
        <w:jc w:val="both"/>
        <w:rPr>
          <w:lang w:val="de-DE"/>
        </w:rPr>
      </w:pPr>
      <w:r w:rsidRPr="00E1278E">
        <w:rPr>
          <w:lang w:val="de-DE"/>
        </w:rPr>
        <w:t>Beim SMS-Eingabesti</w:t>
      </w:r>
      <w:r w:rsidR="008F7E3C">
        <w:rPr>
          <w:lang w:val="de-DE"/>
        </w:rPr>
        <w:t>l</w:t>
      </w:r>
      <w:r w:rsidRPr="00E1278E">
        <w:rPr>
          <w:lang w:val="de-DE"/>
        </w:rPr>
        <w:t xml:space="preserve"> sagt Stream das ausgewählte Zeichen unmittelbar nach dem Tastendruck an. Er legt dann eine Pause von ca. 2 Sekunden ein, die Ihnen genügend Zeit gibt, das nächste Zeichen einzugeben. </w:t>
      </w:r>
    </w:p>
    <w:p w14:paraId="6DA2C8AC" w14:textId="77777777" w:rsidR="00E1278E" w:rsidRPr="00E1278E" w:rsidRDefault="00E1278E" w:rsidP="0025749B">
      <w:pPr>
        <w:numPr>
          <w:ilvl w:val="1"/>
          <w:numId w:val="14"/>
        </w:numPr>
        <w:jc w:val="both"/>
        <w:rPr>
          <w:lang w:val="de-DE"/>
        </w:rPr>
      </w:pPr>
      <w:r w:rsidRPr="00E1278E">
        <w:rPr>
          <w:lang w:val="de-DE"/>
        </w:rPr>
        <w:t xml:space="preserve">Wenn innerhalb dieser Pause keine andere Taste gedrückt wird, gibt der Stream ein Klickgeräusch von sich, das darauf hinweist, dass das Zeichen definitiv eingegeben wurde. Sie müssen nicht pausieren, um aufeinanderfolgende Buchstaben einzugeben, die sich auf verschiedenen Tasten befinden. Durch Drücken einer anderen Taste wird automatisch das vorherige Zeichen eingegeben, und es wird kein Klickgeräusch erzeugt. </w:t>
      </w:r>
    </w:p>
    <w:p w14:paraId="18F96D1E" w14:textId="0F50079A" w:rsidR="00E1278E" w:rsidRPr="00E1278E" w:rsidRDefault="00E1278E" w:rsidP="0025749B">
      <w:pPr>
        <w:numPr>
          <w:ilvl w:val="0"/>
          <w:numId w:val="14"/>
        </w:numPr>
        <w:jc w:val="both"/>
        <w:rPr>
          <w:lang w:val="de-DE"/>
        </w:rPr>
      </w:pPr>
      <w:r w:rsidRPr="00E1278E">
        <w:rPr>
          <w:lang w:val="de-DE"/>
        </w:rPr>
        <w:t xml:space="preserve">Bei diesen Texteingabemethoden können Sie mit der </w:t>
      </w:r>
      <w:r w:rsidRPr="00E1278E">
        <w:rPr>
          <w:b/>
          <w:i/>
          <w:lang w:val="de-DE"/>
        </w:rPr>
        <w:t xml:space="preserve">Lesezeichentaste </w:t>
      </w:r>
      <w:r w:rsidRPr="00E1278E">
        <w:rPr>
          <w:lang w:val="de-DE"/>
        </w:rPr>
        <w:t>zwischen Kleinbuchstaben, Großbuchstaben und numerischen Eingabetypen umschalten, während Sie Ihren zu suchenden</w:t>
      </w:r>
      <w:r w:rsidR="008F7E3C">
        <w:rPr>
          <w:lang w:val="de-DE"/>
        </w:rPr>
        <w:t xml:space="preserve"> </w:t>
      </w:r>
      <w:r w:rsidRPr="00E1278E">
        <w:rPr>
          <w:lang w:val="de-DE"/>
        </w:rPr>
        <w:t xml:space="preserve">Text eingeben. </w:t>
      </w:r>
    </w:p>
    <w:p w14:paraId="33DBCA7A" w14:textId="77777777" w:rsidR="00E1278E" w:rsidRPr="00E1278E" w:rsidRDefault="00E1278E" w:rsidP="0025749B">
      <w:pPr>
        <w:numPr>
          <w:ilvl w:val="0"/>
          <w:numId w:val="14"/>
        </w:numPr>
        <w:jc w:val="both"/>
        <w:rPr>
          <w:lang w:val="de-DE"/>
        </w:rPr>
      </w:pPr>
      <w:r w:rsidRPr="00E1278E">
        <w:rPr>
          <w:lang w:val="de-DE"/>
        </w:rPr>
        <w:t>Sie können die Info-Taste gedrückt halten, um in den Tastenbeschreibungsmodus zu wechseln. Drücken Sie danach eine beliebige Taste, um deren Funktion angesagt zu bekommen, einschließlich der Ansage der Zeichen für jede Zifferntaste. Halten Sie die  Info-Taste erneut gedrückt, um den Tastenbeschreibungsmodus zu beenden und in den Texteingabemodus zurückzukehren.</w:t>
      </w:r>
    </w:p>
    <w:p w14:paraId="11F3751A" w14:textId="77777777" w:rsidR="00E1278E" w:rsidRPr="00E1278E" w:rsidRDefault="00E1278E" w:rsidP="0025749B">
      <w:pPr>
        <w:numPr>
          <w:ilvl w:val="0"/>
          <w:numId w:val="14"/>
        </w:numPr>
        <w:jc w:val="both"/>
        <w:rPr>
          <w:lang w:val="de-DE"/>
        </w:rPr>
      </w:pPr>
      <w:r w:rsidRPr="00E1278E">
        <w:rPr>
          <w:lang w:val="de-DE"/>
        </w:rPr>
        <w:t xml:space="preserve">Um Ihre Eingabe anzusagen, drücken Sie die </w:t>
      </w:r>
      <w:r w:rsidRPr="00E1278E">
        <w:rPr>
          <w:b/>
          <w:i/>
          <w:lang w:val="de-DE"/>
        </w:rPr>
        <w:t>Taste "Schneller Vorlauf"</w:t>
      </w:r>
      <w:r w:rsidRPr="00E1278E">
        <w:rPr>
          <w:lang w:val="de-DE"/>
        </w:rPr>
        <w:t>.</w:t>
      </w:r>
    </w:p>
    <w:p w14:paraId="43E02490" w14:textId="77777777" w:rsidR="00E1278E" w:rsidRPr="00E1278E" w:rsidRDefault="00E1278E" w:rsidP="0025749B">
      <w:pPr>
        <w:numPr>
          <w:ilvl w:val="0"/>
          <w:numId w:val="14"/>
        </w:numPr>
        <w:jc w:val="both"/>
        <w:rPr>
          <w:lang w:val="de-DE"/>
        </w:rPr>
      </w:pPr>
      <w:r w:rsidRPr="00E1278E">
        <w:rPr>
          <w:lang w:val="de-DE"/>
        </w:rPr>
        <w:t xml:space="preserve">Um das zuletzt eingegebene Zeichen zu löschen, drücken Sie die </w:t>
      </w:r>
      <w:r w:rsidRPr="00E1278E">
        <w:rPr>
          <w:b/>
          <w:i/>
          <w:lang w:val="de-DE"/>
        </w:rPr>
        <w:t>Rückspultaste</w:t>
      </w:r>
      <w:r w:rsidRPr="00E1278E">
        <w:rPr>
          <w:lang w:val="de-DE"/>
        </w:rPr>
        <w:t>.</w:t>
      </w:r>
    </w:p>
    <w:p w14:paraId="08E7720C" w14:textId="77777777" w:rsidR="00E1278E" w:rsidRPr="00E1278E" w:rsidRDefault="00E1278E" w:rsidP="0025749B">
      <w:pPr>
        <w:numPr>
          <w:ilvl w:val="0"/>
          <w:numId w:val="14"/>
        </w:numPr>
        <w:jc w:val="both"/>
        <w:rPr>
          <w:lang w:val="de-DE"/>
        </w:rPr>
      </w:pPr>
      <w:r w:rsidRPr="00E1278E">
        <w:rPr>
          <w:lang w:val="de-DE"/>
        </w:rPr>
        <w:t xml:space="preserve">Um alle Zeichen auf einmal zu löschen, halten Sie die </w:t>
      </w:r>
      <w:r w:rsidRPr="00E1278E">
        <w:rPr>
          <w:b/>
          <w:i/>
          <w:lang w:val="de-DE"/>
        </w:rPr>
        <w:t>Rückspultaste</w:t>
      </w:r>
      <w:r w:rsidRPr="00E1278E">
        <w:rPr>
          <w:lang w:val="de-DE"/>
        </w:rPr>
        <w:t xml:space="preserve"> gedrückt, bis Sie einen Piepton hören.</w:t>
      </w:r>
    </w:p>
    <w:p w14:paraId="320EDFA5" w14:textId="189538FB" w:rsidR="00E1278E" w:rsidRPr="00E1278E" w:rsidRDefault="00E1278E" w:rsidP="0025749B">
      <w:pPr>
        <w:numPr>
          <w:ilvl w:val="0"/>
          <w:numId w:val="14"/>
        </w:numPr>
        <w:jc w:val="both"/>
        <w:rPr>
          <w:lang w:val="de-DE"/>
        </w:rPr>
      </w:pPr>
      <w:r w:rsidRPr="00E1278E">
        <w:rPr>
          <w:lang w:val="de-DE"/>
        </w:rPr>
        <w:t>Wenn Sie mit der Eingabe fertig sind, können Sie den Texteingabemodus auf 3 Arten verlassen: Drücken</w:t>
      </w:r>
      <w:r w:rsidRPr="00E1278E">
        <w:rPr>
          <w:b/>
          <w:bCs/>
          <w:i/>
          <w:iCs/>
          <w:lang w:val="de-DE"/>
        </w:rPr>
        <w:t xml:space="preserve"> Sie Abbrechen</w:t>
      </w:r>
      <w:r w:rsidRPr="00E1278E">
        <w:rPr>
          <w:lang w:val="de-DE"/>
        </w:rPr>
        <w:t xml:space="preserve">, um den Vorgang ohne Suche zu beenden, oder drücken Sie </w:t>
      </w:r>
      <w:r w:rsidRPr="00E1278E">
        <w:rPr>
          <w:b/>
          <w:bCs/>
          <w:i/>
          <w:iCs/>
          <w:lang w:val="de-DE"/>
        </w:rPr>
        <w:t>Bestätigen</w:t>
      </w:r>
      <w:r w:rsidRPr="00E1278E">
        <w:rPr>
          <w:lang w:val="de-DE"/>
        </w:rPr>
        <w:t xml:space="preserve"> oder </w:t>
      </w:r>
      <w:r w:rsidRPr="00E1278E">
        <w:rPr>
          <w:b/>
          <w:bCs/>
          <w:i/>
          <w:iCs/>
          <w:lang w:val="de-DE"/>
        </w:rPr>
        <w:t>Abspielen</w:t>
      </w:r>
      <w:r w:rsidRPr="00E1278E">
        <w:rPr>
          <w:lang w:val="de-DE"/>
        </w:rPr>
        <w:t xml:space="preserve">, um die Suche zu starten. </w:t>
      </w:r>
      <w:r w:rsidRPr="00E1278E">
        <w:rPr>
          <w:b/>
          <w:bCs/>
          <w:i/>
          <w:iCs/>
          <w:lang w:val="de-DE"/>
        </w:rPr>
        <w:t>Die Option "Abbrechen"</w:t>
      </w:r>
      <w:r w:rsidRPr="00E1278E">
        <w:rPr>
          <w:lang w:val="de-DE"/>
        </w:rPr>
        <w:t xml:space="preserve"> wirkt sich nicht auf vorherige Suchinformationen aus.</w:t>
      </w:r>
    </w:p>
    <w:p w14:paraId="7FA69A00" w14:textId="77777777" w:rsidR="00E1278E" w:rsidRPr="00E1278E" w:rsidRDefault="00E1278E" w:rsidP="0025749B">
      <w:pPr>
        <w:numPr>
          <w:ilvl w:val="0"/>
          <w:numId w:val="14"/>
        </w:numPr>
        <w:jc w:val="both"/>
        <w:rPr>
          <w:lang w:val="de-DE"/>
        </w:rPr>
      </w:pPr>
      <w:r w:rsidRPr="00E1278E">
        <w:rPr>
          <w:lang w:val="de-DE"/>
        </w:rPr>
        <w:t xml:space="preserve">Wenn Sie die </w:t>
      </w:r>
      <w:r w:rsidRPr="00E1278E">
        <w:rPr>
          <w:b/>
          <w:i/>
          <w:lang w:val="de-DE"/>
        </w:rPr>
        <w:t>Bestätigungstaste gedrückt haben</w:t>
      </w:r>
      <w:r w:rsidRPr="00E1278E">
        <w:rPr>
          <w:lang w:val="de-DE"/>
        </w:rPr>
        <w:t xml:space="preserve">, positioniert sich der Stream an der Position des gefundenen Suchbegriffs und sagt die Zeile an. Wenn Sie die Play-Taste gedrückt haben, wechselt das Gerät zum gefundenen Suchobjekt und beginnt mit der Wiedergabe. Bei der Suche wird nicht zwischen Groß- und Kleinschreibung unterschieden. </w:t>
      </w:r>
      <w:r w:rsidRPr="00E1278E">
        <w:rPr>
          <w:lang w:val="de-DE"/>
        </w:rPr>
        <w:lastRenderedPageBreak/>
        <w:t>Die Suche findet Teilwörter und steht dann am Anfang des Wortes, das den Suchtext enthält. Zeichen mit Akzent werden nicht mit Zeichen ohne Akzent abgeglichen oder umgekehrt. Eine Suche beginnt immer an der aktuellen Position in einem Buch.</w:t>
      </w:r>
    </w:p>
    <w:p w14:paraId="356EE2C5" w14:textId="77777777" w:rsidR="00E1278E" w:rsidRPr="00E1278E" w:rsidRDefault="00E1278E" w:rsidP="002025C9">
      <w:pPr>
        <w:ind w:left="709"/>
        <w:jc w:val="both"/>
        <w:rPr>
          <w:lang w:val="de-DE"/>
        </w:rPr>
      </w:pPr>
      <w:r w:rsidRPr="00E1278E">
        <w:rPr>
          <w:lang w:val="de-DE"/>
        </w:rPr>
        <w:t>Wenn Sie eine große Datei durchsuchen, hören Sie möglicherweise "Bitte warten", während die Suche ausgeführt wird. Wenn Sie</w:t>
      </w:r>
      <w:r w:rsidRPr="00E1278E">
        <w:rPr>
          <w:b/>
          <w:i/>
          <w:lang w:val="de-DE"/>
        </w:rPr>
        <w:t xml:space="preserve"> während der Suche die Abbrechen-Taste</w:t>
      </w:r>
      <w:r w:rsidRPr="00E1278E">
        <w:rPr>
          <w:lang w:val="de-DE"/>
        </w:rPr>
        <w:t xml:space="preserve"> drücken, wird die Suchfunktion gestoppt, die aktuelle Position bleibt an der ursprünglichen Startposition.</w:t>
      </w:r>
    </w:p>
    <w:p w14:paraId="79FE6146" w14:textId="77777777" w:rsidR="00E1278E" w:rsidRPr="00E1278E" w:rsidRDefault="00E1278E" w:rsidP="0025749B">
      <w:pPr>
        <w:pStyle w:val="berschrift3"/>
        <w:jc w:val="both"/>
        <w:rPr>
          <w:lang w:val="de-DE"/>
        </w:rPr>
      </w:pPr>
      <w:bookmarkStart w:id="349" w:name="_Toc403987791"/>
      <w:bookmarkStart w:id="350" w:name="_Toc147998399"/>
      <w:bookmarkStart w:id="351" w:name="_Toc165996894"/>
      <w:bookmarkStart w:id="352" w:name="_Toc220937227"/>
      <w:r w:rsidRPr="00E1278E">
        <w:rPr>
          <w:lang w:val="de-DE"/>
        </w:rPr>
        <w:t>Vorwärts oder Zurück suchen</w:t>
      </w:r>
      <w:bookmarkEnd w:id="349"/>
      <w:bookmarkEnd w:id="350"/>
      <w:bookmarkEnd w:id="351"/>
      <w:bookmarkEnd w:id="352"/>
    </w:p>
    <w:p w14:paraId="2EE6C619" w14:textId="0C40671B" w:rsidR="00E1278E" w:rsidRPr="00E1278E" w:rsidRDefault="00E1278E" w:rsidP="0025749B">
      <w:pPr>
        <w:numPr>
          <w:ilvl w:val="0"/>
          <w:numId w:val="14"/>
        </w:numPr>
        <w:jc w:val="both"/>
        <w:rPr>
          <w:lang w:val="de-DE"/>
        </w:rPr>
      </w:pPr>
      <w:r w:rsidRPr="00E1278E">
        <w:rPr>
          <w:lang w:val="de-DE"/>
        </w:rPr>
        <w:t>Wenn das Suchelement gefunden wird, fügt Stream den Navigationsebenen der Tasten 2 und 8 ein Suchelement hinzu und wählt diese Ebene automatisch aus. Wenn Sie also das erste Vorkommen Ihres Suchtextes gefunden haben, können Sie einfach die Tasten</w:t>
      </w:r>
      <w:r w:rsidRPr="00E1278E">
        <w:rPr>
          <w:b/>
          <w:i/>
          <w:lang w:val="de-DE"/>
        </w:rPr>
        <w:t xml:space="preserve"> 4 oder</w:t>
      </w:r>
      <w:r w:rsidRPr="00E1278E">
        <w:rPr>
          <w:lang w:val="de-DE"/>
        </w:rPr>
        <w:t xml:space="preserve"> 6</w:t>
      </w:r>
      <w:r w:rsidRPr="00E1278E">
        <w:rPr>
          <w:b/>
          <w:i/>
          <w:lang w:val="de-DE"/>
        </w:rPr>
        <w:t xml:space="preserve"> drücken,</w:t>
      </w:r>
      <w:r w:rsidRPr="00E1278E">
        <w:rPr>
          <w:lang w:val="de-DE"/>
        </w:rPr>
        <w:t xml:space="preserve"> um das vorherige oder nächste Vorkommen zu finden. Die vorherige oder nächste Suchfunktion bleibt auf der Ebene der </w:t>
      </w:r>
      <w:r w:rsidRPr="00E1278E">
        <w:rPr>
          <w:b/>
          <w:i/>
          <w:lang w:val="de-DE"/>
        </w:rPr>
        <w:t xml:space="preserve">Tasten 2 </w:t>
      </w:r>
      <w:r w:rsidRPr="00E1278E">
        <w:rPr>
          <w:lang w:val="de-DE"/>
        </w:rPr>
        <w:t xml:space="preserve">und </w:t>
      </w:r>
      <w:r w:rsidRPr="00E1278E">
        <w:rPr>
          <w:b/>
          <w:i/>
          <w:lang w:val="de-DE"/>
        </w:rPr>
        <w:t>8</w:t>
      </w:r>
      <w:r w:rsidRPr="00E1278E">
        <w:rPr>
          <w:lang w:val="de-DE"/>
        </w:rPr>
        <w:t xml:space="preserve">, bis das Buch geschlossen wird. Sie können die Tasten </w:t>
      </w:r>
      <w:r w:rsidRPr="00E1278E">
        <w:rPr>
          <w:b/>
          <w:i/>
          <w:lang w:val="de-DE"/>
        </w:rPr>
        <w:t xml:space="preserve">4 oder </w:t>
      </w:r>
      <w:r w:rsidRPr="00E1278E">
        <w:rPr>
          <w:lang w:val="de-DE"/>
        </w:rPr>
        <w:t>6 drücken</w:t>
      </w:r>
      <w:r w:rsidRPr="00E1278E">
        <w:rPr>
          <w:b/>
          <w:i/>
          <w:lang w:val="de-DE"/>
        </w:rPr>
        <w:t>, um im Wiedergabe- oder Stoppmodus nach dem vorherigen oder nächsten Element zu suchen.</w:t>
      </w:r>
      <w:r w:rsidRPr="00E1278E">
        <w:rPr>
          <w:lang w:val="de-DE"/>
        </w:rPr>
        <w:t xml:space="preserve"> </w:t>
      </w:r>
    </w:p>
    <w:p w14:paraId="664A76BC" w14:textId="77777777" w:rsidR="00E1278E" w:rsidRPr="00E1278E" w:rsidRDefault="00E1278E" w:rsidP="0025749B">
      <w:pPr>
        <w:numPr>
          <w:ilvl w:val="0"/>
          <w:numId w:val="14"/>
        </w:numPr>
        <w:jc w:val="both"/>
        <w:rPr>
          <w:lang w:val="de-DE"/>
        </w:rPr>
      </w:pPr>
      <w:r w:rsidRPr="00E1278E">
        <w:rPr>
          <w:lang w:val="de-DE"/>
        </w:rPr>
        <w:t>Wenn eine Suche vorwärts durchgeführt wird und das Ende des Buches erreicht ist, wird die Meldung "Ende des Buches" angesagt, und die Suche wird dann vom Anfang des Buches bis zur Ausgangsposition der Suche fortgesetzt.</w:t>
      </w:r>
    </w:p>
    <w:p w14:paraId="51B9F957" w14:textId="77777777" w:rsidR="00E1278E" w:rsidRPr="00E1278E" w:rsidRDefault="00E1278E" w:rsidP="0025749B">
      <w:pPr>
        <w:numPr>
          <w:ilvl w:val="0"/>
          <w:numId w:val="14"/>
        </w:numPr>
        <w:jc w:val="both"/>
        <w:rPr>
          <w:lang w:val="de-DE"/>
        </w:rPr>
      </w:pPr>
      <w:r w:rsidRPr="00E1278E">
        <w:rPr>
          <w:lang w:val="de-DE"/>
        </w:rPr>
        <w:t>Wird rückwärts gesucht und der Anfang des Buches erreicht, wird die Meldung "Buchanfang" angesagt, und die Suche wird dann vom Ende des Buches bis zur ursprünglichen Startposition der Suche fortgesetzt.</w:t>
      </w:r>
    </w:p>
    <w:p w14:paraId="669F5FC9" w14:textId="77777777" w:rsidR="00E1278E" w:rsidRPr="00E1278E" w:rsidRDefault="00E1278E" w:rsidP="0025749B">
      <w:pPr>
        <w:numPr>
          <w:ilvl w:val="0"/>
          <w:numId w:val="14"/>
        </w:numPr>
        <w:jc w:val="both"/>
        <w:rPr>
          <w:lang w:val="de-DE"/>
        </w:rPr>
      </w:pPr>
      <w:r w:rsidRPr="00E1278E">
        <w:rPr>
          <w:lang w:val="de-DE"/>
        </w:rPr>
        <w:t>Wenn keine Übereinstimmung gefunden wird, meldet Stream, dass das Suchelement nicht gefunden wurde, und kehrt zur ursprünglichen Ausgangsposition zurück.</w:t>
      </w:r>
    </w:p>
    <w:p w14:paraId="0B2A926A" w14:textId="77777777" w:rsidR="00E1278E" w:rsidRPr="00E1278E" w:rsidRDefault="00E1278E" w:rsidP="0025749B">
      <w:pPr>
        <w:numPr>
          <w:ilvl w:val="0"/>
          <w:numId w:val="14"/>
        </w:numPr>
        <w:jc w:val="both"/>
        <w:rPr>
          <w:lang w:val="de-DE"/>
        </w:rPr>
      </w:pPr>
      <w:r w:rsidRPr="00E1278E">
        <w:rPr>
          <w:lang w:val="de-DE"/>
        </w:rPr>
        <w:t>Wenn Sie ein neues Buch öffnen, wird das vorherige Suchelement gelöscht.</w:t>
      </w:r>
    </w:p>
    <w:p w14:paraId="7B3FB1AA" w14:textId="77777777" w:rsidR="00E1278E" w:rsidRPr="00E1278E" w:rsidRDefault="00E1278E" w:rsidP="0025749B">
      <w:pPr>
        <w:pStyle w:val="berschrift3"/>
        <w:jc w:val="both"/>
        <w:rPr>
          <w:lang w:val="de-DE"/>
        </w:rPr>
      </w:pPr>
      <w:bookmarkStart w:id="353" w:name="_Toc403987792"/>
      <w:bookmarkStart w:id="354" w:name="_Toc147998400"/>
      <w:bookmarkStart w:id="355" w:name="_Toc165996895"/>
      <w:bookmarkStart w:id="356" w:name="_Toc220937228"/>
      <w:r w:rsidRPr="00E1278E">
        <w:rPr>
          <w:lang w:val="de-DE"/>
        </w:rPr>
        <w:t>Andere Arten der Textsuche</w:t>
      </w:r>
      <w:bookmarkEnd w:id="353"/>
      <w:bookmarkEnd w:id="354"/>
      <w:bookmarkEnd w:id="355"/>
      <w:bookmarkEnd w:id="356"/>
    </w:p>
    <w:p w14:paraId="558FB9B2" w14:textId="77777777" w:rsidR="00E1278E" w:rsidRPr="00E1278E" w:rsidRDefault="00E1278E" w:rsidP="0025749B">
      <w:pPr>
        <w:jc w:val="both"/>
        <w:rPr>
          <w:lang w:val="de-DE"/>
        </w:rPr>
      </w:pPr>
      <w:r w:rsidRPr="00E1278E">
        <w:rPr>
          <w:lang w:val="de-DE"/>
        </w:rPr>
        <w:t>Hier ist eine Liste aller Suchfunktionen, die die oben beschriebene Texteingabemethode mit mehreren Fingertipps verwenden.</w:t>
      </w:r>
    </w:p>
    <w:p w14:paraId="05D3D415" w14:textId="77777777" w:rsidR="00E1278E" w:rsidRPr="00E1278E" w:rsidRDefault="00E1278E" w:rsidP="0025749B">
      <w:pPr>
        <w:numPr>
          <w:ilvl w:val="0"/>
          <w:numId w:val="14"/>
        </w:numPr>
        <w:jc w:val="both"/>
        <w:rPr>
          <w:lang w:val="de-DE"/>
        </w:rPr>
      </w:pPr>
      <w:r w:rsidRPr="00E1278E">
        <w:rPr>
          <w:lang w:val="de-DE"/>
        </w:rPr>
        <w:t>Textsuche in einem Lehrbuch.</w:t>
      </w:r>
    </w:p>
    <w:p w14:paraId="2A7BEB1E" w14:textId="77777777" w:rsidR="00E1278E" w:rsidRPr="00E1278E" w:rsidRDefault="00E1278E" w:rsidP="0025749B">
      <w:pPr>
        <w:numPr>
          <w:ilvl w:val="0"/>
          <w:numId w:val="14"/>
        </w:numPr>
        <w:jc w:val="both"/>
        <w:rPr>
          <w:lang w:val="de-DE"/>
        </w:rPr>
      </w:pPr>
      <w:r w:rsidRPr="00E1278E">
        <w:rPr>
          <w:lang w:val="de-DE"/>
        </w:rPr>
        <w:t>Suchen Sie auf Wikipedia und Wiktionary entweder aus einem Lehrbuch oder direkt aus dem Bücherregal nach Begriffen.</w:t>
      </w:r>
    </w:p>
    <w:p w14:paraId="6EF7AE4B" w14:textId="77777777" w:rsidR="00E1278E" w:rsidRPr="00E1278E" w:rsidRDefault="00E1278E" w:rsidP="0025749B">
      <w:pPr>
        <w:numPr>
          <w:ilvl w:val="0"/>
          <w:numId w:val="14"/>
        </w:numPr>
        <w:jc w:val="both"/>
        <w:rPr>
          <w:lang w:val="de-DE"/>
        </w:rPr>
      </w:pPr>
      <w:r w:rsidRPr="00E1278E">
        <w:rPr>
          <w:lang w:val="de-DE"/>
        </w:rPr>
        <w:t>Suchen Sie in den Büchern "Alle Musik" und "Musikwiedergabelisten" nach Musikdateien.</w:t>
      </w:r>
    </w:p>
    <w:p w14:paraId="2EE66FA1" w14:textId="77777777" w:rsidR="00E1278E" w:rsidRPr="00E1278E" w:rsidRDefault="00E1278E" w:rsidP="0025749B">
      <w:pPr>
        <w:numPr>
          <w:ilvl w:val="0"/>
          <w:numId w:val="14"/>
        </w:numPr>
        <w:jc w:val="both"/>
        <w:rPr>
          <w:lang w:val="de-DE"/>
        </w:rPr>
      </w:pPr>
      <w:r w:rsidRPr="00E1278E">
        <w:rPr>
          <w:lang w:val="de-DE"/>
        </w:rPr>
        <w:t>Durchsuchen Sie Online-Dienste wie Internetradio, Podcasts, NLS BARD und Bookshare.</w:t>
      </w:r>
    </w:p>
    <w:p w14:paraId="59553B0B" w14:textId="77777777" w:rsidR="00E1278E" w:rsidRPr="00E1278E" w:rsidRDefault="00E1278E" w:rsidP="0025749B">
      <w:pPr>
        <w:jc w:val="both"/>
        <w:rPr>
          <w:lang w:val="de-DE"/>
        </w:rPr>
      </w:pPr>
    </w:p>
    <w:p w14:paraId="35C700BE" w14:textId="77777777" w:rsidR="00E1278E" w:rsidRPr="00E1278E" w:rsidRDefault="00E1278E" w:rsidP="0025749B">
      <w:pPr>
        <w:pStyle w:val="berschrift2"/>
        <w:jc w:val="both"/>
      </w:pPr>
      <w:bookmarkStart w:id="357" w:name="_Toc403987793"/>
      <w:bookmarkStart w:id="358" w:name="_Toc147998401"/>
      <w:bookmarkStart w:id="359" w:name="_Toc165996896"/>
      <w:bookmarkStart w:id="360" w:name="_Toc220937229"/>
      <w:r w:rsidRPr="00E1278E">
        <w:t>Aufnehmen von Audionotizen</w:t>
      </w:r>
      <w:bookmarkEnd w:id="357"/>
      <w:bookmarkEnd w:id="358"/>
      <w:bookmarkEnd w:id="359"/>
      <w:bookmarkEnd w:id="360"/>
    </w:p>
    <w:p w14:paraId="2E745A82" w14:textId="77777777" w:rsidR="00E1278E" w:rsidRPr="00E1278E" w:rsidRDefault="00E1278E" w:rsidP="0025749B">
      <w:pPr>
        <w:jc w:val="both"/>
        <w:rPr>
          <w:lang w:val="de-DE"/>
        </w:rPr>
      </w:pPr>
    </w:p>
    <w:p w14:paraId="40C0ECC4" w14:textId="346E1FD6" w:rsidR="00E1278E" w:rsidRPr="00E1278E" w:rsidRDefault="00E1278E" w:rsidP="0025749B">
      <w:pPr>
        <w:jc w:val="both"/>
        <w:rPr>
          <w:lang w:val="de-DE"/>
        </w:rPr>
      </w:pPr>
      <w:r w:rsidRPr="00E1278E">
        <w:rPr>
          <w:lang w:val="de-DE"/>
        </w:rPr>
        <w:t xml:space="preserve">Sie können Stream für Sprachaufzeichnungen verwenden, die als Audionotizen bezeichnet werden. Diese Notizen werden auf der SD-Karte </w:t>
      </w:r>
      <w:r w:rsidR="00AF0370">
        <w:rPr>
          <w:lang w:val="de-DE"/>
        </w:rPr>
        <w:t xml:space="preserve">oder im internen Speicher (je nach der im Untermenü „Speicherort für Aufnahme- und Audiolesezeichen“ gewälten Option) </w:t>
      </w:r>
      <w:r w:rsidRPr="00E1278E">
        <w:rPr>
          <w:lang w:val="de-DE"/>
        </w:rPr>
        <w:t xml:space="preserve">im Ordner $VRNotes gespeichert. Jeder Aufzeichnung wird ein inkrementeller numerischer Dateiname zugewiesen. Sie können entweder mit dem eingebauten Mikrofon, dem Mikrofon eines Headsets, das an die Audiobuchse angeschlossen ist, oder mit einem externen Mikrofon, das an die Mikrofonbuchse direkt oberhalb der Aufnahmetaste angeschlossen ist, aufnehmen. Das eingebaute Mikrofon ist omnidirektional, was für die Aufzeichnung von Besprechungen oder Vorträgen nützlich ist, während ein externes Richtmikrofon möglicherweise besser für die Aufnahme von Interviews geeignet ist. Die maximale Länge einer einzelnen Audionotiz beträgt 8 Stunden oder eine Dateigröße von 2 GB. Die Anzahl der Audionotizen, die Sie aufnehmen können, ist nur durch den verbleibenden Speicherplatz auf Ihrer SD-Karte begrenzt. </w:t>
      </w:r>
    </w:p>
    <w:p w14:paraId="4447F63E" w14:textId="77777777" w:rsidR="00E1278E" w:rsidRPr="00E1278E" w:rsidRDefault="00E1278E" w:rsidP="0025749B">
      <w:pPr>
        <w:jc w:val="both"/>
        <w:rPr>
          <w:lang w:val="de-DE"/>
        </w:rPr>
      </w:pPr>
      <w:r w:rsidRPr="00E1278E">
        <w:rPr>
          <w:lang w:val="de-DE"/>
        </w:rPr>
        <w:t xml:space="preserve">Es gibt zwei Möglichkeiten, Notizen aufzuzeichnen. Sie können entweder die Schnellaufzeichnungsfunktion oder das Standardverfahren verwenden. </w:t>
      </w:r>
    </w:p>
    <w:p w14:paraId="17BE769A" w14:textId="77777777" w:rsidR="00E1278E" w:rsidRPr="00E1278E" w:rsidRDefault="00E1278E" w:rsidP="0025749B">
      <w:pPr>
        <w:jc w:val="both"/>
        <w:rPr>
          <w:lang w:val="de-DE"/>
        </w:rPr>
      </w:pPr>
    </w:p>
    <w:p w14:paraId="00D8AFC4" w14:textId="2FB7C6EF" w:rsidR="00E1278E" w:rsidRPr="00E1278E" w:rsidRDefault="00E1278E" w:rsidP="0025749B">
      <w:pPr>
        <w:jc w:val="both"/>
        <w:rPr>
          <w:lang w:val="de-DE"/>
        </w:rPr>
      </w:pPr>
      <w:r w:rsidRPr="00E1278E">
        <w:rPr>
          <w:lang w:val="de-DE"/>
        </w:rPr>
        <w:lastRenderedPageBreak/>
        <w:t xml:space="preserve">Um eine Note zu einem beliebigen Zeitpunkt schnell aufzunehmen, halten Sie die Aufnahmetaste auf der rechten Seite des Spielers gedrückt. Eine Nachricht und ein Piepton sind zu hören. Sprechen Sie in das integrierte Mikrofon des Spielers (direkt oberhalb der Gehe zu-Taste) oder in ein externes Mikrofon. Um die Schnellaufnahme zu beenden, lassen Sie die </w:t>
      </w:r>
      <w:r w:rsidRPr="00E1278E">
        <w:rPr>
          <w:b/>
          <w:i/>
          <w:lang w:val="de-DE"/>
        </w:rPr>
        <w:t>Aufnahmetaste</w:t>
      </w:r>
      <w:r w:rsidRPr="00E1278E">
        <w:rPr>
          <w:lang w:val="de-DE"/>
        </w:rPr>
        <w:t xml:space="preserve"> los. </w:t>
      </w:r>
    </w:p>
    <w:p w14:paraId="13DBA010" w14:textId="77777777" w:rsidR="00E1278E" w:rsidRPr="00E1278E" w:rsidRDefault="00E1278E" w:rsidP="0025749B">
      <w:pPr>
        <w:jc w:val="both"/>
        <w:rPr>
          <w:lang w:val="de-DE"/>
        </w:rPr>
      </w:pPr>
    </w:p>
    <w:p w14:paraId="6B983F95" w14:textId="2B4D35FA" w:rsidR="00E1278E" w:rsidRPr="00E1278E" w:rsidRDefault="00E1278E" w:rsidP="0025749B">
      <w:pPr>
        <w:jc w:val="both"/>
        <w:rPr>
          <w:lang w:val="de-DE"/>
        </w:rPr>
      </w:pPr>
      <w:r w:rsidRPr="00E1278E">
        <w:rPr>
          <w:lang w:val="de-DE"/>
        </w:rPr>
        <w:t>Um eine lange Nachricht aufzunehmen, drücken Sie</w:t>
      </w:r>
      <w:r w:rsidRPr="00E1278E">
        <w:rPr>
          <w:b/>
          <w:i/>
          <w:lang w:val="de-DE"/>
        </w:rPr>
        <w:t xml:space="preserve"> die</w:t>
      </w:r>
      <w:r w:rsidRPr="00E1278E">
        <w:rPr>
          <w:lang w:val="de-DE"/>
        </w:rPr>
        <w:t xml:space="preserve"> Aufnahmetaste auf der rechten Seite des Spielers, um die Aufnahme zu starten. Um die Aufnahme anzuhalten und fortzusetzen, drücken Sie die </w:t>
      </w:r>
      <w:r w:rsidRPr="00E1278E">
        <w:rPr>
          <w:b/>
          <w:i/>
          <w:lang w:val="de-DE"/>
        </w:rPr>
        <w:t>Wiedergabe/</w:t>
      </w:r>
      <w:r w:rsidRPr="00E1278E">
        <w:rPr>
          <w:lang w:val="de-DE"/>
        </w:rPr>
        <w:t xml:space="preserve">Stopp-Taste. Drücken Sie während der Aufnahme die Lesezeichen-Taste, um ein Lesezeichen einzufügen. Um die Aufnahme zu beenden, drücken Sie erneut die </w:t>
      </w:r>
      <w:r w:rsidRPr="00E1278E">
        <w:rPr>
          <w:b/>
          <w:i/>
          <w:lang w:val="de-DE"/>
        </w:rPr>
        <w:t>Aufnahmetaste</w:t>
      </w:r>
      <w:r w:rsidRPr="00E1278E">
        <w:rPr>
          <w:lang w:val="de-DE"/>
        </w:rPr>
        <w:t xml:space="preserve">. Im Aufnahmemodus können Sie die Sterntaste drücken, um die Aufnahme </w:t>
      </w:r>
      <w:r w:rsidRPr="00E1278E">
        <w:rPr>
          <w:b/>
          <w:i/>
          <w:lang w:val="de-DE"/>
        </w:rPr>
        <w:t>abzubrechen. Sie können erneut die Sterntaste drücken, um zu bestätigen, dass Sie die Aufnahme wirklich abbrechen möchten.</w:t>
      </w:r>
      <w:r w:rsidRPr="00E1278E">
        <w:rPr>
          <w:lang w:val="de-DE"/>
        </w:rPr>
        <w:t xml:space="preserve"> </w:t>
      </w:r>
    </w:p>
    <w:p w14:paraId="4ACC1E31" w14:textId="77777777" w:rsidR="00E1278E" w:rsidRPr="00E1278E" w:rsidRDefault="00E1278E" w:rsidP="0025749B">
      <w:pPr>
        <w:jc w:val="both"/>
        <w:rPr>
          <w:lang w:val="de-DE"/>
        </w:rPr>
      </w:pPr>
    </w:p>
    <w:p w14:paraId="13AF24FB" w14:textId="77777777" w:rsidR="00E1278E" w:rsidRPr="00E1278E" w:rsidRDefault="00E1278E" w:rsidP="0025749B">
      <w:pPr>
        <w:jc w:val="both"/>
        <w:rPr>
          <w:lang w:val="de-DE"/>
        </w:rPr>
      </w:pPr>
      <w:r w:rsidRPr="00E1278E">
        <w:rPr>
          <w:lang w:val="de-DE"/>
        </w:rPr>
        <w:t>Bitte beachten Sie, dass während der Aufnahme mit einem angeschlossenen Mikrofon keine Systemmeldung zu hören ist, auch wenn der Akkustand niedrig wird. Stellen Sie also sicher, dass Sie genügend Strom haben oder an eine Stromquelle angeschlossen sind.</w:t>
      </w:r>
    </w:p>
    <w:p w14:paraId="412A693B" w14:textId="77777777" w:rsidR="00E1278E" w:rsidRPr="00E1278E" w:rsidRDefault="00E1278E" w:rsidP="0025749B">
      <w:pPr>
        <w:jc w:val="both"/>
        <w:rPr>
          <w:lang w:val="de-DE"/>
        </w:rPr>
      </w:pPr>
    </w:p>
    <w:p w14:paraId="1313D12E" w14:textId="358DFF6C" w:rsidR="00E1278E" w:rsidRPr="00E1278E" w:rsidRDefault="00203E84" w:rsidP="0025749B">
      <w:pPr>
        <w:jc w:val="both"/>
        <w:rPr>
          <w:lang w:val="de-DE"/>
        </w:rPr>
      </w:pPr>
      <w:r w:rsidRPr="0046727E">
        <w:rPr>
          <w:rFonts w:cs="Arial"/>
          <w:lang w:val="de-DE"/>
        </w:rPr>
        <w:t>Um Ihre Audionotizen anzuhören, verwenden Sie das Bücherregal (</w:t>
      </w:r>
      <w:r w:rsidRPr="0046727E">
        <w:rPr>
          <w:lang w:val="de-DE"/>
        </w:rPr>
        <w:t xml:space="preserve">Taste </w:t>
      </w:r>
      <w:r w:rsidRPr="0046727E">
        <w:rPr>
          <w:b/>
          <w:bCs/>
          <w:i/>
          <w:iCs/>
          <w:lang w:val="de-DE"/>
        </w:rPr>
        <w:t>1</w:t>
      </w:r>
      <w:r w:rsidRPr="0046727E">
        <w:rPr>
          <w:rFonts w:cs="Arial"/>
          <w:lang w:val="de-DE"/>
        </w:rPr>
        <w:t xml:space="preserve">), um das Bücherregal für Notizen (SD-Karte und/oder interner Speicher) zu finden. Drücken Sie </w:t>
      </w:r>
      <w:r w:rsidRPr="0046727E">
        <w:rPr>
          <w:b/>
          <w:bCs/>
          <w:i/>
          <w:iCs/>
          <w:lang w:val="de-DE"/>
        </w:rPr>
        <w:t>Bestätigen</w:t>
      </w:r>
      <w:r w:rsidRPr="0046727E">
        <w:rPr>
          <w:rFonts w:cs="Arial"/>
          <w:lang w:val="de-DE"/>
        </w:rPr>
        <w:t xml:space="preserve">, um das Notizen-Bücherregal aufzurufen. Verwenden Sie dann die </w:t>
      </w:r>
      <w:r w:rsidRPr="0046727E">
        <w:rPr>
          <w:rFonts w:cs="Arial"/>
          <w:b/>
          <w:bCs/>
          <w:i/>
          <w:iCs/>
          <w:lang w:val="de-DE"/>
        </w:rPr>
        <w:t>Tasten 4</w:t>
      </w:r>
      <w:r w:rsidRPr="0046727E">
        <w:rPr>
          <w:rFonts w:cs="Arial"/>
          <w:lang w:val="de-DE"/>
        </w:rPr>
        <w:t xml:space="preserve"> und </w:t>
      </w:r>
      <w:r w:rsidRPr="0046727E">
        <w:rPr>
          <w:rFonts w:cs="Arial"/>
          <w:b/>
          <w:bCs/>
          <w:i/>
          <w:iCs/>
          <w:lang w:val="de-DE"/>
        </w:rPr>
        <w:t xml:space="preserve">6, </w:t>
      </w:r>
      <w:r w:rsidRPr="0046727E">
        <w:rPr>
          <w:rFonts w:cs="Arial"/>
          <w:lang w:val="de-DE"/>
        </w:rPr>
        <w:t xml:space="preserve">um von Ordner zu Ordner zu wechseln (Generischer oder anderer Ordner, siehe </w:t>
      </w:r>
      <w:hyperlink w:anchor="_Notes" w:history="1">
        <w:r w:rsidRPr="0046727E">
          <w:rPr>
            <w:rStyle w:val="Hyperlink"/>
            <w:rFonts w:cs="Arial"/>
            <w:lang w:val="de-DE"/>
          </w:rPr>
          <w:t>Abschnitt 7.6 "Hinweise",</w:t>
        </w:r>
      </w:hyperlink>
      <w:r w:rsidRPr="0046727E">
        <w:rPr>
          <w:rFonts w:cs="Arial"/>
          <w:lang w:val="de-DE"/>
        </w:rPr>
        <w:t xml:space="preserve"> um mehr zu erfahren). Drücken Sie dann die Raute-Taste, um in den gewünschten Ordner zu gelangen, und navigieren Sie dann mit den Tasten 4 und 6, um von </w:t>
      </w:r>
      <w:r>
        <w:rPr>
          <w:rFonts w:cs="Arial"/>
          <w:lang w:val="de-DE"/>
        </w:rPr>
        <w:t>Notiz</w:t>
      </w:r>
      <w:r w:rsidRPr="0046727E">
        <w:rPr>
          <w:rFonts w:cs="Arial"/>
          <w:lang w:val="de-DE"/>
        </w:rPr>
        <w:t xml:space="preserve"> zu </w:t>
      </w:r>
      <w:r>
        <w:rPr>
          <w:rFonts w:cs="Arial"/>
          <w:lang w:val="de-DE"/>
        </w:rPr>
        <w:t>Notiz</w:t>
      </w:r>
      <w:r w:rsidRPr="0046727E">
        <w:rPr>
          <w:rFonts w:cs="Arial"/>
          <w:lang w:val="de-DE"/>
        </w:rPr>
        <w:t xml:space="preserve"> zu wechseln. Sie können wählen, ob Sie in den Dateitypen MP3, WAV oder FLAC aufnehmen möchten. </w:t>
      </w:r>
      <w:r w:rsidRPr="0046727E">
        <w:rPr>
          <w:lang w:val="de-DE"/>
        </w:rPr>
        <w:t xml:space="preserve">Drücken Sie die Menütaste </w:t>
      </w:r>
      <w:r w:rsidRPr="0046727E">
        <w:rPr>
          <w:b/>
          <w:bCs/>
          <w:i/>
          <w:iCs/>
          <w:lang w:val="de-DE"/>
        </w:rPr>
        <w:t>7</w:t>
      </w:r>
      <w:r w:rsidRPr="0046727E">
        <w:rPr>
          <w:lang w:val="de-DE"/>
        </w:rPr>
        <w:t>, um das Konfigurationsmenü aufzurufen. Verwenden Sie die</w:t>
      </w:r>
      <w:r w:rsidRPr="0046727E">
        <w:rPr>
          <w:b/>
          <w:bCs/>
          <w:i/>
          <w:iCs/>
          <w:lang w:val="de-DE"/>
        </w:rPr>
        <w:t xml:space="preserve"> Tasten 4</w:t>
      </w:r>
      <w:r w:rsidRPr="0046727E">
        <w:rPr>
          <w:lang w:val="de-DE"/>
        </w:rPr>
        <w:t xml:space="preserve"> und </w:t>
      </w:r>
      <w:r w:rsidRPr="0046727E">
        <w:rPr>
          <w:b/>
          <w:bCs/>
          <w:i/>
          <w:iCs/>
          <w:lang w:val="de-DE"/>
        </w:rPr>
        <w:t xml:space="preserve">6, </w:t>
      </w:r>
      <w:r w:rsidRPr="0046727E">
        <w:rPr>
          <w:lang w:val="de-DE"/>
        </w:rPr>
        <w:t xml:space="preserve">um auf den Punkt Aufnahme zuzugreifen, und drücken Sie </w:t>
      </w:r>
      <w:r w:rsidRPr="0046727E">
        <w:rPr>
          <w:b/>
          <w:bCs/>
          <w:i/>
          <w:iCs/>
          <w:lang w:val="de-DE"/>
        </w:rPr>
        <w:t>Bestätigen</w:t>
      </w:r>
      <w:r w:rsidRPr="0046727E">
        <w:rPr>
          <w:lang w:val="de-DE"/>
        </w:rPr>
        <w:t xml:space="preserve">. Verwenden Sie die </w:t>
      </w:r>
      <w:r w:rsidRPr="0046727E">
        <w:rPr>
          <w:b/>
          <w:bCs/>
          <w:i/>
          <w:iCs/>
          <w:lang w:val="de-DE"/>
        </w:rPr>
        <w:t>Tasten 4</w:t>
      </w:r>
      <w:r w:rsidRPr="0046727E">
        <w:rPr>
          <w:lang w:val="de-DE"/>
        </w:rPr>
        <w:t xml:space="preserve"> und </w:t>
      </w:r>
      <w:r w:rsidRPr="0046727E">
        <w:rPr>
          <w:b/>
          <w:bCs/>
          <w:i/>
          <w:iCs/>
          <w:lang w:val="de-DE"/>
        </w:rPr>
        <w:t>6</w:t>
      </w:r>
      <w:r w:rsidRPr="0046727E">
        <w:rPr>
          <w:lang w:val="de-DE"/>
        </w:rPr>
        <w:t>, um den Aufnahmedateityp zu finden.</w:t>
      </w:r>
      <w:r w:rsidRPr="0046727E">
        <w:rPr>
          <w:rFonts w:cs="Arial"/>
          <w:lang w:val="de-DE"/>
        </w:rPr>
        <w:t xml:space="preserve"> Wählen Sie dann mit den Tasten </w:t>
      </w:r>
      <w:r w:rsidRPr="0046727E">
        <w:rPr>
          <w:rFonts w:cs="Arial"/>
          <w:b/>
          <w:bCs/>
          <w:i/>
          <w:iCs/>
          <w:lang w:val="de-DE"/>
        </w:rPr>
        <w:t>4</w:t>
      </w:r>
      <w:r w:rsidRPr="0046727E">
        <w:rPr>
          <w:rFonts w:cs="Arial"/>
          <w:lang w:val="de-DE"/>
        </w:rPr>
        <w:t xml:space="preserve"> und </w:t>
      </w:r>
      <w:r w:rsidRPr="0046727E">
        <w:rPr>
          <w:rFonts w:cs="Arial"/>
          <w:b/>
          <w:bCs/>
          <w:i/>
          <w:iCs/>
          <w:lang w:val="de-DE"/>
        </w:rPr>
        <w:t>6</w:t>
      </w:r>
      <w:r w:rsidRPr="0046727E">
        <w:rPr>
          <w:rFonts w:cs="Arial"/>
          <w:lang w:val="de-DE"/>
        </w:rPr>
        <w:t xml:space="preserve"> den gewünschten Dateityp aus.</w:t>
      </w:r>
    </w:p>
    <w:p w14:paraId="7A4C95E4" w14:textId="77777777" w:rsidR="00E1278E" w:rsidRPr="00E1278E" w:rsidRDefault="00E1278E" w:rsidP="0025749B">
      <w:pPr>
        <w:jc w:val="both"/>
        <w:rPr>
          <w:lang w:val="de-DE"/>
        </w:rPr>
      </w:pPr>
      <w:r w:rsidRPr="00E1278E">
        <w:rPr>
          <w:lang w:val="de-DE"/>
        </w:rPr>
        <w:t>Bitte beachten Sie, dass für Aufnahmen über das interne Mikrofon und Aufnahmen über externe Quellen der Dateityp separat einzustellen ist. Es gibt also mehrere Menüpunkte für den Dateityp.</w:t>
      </w:r>
    </w:p>
    <w:p w14:paraId="671F5745" w14:textId="77777777" w:rsidR="00E1278E" w:rsidRPr="00E1278E" w:rsidRDefault="00E1278E" w:rsidP="0025749B">
      <w:pPr>
        <w:jc w:val="both"/>
        <w:rPr>
          <w:lang w:val="de-DE"/>
        </w:rPr>
      </w:pPr>
      <w:r w:rsidRPr="00E1278E">
        <w:rPr>
          <w:lang w:val="de-DE"/>
        </w:rPr>
        <w:t xml:space="preserve">Haben Sie den gewünschten Menüpunkt für einen Dateityp erreicht, so geben Sie die Bestätigungstaste. Mit den Tasten 4 und 6 können Sie nun zwischen den 3 Audioformaten .mp3, .wav und .flac wählen. </w:t>
      </w:r>
    </w:p>
    <w:p w14:paraId="3863CD41" w14:textId="77777777" w:rsidR="00E1278E" w:rsidRPr="00E1278E" w:rsidRDefault="00E1278E" w:rsidP="0025749B">
      <w:pPr>
        <w:jc w:val="both"/>
        <w:rPr>
          <w:lang w:val="de-DE"/>
        </w:rPr>
      </w:pPr>
      <w:r w:rsidRPr="00E1278E">
        <w:rPr>
          <w:lang w:val="de-DE"/>
        </w:rPr>
        <w:t>Wenn Sie auf einem Audioformat erneut die Bestätigen-Taste geben, so können Sie Parameter für das jeweilige Audioformat einstellen, wiederum mit den Tasten 4 und 6. Dies sei am Beispiel .mp3 kurz erklärt:</w:t>
      </w:r>
    </w:p>
    <w:p w14:paraId="67C612A0" w14:textId="77777777" w:rsidR="00E1278E" w:rsidRPr="00E1278E" w:rsidRDefault="00E1278E" w:rsidP="0025749B">
      <w:pPr>
        <w:jc w:val="both"/>
        <w:rPr>
          <w:lang w:val="de-DE"/>
        </w:rPr>
      </w:pPr>
      <w:r w:rsidRPr="00E1278E">
        <w:rPr>
          <w:lang w:val="de-DE"/>
        </w:rPr>
        <w:t>Wenn Sie auf dem Audioformat .mp3 sind und bestätigen geben, können Sie mit den Tasten 4 und 6 zwischen den Samplingraten 128, 192, 320kb wählen.</w:t>
      </w:r>
    </w:p>
    <w:p w14:paraId="34C56010" w14:textId="72F20613" w:rsidR="00E1278E" w:rsidRPr="00E1278E" w:rsidRDefault="00E1278E" w:rsidP="0025749B">
      <w:pPr>
        <w:jc w:val="both"/>
        <w:rPr>
          <w:lang w:val="de-DE"/>
        </w:rPr>
      </w:pPr>
      <w:r w:rsidRPr="00E1278E">
        <w:rPr>
          <w:lang w:val="de-DE"/>
        </w:rPr>
        <w:t>Die Wahl des richtigen Aufnahmedateityps, der externen Quelle und des Aufnahmemodus hängt von der Art der Aufnahme ab, die Sie durchführen möchten. Mit MP3-Dateien können Sie beispielsweise aufgrund ihrer geringeren Größe mehr Audio aufnehmen als im Format .WAV, aber WAV-Dateien bieten eine wesentlich höhere Klangqualität. Das FLAC-Format ist auch mit der gleichen WAV-Qualität verfügbar, jedoch mit geringerer Dateigröße. Bei MP3-Dateien führt die Auswahl einer niedrigeren Bitrate zu kleineren, aber qualitativ schlechteren Dateien.</w:t>
      </w:r>
    </w:p>
    <w:p w14:paraId="13031AC9" w14:textId="77777777" w:rsidR="00E1278E" w:rsidRPr="00E1278E" w:rsidRDefault="00E1278E" w:rsidP="0025749B">
      <w:pPr>
        <w:jc w:val="both"/>
        <w:rPr>
          <w:lang w:val="de-DE"/>
        </w:rPr>
      </w:pPr>
    </w:p>
    <w:p w14:paraId="792743BE" w14:textId="77777777" w:rsidR="00E1278E" w:rsidRPr="00E1278E" w:rsidRDefault="00E1278E" w:rsidP="0025749B">
      <w:pPr>
        <w:jc w:val="both"/>
        <w:rPr>
          <w:lang w:val="de-DE"/>
        </w:rPr>
      </w:pPr>
      <w:r w:rsidRPr="00E1278E">
        <w:rPr>
          <w:lang w:val="de-DE"/>
        </w:rPr>
        <w:t xml:space="preserve">Sie können die Aufnahmelautstärke anpassen, indem Sie zum Untermenü "Aussteuerung" navigieren. Sie haben die Wahl zwischen "Fest eingestellt" und "Manuell". Mit der Bestätigen-Taste wechseln Sie zwischen den beiden Modi. </w:t>
      </w:r>
    </w:p>
    <w:p w14:paraId="725ECF19" w14:textId="77777777" w:rsidR="00E1278E" w:rsidRPr="00E1278E" w:rsidRDefault="00E1278E" w:rsidP="0025749B">
      <w:pPr>
        <w:jc w:val="both"/>
        <w:rPr>
          <w:lang w:val="de-DE"/>
        </w:rPr>
      </w:pPr>
      <w:r w:rsidRPr="00E1278E">
        <w:rPr>
          <w:lang w:val="de-DE"/>
        </w:rPr>
        <w:t>Die feste Einstellung ist standardmäßig die Option, die es erlaubt, mit einem vom Spieler festgelegten, normalen Lautstärkewert aufzunehmen. Wenn Sie die Lautstärke Ihrer Aufnahmen fein abstimmen möchten, ist die manuelle Option besser geeignet, um alle Ihre Bedürfnisse zu erfüllen. Nachdem Sie diese Option ausgewählt haben, können Sie die Aufnahmelautstärke ändern, indem Sie die Taste 2 verwenden, um die Aufnahmelautstärke zu verringern, und die Taste 8, um sie zu erhöhen.</w:t>
      </w:r>
    </w:p>
    <w:p w14:paraId="3A3BF4AF" w14:textId="77777777" w:rsidR="00E1278E" w:rsidRPr="00E1278E" w:rsidRDefault="00E1278E" w:rsidP="0025749B">
      <w:pPr>
        <w:jc w:val="both"/>
        <w:rPr>
          <w:lang w:val="de-DE"/>
        </w:rPr>
      </w:pPr>
    </w:p>
    <w:p w14:paraId="2926A821" w14:textId="77777777" w:rsidR="00E1278E" w:rsidRPr="00E1278E" w:rsidRDefault="00E1278E" w:rsidP="0025749B">
      <w:pPr>
        <w:jc w:val="both"/>
        <w:rPr>
          <w:lang w:val="de-DE"/>
        </w:rPr>
      </w:pPr>
      <w:r w:rsidRPr="00E1278E">
        <w:rPr>
          <w:lang w:val="de-DE"/>
        </w:rPr>
        <w:t xml:space="preserve">Die Mikrofonaufnahme wird in der Regel für Sprachnotizen und Memos verwendet, während die Line-In-Aufnahme am besten geeignet ist, wenn Sie Musik oder Radio von externen Quellen aufnehmen möchten. </w:t>
      </w:r>
    </w:p>
    <w:p w14:paraId="4B0CC990" w14:textId="77777777" w:rsidR="00E1278E" w:rsidRPr="00E1278E" w:rsidRDefault="00E1278E" w:rsidP="0025749B">
      <w:pPr>
        <w:jc w:val="both"/>
        <w:rPr>
          <w:lang w:val="de-DE"/>
        </w:rPr>
      </w:pPr>
      <w:r w:rsidRPr="00E1278E">
        <w:rPr>
          <w:lang w:val="de-DE"/>
        </w:rPr>
        <w:t>Wenn Sie eine Aufnahme mit einem externen Mikrofon kaum hören können, stellen Sie sicher, dass die Aufnahmequelle nicht auf Line-In eingestellt ist. Stereoaufnahmen haben eine bessere Audioqualität und benötigen doppelt so viel Platz wie Monoaufnahmen, verwenden Sie also den Mono-Aufnahmemodus, um die Dateigröße zu reduzieren, oder wenn Sie von einer Monoquelle aufnehmen, was bei Headsets und externen Mikrofonen gewöhnlich der Fall ist.</w:t>
      </w:r>
    </w:p>
    <w:p w14:paraId="449D6F68" w14:textId="77777777" w:rsidR="00E1278E" w:rsidRPr="00E1278E" w:rsidRDefault="00E1278E" w:rsidP="0025749B">
      <w:pPr>
        <w:jc w:val="both"/>
        <w:rPr>
          <w:lang w:val="de-DE"/>
        </w:rPr>
      </w:pPr>
    </w:p>
    <w:p w14:paraId="66C7B74E" w14:textId="1ED1D1E9" w:rsidR="00E1278E" w:rsidRDefault="00E1278E" w:rsidP="0025749B">
      <w:pPr>
        <w:pStyle w:val="berschrift2"/>
        <w:jc w:val="both"/>
      </w:pPr>
      <w:bookmarkStart w:id="361" w:name="_Bookmarks"/>
      <w:bookmarkStart w:id="362" w:name="_Toc442613127"/>
      <w:bookmarkStart w:id="363" w:name="_Toc44492793"/>
      <w:bookmarkStart w:id="364" w:name="_Toc403987794"/>
      <w:bookmarkStart w:id="365" w:name="_Toc147998402"/>
      <w:bookmarkStart w:id="366" w:name="_Toc165996897"/>
      <w:bookmarkStart w:id="367" w:name="_Toc220937230"/>
      <w:bookmarkEnd w:id="361"/>
      <w:r w:rsidRPr="00E1278E">
        <w:t>Lesezeiche</w:t>
      </w:r>
      <w:bookmarkEnd w:id="362"/>
      <w:bookmarkEnd w:id="363"/>
      <w:bookmarkEnd w:id="364"/>
      <w:bookmarkEnd w:id="365"/>
      <w:bookmarkEnd w:id="366"/>
      <w:r w:rsidR="00D01470">
        <w:t>n</w:t>
      </w:r>
      <w:bookmarkEnd w:id="367"/>
    </w:p>
    <w:p w14:paraId="181ADC12" w14:textId="77777777" w:rsidR="00D01470" w:rsidRPr="00D01470" w:rsidRDefault="00D01470" w:rsidP="0025749B">
      <w:pPr>
        <w:jc w:val="both"/>
        <w:rPr>
          <w:lang w:val="en-CA"/>
        </w:rPr>
      </w:pPr>
    </w:p>
    <w:p w14:paraId="16D012F7" w14:textId="08362BBF" w:rsidR="00E1278E" w:rsidRPr="00E1278E" w:rsidRDefault="00E1278E" w:rsidP="0025749B">
      <w:pPr>
        <w:jc w:val="both"/>
        <w:rPr>
          <w:lang w:val="de-DE"/>
        </w:rPr>
      </w:pPr>
      <w:r w:rsidRPr="00E1278E">
        <w:rPr>
          <w:lang w:val="de-DE"/>
        </w:rPr>
        <w:t>Lesezeichen ermöglichen es Ihnen, schnell und einfach eine zuvor definierte Position anzuspringen. Man könnte sie auch als elektronische Buchzeichen bezeichnen.  Sie können eine praktisch unbegrenzte Anzahl von Lesezeichen im selben Buch platzieren. Mit der</w:t>
      </w:r>
      <w:r w:rsidRPr="00E1278E">
        <w:rPr>
          <w:b/>
          <w:i/>
          <w:lang w:val="de-DE"/>
        </w:rPr>
        <w:t xml:space="preserve"> </w:t>
      </w:r>
      <w:r w:rsidRPr="00E1278E">
        <w:rPr>
          <w:lang w:val="de-DE"/>
        </w:rPr>
        <w:t>Lesezeichen-Taste können Sie Lesezeichen einfügen und zu ihnen zurückkehren, sie auflisten oder entfernen.</w:t>
      </w:r>
    </w:p>
    <w:p w14:paraId="47744939" w14:textId="77777777" w:rsidR="00E1278E" w:rsidRPr="00E1278E" w:rsidRDefault="00E1278E" w:rsidP="0025749B">
      <w:pPr>
        <w:jc w:val="both"/>
        <w:rPr>
          <w:lang w:val="de-DE"/>
        </w:rPr>
      </w:pPr>
    </w:p>
    <w:p w14:paraId="5329F216" w14:textId="77777777" w:rsidR="00E1278E" w:rsidRPr="00E1278E" w:rsidRDefault="00E1278E" w:rsidP="0025749B">
      <w:pPr>
        <w:pStyle w:val="berschrift3"/>
        <w:jc w:val="both"/>
        <w:rPr>
          <w:lang w:val="de-DE"/>
        </w:rPr>
      </w:pPr>
      <w:bookmarkStart w:id="368" w:name="_Toc44492794"/>
      <w:bookmarkStart w:id="369" w:name="_Toc403987795"/>
      <w:bookmarkStart w:id="370" w:name="_Toc147998403"/>
      <w:bookmarkStart w:id="371" w:name="_Toc165996898"/>
      <w:bookmarkStart w:id="372" w:name="_Toc220937231"/>
      <w:r w:rsidRPr="00E1278E">
        <w:rPr>
          <w:lang w:val="de-DE"/>
        </w:rPr>
        <w:t>Gehe zu Lesezeichen</w:t>
      </w:r>
      <w:bookmarkEnd w:id="368"/>
      <w:bookmarkEnd w:id="369"/>
      <w:bookmarkEnd w:id="370"/>
      <w:bookmarkEnd w:id="371"/>
      <w:bookmarkEnd w:id="372"/>
    </w:p>
    <w:p w14:paraId="0B3922CB" w14:textId="21379381" w:rsidR="00E1278E" w:rsidRPr="00E1278E" w:rsidRDefault="00E1278E" w:rsidP="0025749B">
      <w:pPr>
        <w:jc w:val="both"/>
        <w:rPr>
          <w:lang w:val="de-DE"/>
        </w:rPr>
      </w:pPr>
      <w:r w:rsidRPr="00E1278E">
        <w:rPr>
          <w:lang w:val="de-DE"/>
        </w:rPr>
        <w:t>Drücken Sie die</w:t>
      </w:r>
      <w:r w:rsidRPr="00E1278E">
        <w:rPr>
          <w:b/>
          <w:i/>
          <w:iCs/>
          <w:lang w:val="de-DE"/>
        </w:rPr>
        <w:t xml:space="preserve"> Lesezeichen-Taste (oberhalb der Taste </w:t>
      </w:r>
      <w:r w:rsidRPr="00E1278E">
        <w:rPr>
          <w:lang w:val="de-DE"/>
        </w:rPr>
        <w:t>3</w:t>
      </w:r>
      <w:r w:rsidRPr="00E1278E">
        <w:rPr>
          <w:b/>
          <w:i/>
          <w:lang w:val="de-DE"/>
        </w:rPr>
        <w:t>), bis Sie</w:t>
      </w:r>
      <w:r w:rsidRPr="00E1278E">
        <w:rPr>
          <w:lang w:val="de-DE"/>
        </w:rPr>
        <w:t xml:space="preserve"> "Gehe zu Lesezeichen"</w:t>
      </w:r>
      <w:r w:rsidRPr="00E1278E">
        <w:rPr>
          <w:i/>
          <w:iCs/>
          <w:lang w:val="de-DE"/>
        </w:rPr>
        <w:t xml:space="preserve"> hören</w:t>
      </w:r>
      <w:r w:rsidRPr="00E1278E">
        <w:rPr>
          <w:lang w:val="de-DE"/>
        </w:rPr>
        <w:t xml:space="preserve">. Geben Sie die Nummer des Lesezeichens ein, zu dem Sie wechseln möchten. Drücken Sie auf </w:t>
      </w:r>
      <w:r w:rsidRPr="00E1278E">
        <w:rPr>
          <w:b/>
          <w:i/>
          <w:lang w:val="de-DE"/>
        </w:rPr>
        <w:t>Bestätigen</w:t>
      </w:r>
      <w:r w:rsidRPr="00E1278E">
        <w:rPr>
          <w:lang w:val="de-DE"/>
        </w:rPr>
        <w:t>. Stream geht zum Lesezeichen und sagt seine Nummer an. Alternativ können Sie auch die</w:t>
      </w:r>
      <w:r w:rsidR="00D01470">
        <w:rPr>
          <w:lang w:val="de-DE"/>
        </w:rPr>
        <w:t xml:space="preserve"> </w:t>
      </w:r>
      <w:r w:rsidRPr="00E1278E">
        <w:rPr>
          <w:b/>
          <w:bCs/>
          <w:i/>
          <w:iCs/>
          <w:lang w:val="de-DE"/>
        </w:rPr>
        <w:t>Play/Stop-Taste drücken</w:t>
      </w:r>
      <w:r w:rsidRPr="00E1278E">
        <w:rPr>
          <w:lang w:val="de-DE"/>
        </w:rPr>
        <w:t>. Der Stream wechselt zum angeforderten Lesezeichen und beginnt mit der Wiedergabe.</w:t>
      </w:r>
    </w:p>
    <w:p w14:paraId="29F86F55" w14:textId="77777777" w:rsidR="00E1278E" w:rsidRPr="00E1278E" w:rsidRDefault="00E1278E" w:rsidP="0025749B">
      <w:pPr>
        <w:jc w:val="both"/>
        <w:rPr>
          <w:lang w:val="de-DE"/>
        </w:rPr>
      </w:pPr>
    </w:p>
    <w:p w14:paraId="3AD3E273" w14:textId="77777777" w:rsidR="00E1278E" w:rsidRPr="00E1278E" w:rsidRDefault="00E1278E" w:rsidP="0025749B">
      <w:pPr>
        <w:pStyle w:val="berschrift3"/>
        <w:jc w:val="both"/>
        <w:rPr>
          <w:lang w:val="de-DE"/>
        </w:rPr>
      </w:pPr>
      <w:bookmarkStart w:id="373" w:name="_Toc165996899"/>
      <w:bookmarkStart w:id="374" w:name="_Toc220937232"/>
      <w:r w:rsidRPr="00E1278E">
        <w:rPr>
          <w:lang w:val="de-DE"/>
        </w:rPr>
        <w:t>Navigieren zu einem Lesezeichen</w:t>
      </w:r>
      <w:bookmarkEnd w:id="373"/>
      <w:bookmarkEnd w:id="374"/>
    </w:p>
    <w:p w14:paraId="6DA3360F" w14:textId="77777777" w:rsidR="00E1278E" w:rsidRPr="00E1278E" w:rsidRDefault="00E1278E" w:rsidP="0025749B">
      <w:pPr>
        <w:jc w:val="both"/>
        <w:rPr>
          <w:lang w:val="de-DE"/>
        </w:rPr>
      </w:pPr>
      <w:r w:rsidRPr="00E1278E">
        <w:rPr>
          <w:lang w:val="de-DE"/>
        </w:rPr>
        <w:t xml:space="preserve">Navigieren Sie mit den Tasten 2 und 8 durch die Navigationsoptionen, bis Sie "Lesezeichen" hören. Navigieren Sie dann mit den Tasten 4 und 6 in der Lesezeichenliste, die in Ihrer aktuell geöffneten Datei vorhanden ist. </w:t>
      </w:r>
    </w:p>
    <w:p w14:paraId="295DC6F3" w14:textId="77777777" w:rsidR="00E1278E" w:rsidRPr="00E1278E" w:rsidRDefault="00E1278E" w:rsidP="0025749B">
      <w:pPr>
        <w:jc w:val="both"/>
        <w:rPr>
          <w:lang w:val="de-DE"/>
        </w:rPr>
      </w:pPr>
    </w:p>
    <w:p w14:paraId="0DA62887" w14:textId="77777777" w:rsidR="00E1278E" w:rsidRPr="00E1278E" w:rsidRDefault="00E1278E" w:rsidP="0025749B">
      <w:pPr>
        <w:pStyle w:val="berschrift3"/>
        <w:jc w:val="both"/>
        <w:rPr>
          <w:lang w:val="de-DE"/>
        </w:rPr>
      </w:pPr>
      <w:bookmarkStart w:id="375" w:name="_Toc44492795"/>
      <w:bookmarkStart w:id="376" w:name="_Toc403987796"/>
      <w:bookmarkStart w:id="377" w:name="_Toc147998404"/>
      <w:bookmarkStart w:id="378" w:name="_Toc165996900"/>
      <w:bookmarkStart w:id="379" w:name="_Toc220937233"/>
      <w:r w:rsidRPr="00E1278E">
        <w:rPr>
          <w:lang w:val="de-DE"/>
        </w:rPr>
        <w:t>Lesezeichen einfügen</w:t>
      </w:r>
      <w:bookmarkEnd w:id="375"/>
      <w:bookmarkEnd w:id="376"/>
      <w:bookmarkEnd w:id="377"/>
      <w:bookmarkEnd w:id="378"/>
      <w:bookmarkEnd w:id="379"/>
    </w:p>
    <w:p w14:paraId="3A6D8B20" w14:textId="6C227196" w:rsidR="00E1278E" w:rsidRPr="00E1278E" w:rsidRDefault="00E1278E" w:rsidP="0025749B">
      <w:pPr>
        <w:jc w:val="both"/>
        <w:rPr>
          <w:lang w:val="de-DE"/>
        </w:rPr>
      </w:pPr>
      <w:r w:rsidRPr="00E1278E">
        <w:rPr>
          <w:lang w:val="de-DE"/>
        </w:rPr>
        <w:t>Drücken Sie die</w:t>
      </w:r>
      <w:r w:rsidRPr="00E1278E">
        <w:rPr>
          <w:b/>
          <w:i/>
          <w:iCs/>
          <w:lang w:val="de-DE"/>
        </w:rPr>
        <w:t xml:space="preserve"> </w:t>
      </w:r>
      <w:r w:rsidRPr="00E1278E">
        <w:rPr>
          <w:lang w:val="de-DE"/>
        </w:rPr>
        <w:t xml:space="preserve">Lesezeichen-Taste zweimal, bis Sie "Lesezeichen einfügen" hören. Sie können auch auf diese Funktion zugreifen, indem Sie die </w:t>
      </w:r>
      <w:r w:rsidRPr="00E1278E">
        <w:rPr>
          <w:b/>
          <w:i/>
          <w:iCs/>
          <w:lang w:val="de-DE"/>
        </w:rPr>
        <w:t>Lesezeichentaste</w:t>
      </w:r>
      <w:r w:rsidRPr="00E1278E">
        <w:rPr>
          <w:lang w:val="de-DE"/>
        </w:rPr>
        <w:t xml:space="preserve"> gedrückt halten, anstatt sie zweimal zu drücken. Geben Sie die Nummer von 1 bis 99998 ein, die Sie dem Lesezeichen zuweisen möchten. Drücken Sie </w:t>
      </w:r>
      <w:r w:rsidRPr="00E1278E">
        <w:rPr>
          <w:b/>
          <w:i/>
          <w:lang w:val="de-DE"/>
        </w:rPr>
        <w:t xml:space="preserve">zur Bestätigung auf die Raute-Taste oder auf die </w:t>
      </w:r>
      <w:r w:rsidRPr="00E1278E">
        <w:rPr>
          <w:lang w:val="de-DE"/>
        </w:rPr>
        <w:t>Wiedergabe/Stopp-Taste</w:t>
      </w:r>
      <w:r w:rsidRPr="00E1278E">
        <w:rPr>
          <w:b/>
          <w:bCs/>
          <w:i/>
          <w:iCs/>
          <w:lang w:val="de-DE"/>
        </w:rPr>
        <w:t>,</w:t>
      </w:r>
      <w:r w:rsidRPr="00E1278E">
        <w:rPr>
          <w:lang w:val="de-DE"/>
        </w:rPr>
        <w:t xml:space="preserve"> um die Wiedergabe zu bestätigen und zu starten. Das Lesezeichen wird im Speicher gesichert.</w:t>
      </w:r>
    </w:p>
    <w:p w14:paraId="177F1A6D" w14:textId="77777777" w:rsidR="00E1278E" w:rsidRPr="00E1278E" w:rsidRDefault="00E1278E" w:rsidP="0025749B">
      <w:pPr>
        <w:jc w:val="both"/>
        <w:rPr>
          <w:i/>
          <w:iCs/>
          <w:lang w:val="de-DE"/>
        </w:rPr>
      </w:pPr>
      <w:r w:rsidRPr="00E1278E">
        <w:rPr>
          <w:bCs/>
          <w:lang w:val="de-DE"/>
        </w:rPr>
        <w:t xml:space="preserve">HINWEIS: </w:t>
      </w:r>
      <w:r w:rsidRPr="00E1278E">
        <w:rPr>
          <w:i/>
          <w:iCs/>
          <w:lang w:val="de-DE"/>
        </w:rPr>
        <w:t>Wenn Sie bestätigen, ohne eine Nummer einzugeben,</w:t>
      </w:r>
      <w:r w:rsidRPr="00E1278E">
        <w:rPr>
          <w:lang w:val="de-DE"/>
        </w:rPr>
        <w:t xml:space="preserve"> weist Stream</w:t>
      </w:r>
      <w:r w:rsidRPr="00E1278E">
        <w:rPr>
          <w:i/>
          <w:iCs/>
          <w:lang w:val="de-DE"/>
        </w:rPr>
        <w:t xml:space="preserve"> dem Lesezeichen die nächste verfügbare Nummer zu </w:t>
      </w:r>
    </w:p>
    <w:p w14:paraId="02258C3C" w14:textId="77777777" w:rsidR="00E1278E" w:rsidRPr="00E1278E" w:rsidRDefault="00E1278E" w:rsidP="0025749B">
      <w:pPr>
        <w:jc w:val="both"/>
        <w:rPr>
          <w:lang w:val="de-DE"/>
        </w:rPr>
      </w:pPr>
      <w:bookmarkStart w:id="380" w:name="_Toc44492796"/>
      <w:r w:rsidRPr="00E1278E">
        <w:rPr>
          <w:bCs/>
          <w:lang w:val="de-DE"/>
        </w:rPr>
        <w:t xml:space="preserve">HINWEIS: </w:t>
      </w:r>
      <w:r w:rsidRPr="00E1278E">
        <w:rPr>
          <w:i/>
          <w:iCs/>
          <w:lang w:val="de-DE"/>
        </w:rPr>
        <w:t xml:space="preserve">Wenn Sie 99999 als Lesezeichennummer eingeben, wird eine ungültige Eingabemeldung angesagt, und die Aktion wird abgebrochen, da diese Nummer für das Entfernen aller Lesezeichen reserviert ist. Weitere Informationen finden Sie unter "Lesezeichen entfernen". Sie können </w:t>
      </w:r>
      <w:r w:rsidRPr="00E1278E">
        <w:rPr>
          <w:lang w:val="de-DE"/>
        </w:rPr>
        <w:t xml:space="preserve">sogar ein einfaches Lesezeichen einfügen, während Sie eine lange Audionotiz aufnehmen. Dies ist z.B. nützlich, um einen wichtigen Kommentar zu markieren, der während eines Vortrags oder einer Besprechung gemacht wurde, die Sie aufzeichnen. Um während der Aufnahme ein Lesezeichen zu setzen, drücken Sie einfach einmal die </w:t>
      </w:r>
      <w:r w:rsidRPr="00E1278E">
        <w:rPr>
          <w:b/>
          <w:i/>
          <w:lang w:val="de-DE"/>
        </w:rPr>
        <w:t>Lesezeichen-Taste</w:t>
      </w:r>
      <w:r w:rsidRPr="00E1278E">
        <w:rPr>
          <w:lang w:val="de-DE"/>
        </w:rPr>
        <w:t xml:space="preserve">. Sie können während einer schnellen Aufnahme kein Lesezeichen einfügen (während Sie die </w:t>
      </w:r>
      <w:r w:rsidRPr="00E1278E">
        <w:rPr>
          <w:b/>
          <w:i/>
          <w:lang w:val="de-DE"/>
        </w:rPr>
        <w:t>Aufnahmetaste</w:t>
      </w:r>
      <w:r w:rsidRPr="00E1278E">
        <w:rPr>
          <w:lang w:val="de-DE"/>
        </w:rPr>
        <w:t xml:space="preserve"> gedrückt halten).</w:t>
      </w:r>
    </w:p>
    <w:p w14:paraId="75819BF5" w14:textId="77777777" w:rsidR="00E1278E" w:rsidRPr="00E1278E" w:rsidRDefault="00E1278E" w:rsidP="0025749B">
      <w:pPr>
        <w:pStyle w:val="berschrift3"/>
        <w:numPr>
          <w:ilvl w:val="0"/>
          <w:numId w:val="0"/>
        </w:numPr>
        <w:jc w:val="both"/>
        <w:rPr>
          <w:lang w:val="de-DE"/>
        </w:rPr>
      </w:pPr>
    </w:p>
    <w:p w14:paraId="0848EEC2" w14:textId="38F13419" w:rsidR="00E1278E" w:rsidRPr="00E1278E" w:rsidRDefault="00E713AE" w:rsidP="0025749B">
      <w:pPr>
        <w:pStyle w:val="berschrift3"/>
        <w:jc w:val="both"/>
        <w:rPr>
          <w:lang w:val="de-DE"/>
        </w:rPr>
      </w:pPr>
      <w:bookmarkStart w:id="381" w:name="_Toc165996901"/>
      <w:bookmarkStart w:id="382" w:name="_Toc403987797"/>
      <w:bookmarkStart w:id="383" w:name="_Toc147998405"/>
      <w:bookmarkStart w:id="384" w:name="_Toc220937234"/>
      <w:r>
        <w:rPr>
          <w:lang w:val="de-DE"/>
        </w:rPr>
        <w:t xml:space="preserve">Ein </w:t>
      </w:r>
      <w:r w:rsidR="00E1278E" w:rsidRPr="00E1278E">
        <w:rPr>
          <w:lang w:val="de-DE"/>
        </w:rPr>
        <w:t>Audio-Lesezeichen einfügen</w:t>
      </w:r>
      <w:bookmarkEnd w:id="381"/>
      <w:bookmarkEnd w:id="384"/>
      <w:r w:rsidR="00E1278E" w:rsidRPr="00E1278E">
        <w:rPr>
          <w:lang w:val="de-DE"/>
        </w:rPr>
        <w:t xml:space="preserve">  </w:t>
      </w:r>
      <w:bookmarkEnd w:id="382"/>
      <w:bookmarkEnd w:id="383"/>
    </w:p>
    <w:p w14:paraId="70FC507B" w14:textId="77777777" w:rsidR="00E1278E" w:rsidRPr="00E1278E" w:rsidRDefault="00E1278E" w:rsidP="0025749B">
      <w:pPr>
        <w:jc w:val="both"/>
        <w:rPr>
          <w:lang w:val="de-DE"/>
        </w:rPr>
      </w:pPr>
      <w:r w:rsidRPr="00E1278E">
        <w:rPr>
          <w:lang w:val="de-DE"/>
        </w:rPr>
        <w:t xml:space="preserve">Als Audio-Lesezeichen wird ein Lesezeichen, welches von Ihnen mit einem Sprachetikett versehen wurde, bezeichnet. </w:t>
      </w:r>
    </w:p>
    <w:p w14:paraId="1AA86DE1" w14:textId="77777777" w:rsidR="00E1278E" w:rsidRPr="00E1278E" w:rsidRDefault="00E1278E" w:rsidP="0025749B">
      <w:pPr>
        <w:jc w:val="both"/>
        <w:rPr>
          <w:lang w:val="de-DE"/>
        </w:rPr>
      </w:pPr>
      <w:r w:rsidRPr="00E1278E">
        <w:rPr>
          <w:lang w:val="de-DE"/>
        </w:rPr>
        <w:t>Um ein Audio-Lesezeichen anzulegen, gehen Sie wie folgt vor:</w:t>
      </w:r>
    </w:p>
    <w:p w14:paraId="4A8C197E" w14:textId="77777777" w:rsidR="00E1278E" w:rsidRPr="00E1278E" w:rsidRDefault="00E1278E" w:rsidP="0025749B">
      <w:pPr>
        <w:numPr>
          <w:ilvl w:val="0"/>
          <w:numId w:val="31"/>
        </w:numPr>
        <w:jc w:val="both"/>
        <w:rPr>
          <w:lang w:val="de-DE"/>
        </w:rPr>
      </w:pPr>
      <w:r w:rsidRPr="00E1278E">
        <w:rPr>
          <w:lang w:val="de-DE"/>
        </w:rPr>
        <w:t xml:space="preserve">Drücken Sie die </w:t>
      </w:r>
      <w:r w:rsidRPr="00E1278E">
        <w:rPr>
          <w:b/>
          <w:i/>
          <w:lang w:val="de-DE"/>
        </w:rPr>
        <w:t>Lesezeichen-Taste zweimal, bis Sie Lesezeichen einfügen" hören.</w:t>
      </w:r>
      <w:r w:rsidRPr="00E1278E">
        <w:rPr>
          <w:lang w:val="de-DE"/>
        </w:rPr>
        <w:t xml:space="preserve"> </w:t>
      </w:r>
    </w:p>
    <w:p w14:paraId="7BBADEEC" w14:textId="77777777" w:rsidR="00E1278E" w:rsidRPr="00E1278E" w:rsidRDefault="00E1278E" w:rsidP="0025749B">
      <w:pPr>
        <w:numPr>
          <w:ilvl w:val="0"/>
          <w:numId w:val="31"/>
        </w:numPr>
        <w:jc w:val="both"/>
        <w:rPr>
          <w:lang w:val="de-DE"/>
        </w:rPr>
      </w:pPr>
      <w:r w:rsidRPr="00E1278E">
        <w:rPr>
          <w:lang w:val="de-DE"/>
        </w:rPr>
        <w:t>Geben Sie die Nummer ein, die Sie dem Lesezeichen zuweisen möchten. Sie können diesen Schritt überspringen, und es wird automatisch eine Nummer zugewiesen.</w:t>
      </w:r>
    </w:p>
    <w:p w14:paraId="4B06F001" w14:textId="5A3A9BE7" w:rsidR="00E1278E" w:rsidRPr="00E1278E" w:rsidRDefault="00E1278E" w:rsidP="0025749B">
      <w:pPr>
        <w:numPr>
          <w:ilvl w:val="0"/>
          <w:numId w:val="31"/>
        </w:numPr>
        <w:jc w:val="both"/>
        <w:rPr>
          <w:lang w:val="de-DE"/>
        </w:rPr>
      </w:pPr>
      <w:r w:rsidRPr="00E1278E">
        <w:rPr>
          <w:lang w:val="de-DE"/>
        </w:rPr>
        <w:t xml:space="preserve">Rufen Sie den Schnellaufnahmemodus auf, indem Sie die </w:t>
      </w:r>
      <w:r w:rsidRPr="00E1278E">
        <w:rPr>
          <w:b/>
          <w:i/>
          <w:lang w:val="de-DE"/>
        </w:rPr>
        <w:t>Aufnahmetaste gedrückt halten</w:t>
      </w:r>
      <w:r w:rsidRPr="00E1278E">
        <w:rPr>
          <w:lang w:val="de-DE"/>
        </w:rPr>
        <w:t xml:space="preserve">, und sprechen Sie eine kurze Nachricht. Lassen Sie dann die </w:t>
      </w:r>
      <w:r w:rsidRPr="00E1278E">
        <w:rPr>
          <w:b/>
          <w:i/>
          <w:lang w:val="de-DE"/>
        </w:rPr>
        <w:t>Aufnahmetaste los</w:t>
      </w:r>
      <w:r w:rsidRPr="00E1278E">
        <w:rPr>
          <w:lang w:val="de-DE"/>
        </w:rPr>
        <w:t>. Anstelle der Schnellaufzeichnungsmethode können Sie auch die Standardaufzeichnungsmethode verwenden, indem Sie die Aufnahmetaste drücken und loslassen, Ihre Nachricht sprechen und dann die Aufnahmetaste erneut drücken, um die Aufnahme zu beenden und das Lesezeichen zu speichern. Unabhängig davon, welche Methode Sie verwenden: Audio-Lesezeichen-Aufnahmen sind auf eine Länge von 1 Minute begrenzt. Wenn das Limit von einer Minute erreicht ist, wird die Aufzeichnung gestoppt und das Lesezeichen gespeichert. Um Ihr Audio-Lesezeichen wiederzugeben, gehen Sie einfach zu diesem Lesezeichen oder navigieren Sie zu diesem Lesezeichen. Sie hören Ihre Aufnahme, und dann wird die Wiedergabe an der mit einem Lesezeichen versehenen Position fortgesetzt. Im Gegensatz zu Audionotizen können Sie innerhalb Ihrer Audio-Lesezeichenaufnahme nicht vor- oder zurückspulen.</w:t>
      </w:r>
    </w:p>
    <w:p w14:paraId="64324255" w14:textId="157BC663" w:rsidR="00E1278E" w:rsidRPr="00E1278E" w:rsidRDefault="00E1278E" w:rsidP="0025749B">
      <w:pPr>
        <w:numPr>
          <w:ilvl w:val="0"/>
          <w:numId w:val="31"/>
        </w:numPr>
        <w:jc w:val="both"/>
        <w:rPr>
          <w:lang w:val="de-DE"/>
        </w:rPr>
      </w:pPr>
      <w:r w:rsidRPr="00E1278E">
        <w:rPr>
          <w:lang w:val="de-DE"/>
        </w:rPr>
        <w:t xml:space="preserve">Um den Vorgang abzubrechen, drücken Sie die </w:t>
      </w:r>
      <w:r w:rsidRPr="00E1278E">
        <w:rPr>
          <w:b/>
          <w:i/>
          <w:lang w:val="de-DE"/>
        </w:rPr>
        <w:t>Sterntaste</w:t>
      </w:r>
      <w:r w:rsidRPr="00E1278E">
        <w:rPr>
          <w:lang w:val="de-DE"/>
        </w:rPr>
        <w:t xml:space="preserve">. Die Option "Abbrechen" ist nicht verfügbar, wenn Sie den Schnellaufnahmemodus verwenden.  </w:t>
      </w:r>
    </w:p>
    <w:p w14:paraId="7727AD43" w14:textId="6A6CE8DF" w:rsidR="00E1278E" w:rsidRPr="00E1278E" w:rsidRDefault="00E1278E" w:rsidP="0025749B">
      <w:pPr>
        <w:jc w:val="both"/>
        <w:rPr>
          <w:lang w:val="de-DE"/>
        </w:rPr>
      </w:pPr>
      <w:r w:rsidRPr="00E1278E">
        <w:rPr>
          <w:lang w:val="de-DE"/>
        </w:rPr>
        <w:t xml:space="preserve">Audio-Lesezeichen können während der Wiedergabe von Büchern oder Audionotizen aufgezeichnet werden. Das Lesezeichen wird im Speicher abgelegt und die zugehörige Aufnahme wird auf der SD-Karte </w:t>
      </w:r>
      <w:r w:rsidR="009A4275">
        <w:rPr>
          <w:lang w:val="de-DE"/>
        </w:rPr>
        <w:t xml:space="preserve">oder im internen Speicher </w:t>
      </w:r>
      <w:r w:rsidRPr="00E1278E">
        <w:rPr>
          <w:lang w:val="de-DE"/>
        </w:rPr>
        <w:t>in einem reservierten Ordner mit dem Namen $VRAudioBkm gespeichert. Sie sollten keine Dateien in diesem Ordner ändern. Die aufgenommenen Dateien sind mit den einfachen Lesezeichen im internen Speicher verknüpft. Das aufgezeichnete Dateinamenformat ist x_y_z.MP3 oder x_y_z.wav, wobei x die ersten 13 Zeichen des Buchtiteltextes, y eine 8-stellige, computergenerierte, eindeutige Buchkennung und z eine 6-stellige Lesezeichennummer ist. Für Lesezeichen, die in MP3-Dateien oder Audionotizen platziert werden, gibt es keinen Buchtitel. In diesen Fällen ist x "Other______", "music___" bzw. "AudioNote____". Während der Wiedergabe eines Audio-Lesezeichens können Sie</w:t>
      </w:r>
      <w:r w:rsidRPr="00E1278E">
        <w:rPr>
          <w:b/>
          <w:i/>
          <w:lang w:val="de-DE"/>
        </w:rPr>
        <w:t xml:space="preserve"> die Rückspultaste</w:t>
      </w:r>
      <w:r w:rsidRPr="00E1278E">
        <w:rPr>
          <w:lang w:val="de-DE"/>
        </w:rPr>
        <w:t xml:space="preserve"> einmal drücken, um die aufgenommene Sprachnotiz wiederzugeben, oder die </w:t>
      </w:r>
      <w:r w:rsidRPr="00E1278E">
        <w:rPr>
          <w:b/>
          <w:i/>
          <w:lang w:val="de-DE"/>
        </w:rPr>
        <w:t xml:space="preserve">Taste "Schneller Vorlauf" </w:t>
      </w:r>
      <w:r w:rsidRPr="00E1278E">
        <w:rPr>
          <w:lang w:val="de-DE"/>
        </w:rPr>
        <w:t>drücken, um die Wiedergabe zu überspringen und die Wiedergabe des Buches an der mit dem Lesezeichen markierten Position zu starten. Sie können innerhalb des Audio-Lesezeichens nicht vor- oder zurückspulen.</w:t>
      </w:r>
    </w:p>
    <w:p w14:paraId="482EE33E" w14:textId="77777777" w:rsidR="00E1278E" w:rsidRPr="00E1278E" w:rsidRDefault="00E1278E" w:rsidP="0025749B">
      <w:pPr>
        <w:pStyle w:val="berschrift3"/>
        <w:jc w:val="both"/>
        <w:rPr>
          <w:lang w:val="de-DE"/>
        </w:rPr>
      </w:pPr>
      <w:bookmarkStart w:id="385" w:name="_Toc403987798"/>
      <w:bookmarkStart w:id="386" w:name="_Toc147998406"/>
      <w:bookmarkStart w:id="387" w:name="_Toc165996902"/>
      <w:bookmarkStart w:id="388" w:name="_Toc220937235"/>
      <w:r w:rsidRPr="00E1278E">
        <w:rPr>
          <w:lang w:val="de-DE"/>
        </w:rPr>
        <w:t>Lesezeichen hervorheben</w:t>
      </w:r>
      <w:bookmarkEnd w:id="385"/>
      <w:bookmarkEnd w:id="386"/>
      <w:bookmarkEnd w:id="387"/>
      <w:bookmarkEnd w:id="388"/>
    </w:p>
    <w:p w14:paraId="49D09DC3" w14:textId="77777777" w:rsidR="00E1278E" w:rsidRPr="00E1278E" w:rsidRDefault="00E1278E" w:rsidP="0025749B">
      <w:pPr>
        <w:jc w:val="both"/>
        <w:rPr>
          <w:lang w:val="de-DE"/>
        </w:rPr>
      </w:pPr>
      <w:r w:rsidRPr="00E1278E">
        <w:rPr>
          <w:lang w:val="de-DE"/>
        </w:rPr>
        <w:t>Hervorgehobene Lesezeichen werden verwendet, um die Start- und Endpositionen einer Passage für die spätere Wiedergabe zu definieren. Das Setzen von Lesezeichen für Hervorhebungen ist eine großartige Möglichkeit, wichtige Passagen in Lehrbüchern zu lernen.</w:t>
      </w:r>
    </w:p>
    <w:p w14:paraId="63410C51" w14:textId="77777777" w:rsidR="00E1278E" w:rsidRPr="00E1278E" w:rsidRDefault="00E1278E" w:rsidP="0025749B">
      <w:pPr>
        <w:jc w:val="both"/>
        <w:rPr>
          <w:lang w:val="de-DE"/>
        </w:rPr>
      </w:pPr>
    </w:p>
    <w:p w14:paraId="51826E65" w14:textId="77777777" w:rsidR="00E1278E" w:rsidRPr="00E1278E" w:rsidRDefault="00E1278E" w:rsidP="0025749B">
      <w:pPr>
        <w:pStyle w:val="berschrift4"/>
        <w:rPr>
          <w:lang w:val="de-DE"/>
        </w:rPr>
      </w:pPr>
      <w:r w:rsidRPr="00E1278E">
        <w:rPr>
          <w:lang w:val="de-DE"/>
        </w:rPr>
        <w:t>Markieren von Lesezeichen starten</w:t>
      </w:r>
    </w:p>
    <w:p w14:paraId="13D1F2E8" w14:textId="77777777" w:rsidR="00E1278E" w:rsidRPr="00E1278E" w:rsidRDefault="00E1278E" w:rsidP="0025749B">
      <w:pPr>
        <w:jc w:val="both"/>
        <w:rPr>
          <w:lang w:val="de-DE"/>
        </w:rPr>
      </w:pPr>
      <w:r w:rsidRPr="00E1278E">
        <w:rPr>
          <w:lang w:val="de-DE"/>
        </w:rPr>
        <w:t>Drücken Sie die</w:t>
      </w:r>
      <w:r w:rsidRPr="00E1278E">
        <w:rPr>
          <w:b/>
          <w:i/>
          <w:iCs/>
          <w:lang w:val="de-DE"/>
        </w:rPr>
        <w:t xml:space="preserve"> Lesezeichen-Taste 3 Mal oder bis Sie</w:t>
      </w:r>
      <w:r w:rsidRPr="00E1278E">
        <w:rPr>
          <w:lang w:val="de-DE"/>
        </w:rPr>
        <w:t xml:space="preserve"> "Beginn Lesezeichen markieren</w:t>
      </w:r>
      <w:r w:rsidRPr="00E1278E">
        <w:rPr>
          <w:i/>
          <w:iCs/>
          <w:lang w:val="de-DE"/>
        </w:rPr>
        <w:t xml:space="preserve">" hören. </w:t>
      </w:r>
      <w:r w:rsidRPr="00E1278E">
        <w:rPr>
          <w:lang w:val="de-DE"/>
        </w:rPr>
        <w:t xml:space="preserve"> </w:t>
      </w:r>
    </w:p>
    <w:p w14:paraId="78607C6E" w14:textId="77777777" w:rsidR="00E1278E" w:rsidRPr="00E1278E" w:rsidRDefault="00E1278E" w:rsidP="0025749B">
      <w:pPr>
        <w:jc w:val="both"/>
        <w:rPr>
          <w:lang w:val="de-DE"/>
        </w:rPr>
      </w:pPr>
      <w:r w:rsidRPr="00E1278E">
        <w:rPr>
          <w:lang w:val="de-DE"/>
        </w:rPr>
        <w:t xml:space="preserve">Geben Sie eine Lesezeichennummer gefolgt von </w:t>
      </w:r>
      <w:r w:rsidRPr="00E1278E">
        <w:rPr>
          <w:b/>
          <w:i/>
          <w:lang w:val="de-DE"/>
        </w:rPr>
        <w:t>Bestätigen</w:t>
      </w:r>
      <w:r w:rsidRPr="00E1278E">
        <w:rPr>
          <w:lang w:val="de-DE"/>
        </w:rPr>
        <w:t xml:space="preserve"> ein.</w:t>
      </w:r>
    </w:p>
    <w:p w14:paraId="2892731C" w14:textId="77777777" w:rsidR="00E1278E" w:rsidRPr="00E1278E" w:rsidRDefault="00E1278E" w:rsidP="0025749B">
      <w:pPr>
        <w:jc w:val="both"/>
        <w:rPr>
          <w:i/>
          <w:iCs/>
          <w:lang w:val="de-DE"/>
        </w:rPr>
      </w:pPr>
      <w:r w:rsidRPr="00E1278E">
        <w:rPr>
          <w:bCs/>
          <w:lang w:val="de-DE"/>
        </w:rPr>
        <w:t>HINWEIS: Sie können die Eingabe der Lesezeichennummer weglassen, in diesem Fall</w:t>
      </w:r>
      <w:r w:rsidRPr="00E1278E">
        <w:rPr>
          <w:lang w:val="de-DE"/>
        </w:rPr>
        <w:t xml:space="preserve"> weist Stream </w:t>
      </w:r>
      <w:r w:rsidRPr="00E1278E">
        <w:rPr>
          <w:i/>
          <w:iCs/>
          <w:lang w:val="de-DE"/>
        </w:rPr>
        <w:t xml:space="preserve">die erste verfügbare Lesezeichennummer zu. </w:t>
      </w:r>
    </w:p>
    <w:p w14:paraId="1556C96C" w14:textId="77777777" w:rsidR="00E1278E" w:rsidRPr="00E1278E" w:rsidRDefault="00E1278E" w:rsidP="0025749B">
      <w:pPr>
        <w:jc w:val="both"/>
        <w:rPr>
          <w:i/>
          <w:iCs/>
          <w:lang w:val="de-DE"/>
        </w:rPr>
      </w:pPr>
    </w:p>
    <w:p w14:paraId="3D79FC51" w14:textId="77777777" w:rsidR="00E1278E" w:rsidRPr="00E1278E" w:rsidRDefault="00E1278E" w:rsidP="0025749B">
      <w:pPr>
        <w:pStyle w:val="berschrift4"/>
        <w:rPr>
          <w:lang w:val="de-DE"/>
        </w:rPr>
      </w:pPr>
      <w:r w:rsidRPr="00E1278E">
        <w:rPr>
          <w:lang w:val="de-DE"/>
        </w:rPr>
        <w:t>Ende Lesezeichen Markierung</w:t>
      </w:r>
    </w:p>
    <w:p w14:paraId="0BD17F3A" w14:textId="77777777" w:rsidR="00E1278E" w:rsidRPr="00E1278E" w:rsidRDefault="00E1278E" w:rsidP="0025749B">
      <w:pPr>
        <w:jc w:val="both"/>
        <w:rPr>
          <w:lang w:val="de-DE"/>
        </w:rPr>
      </w:pPr>
      <w:r w:rsidRPr="00E1278E">
        <w:rPr>
          <w:lang w:val="de-DE"/>
        </w:rPr>
        <w:t>Nachdem Sie die Startposition festgelegt haben, navigieren Sie zu dem Punkt, an dem Sie das Ende der Markierung setzen möchten.</w:t>
      </w:r>
    </w:p>
    <w:p w14:paraId="7F0A98B3" w14:textId="04D68FF5" w:rsidR="00E1278E" w:rsidRPr="00E1278E" w:rsidRDefault="00E1278E" w:rsidP="0025749B">
      <w:pPr>
        <w:jc w:val="both"/>
        <w:rPr>
          <w:lang w:val="de-DE"/>
        </w:rPr>
      </w:pPr>
      <w:r w:rsidRPr="00E1278E">
        <w:rPr>
          <w:lang w:val="de-DE"/>
        </w:rPr>
        <w:lastRenderedPageBreak/>
        <w:t>Drücken Sie einmal auf die Lesezeichen-Taste. Sie hören "Ende Lesezeichen Markierung</w:t>
      </w:r>
      <w:r w:rsidRPr="00E1278E">
        <w:rPr>
          <w:i/>
          <w:iCs/>
          <w:lang w:val="de-DE"/>
        </w:rPr>
        <w:t xml:space="preserve"> beenden</w:t>
      </w:r>
      <w:r w:rsidRPr="00E1278E">
        <w:rPr>
          <w:lang w:val="de-DE"/>
        </w:rPr>
        <w:t xml:space="preserve">". Drücken Sie </w:t>
      </w:r>
      <w:r w:rsidRPr="00E1278E">
        <w:rPr>
          <w:b/>
          <w:i/>
          <w:lang w:val="de-DE"/>
        </w:rPr>
        <w:t xml:space="preserve">zur Bestätigung auf die Raute-Taste </w:t>
      </w:r>
      <w:r w:rsidRPr="00E1278E">
        <w:rPr>
          <w:lang w:val="de-DE"/>
        </w:rPr>
        <w:t xml:space="preserve">oder die </w:t>
      </w:r>
      <w:r w:rsidRPr="00E1278E">
        <w:rPr>
          <w:b/>
          <w:bCs/>
          <w:i/>
          <w:iCs/>
          <w:lang w:val="de-DE"/>
        </w:rPr>
        <w:t>Wiedergabe-/Stopp-Taste</w:t>
      </w:r>
      <w:r w:rsidRPr="00E1278E">
        <w:rPr>
          <w:lang w:val="de-DE"/>
        </w:rPr>
        <w:t xml:space="preserve">. Die aktuelle Position wird als Endposition festgelegt. Wenn die Endposition vor der Startposition platziert wird, werden die Positionen vertauscht. Anschließend wird die Meldung "Markierung </w:t>
      </w:r>
      <w:r w:rsidRPr="00E1278E">
        <w:rPr>
          <w:i/>
          <w:iCs/>
          <w:lang w:val="de-DE"/>
        </w:rPr>
        <w:t>Lesezeichen "X" eingefügt"</w:t>
      </w:r>
      <w:r w:rsidRPr="00E1278E">
        <w:rPr>
          <w:lang w:val="de-DE"/>
        </w:rPr>
        <w:t xml:space="preserve"> abgespielt. Der Benutzer kann das Markieren eines Lesezeichens auch abbrechen, indem er die </w:t>
      </w:r>
      <w:r w:rsidRPr="00E1278E">
        <w:rPr>
          <w:b/>
          <w:bCs/>
          <w:i/>
          <w:iCs/>
          <w:lang w:val="de-DE"/>
        </w:rPr>
        <w:t>Taste Abbrechen drückt (Stern-Taste).</w:t>
      </w:r>
      <w:r w:rsidRPr="00E1278E">
        <w:rPr>
          <w:lang w:val="de-DE"/>
        </w:rPr>
        <w:t xml:space="preserve"> In beiden Fällen wird die Markierung neutralisiert.</w:t>
      </w:r>
    </w:p>
    <w:p w14:paraId="549119EA" w14:textId="365D65A6" w:rsidR="00E1278E" w:rsidRPr="00E1278E" w:rsidRDefault="00E1278E" w:rsidP="0025749B">
      <w:pPr>
        <w:jc w:val="both"/>
        <w:rPr>
          <w:i/>
          <w:iCs/>
          <w:lang w:val="de-DE"/>
        </w:rPr>
      </w:pPr>
      <w:r w:rsidRPr="00E1278E">
        <w:rPr>
          <w:bCs/>
          <w:lang w:val="de-DE"/>
        </w:rPr>
        <w:t xml:space="preserve">HINWEIS: </w:t>
      </w:r>
      <w:r w:rsidRPr="00E1278E">
        <w:rPr>
          <w:i/>
          <w:iCs/>
          <w:lang w:val="de-DE"/>
        </w:rPr>
        <w:t xml:space="preserve">Wenn die Startposition einer Lesezeichenmarkierung, aber nicht die Endposition festgelegt ist, wird die Nummer trotzdem blockiert. </w:t>
      </w:r>
      <w:r w:rsidRPr="00E1278E">
        <w:rPr>
          <w:lang w:val="de-DE"/>
        </w:rPr>
        <w:t xml:space="preserve">Stream </w:t>
      </w:r>
      <w:r w:rsidRPr="00E1278E">
        <w:rPr>
          <w:i/>
          <w:iCs/>
          <w:lang w:val="de-DE"/>
        </w:rPr>
        <w:t>meldet "Lesezeichen "X existiert bereits</w:t>
      </w:r>
      <w:r w:rsidRPr="00E1278E">
        <w:rPr>
          <w:lang w:val="de-DE"/>
        </w:rPr>
        <w:t>", wenn</w:t>
      </w:r>
      <w:r w:rsidRPr="00E1278E">
        <w:rPr>
          <w:i/>
          <w:iCs/>
          <w:lang w:val="de-DE"/>
        </w:rPr>
        <w:t xml:space="preserve"> der Benutzer ein reguläres Lesezeichen mit dieser Nummer eingeben möchte. </w:t>
      </w:r>
    </w:p>
    <w:p w14:paraId="5D9C0ED5" w14:textId="38115B42" w:rsidR="00E1278E" w:rsidRPr="00E1278E" w:rsidRDefault="00E1278E" w:rsidP="0025749B">
      <w:pPr>
        <w:jc w:val="both"/>
        <w:rPr>
          <w:i/>
          <w:iCs/>
          <w:lang w:val="de-DE"/>
        </w:rPr>
      </w:pPr>
      <w:r w:rsidRPr="00E1278E">
        <w:rPr>
          <w:bCs/>
          <w:lang w:val="de-DE"/>
        </w:rPr>
        <w:t xml:space="preserve">HINWEIS: </w:t>
      </w:r>
      <w:r w:rsidRPr="00E1278E">
        <w:rPr>
          <w:i/>
          <w:iCs/>
          <w:lang w:val="de-DE"/>
        </w:rPr>
        <w:t>Wenn Sie das Buch entfernen oder den Stream ausschalten</w:t>
      </w:r>
      <w:r w:rsidRPr="00E1278E">
        <w:rPr>
          <w:lang w:val="de-DE"/>
        </w:rPr>
        <w:t>, bevor Sie die Markierung</w:t>
      </w:r>
      <w:r w:rsidRPr="00E1278E">
        <w:rPr>
          <w:i/>
          <w:iCs/>
          <w:lang w:val="de-DE"/>
        </w:rPr>
        <w:t xml:space="preserve"> schließen, wird die Markierung automatisch vervollständigt. In diesem Fall wird die aktuelle Position als End-Markierungsposition verwendet.</w:t>
      </w:r>
    </w:p>
    <w:p w14:paraId="46F1DFA3" w14:textId="77777777" w:rsidR="00E1278E" w:rsidRPr="00E1278E" w:rsidRDefault="00E1278E" w:rsidP="0025749B">
      <w:pPr>
        <w:jc w:val="both"/>
        <w:rPr>
          <w:i/>
          <w:iCs/>
          <w:lang w:val="de-DE"/>
        </w:rPr>
      </w:pPr>
    </w:p>
    <w:p w14:paraId="481D5D63" w14:textId="77777777" w:rsidR="00E1278E" w:rsidRPr="00E1278E" w:rsidRDefault="00E1278E" w:rsidP="0025749B">
      <w:pPr>
        <w:pStyle w:val="berschrift4"/>
        <w:rPr>
          <w:lang w:val="de-DE"/>
        </w:rPr>
      </w:pPr>
      <w:r w:rsidRPr="00E1278E">
        <w:rPr>
          <w:lang w:val="de-DE"/>
        </w:rPr>
        <w:t>Zu einer Lesezeichenmarkierung navigieren</w:t>
      </w:r>
    </w:p>
    <w:p w14:paraId="29946B65" w14:textId="77777777" w:rsidR="00E1278E" w:rsidRPr="00E1278E" w:rsidRDefault="00E1278E" w:rsidP="0025749B">
      <w:pPr>
        <w:jc w:val="both"/>
        <w:rPr>
          <w:lang w:val="de-DE"/>
        </w:rPr>
      </w:pPr>
      <w:r w:rsidRPr="00E1278E">
        <w:rPr>
          <w:lang w:val="de-DE"/>
        </w:rPr>
        <w:t xml:space="preserve">Wenn Sie zu einer Lesezeichenmarkierung navigieren und nach Eingabe der Nummer die Play-Taste drücken, </w:t>
      </w:r>
      <w:r w:rsidRPr="00E1278E">
        <w:rPr>
          <w:b/>
          <w:bCs/>
          <w:i/>
          <w:iCs/>
          <w:lang w:val="de-DE"/>
        </w:rPr>
        <w:t xml:space="preserve">beginnt die Wiedergabe an dieser aktuellen Position und stoppt an der </w:t>
      </w:r>
      <w:r w:rsidRPr="00E1278E">
        <w:rPr>
          <w:lang w:val="de-DE"/>
        </w:rPr>
        <w:t xml:space="preserve">Endposition der Markierung. Wenn die </w:t>
      </w:r>
      <w:r w:rsidRPr="00E1278E">
        <w:rPr>
          <w:b/>
          <w:bCs/>
          <w:i/>
          <w:iCs/>
          <w:lang w:val="de-DE"/>
        </w:rPr>
        <w:t xml:space="preserve">Bestätigungstaste </w:t>
      </w:r>
      <w:r w:rsidRPr="00E1278E">
        <w:rPr>
          <w:lang w:val="de-DE"/>
        </w:rPr>
        <w:t xml:space="preserve">verwendet wurde, wird das markierte Lesezeichen zwar angesprungen, es erfolgt jedoch keine Wiedergabe. </w:t>
      </w:r>
    </w:p>
    <w:p w14:paraId="3DE8BFA8" w14:textId="67C05A6A" w:rsidR="00E1278E" w:rsidRPr="00E1278E" w:rsidRDefault="00E1278E" w:rsidP="0025749B">
      <w:pPr>
        <w:jc w:val="both"/>
        <w:rPr>
          <w:lang w:val="de-DE"/>
        </w:rPr>
      </w:pPr>
      <w:r w:rsidRPr="00E1278E">
        <w:rPr>
          <w:lang w:val="de-DE"/>
        </w:rPr>
        <w:t>Während S</w:t>
      </w:r>
      <w:r w:rsidR="008F7E3C">
        <w:rPr>
          <w:lang w:val="de-DE"/>
        </w:rPr>
        <w:t>i</w:t>
      </w:r>
      <w:r w:rsidRPr="00E1278E">
        <w:rPr>
          <w:lang w:val="de-DE"/>
        </w:rPr>
        <w:t xml:space="preserve">e die markierte Passage abspielen, können Sie zum Anfang springen, indem Sie auf die </w:t>
      </w:r>
      <w:r w:rsidRPr="00E1278E">
        <w:rPr>
          <w:b/>
          <w:i/>
          <w:lang w:val="de-DE"/>
        </w:rPr>
        <w:t>Rückspultaste</w:t>
      </w:r>
      <w:r w:rsidRPr="00E1278E">
        <w:rPr>
          <w:lang w:val="de-DE"/>
        </w:rPr>
        <w:t xml:space="preserve"> tippen. Am Ende des markierten Bereiches können Sie diesen erneut abspielen, indem Sie auf </w:t>
      </w:r>
      <w:r w:rsidRPr="00E1278E">
        <w:rPr>
          <w:b/>
          <w:i/>
          <w:lang w:val="de-DE"/>
        </w:rPr>
        <w:t>Zurückspulen</w:t>
      </w:r>
      <w:r w:rsidRPr="00E1278E">
        <w:rPr>
          <w:lang w:val="de-DE"/>
        </w:rPr>
        <w:t xml:space="preserve"> tippen.</w:t>
      </w:r>
    </w:p>
    <w:p w14:paraId="250D7230" w14:textId="77777777" w:rsidR="00E1278E" w:rsidRPr="00E1278E" w:rsidRDefault="00E1278E" w:rsidP="0025749B">
      <w:pPr>
        <w:jc w:val="both"/>
        <w:rPr>
          <w:lang w:val="de-DE"/>
        </w:rPr>
      </w:pPr>
    </w:p>
    <w:p w14:paraId="0FE27355" w14:textId="77777777" w:rsidR="00E1278E" w:rsidRPr="00E1278E" w:rsidRDefault="00E1278E" w:rsidP="0025749B">
      <w:pPr>
        <w:pStyle w:val="berschrift4"/>
        <w:rPr>
          <w:lang w:val="de-DE"/>
        </w:rPr>
      </w:pPr>
      <w:r w:rsidRPr="00E1278E">
        <w:rPr>
          <w:lang w:val="de-DE"/>
        </w:rPr>
        <w:t>Lesezeichenmarkierung entfernen</w:t>
      </w:r>
    </w:p>
    <w:p w14:paraId="7D6F39D3" w14:textId="5C09E308" w:rsidR="00E1278E" w:rsidRPr="00E1278E" w:rsidRDefault="00E1278E" w:rsidP="0025749B">
      <w:pPr>
        <w:jc w:val="both"/>
        <w:rPr>
          <w:lang w:val="de-DE"/>
        </w:rPr>
      </w:pPr>
      <w:r w:rsidRPr="00E1278E">
        <w:rPr>
          <w:lang w:val="de-DE"/>
        </w:rPr>
        <w:t xml:space="preserve">Beim Löschen einer Markierung wird die Meldung </w:t>
      </w:r>
      <w:r w:rsidRPr="00E1278E">
        <w:rPr>
          <w:i/>
          <w:iCs/>
          <w:lang w:val="de-DE"/>
        </w:rPr>
        <w:t xml:space="preserve">"Lesezeichen "X" </w:t>
      </w:r>
      <w:r w:rsidR="008F7E3C">
        <w:rPr>
          <w:i/>
          <w:iCs/>
          <w:lang w:val="de-DE"/>
        </w:rPr>
        <w:t>M</w:t>
      </w:r>
      <w:r w:rsidRPr="00E1278E">
        <w:rPr>
          <w:i/>
          <w:iCs/>
          <w:lang w:val="de-DE"/>
        </w:rPr>
        <w:t>arkierung entfernt"</w:t>
      </w:r>
      <w:r w:rsidRPr="00E1278E">
        <w:rPr>
          <w:lang w:val="de-DE"/>
        </w:rPr>
        <w:t xml:space="preserve"> angesagt. Es ist möglich, eine Lesezeichenmarkierung zu löschen, die über keinen Endmarkierungspunkt verfügt, z.B., weil dieser vergessen wurde. Durch diese Aktion wird die Lesezeichenmarkierung neutralisiert.</w:t>
      </w:r>
    </w:p>
    <w:p w14:paraId="2F0A4B77" w14:textId="77777777" w:rsidR="00E1278E" w:rsidRPr="00E1278E" w:rsidRDefault="00E1278E" w:rsidP="0025749B">
      <w:pPr>
        <w:pStyle w:val="berschrift3"/>
        <w:jc w:val="both"/>
        <w:rPr>
          <w:lang w:val="de-DE"/>
        </w:rPr>
      </w:pPr>
      <w:bookmarkStart w:id="389" w:name="_Remove_Bookmark"/>
      <w:bookmarkStart w:id="390" w:name="_Toc44492797"/>
      <w:bookmarkStart w:id="391" w:name="_Toc403987800"/>
      <w:bookmarkStart w:id="392" w:name="_Toc147998407"/>
      <w:bookmarkStart w:id="393" w:name="_Toc165996903"/>
      <w:bookmarkStart w:id="394" w:name="_Toc220937236"/>
      <w:bookmarkEnd w:id="380"/>
      <w:bookmarkEnd w:id="389"/>
      <w:r w:rsidRPr="00E1278E">
        <w:rPr>
          <w:lang w:val="de-DE"/>
        </w:rPr>
        <w:t>Lesezeichen entfernen</w:t>
      </w:r>
      <w:bookmarkEnd w:id="390"/>
      <w:bookmarkEnd w:id="391"/>
      <w:bookmarkEnd w:id="392"/>
      <w:bookmarkEnd w:id="393"/>
      <w:bookmarkEnd w:id="394"/>
    </w:p>
    <w:p w14:paraId="38FDD8CA" w14:textId="77777777" w:rsidR="00E1278E" w:rsidRPr="00E1278E" w:rsidRDefault="00E1278E" w:rsidP="0025749B">
      <w:pPr>
        <w:jc w:val="both"/>
        <w:rPr>
          <w:lang w:val="de-DE"/>
        </w:rPr>
      </w:pPr>
      <w:r w:rsidRPr="00E1278E">
        <w:rPr>
          <w:lang w:val="de-DE"/>
        </w:rPr>
        <w:t>Drücken Sie die</w:t>
      </w:r>
      <w:r w:rsidRPr="00E1278E">
        <w:rPr>
          <w:b/>
          <w:i/>
          <w:iCs/>
          <w:lang w:val="de-DE"/>
        </w:rPr>
        <w:t xml:space="preserve"> </w:t>
      </w:r>
      <w:r w:rsidRPr="00E1278E">
        <w:rPr>
          <w:lang w:val="de-DE"/>
        </w:rPr>
        <w:t xml:space="preserve">Lesezeichen-Taste viermal oder bis Sie "Lesezeichen entfernen" hören. Geben Sie die Nummer des Lesezeichens ein, das Sie entfernen möchten. Drücken Sie auf </w:t>
      </w:r>
      <w:r w:rsidRPr="00E1278E">
        <w:rPr>
          <w:b/>
          <w:i/>
          <w:lang w:val="de-DE"/>
        </w:rPr>
        <w:t>Bestätigen</w:t>
      </w:r>
      <w:r w:rsidRPr="00E1278E">
        <w:rPr>
          <w:lang w:val="de-DE"/>
        </w:rPr>
        <w:t xml:space="preserve">. </w:t>
      </w:r>
    </w:p>
    <w:p w14:paraId="7D729EF0" w14:textId="77777777" w:rsidR="00E1278E" w:rsidRPr="00E1278E" w:rsidRDefault="00E1278E" w:rsidP="0025749B">
      <w:pPr>
        <w:jc w:val="both"/>
        <w:rPr>
          <w:lang w:val="de-DE"/>
        </w:rPr>
      </w:pPr>
      <w:r w:rsidRPr="00E1278E">
        <w:rPr>
          <w:lang w:val="de-DE"/>
        </w:rPr>
        <w:t xml:space="preserve">Um alle Lesezeichen in einem Buch zu entfernen, drücken Sie zuerst </w:t>
      </w:r>
      <w:r w:rsidRPr="00E1278E">
        <w:rPr>
          <w:b/>
          <w:bCs/>
          <w:i/>
          <w:iCs/>
          <w:lang w:val="de-DE"/>
        </w:rPr>
        <w:t>viermal die Lesezeichen-Taste bzw. so oft, bis Sie "Lesezeichen entfernen" hören, und drücken Sie dann fünfmal</w:t>
      </w:r>
      <w:r w:rsidRPr="00E1278E">
        <w:rPr>
          <w:lang w:val="de-DE"/>
        </w:rPr>
        <w:t xml:space="preserve"> die Taste </w:t>
      </w:r>
      <w:r w:rsidRPr="00E1278E">
        <w:rPr>
          <w:b/>
          <w:bCs/>
          <w:lang w:val="de-DE"/>
        </w:rPr>
        <w:t>9</w:t>
      </w:r>
      <w:r w:rsidRPr="00E1278E">
        <w:rPr>
          <w:lang w:val="de-DE"/>
        </w:rPr>
        <w:t xml:space="preserve"> (geben Sie die Nummer 99999 ein). Drücken Sie dann auf </w:t>
      </w:r>
      <w:r w:rsidRPr="00E1278E">
        <w:rPr>
          <w:b/>
          <w:i/>
          <w:lang w:val="de-DE"/>
        </w:rPr>
        <w:t>Bestätigen</w:t>
      </w:r>
      <w:r w:rsidRPr="00E1278E">
        <w:rPr>
          <w:lang w:val="de-DE"/>
        </w:rPr>
        <w:t>.</w:t>
      </w:r>
    </w:p>
    <w:p w14:paraId="31484A0F" w14:textId="77777777" w:rsidR="00E1278E" w:rsidRPr="00E1278E" w:rsidRDefault="00E1278E" w:rsidP="0025749B">
      <w:pPr>
        <w:jc w:val="both"/>
        <w:rPr>
          <w:lang w:val="de-DE"/>
        </w:rPr>
      </w:pPr>
    </w:p>
    <w:p w14:paraId="3D4DF871" w14:textId="77777777" w:rsidR="00E1278E" w:rsidRPr="00E1278E" w:rsidRDefault="00E1278E" w:rsidP="0025749B">
      <w:pPr>
        <w:pStyle w:val="berschrift1"/>
        <w:jc w:val="both"/>
      </w:pPr>
      <w:bookmarkStart w:id="395" w:name="_Configuration_Menu_–"/>
      <w:bookmarkStart w:id="396" w:name="_Toc403987802"/>
      <w:bookmarkStart w:id="397" w:name="_Toc147998409"/>
      <w:bookmarkStart w:id="398" w:name="_Toc165996904"/>
      <w:bookmarkStart w:id="399" w:name="_Toc220937237"/>
      <w:bookmarkEnd w:id="395"/>
      <w:r w:rsidRPr="00E1278E">
        <w:lastRenderedPageBreak/>
        <w:t>Konfigurationsmenü – Taste 7</w:t>
      </w:r>
      <w:bookmarkEnd w:id="396"/>
      <w:bookmarkEnd w:id="397"/>
      <w:bookmarkEnd w:id="398"/>
      <w:bookmarkEnd w:id="399"/>
    </w:p>
    <w:p w14:paraId="7340DC77" w14:textId="77777777" w:rsidR="00E1278E" w:rsidRPr="00E1278E" w:rsidRDefault="00E1278E" w:rsidP="0025749B">
      <w:pPr>
        <w:jc w:val="both"/>
        <w:rPr>
          <w:lang w:val="de-DE"/>
        </w:rPr>
      </w:pPr>
    </w:p>
    <w:p w14:paraId="1A56C422" w14:textId="77777777" w:rsidR="00E1278E" w:rsidRPr="00E1278E" w:rsidRDefault="00E1278E" w:rsidP="0025749B">
      <w:pPr>
        <w:jc w:val="both"/>
        <w:rPr>
          <w:lang w:val="de-DE"/>
        </w:rPr>
      </w:pPr>
      <w:r w:rsidRPr="00E1278E">
        <w:rPr>
          <w:lang w:val="de-DE"/>
        </w:rPr>
        <w:t xml:space="preserve">Der Stream kann über das Menü "Konfiguration" eingestellt werden. Wenn Sie eine Stream-Anwendung geöffnet haben, drücken Sie die Taste </w:t>
      </w:r>
      <w:r w:rsidRPr="00E1278E">
        <w:rPr>
          <w:b/>
          <w:bCs/>
          <w:i/>
          <w:iCs/>
          <w:lang w:val="de-DE"/>
        </w:rPr>
        <w:t>7,</w:t>
      </w:r>
      <w:r w:rsidRPr="00E1278E">
        <w:rPr>
          <w:lang w:val="de-DE"/>
        </w:rPr>
        <w:t xml:space="preserve"> um das lokale Einstellungsmenü zu öffnen. Drücken Sie erneut die Taste</w:t>
      </w:r>
      <w:r w:rsidRPr="00E1278E">
        <w:rPr>
          <w:b/>
          <w:bCs/>
          <w:i/>
          <w:iCs/>
          <w:lang w:val="de-DE"/>
        </w:rPr>
        <w:t xml:space="preserve"> 7,</w:t>
      </w:r>
      <w:r w:rsidRPr="00E1278E">
        <w:rPr>
          <w:lang w:val="de-DE"/>
        </w:rPr>
        <w:t xml:space="preserve"> um das Menü allgemeine Einstellungen aufzurufen. </w:t>
      </w:r>
    </w:p>
    <w:p w14:paraId="0DAF0C6B" w14:textId="0EE74D1B" w:rsidR="00E1278E" w:rsidRDefault="00E1278E" w:rsidP="0025749B">
      <w:pPr>
        <w:jc w:val="both"/>
        <w:rPr>
          <w:lang w:val="de-DE"/>
        </w:rPr>
      </w:pPr>
      <w:r w:rsidRPr="00E1278E">
        <w:rPr>
          <w:lang w:val="de-DE"/>
        </w:rPr>
        <w:t>Bitte beachten Sie, dass, wenn in einer Anwendung keine lokalen Einstellungen vorhanden sind, beim ersten Drücken der Taste 7 die Meldung "Keine lokalen Einstellungen" zu hören ist und Sie automatisch zum Menü allgemeine Einstellungen weitergeleitet werden. Wenn Sie sich in einem Menü befinden, verwenden Sie</w:t>
      </w:r>
      <w:r w:rsidRPr="00E1278E">
        <w:rPr>
          <w:b/>
          <w:bCs/>
          <w:i/>
          <w:iCs/>
          <w:lang w:val="de-DE"/>
        </w:rPr>
        <w:t xml:space="preserve"> die Tasten 4</w:t>
      </w:r>
      <w:r w:rsidRPr="00E1278E">
        <w:rPr>
          <w:lang w:val="de-DE"/>
        </w:rPr>
        <w:t xml:space="preserve"> und 6, um</w:t>
      </w:r>
      <w:r w:rsidRPr="00E1278E">
        <w:rPr>
          <w:b/>
          <w:bCs/>
          <w:i/>
          <w:iCs/>
          <w:lang w:val="de-DE"/>
        </w:rPr>
        <w:t xml:space="preserve"> durch die Liste der Elemente zu navigieren, und die </w:t>
      </w:r>
      <w:r w:rsidRPr="00E1278E">
        <w:rPr>
          <w:lang w:val="de-DE"/>
        </w:rPr>
        <w:t xml:space="preserve">Raute-Taste, um auf ein Element zuzugreifen. Drücken Sie die </w:t>
      </w:r>
      <w:r w:rsidRPr="00E1278E">
        <w:rPr>
          <w:b/>
          <w:bCs/>
          <w:i/>
          <w:iCs/>
          <w:lang w:val="de-DE"/>
        </w:rPr>
        <w:t>Stern-Taste</w:t>
      </w:r>
      <w:r w:rsidRPr="00E1278E">
        <w:rPr>
          <w:lang w:val="de-DE"/>
        </w:rPr>
        <w:t>, um eine Ebene zurückzugehen. In den nächsten Abschnitten gehen wir alle Einstellungsoptionen des Gerätes durch. Sie lernen, wie Sie mit den Funktionen Ihres Geräts interagieren können.</w:t>
      </w:r>
    </w:p>
    <w:p w14:paraId="7155118D" w14:textId="77777777" w:rsidR="00D01470" w:rsidRPr="00E1278E" w:rsidRDefault="00D01470" w:rsidP="0025749B">
      <w:pPr>
        <w:jc w:val="both"/>
        <w:rPr>
          <w:lang w:val="de-DE"/>
        </w:rPr>
      </w:pPr>
    </w:p>
    <w:p w14:paraId="0F7C23F7" w14:textId="77777777" w:rsidR="00E1278E" w:rsidRPr="00E1278E" w:rsidRDefault="00E1278E" w:rsidP="0025749B">
      <w:pPr>
        <w:jc w:val="both"/>
        <w:rPr>
          <w:lang w:val="de-DE"/>
        </w:rPr>
      </w:pPr>
    </w:p>
    <w:p w14:paraId="287C6BF6" w14:textId="77777777" w:rsidR="00E1278E" w:rsidRPr="00E1278E" w:rsidRDefault="00E1278E" w:rsidP="0025749B">
      <w:pPr>
        <w:pStyle w:val="berschrift2"/>
        <w:jc w:val="both"/>
      </w:pPr>
      <w:bookmarkStart w:id="400" w:name="_Toc147998410"/>
      <w:bookmarkStart w:id="401" w:name="_Toc165996905"/>
      <w:bookmarkStart w:id="402" w:name="_Toc403987804"/>
      <w:bookmarkStart w:id="403" w:name="_Toc220937238"/>
      <w:r w:rsidRPr="00E1278E">
        <w:t>Allgemeine Einstellungen</w:t>
      </w:r>
      <w:bookmarkEnd w:id="400"/>
      <w:bookmarkEnd w:id="401"/>
      <w:bookmarkEnd w:id="403"/>
    </w:p>
    <w:p w14:paraId="48467CCE" w14:textId="77777777" w:rsidR="00E1278E" w:rsidRPr="00E1278E" w:rsidRDefault="00E1278E" w:rsidP="0025749B">
      <w:pPr>
        <w:pStyle w:val="berschrift3"/>
        <w:jc w:val="both"/>
        <w:rPr>
          <w:lang w:val="de-DE"/>
        </w:rPr>
      </w:pPr>
      <w:bookmarkStart w:id="404" w:name="_Toc147998411"/>
      <w:bookmarkStart w:id="405" w:name="_Toc165996906"/>
      <w:bookmarkStart w:id="406" w:name="_Toc220937239"/>
      <w:r w:rsidRPr="00E1278E">
        <w:rPr>
          <w:lang w:val="de-DE"/>
        </w:rPr>
        <w:t>Sprache</w:t>
      </w:r>
      <w:bookmarkEnd w:id="404"/>
      <w:bookmarkEnd w:id="405"/>
      <w:bookmarkEnd w:id="406"/>
    </w:p>
    <w:p w14:paraId="532ECCC4" w14:textId="77777777" w:rsidR="00E1278E" w:rsidRPr="00E1278E" w:rsidRDefault="00E1278E" w:rsidP="0025749B">
      <w:pPr>
        <w:jc w:val="both"/>
        <w:rPr>
          <w:lang w:val="de-DE"/>
        </w:rPr>
      </w:pPr>
    </w:p>
    <w:p w14:paraId="4572648D" w14:textId="77777777" w:rsidR="00E1278E" w:rsidRPr="00E1278E" w:rsidRDefault="00E1278E" w:rsidP="0025749B">
      <w:pPr>
        <w:pStyle w:val="berschrift4"/>
        <w:rPr>
          <w:lang w:val="de-DE"/>
        </w:rPr>
      </w:pPr>
      <w:r w:rsidRPr="00E1278E">
        <w:rPr>
          <w:lang w:val="de-DE"/>
        </w:rPr>
        <w:t>Sprache und Stimmen herunterladen</w:t>
      </w:r>
    </w:p>
    <w:p w14:paraId="50885DE6" w14:textId="77777777" w:rsidR="00E1278E" w:rsidRPr="00E1278E" w:rsidRDefault="00E1278E" w:rsidP="0025749B">
      <w:pPr>
        <w:jc w:val="both"/>
        <w:rPr>
          <w:lang w:val="de-DE"/>
        </w:rPr>
      </w:pPr>
    </w:p>
    <w:p w14:paraId="1A8710E1" w14:textId="77777777" w:rsidR="00E1278E" w:rsidRPr="00E1278E" w:rsidRDefault="00E1278E" w:rsidP="0025749B">
      <w:pPr>
        <w:numPr>
          <w:ilvl w:val="4"/>
          <w:numId w:val="29"/>
        </w:numPr>
        <w:jc w:val="both"/>
        <w:rPr>
          <w:b/>
          <w:lang w:val="de-DE"/>
        </w:rPr>
      </w:pPr>
      <w:r w:rsidRPr="00E1278E">
        <w:rPr>
          <w:b/>
          <w:lang w:val="de-DE"/>
        </w:rPr>
        <w:t>Menüstimme ändern</w:t>
      </w:r>
    </w:p>
    <w:p w14:paraId="4A9F56CA" w14:textId="77777777" w:rsidR="00E1278E" w:rsidRPr="00E1278E" w:rsidRDefault="00E1278E" w:rsidP="0025749B">
      <w:pPr>
        <w:jc w:val="both"/>
        <w:rPr>
          <w:lang w:val="de-DE"/>
        </w:rPr>
      </w:pPr>
      <w:r w:rsidRPr="00E1278E">
        <w:rPr>
          <w:lang w:val="de-DE"/>
        </w:rPr>
        <w:t xml:space="preserve">Verwenden Sie dieses Element, um die Stimme zu ändern, die die Menüs vorliest. Verwenden Sie die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um durch die verfügbaren Varianten Ihrer Systemsprache zu blättern. Klicken Sie auf </w:t>
      </w:r>
      <w:r w:rsidRPr="00E1278E">
        <w:rPr>
          <w:b/>
          <w:i/>
          <w:lang w:val="de-DE"/>
        </w:rPr>
        <w:t>Bestätigen</w:t>
      </w:r>
      <w:r w:rsidRPr="00E1278E">
        <w:rPr>
          <w:lang w:val="de-DE"/>
        </w:rPr>
        <w:t>, um die gewünschte Variante zu wählen. Wählen Sie dann mit den Tasten 4 und 6 die gewünschte Stimme aus und drücken Sie dann Bestätigen, um sie auszuwählen. Der Download und die Installation der ausgewählten Stimme beginnt automatisch, und die neue Stimme wird beim Neustart des Geräts angewendet.</w:t>
      </w:r>
    </w:p>
    <w:p w14:paraId="5DD14F0F" w14:textId="77777777" w:rsidR="00E1278E" w:rsidRPr="00E1278E" w:rsidRDefault="00E1278E" w:rsidP="0025749B">
      <w:pPr>
        <w:jc w:val="both"/>
        <w:rPr>
          <w:lang w:val="de-DE"/>
        </w:rPr>
      </w:pPr>
    </w:p>
    <w:p w14:paraId="41D2DDD2" w14:textId="77777777" w:rsidR="00E1278E" w:rsidRPr="00E1278E" w:rsidRDefault="00E1278E" w:rsidP="0025749B">
      <w:pPr>
        <w:numPr>
          <w:ilvl w:val="4"/>
          <w:numId w:val="29"/>
        </w:numPr>
        <w:jc w:val="both"/>
        <w:rPr>
          <w:b/>
          <w:lang w:val="de-DE"/>
        </w:rPr>
      </w:pPr>
      <w:r w:rsidRPr="00E1278E">
        <w:rPr>
          <w:b/>
          <w:lang w:val="de-DE"/>
        </w:rPr>
        <w:t>Zusätzliche Stimme ändern</w:t>
      </w:r>
    </w:p>
    <w:p w14:paraId="5194A64B" w14:textId="77777777" w:rsidR="00E1278E" w:rsidRPr="00E1278E" w:rsidRDefault="00E1278E" w:rsidP="0025749B">
      <w:pPr>
        <w:jc w:val="both"/>
        <w:rPr>
          <w:lang w:val="de-DE"/>
        </w:rPr>
      </w:pPr>
      <w:r w:rsidRPr="00E1278E">
        <w:rPr>
          <w:lang w:val="de-DE"/>
        </w:rPr>
        <w:t xml:space="preserve">Verwenden Sie dieses Element, um eine zweite Text-to-Speech-Stimme hinzuzufügen (beachten Sie, dass die zusätzliche Stimme lediglich Inhalte und keine Menüs vorliest). Verwenden Sie die Tasten 4 und 6, um durch die verfügbaren Sprachen zu blättern, die vom Gerät unterstützt werden, und drücken Sie dann in der gewünschten Sprache auf Bestätigen. Navigieren Sie dann mit den Tasten 4 und 6 in der Liste der Varianten Ihrer ausgewählten Sprache, falls vorhanden, und drücken Sie Bestätigen, um die gewünschte Variante auszuwählen. Navigieren Sie abschließend mit den Tasten 4 und 6 durch die verfügbaren Stimmen und drücken Sie dann bei der gewünschten Stimme auf Bestätigen. Der Download und die Installation der neuen Stimme beginnt automatisch, und die neue Stimme wird beim Neustart des Gerätes angewendet. Beachten Sie, dass Sie von einer Stimme zur anderen wechseln können, indem Sie die Taste 7 gedrückt halten. </w:t>
      </w:r>
    </w:p>
    <w:p w14:paraId="4EBC5F64" w14:textId="77777777" w:rsidR="00E1278E" w:rsidRPr="00E1278E" w:rsidRDefault="00E1278E" w:rsidP="0025749B">
      <w:pPr>
        <w:jc w:val="both"/>
        <w:rPr>
          <w:lang w:val="de-DE"/>
        </w:rPr>
      </w:pPr>
    </w:p>
    <w:p w14:paraId="2BA4587F" w14:textId="77777777" w:rsidR="00E1278E" w:rsidRPr="00E1278E" w:rsidRDefault="00E1278E" w:rsidP="0025749B">
      <w:pPr>
        <w:jc w:val="both"/>
        <w:rPr>
          <w:b/>
          <w:lang w:val="de-DE"/>
        </w:rPr>
      </w:pPr>
      <w:r w:rsidRPr="00E1278E">
        <w:rPr>
          <w:b/>
          <w:lang w:val="de-DE"/>
        </w:rPr>
        <w:t>6.1.1.1.3 Stimmen tauschen</w:t>
      </w:r>
    </w:p>
    <w:p w14:paraId="5AE3B975" w14:textId="77777777" w:rsidR="00E1278E" w:rsidRDefault="00E1278E" w:rsidP="0025749B">
      <w:pPr>
        <w:jc w:val="both"/>
        <w:rPr>
          <w:lang w:val="de-DE"/>
        </w:rPr>
      </w:pPr>
      <w:r w:rsidRPr="00E1278E">
        <w:rPr>
          <w:lang w:val="de-DE"/>
        </w:rPr>
        <w:t xml:space="preserve">Mit der Funktion "Stimmen tauschen" können Sie die Stimme des Inhalts schnell mit der Stimme des Menüs austauschen. Verwenden Sie die Tasten 4 und 6, um "Stimmen tauschen" auszuwählen, und drücken Sie dann auf Bestätigen, um den Sprachaustausch zu bestätigen (beachten Sie, dass sich das Gerät nach der Bestätigung automatisch abschaltet). Bitte beachten Sie auch, dass diese Option nur funktioniert, wenn sich die beiden Stimmen innerhalb einer Sprache befinden. Vertauschen einer Deutschen und einer Englischen Stimme ist z.B. nicht möglich.  </w:t>
      </w:r>
    </w:p>
    <w:p w14:paraId="726BC7CC" w14:textId="77777777" w:rsidR="008F7E3C" w:rsidRDefault="008F7E3C" w:rsidP="0025749B">
      <w:pPr>
        <w:jc w:val="both"/>
        <w:rPr>
          <w:lang w:val="de-DE"/>
        </w:rPr>
      </w:pPr>
    </w:p>
    <w:p w14:paraId="51D5BDBD" w14:textId="77777777" w:rsidR="008F7E3C" w:rsidRDefault="008F7E3C" w:rsidP="0025749B">
      <w:pPr>
        <w:jc w:val="both"/>
        <w:rPr>
          <w:lang w:val="de-DE"/>
        </w:rPr>
      </w:pPr>
    </w:p>
    <w:p w14:paraId="4606BECE" w14:textId="77777777" w:rsidR="0025749B" w:rsidRPr="00E1278E" w:rsidRDefault="0025749B" w:rsidP="0025749B">
      <w:pPr>
        <w:jc w:val="both"/>
        <w:rPr>
          <w:lang w:val="de-DE"/>
        </w:rPr>
      </w:pPr>
    </w:p>
    <w:p w14:paraId="6D4E959E" w14:textId="77777777" w:rsidR="00E1278E" w:rsidRPr="00E1278E" w:rsidRDefault="00E1278E" w:rsidP="0025749B">
      <w:pPr>
        <w:jc w:val="both"/>
        <w:rPr>
          <w:lang w:val="de-DE"/>
        </w:rPr>
      </w:pPr>
    </w:p>
    <w:p w14:paraId="7ACEBF9D" w14:textId="77777777" w:rsidR="00E1278E" w:rsidRPr="00E1278E" w:rsidRDefault="00E1278E" w:rsidP="0025749B">
      <w:pPr>
        <w:jc w:val="both"/>
        <w:rPr>
          <w:b/>
          <w:lang w:val="de-DE"/>
        </w:rPr>
      </w:pPr>
      <w:r w:rsidRPr="00E1278E">
        <w:rPr>
          <w:b/>
          <w:lang w:val="de-DE"/>
        </w:rPr>
        <w:lastRenderedPageBreak/>
        <w:t>6.1.1.1.4 Systemsprache ändern</w:t>
      </w:r>
    </w:p>
    <w:p w14:paraId="6899D58E" w14:textId="77777777" w:rsidR="00E1278E" w:rsidRPr="00E1278E" w:rsidRDefault="00E1278E" w:rsidP="0025749B">
      <w:pPr>
        <w:jc w:val="both"/>
        <w:rPr>
          <w:lang w:val="de-DE"/>
        </w:rPr>
      </w:pPr>
      <w:r w:rsidRPr="00E1278E">
        <w:rPr>
          <w:lang w:val="de-DE"/>
        </w:rPr>
        <w:t xml:space="preserve">Mit der Funktion "Systemsprache ändern" können Sie die Systemsprache ändern. Verwenden Sie die Tasten 4 und 6, um durch die verfügbaren Sprachen zu blättern, die vom Gerät unterstützt werden. Nach der Auswahl wird ein Software-Update ausgelöst. Weitere Informationen entnehmen Sie bitte Abschnitt 6.5.1.3 Herunterladen eines Softwareupdates. </w:t>
      </w:r>
    </w:p>
    <w:p w14:paraId="70A29B99" w14:textId="77777777" w:rsidR="00E1278E" w:rsidRPr="00E1278E" w:rsidRDefault="00E1278E" w:rsidP="0025749B">
      <w:pPr>
        <w:jc w:val="both"/>
        <w:rPr>
          <w:lang w:val="de-DE"/>
        </w:rPr>
      </w:pPr>
      <w:r w:rsidRPr="00E1278E">
        <w:rPr>
          <w:lang w:val="de-DE"/>
        </w:rPr>
        <w:t>Auswählen der Lesestimme</w:t>
      </w:r>
    </w:p>
    <w:p w14:paraId="293835D1" w14:textId="77777777" w:rsidR="00E1278E" w:rsidRPr="00E1278E" w:rsidRDefault="00E1278E" w:rsidP="0025749B">
      <w:pPr>
        <w:jc w:val="both"/>
        <w:rPr>
          <w:lang w:val="de-DE"/>
        </w:rPr>
      </w:pPr>
      <w:r w:rsidRPr="00E1278E">
        <w:rPr>
          <w:lang w:val="de-DE"/>
        </w:rPr>
        <w:t>Verwenden Sie den Menüpunkt "Lesestimme auswählen", um die Stimme auszuwählen, die nur zum Vorlesen von Inhalten verwendet wird. Verwenden Sie die Tasten 4 und 6, um zu "Vorlesestimme auswählen" zu gelangen, und drücken Sie dann auf Bestätigen. Sie können nun umschalten zwischen den beiden auf dem Gerät installierten Stimmen. Drücken Sie die Raute-Taste, um zwischen den Stimmen zu wechseln. Die Änderung wird sofort wirksam.</w:t>
      </w:r>
    </w:p>
    <w:p w14:paraId="6C7568DE" w14:textId="77777777" w:rsidR="00E1278E" w:rsidRPr="00E1278E" w:rsidRDefault="00E1278E" w:rsidP="0025749B">
      <w:pPr>
        <w:jc w:val="both"/>
        <w:rPr>
          <w:lang w:val="de-DE"/>
        </w:rPr>
      </w:pPr>
      <w:r w:rsidRPr="00E1278E">
        <w:rPr>
          <w:lang w:val="de-DE"/>
        </w:rPr>
        <w:t xml:space="preserve"> </w:t>
      </w:r>
    </w:p>
    <w:p w14:paraId="6F44F399" w14:textId="77777777" w:rsidR="00E1278E" w:rsidRPr="00E1278E" w:rsidRDefault="00E1278E" w:rsidP="0025749B">
      <w:pPr>
        <w:pStyle w:val="berschrift4"/>
        <w:rPr>
          <w:lang w:val="de-DE"/>
        </w:rPr>
      </w:pPr>
      <w:r w:rsidRPr="00E1278E">
        <w:rPr>
          <w:lang w:val="de-DE"/>
        </w:rPr>
        <w:t>Stimme für Inhalte auswählen</w:t>
      </w:r>
    </w:p>
    <w:p w14:paraId="4342249A" w14:textId="77777777" w:rsidR="00E1278E" w:rsidRPr="00E1278E" w:rsidRDefault="00E1278E" w:rsidP="0025749B">
      <w:pPr>
        <w:jc w:val="both"/>
        <w:rPr>
          <w:lang w:val="de-DE"/>
        </w:rPr>
      </w:pPr>
      <w:r w:rsidRPr="00E1278E">
        <w:rPr>
          <w:lang w:val="de-DE"/>
        </w:rPr>
        <w:t>Mit dieser Funktion können Sie die Stimme auswählen, die ausschließlich verwendet wird, um Inhalte zu beschreiben. Verwenden Sie die Raute-Taste, um von einer Stimme zur anderen zu wechseln. Die Änderung wird sofort wirksam.</w:t>
      </w:r>
    </w:p>
    <w:p w14:paraId="5B82F0B3" w14:textId="77777777" w:rsidR="00E1278E" w:rsidRPr="00E1278E" w:rsidRDefault="00E1278E" w:rsidP="0025749B">
      <w:pPr>
        <w:jc w:val="both"/>
        <w:rPr>
          <w:lang w:val="de-DE"/>
        </w:rPr>
      </w:pPr>
    </w:p>
    <w:p w14:paraId="4958EB2D" w14:textId="77777777" w:rsidR="00E1278E" w:rsidRPr="00E1278E" w:rsidRDefault="00E1278E" w:rsidP="0025749B">
      <w:pPr>
        <w:pStyle w:val="berschrift4"/>
        <w:rPr>
          <w:lang w:val="de-DE"/>
        </w:rPr>
      </w:pPr>
      <w:r w:rsidRPr="00E1278E">
        <w:rPr>
          <w:lang w:val="de-DE"/>
        </w:rPr>
        <w:t>Braille-Zeichensatz</w:t>
      </w:r>
    </w:p>
    <w:p w14:paraId="7343099E" w14:textId="77777777" w:rsidR="00E1278E" w:rsidRPr="00E1278E" w:rsidRDefault="00E1278E" w:rsidP="0025749B">
      <w:pPr>
        <w:jc w:val="both"/>
        <w:rPr>
          <w:lang w:val="de-DE"/>
        </w:rPr>
      </w:pPr>
      <w:r w:rsidRPr="00E1278E">
        <w:rPr>
          <w:lang w:val="de-DE"/>
        </w:rPr>
        <w:t>Je nach Ausgewählter TTS-Sprache werden Ihnen unterschiedliche Braille-Übersetzungstabellen zur Verfügung gestellt. Verwenden Sie im Menü "Sprache</w:t>
      </w:r>
      <w:r w:rsidRPr="00E1278E">
        <w:rPr>
          <w:b/>
          <w:i/>
          <w:lang w:val="de-DE"/>
        </w:rPr>
        <w:t>" die Tasten 4</w:t>
      </w:r>
      <w:r w:rsidRPr="00E1278E">
        <w:rPr>
          <w:lang w:val="de-DE"/>
        </w:rPr>
        <w:t xml:space="preserve"> oder </w:t>
      </w:r>
      <w:r w:rsidRPr="00E1278E">
        <w:rPr>
          <w:b/>
          <w:i/>
          <w:lang w:val="de-DE"/>
        </w:rPr>
        <w:t>6,</w:t>
      </w:r>
      <w:r w:rsidRPr="00E1278E">
        <w:rPr>
          <w:lang w:val="de-DE"/>
        </w:rPr>
        <w:t xml:space="preserve"> um auf das Element Braillezeichensatz zuzugreifen, und gehen Sie dann mit der Taste "Bestätigen" in dieses Untermenü. Verwenden Sie die Tasten </w:t>
      </w:r>
      <w:r w:rsidRPr="00E1278E">
        <w:rPr>
          <w:b/>
          <w:i/>
          <w:lang w:val="de-DE"/>
        </w:rPr>
        <w:t>4</w:t>
      </w:r>
      <w:r w:rsidRPr="00E1278E">
        <w:rPr>
          <w:lang w:val="de-DE"/>
        </w:rPr>
        <w:t xml:space="preserve"> oder </w:t>
      </w:r>
      <w:r w:rsidRPr="00E1278E">
        <w:rPr>
          <w:b/>
          <w:i/>
          <w:lang w:val="de-DE"/>
        </w:rPr>
        <w:t>6,</w:t>
      </w:r>
      <w:r w:rsidRPr="00E1278E">
        <w:rPr>
          <w:lang w:val="de-DE"/>
        </w:rPr>
        <w:t xml:space="preserve"> um den gewünschten Braillezeichensatz auszuwählen. Tippen Sie auf </w:t>
      </w:r>
      <w:r w:rsidRPr="00E1278E">
        <w:rPr>
          <w:b/>
          <w:i/>
          <w:lang w:val="de-DE"/>
        </w:rPr>
        <w:t>Bestätigen</w:t>
      </w:r>
      <w:r w:rsidRPr="00E1278E">
        <w:rPr>
          <w:lang w:val="de-DE"/>
        </w:rPr>
        <w:t>, um die Auswahl zu akzeptieren. Die erste Tabelle in der Liste ist die aktuelle Standardtabelle. Die Tabelle, die Sie auswählen, wird zur neuen Standardtabelle für die entsprechende Text-to-Speech-Stimme.</w:t>
      </w:r>
    </w:p>
    <w:p w14:paraId="6DD4DE4B" w14:textId="77777777" w:rsidR="00E1278E" w:rsidRPr="00E1278E" w:rsidRDefault="00E1278E" w:rsidP="0025749B">
      <w:pPr>
        <w:jc w:val="both"/>
        <w:rPr>
          <w:lang w:val="de-DE"/>
        </w:rPr>
      </w:pPr>
    </w:p>
    <w:p w14:paraId="1A60D2AB" w14:textId="77777777" w:rsidR="00E1278E" w:rsidRPr="00E1278E" w:rsidRDefault="00E1278E" w:rsidP="0025749B">
      <w:pPr>
        <w:pStyle w:val="berschrift4"/>
        <w:rPr>
          <w:lang w:val="de-DE"/>
        </w:rPr>
      </w:pPr>
      <w:r w:rsidRPr="00E1278E">
        <w:rPr>
          <w:lang w:val="de-DE"/>
        </w:rPr>
        <w:t>Codierung auswählen</w:t>
      </w:r>
    </w:p>
    <w:p w14:paraId="0F7EA17F" w14:textId="77777777" w:rsidR="00E1278E" w:rsidRPr="00E1278E" w:rsidRDefault="00E1278E" w:rsidP="0025749B">
      <w:pPr>
        <w:jc w:val="both"/>
        <w:rPr>
          <w:lang w:val="de-DE"/>
        </w:rPr>
      </w:pPr>
      <w:r w:rsidRPr="00E1278E">
        <w:rPr>
          <w:lang w:val="de-DE"/>
        </w:rPr>
        <w:t>Wenn eine Text- oder Brailledatei geöffnet wird, versucht das Gerät, die entsprechende Codierung zu verwenden, die dem Inhalt zugeordnet ist. Leider kommt es vor, dass das Dokument nicht richtig gelesen werden kann, und unter diesen Umständen müssten Sie die Option "Kodierung auswählen" verwenden, um das Gerät zu zwingen, Ihr Dokument in einer anderen Kodierung zu lesen. Um die Kodierung zu ändern, gehen Sie zum Punkt "Kodierung auswählen" und drücken Sie dann die Bestätigungstaste. Sie haben Zugriff auf die Liste der verschiedenen Kodierungen. Wählen Sie Ihre bevorzugte Option aus und drücken Sie dann die Raute-Taste, um den Vorgang zu bestätigen. Die ausgewählte Option wird zur Standardoption und ist die erste in dieser Liste, wenn Sie das nächste Mal in dieses Untermenü zurückkehren.</w:t>
      </w:r>
    </w:p>
    <w:p w14:paraId="08064188" w14:textId="77777777" w:rsidR="00E1278E" w:rsidRPr="00E1278E" w:rsidRDefault="00E1278E" w:rsidP="0025749B">
      <w:pPr>
        <w:jc w:val="both"/>
        <w:rPr>
          <w:lang w:val="de-DE"/>
        </w:rPr>
      </w:pPr>
    </w:p>
    <w:p w14:paraId="730CC150" w14:textId="77777777" w:rsidR="00E1278E" w:rsidRPr="00E1278E" w:rsidRDefault="00E1278E" w:rsidP="0025749B">
      <w:pPr>
        <w:pStyle w:val="berschrift3"/>
        <w:jc w:val="both"/>
        <w:rPr>
          <w:lang w:val="de-DE"/>
        </w:rPr>
      </w:pPr>
      <w:bookmarkStart w:id="407" w:name="_Toc147998412"/>
      <w:bookmarkStart w:id="408" w:name="_Toc165996907"/>
      <w:bookmarkStart w:id="409" w:name="_Toc220937240"/>
      <w:r w:rsidRPr="00E1278E">
        <w:rPr>
          <w:lang w:val="de-DE"/>
        </w:rPr>
        <w:t>System</w:t>
      </w:r>
      <w:bookmarkEnd w:id="407"/>
      <w:bookmarkEnd w:id="408"/>
      <w:bookmarkEnd w:id="409"/>
    </w:p>
    <w:p w14:paraId="4B612222" w14:textId="77777777" w:rsidR="00E1278E" w:rsidRPr="00E1278E" w:rsidRDefault="00E1278E" w:rsidP="0025749B">
      <w:pPr>
        <w:jc w:val="both"/>
        <w:rPr>
          <w:lang w:val="de-DE"/>
        </w:rPr>
      </w:pPr>
    </w:p>
    <w:p w14:paraId="686746CB" w14:textId="77777777" w:rsidR="00E1278E" w:rsidRPr="00E1278E" w:rsidRDefault="00E1278E" w:rsidP="0025749B">
      <w:pPr>
        <w:pStyle w:val="berschrift4"/>
        <w:rPr>
          <w:lang w:val="de-DE"/>
        </w:rPr>
      </w:pPr>
      <w:r w:rsidRPr="00E1278E">
        <w:rPr>
          <w:lang w:val="de-DE"/>
        </w:rPr>
        <w:t>Tastatur</w:t>
      </w:r>
    </w:p>
    <w:p w14:paraId="5D13CEC8" w14:textId="77777777" w:rsidR="00E1278E" w:rsidRPr="00E1278E" w:rsidRDefault="00E1278E" w:rsidP="0025749B">
      <w:pPr>
        <w:numPr>
          <w:ilvl w:val="4"/>
          <w:numId w:val="28"/>
        </w:numPr>
        <w:jc w:val="both"/>
        <w:rPr>
          <w:b/>
          <w:lang w:val="de-DE"/>
        </w:rPr>
      </w:pPr>
      <w:r w:rsidRPr="00E1278E">
        <w:rPr>
          <w:b/>
          <w:lang w:val="de-DE"/>
        </w:rPr>
        <w:t>Tasten-Pieptöne</w:t>
      </w:r>
    </w:p>
    <w:p w14:paraId="5BF0C438" w14:textId="77777777" w:rsidR="00E1278E" w:rsidRPr="00E1278E" w:rsidRDefault="00E1278E" w:rsidP="0025749B">
      <w:pPr>
        <w:jc w:val="both"/>
        <w:rPr>
          <w:lang w:val="de-DE"/>
        </w:rPr>
      </w:pPr>
      <w:r w:rsidRPr="00E1278E">
        <w:rPr>
          <w:lang w:val="de-DE"/>
        </w:rPr>
        <w:t xml:space="preserve">Sie können die Pieptöne, die beim Drücken von Tasten zu hören sind, ein- oder ausschalten. Wenn Sie diese Option deaktivieren, wird auch die Meldung "gesperrt" unterdrückt, die darauf hinweist, dass die Tastatur gesperrt wurde. Die Meldung "Gesperrt" kann für die </w:t>
      </w:r>
      <w:r w:rsidRPr="00E1278E">
        <w:rPr>
          <w:b/>
          <w:i/>
          <w:lang w:val="de-DE"/>
        </w:rPr>
        <w:t>Ein-/Aus-Taste</w:t>
      </w:r>
      <w:r w:rsidRPr="00E1278E">
        <w:rPr>
          <w:lang w:val="de-DE"/>
        </w:rPr>
        <w:t xml:space="preserve"> nicht deaktiviert werden. Die </w:t>
      </w:r>
      <w:r w:rsidRPr="00E1278E">
        <w:rPr>
          <w:b/>
          <w:lang w:val="de-DE"/>
        </w:rPr>
        <w:t>Auf-</w:t>
      </w:r>
      <w:r w:rsidRPr="00E1278E">
        <w:rPr>
          <w:lang w:val="de-DE"/>
        </w:rPr>
        <w:t xml:space="preserve">/  Ab-Tasten auf der linken Seite des Spielers piepen unabhängig von dieser Menüeinstellung nur an ihrer minimalen, normalen und maximalen Position.  </w:t>
      </w:r>
    </w:p>
    <w:p w14:paraId="3EA471F5" w14:textId="1B3AE244" w:rsidR="00E1278E" w:rsidRDefault="001062A2" w:rsidP="0025749B">
      <w:pPr>
        <w:jc w:val="both"/>
        <w:rPr>
          <w:lang w:val="de-DE"/>
        </w:rPr>
      </w:pPr>
      <w:r w:rsidRPr="0046727E">
        <w:rPr>
          <w:lang w:val="de-DE"/>
        </w:rPr>
        <w:t xml:space="preserve">Sie können auch die Option "Tastentöne" auf "Nur Wiedergabe" setzen. In diesem Fall werden alle Signaltöne deaktiviert, mit Ausnahme des Signaltons, der beim Fortsetzen der Wiedergabe nach einer Pause in einem Buch zu hören ist. </w:t>
      </w:r>
    </w:p>
    <w:p w14:paraId="2730B314" w14:textId="77777777" w:rsidR="008F7E3C" w:rsidRDefault="008F7E3C" w:rsidP="0025749B">
      <w:pPr>
        <w:jc w:val="both"/>
        <w:rPr>
          <w:lang w:val="de-DE"/>
        </w:rPr>
      </w:pPr>
    </w:p>
    <w:p w14:paraId="0C478D35" w14:textId="77777777" w:rsidR="008F7E3C" w:rsidRDefault="008F7E3C" w:rsidP="0025749B">
      <w:pPr>
        <w:jc w:val="both"/>
        <w:rPr>
          <w:lang w:val="de-DE"/>
        </w:rPr>
      </w:pPr>
    </w:p>
    <w:p w14:paraId="1FF8BE1D" w14:textId="77777777" w:rsidR="0025749B" w:rsidRDefault="0025749B" w:rsidP="0025749B">
      <w:pPr>
        <w:jc w:val="both"/>
        <w:rPr>
          <w:lang w:val="de-DE"/>
        </w:rPr>
      </w:pPr>
    </w:p>
    <w:p w14:paraId="7B516F76" w14:textId="77777777" w:rsidR="0025749B" w:rsidRPr="00E1278E" w:rsidRDefault="0025749B" w:rsidP="0025749B">
      <w:pPr>
        <w:jc w:val="both"/>
        <w:rPr>
          <w:lang w:val="de-DE"/>
        </w:rPr>
      </w:pPr>
    </w:p>
    <w:p w14:paraId="51C4CBB3" w14:textId="77777777" w:rsidR="0093053D" w:rsidRDefault="0093053D" w:rsidP="0025749B">
      <w:pPr>
        <w:numPr>
          <w:ilvl w:val="4"/>
          <w:numId w:val="28"/>
        </w:numPr>
        <w:jc w:val="both"/>
        <w:rPr>
          <w:b/>
          <w:lang w:val="de-DE"/>
        </w:rPr>
      </w:pPr>
    </w:p>
    <w:p w14:paraId="45B4A722" w14:textId="3D0707D8" w:rsidR="00E1278E" w:rsidRPr="00E1278E" w:rsidRDefault="00E1278E" w:rsidP="0025749B">
      <w:pPr>
        <w:numPr>
          <w:ilvl w:val="4"/>
          <w:numId w:val="28"/>
        </w:numPr>
        <w:jc w:val="both"/>
        <w:rPr>
          <w:b/>
          <w:lang w:val="de-DE"/>
        </w:rPr>
      </w:pPr>
      <w:r w:rsidRPr="00E1278E">
        <w:rPr>
          <w:b/>
          <w:lang w:val="de-DE"/>
        </w:rPr>
        <w:t>SMS-Eingabestil</w:t>
      </w:r>
    </w:p>
    <w:p w14:paraId="3E7CA91B" w14:textId="77777777" w:rsidR="00E1278E" w:rsidRPr="00E1278E" w:rsidRDefault="00E1278E" w:rsidP="0025749B">
      <w:pPr>
        <w:jc w:val="both"/>
        <w:rPr>
          <w:lang w:val="de-DE"/>
        </w:rPr>
      </w:pPr>
      <w:r w:rsidRPr="00E1278E">
        <w:rPr>
          <w:lang w:val="de-DE"/>
        </w:rPr>
        <w:t>Es gibt zwei Texteingabemethoden: "Jeden Buchstaben nach Tastendruck ansagen und " und "Nur letztes Zeichen ansagen" (Standardmethode). Bei beiden Methoden wird nach Ansage eines Zeichens eine Pause von ca. 2 Sekunden eingelegt, bevor die Eingabe des gewünschten Zeichens wirksam wird, was durch einen Klick bestätigt wird. Sie können mit der Raute-Taste zwischen den beiden Stilen wechseln. In Abschnitt 5.1. Textsuche erfahren Sie, wie Sie die einzelnen Methoden verwenden.</w:t>
      </w:r>
    </w:p>
    <w:p w14:paraId="4F703DE9" w14:textId="77777777" w:rsidR="00E1278E" w:rsidRPr="00E1278E" w:rsidRDefault="00E1278E" w:rsidP="0025749B">
      <w:pPr>
        <w:jc w:val="both"/>
        <w:rPr>
          <w:lang w:val="de-DE"/>
        </w:rPr>
      </w:pPr>
      <w:r w:rsidRPr="00E1278E">
        <w:rPr>
          <w:lang w:val="de-DE"/>
        </w:rPr>
        <w:t xml:space="preserve">Wenn Sie sich in einem Texteingabefeld befinden, so können Sie auch durch langen Druck auf die Lesezeichen-Taste zwischen den Texteingabestilen wechseln. </w:t>
      </w:r>
    </w:p>
    <w:p w14:paraId="2003E9F7" w14:textId="77777777" w:rsidR="00E1278E" w:rsidRPr="00E1278E" w:rsidRDefault="00E1278E" w:rsidP="0025749B">
      <w:pPr>
        <w:jc w:val="both"/>
        <w:rPr>
          <w:lang w:val="de-DE"/>
        </w:rPr>
      </w:pPr>
    </w:p>
    <w:p w14:paraId="513365CC" w14:textId="77777777" w:rsidR="00E1278E" w:rsidRPr="00E1278E" w:rsidRDefault="00E1278E" w:rsidP="0025749B">
      <w:pPr>
        <w:pStyle w:val="berschrift4"/>
        <w:rPr>
          <w:lang w:val="de-DE"/>
        </w:rPr>
      </w:pPr>
      <w:r w:rsidRPr="00E1278E">
        <w:rPr>
          <w:lang w:val="de-DE"/>
        </w:rPr>
        <w:t>Datum und Uhrzeit</w:t>
      </w:r>
    </w:p>
    <w:p w14:paraId="3BD51E5F" w14:textId="77777777" w:rsidR="00E1278E" w:rsidRPr="00E1278E" w:rsidRDefault="00E1278E" w:rsidP="0025749B">
      <w:pPr>
        <w:jc w:val="both"/>
        <w:rPr>
          <w:lang w:val="de-DE"/>
        </w:rPr>
      </w:pPr>
    </w:p>
    <w:p w14:paraId="79FB057D" w14:textId="77777777" w:rsidR="00E1278E" w:rsidRPr="00E1278E" w:rsidRDefault="00E1278E" w:rsidP="0025749B">
      <w:pPr>
        <w:numPr>
          <w:ilvl w:val="4"/>
          <w:numId w:val="28"/>
        </w:numPr>
        <w:jc w:val="both"/>
        <w:rPr>
          <w:b/>
          <w:lang w:val="de-DE"/>
        </w:rPr>
      </w:pPr>
      <w:r w:rsidRPr="00E1278E">
        <w:rPr>
          <w:b/>
          <w:lang w:val="de-DE"/>
        </w:rPr>
        <w:t>Zeit ändern</w:t>
      </w:r>
    </w:p>
    <w:p w14:paraId="2E0E8A97" w14:textId="77777777" w:rsidR="00E1278E" w:rsidRPr="00E1278E" w:rsidRDefault="00E1278E" w:rsidP="0025749B">
      <w:pPr>
        <w:jc w:val="both"/>
        <w:rPr>
          <w:lang w:val="de-DE"/>
        </w:rPr>
      </w:pPr>
      <w:r w:rsidRPr="00E1278E">
        <w:rPr>
          <w:lang w:val="de-DE"/>
        </w:rPr>
        <w:t>Wählen Sie dieses Element aus, um die Uhrzeit auf dem Gerät zu ändern. Sie können die Stunden und Minuten einstellen und von AM auf PM umschalten (wenn Sie zuvor 12-Stunden-Format ausgewählt haben).</w:t>
      </w:r>
    </w:p>
    <w:p w14:paraId="7EE79832" w14:textId="77777777" w:rsidR="00E1278E" w:rsidRPr="00E1278E" w:rsidRDefault="00E1278E" w:rsidP="0025749B">
      <w:pPr>
        <w:jc w:val="both"/>
        <w:rPr>
          <w:lang w:val="de-DE"/>
        </w:rPr>
      </w:pPr>
    </w:p>
    <w:p w14:paraId="15C6B219" w14:textId="77777777" w:rsidR="00E1278E" w:rsidRPr="00E1278E" w:rsidRDefault="00E1278E" w:rsidP="0025749B">
      <w:pPr>
        <w:numPr>
          <w:ilvl w:val="4"/>
          <w:numId w:val="28"/>
        </w:numPr>
        <w:jc w:val="both"/>
        <w:rPr>
          <w:b/>
          <w:lang w:val="de-DE"/>
        </w:rPr>
      </w:pPr>
      <w:r w:rsidRPr="00E1278E">
        <w:rPr>
          <w:b/>
          <w:lang w:val="de-DE"/>
        </w:rPr>
        <w:t>Datum ändern</w:t>
      </w:r>
    </w:p>
    <w:p w14:paraId="02AB2D59" w14:textId="77777777" w:rsidR="00E1278E" w:rsidRPr="00E1278E" w:rsidRDefault="00E1278E" w:rsidP="0025749B">
      <w:pPr>
        <w:jc w:val="both"/>
        <w:rPr>
          <w:lang w:val="de-DE"/>
        </w:rPr>
      </w:pPr>
      <w:r w:rsidRPr="00E1278E">
        <w:rPr>
          <w:lang w:val="de-DE"/>
        </w:rPr>
        <w:t xml:space="preserve">Wählen Sie dieses Element aus, um das Datum auf dem Gerät zu ändern. Sie können das Jahr, den Monat und den Tag festlegen. </w:t>
      </w:r>
    </w:p>
    <w:p w14:paraId="7BF74EA6" w14:textId="77777777" w:rsidR="00E1278E" w:rsidRPr="00E1278E" w:rsidRDefault="00E1278E" w:rsidP="0025749B">
      <w:pPr>
        <w:jc w:val="both"/>
        <w:rPr>
          <w:lang w:val="de-DE"/>
        </w:rPr>
      </w:pPr>
    </w:p>
    <w:p w14:paraId="599133A9" w14:textId="77777777" w:rsidR="00E1278E" w:rsidRPr="00E1278E" w:rsidRDefault="00E1278E" w:rsidP="0025749B">
      <w:pPr>
        <w:numPr>
          <w:ilvl w:val="4"/>
          <w:numId w:val="28"/>
        </w:numPr>
        <w:jc w:val="both"/>
        <w:rPr>
          <w:b/>
          <w:lang w:val="de-DE"/>
        </w:rPr>
      </w:pPr>
      <w:r w:rsidRPr="00E1278E">
        <w:rPr>
          <w:b/>
          <w:lang w:val="de-DE"/>
        </w:rPr>
        <w:t>Erweiterte Zeiteinstellungen</w:t>
      </w:r>
    </w:p>
    <w:p w14:paraId="3277C6D1" w14:textId="77777777" w:rsidR="00E1278E" w:rsidRPr="00E1278E" w:rsidRDefault="00E1278E" w:rsidP="0025749B">
      <w:pPr>
        <w:jc w:val="both"/>
        <w:rPr>
          <w:lang w:val="de-DE"/>
        </w:rPr>
      </w:pPr>
      <w:r w:rsidRPr="00E1278E">
        <w:rPr>
          <w:lang w:val="de-DE"/>
        </w:rPr>
        <w:t xml:space="preserve">Wählen Sie dieses Element aus, um das Format der Uhrzeit und des Datums zu ändern. </w:t>
      </w:r>
    </w:p>
    <w:p w14:paraId="38131366" w14:textId="77777777" w:rsidR="00E1278E" w:rsidRPr="00E1278E" w:rsidRDefault="00E1278E" w:rsidP="0025749B">
      <w:pPr>
        <w:jc w:val="both"/>
        <w:rPr>
          <w:lang w:val="de-DE"/>
        </w:rPr>
      </w:pPr>
    </w:p>
    <w:p w14:paraId="4EDBF0DE" w14:textId="77777777" w:rsidR="00E1278E" w:rsidRPr="00E1278E" w:rsidRDefault="00E1278E" w:rsidP="0025749B">
      <w:pPr>
        <w:jc w:val="both"/>
        <w:rPr>
          <w:lang w:val="de-DE"/>
        </w:rPr>
      </w:pPr>
      <w:r w:rsidRPr="00E1278E">
        <w:rPr>
          <w:lang w:val="de-DE"/>
        </w:rPr>
        <w:t>Sie können das Zeitformat ändern: 12 Stunden bzw. 24 Stunden; das Datumsformat (Monat/Tag/Jahr, Jahr/Monat/Tag, Tag/Monat/Jahr); Sommerzeit / Normalzeit; Ansage von Zeit und Datum (Nur Uhrzeit ansagen, Uhrzeit und Datum ansagen).</w:t>
      </w:r>
    </w:p>
    <w:p w14:paraId="66B4530E" w14:textId="77777777" w:rsidR="00E1278E" w:rsidRPr="00E1278E" w:rsidRDefault="00E1278E" w:rsidP="0025749B">
      <w:pPr>
        <w:jc w:val="both"/>
        <w:rPr>
          <w:lang w:val="de-DE"/>
        </w:rPr>
      </w:pPr>
    </w:p>
    <w:p w14:paraId="2EE33B32" w14:textId="77777777" w:rsidR="00E1278E" w:rsidRPr="00E1278E" w:rsidRDefault="00E1278E" w:rsidP="0025749B">
      <w:pPr>
        <w:pStyle w:val="berschrift4"/>
        <w:rPr>
          <w:lang w:val="de-DE"/>
        </w:rPr>
      </w:pPr>
      <w:r w:rsidRPr="00E1278E">
        <w:rPr>
          <w:lang w:val="de-DE"/>
        </w:rPr>
        <w:t>Schlafen</w:t>
      </w:r>
    </w:p>
    <w:p w14:paraId="5E62B159" w14:textId="77777777" w:rsidR="00E1278E" w:rsidRPr="00E1278E" w:rsidRDefault="00E1278E" w:rsidP="0025749B">
      <w:pPr>
        <w:jc w:val="both"/>
        <w:rPr>
          <w:lang w:val="de-DE"/>
        </w:rPr>
      </w:pPr>
    </w:p>
    <w:p w14:paraId="0B3A886A" w14:textId="77777777" w:rsidR="00E1278E" w:rsidRPr="00D25CE8" w:rsidRDefault="00E1278E" w:rsidP="0025749B">
      <w:pPr>
        <w:numPr>
          <w:ilvl w:val="4"/>
          <w:numId w:val="28"/>
        </w:numPr>
        <w:jc w:val="both"/>
        <w:rPr>
          <w:b/>
          <w:lang w:val="de-DE"/>
        </w:rPr>
      </w:pPr>
      <w:r w:rsidRPr="00D25CE8">
        <w:rPr>
          <w:b/>
          <w:lang w:val="de-DE"/>
        </w:rPr>
        <w:t>Einschlafnachrichten</w:t>
      </w:r>
    </w:p>
    <w:p w14:paraId="5F8FFF41" w14:textId="4475BDC5" w:rsidR="00E1278E" w:rsidRPr="00E1278E" w:rsidRDefault="00E210C5" w:rsidP="0025749B">
      <w:pPr>
        <w:jc w:val="both"/>
        <w:rPr>
          <w:lang w:val="de-DE"/>
        </w:rPr>
      </w:pPr>
      <w:r w:rsidRPr="0046727E">
        <w:rPr>
          <w:lang w:val="de-DE"/>
        </w:rPr>
        <w:t>Die 1-Minuten-Warnung und die Meldungen "Ruhezustand aus" des Sleep-Timers können ein- oder ausgeschaltet werden.</w:t>
      </w:r>
    </w:p>
    <w:p w14:paraId="32405C05" w14:textId="77777777" w:rsidR="00E1278E" w:rsidRPr="00E1278E" w:rsidRDefault="00E1278E" w:rsidP="0025749B">
      <w:pPr>
        <w:jc w:val="both"/>
        <w:rPr>
          <w:lang w:val="de-DE"/>
        </w:rPr>
      </w:pPr>
    </w:p>
    <w:p w14:paraId="6A170BDF" w14:textId="5A9650AD" w:rsidR="00E1278E" w:rsidRPr="00E1278E" w:rsidRDefault="00E1278E" w:rsidP="0025749B">
      <w:pPr>
        <w:numPr>
          <w:ilvl w:val="4"/>
          <w:numId w:val="28"/>
        </w:numPr>
        <w:jc w:val="both"/>
        <w:rPr>
          <w:b/>
          <w:lang w:val="de-DE"/>
        </w:rPr>
      </w:pPr>
      <w:r w:rsidRPr="00E1278E">
        <w:rPr>
          <w:b/>
          <w:lang w:val="de-DE"/>
        </w:rPr>
        <w:t>Konfiguration der E</w:t>
      </w:r>
      <w:r w:rsidR="00D01470">
        <w:rPr>
          <w:b/>
          <w:lang w:val="de-DE"/>
        </w:rPr>
        <w:t>i</w:t>
      </w:r>
      <w:r w:rsidRPr="00E1278E">
        <w:rPr>
          <w:b/>
          <w:lang w:val="de-DE"/>
        </w:rPr>
        <w:t>nschlafzeit</w:t>
      </w:r>
    </w:p>
    <w:p w14:paraId="112F64F9" w14:textId="1D19150A" w:rsidR="00E1278E" w:rsidRPr="00E1278E" w:rsidRDefault="00E1278E" w:rsidP="0025749B">
      <w:pPr>
        <w:jc w:val="both"/>
        <w:rPr>
          <w:lang w:val="de-DE"/>
        </w:rPr>
      </w:pPr>
      <w:r w:rsidRPr="00E1278E">
        <w:rPr>
          <w:lang w:val="de-DE"/>
        </w:rPr>
        <w:t>Wählen Sie diese Option, wenn Sie die Sleep-Timer-Werte ändern möchten, die auf der Sleep-Taste verfügbar sind: 15-Minuten-, 30-Minuten-, 45-Minuten</w:t>
      </w:r>
      <w:r w:rsidR="00E210C5">
        <w:rPr>
          <w:lang w:val="de-DE"/>
        </w:rPr>
        <w:t xml:space="preserve">, </w:t>
      </w:r>
      <w:r w:rsidRPr="00E1278E">
        <w:rPr>
          <w:lang w:val="de-DE"/>
        </w:rPr>
        <w:t>60-Minuten</w:t>
      </w:r>
      <w:r w:rsidR="00E210C5">
        <w:rPr>
          <w:lang w:val="de-DE"/>
        </w:rPr>
        <w:t xml:space="preserve"> und benutzerdefinierte </w:t>
      </w:r>
      <w:r w:rsidRPr="00E1278E">
        <w:rPr>
          <w:lang w:val="de-DE"/>
        </w:rPr>
        <w:t>Timer</w:t>
      </w:r>
      <w:r w:rsidR="00E210C5">
        <w:rPr>
          <w:lang w:val="de-DE"/>
        </w:rPr>
        <w:t>w</w:t>
      </w:r>
      <w:r w:rsidRPr="00E1278E">
        <w:rPr>
          <w:lang w:val="de-DE"/>
        </w:rPr>
        <w:t>erte können einzeln aktiviert und deaktiviert werden.</w:t>
      </w:r>
    </w:p>
    <w:p w14:paraId="62415AB4" w14:textId="77777777" w:rsidR="00E1278E" w:rsidRPr="00E1278E" w:rsidRDefault="00E1278E" w:rsidP="0025749B">
      <w:pPr>
        <w:jc w:val="both"/>
        <w:rPr>
          <w:lang w:val="de-DE"/>
        </w:rPr>
      </w:pPr>
    </w:p>
    <w:p w14:paraId="004198B7" w14:textId="76F15C6F" w:rsidR="00E1278E" w:rsidRPr="00E1278E" w:rsidRDefault="00E1278E" w:rsidP="0025749B">
      <w:pPr>
        <w:pStyle w:val="berschrift3"/>
        <w:jc w:val="both"/>
        <w:rPr>
          <w:lang w:val="de-DE"/>
        </w:rPr>
      </w:pPr>
      <w:bookmarkStart w:id="410" w:name="_Toc163485379"/>
      <w:bookmarkStart w:id="411" w:name="_Toc220937241"/>
      <w:r w:rsidRPr="00E1278E">
        <w:rPr>
          <w:lang w:val="de-DE"/>
        </w:rPr>
        <w:t>Optionen zum Ausschalten</w:t>
      </w:r>
      <w:bookmarkEnd w:id="410"/>
      <w:bookmarkEnd w:id="411"/>
    </w:p>
    <w:p w14:paraId="6F8C587A" w14:textId="77777777" w:rsidR="00E1278E" w:rsidRPr="00E1278E" w:rsidRDefault="00E1278E" w:rsidP="0025749B">
      <w:pPr>
        <w:jc w:val="both"/>
        <w:rPr>
          <w:lang w:val="de-DE"/>
        </w:rPr>
      </w:pPr>
      <w:r w:rsidRPr="00E1278E">
        <w:rPr>
          <w:lang w:val="de-DE"/>
        </w:rPr>
        <w:t xml:space="preserve">Hiermit können Sie zwischen „Ausschalten“ und „Aussetzen“ wechseln. Standardmäßig ist die Option „Ausschalten“ eingestellt, und wenn Sie die Ein-/Aus-Taste gedrückt halten, wird das Gerät heruntergefahren, wie in </w:t>
      </w:r>
      <w:hyperlink w:anchor="_Turning_the_Player" w:history="1">
        <w:r w:rsidRPr="00E1278E">
          <w:rPr>
            <w:rStyle w:val="Hyperlink"/>
            <w:lang w:val="de-DE"/>
          </w:rPr>
          <w:t>Abschnitt 1.3.1 „Ein- und Ausschalten des Players“</w:t>
        </w:r>
      </w:hyperlink>
      <w:r w:rsidRPr="00E1278E">
        <w:rPr>
          <w:lang w:val="de-DE"/>
        </w:rPr>
        <w:t xml:space="preserve"> beschrieben. Wenn Sie auf „Aussetzen“ umschalten und die Ein-/Aus-Taste gedrückt halten, wird der Aussetzen-Modus aktiviert, wie in </w:t>
      </w:r>
      <w:hyperlink w:anchor="_Suspend_mode" w:history="1">
        <w:r w:rsidRPr="00E1278E">
          <w:rPr>
            <w:rStyle w:val="Hyperlink"/>
            <w:lang w:val="de-DE"/>
          </w:rPr>
          <w:t>Abschnitt 1.3.2 „Suspend-Modus“</w:t>
        </w:r>
      </w:hyperlink>
      <w:r w:rsidRPr="00E1278E">
        <w:rPr>
          <w:lang w:val="de-DE"/>
        </w:rPr>
        <w:t xml:space="preserve"> beschrieben.</w:t>
      </w:r>
    </w:p>
    <w:p w14:paraId="762B42C5" w14:textId="69922093" w:rsidR="00E1278E" w:rsidRDefault="00E1278E" w:rsidP="0025749B">
      <w:pPr>
        <w:jc w:val="both"/>
        <w:rPr>
          <w:lang w:val="de-DE"/>
        </w:rPr>
      </w:pPr>
      <w:bookmarkStart w:id="412" w:name="_Toc163485380"/>
      <w:r w:rsidRPr="00E1278E">
        <w:rPr>
          <w:lang w:val="de-DE"/>
        </w:rPr>
        <w:t>Hinweis: Wenn der Schalter auf „Aussetzen“ eingestellt ist, wird dem Konfigurationsmenü eine Option mit der Beschriftung „</w:t>
      </w:r>
      <w:r w:rsidR="006D4904">
        <w:rPr>
          <w:lang w:val="de-DE"/>
        </w:rPr>
        <w:t>fahre herunter</w:t>
      </w:r>
      <w:r w:rsidRPr="00E1278E">
        <w:rPr>
          <w:lang w:val="de-DE"/>
        </w:rPr>
        <w:t>“ hinzugefügt. Drücken Sie bei dieser Option die Raute-Taste, um Ihr Gerät jetzt herunterzufahren, und drücken Sie dann erneut die Raute-Taste, um das Herunterfahren zu bestätigen.</w:t>
      </w:r>
      <w:bookmarkEnd w:id="412"/>
      <w:r w:rsidRPr="00E1278E">
        <w:rPr>
          <w:lang w:val="de-DE"/>
        </w:rPr>
        <w:t xml:space="preserve">  </w:t>
      </w:r>
    </w:p>
    <w:p w14:paraId="6ECB1B45" w14:textId="77777777" w:rsidR="006D4904" w:rsidRDefault="006D4904" w:rsidP="006D4904">
      <w:pPr>
        <w:rPr>
          <w:lang w:val="de-DE"/>
        </w:rPr>
      </w:pPr>
    </w:p>
    <w:p w14:paraId="33300D95" w14:textId="51DC1AD7" w:rsidR="003B050F" w:rsidRPr="00E415B5" w:rsidRDefault="003B050F" w:rsidP="00E415B5">
      <w:pPr>
        <w:pStyle w:val="berschrift3"/>
        <w:rPr>
          <w:lang w:val="de-DE"/>
        </w:rPr>
      </w:pPr>
      <w:bookmarkStart w:id="413" w:name="_Toc220937242"/>
      <w:r w:rsidRPr="00E415B5">
        <w:rPr>
          <w:lang w:val="de-DE"/>
        </w:rPr>
        <w:lastRenderedPageBreak/>
        <w:t>Zeit bis zum Herunterfahren bzw. Aussetzen</w:t>
      </w:r>
      <w:bookmarkEnd w:id="413"/>
    </w:p>
    <w:p w14:paraId="552A1752" w14:textId="77777777" w:rsidR="003B050F" w:rsidRDefault="003B050F" w:rsidP="006D4904">
      <w:pPr>
        <w:rPr>
          <w:lang w:val="de-DE"/>
        </w:rPr>
      </w:pPr>
    </w:p>
    <w:p w14:paraId="5DBF7701" w14:textId="31C507DB" w:rsidR="006D4904" w:rsidRPr="006D4904" w:rsidRDefault="006D4904" w:rsidP="006D4904">
      <w:pPr>
        <w:rPr>
          <w:lang w:val="de-DE"/>
        </w:rPr>
      </w:pPr>
      <w:r w:rsidRPr="006D4904">
        <w:rPr>
          <w:lang w:val="de-DE"/>
        </w:rPr>
        <w:t>Sie können  wählen, wie lange Ihr Gerät "wach" bleiben soll. Die verfügbaren Optionen sind: 15 Minuten, 30 Minuten, 1 Stunde, 2 Stunden oder nie (= nie aussetzen bzw. herunterfahren). Wenn die konfigurierte Zeit erreicht ist, wird das Gerät je nach konfigurierter Option im Untermenü "Ausschaltoptionen" ausschalten oder aussetzen.</w:t>
      </w:r>
    </w:p>
    <w:p w14:paraId="5EF8F5B7" w14:textId="1545531B" w:rsidR="0025749B" w:rsidRPr="006D4904" w:rsidRDefault="006D4904" w:rsidP="006D4904">
      <w:pPr>
        <w:jc w:val="both"/>
        <w:rPr>
          <w:lang w:val="de-DE"/>
        </w:rPr>
      </w:pPr>
      <w:r w:rsidRPr="006D4904">
        <w:rPr>
          <w:lang w:val="de-DE"/>
        </w:rPr>
        <w:t>Bitte beachten Sie, dass diese Option nur gilt, wenn das Gerät am Akku betrieben wird. Wenn es angeschlossen ist, bleibt das Gerät immer wach, bis Sie sich entscheiden, das Gerät herunterzufahren oder in den Aussetzen-Modus zu versetzen.</w:t>
      </w:r>
    </w:p>
    <w:p w14:paraId="059E6E1E" w14:textId="77777777" w:rsidR="00D01470" w:rsidRPr="00E1278E" w:rsidRDefault="00D01470" w:rsidP="0025749B">
      <w:pPr>
        <w:jc w:val="both"/>
        <w:rPr>
          <w:lang w:val="de-DE"/>
        </w:rPr>
      </w:pPr>
    </w:p>
    <w:p w14:paraId="3D201A8B" w14:textId="77777777" w:rsidR="007F4C56" w:rsidRPr="005F53D4" w:rsidRDefault="007F4C56" w:rsidP="007F4C56">
      <w:pPr>
        <w:pStyle w:val="berschrift3"/>
      </w:pPr>
      <w:bookmarkStart w:id="414" w:name="_Toc217037973"/>
      <w:bookmarkStart w:id="415" w:name="_Toc220937243"/>
      <w:r w:rsidRPr="005F53D4">
        <w:t>App-Umschalt</w:t>
      </w:r>
      <w:r>
        <w:t>er-</w:t>
      </w:r>
      <w:r w:rsidRPr="005F53D4">
        <w:t>menü</w:t>
      </w:r>
      <w:bookmarkEnd w:id="414"/>
      <w:bookmarkEnd w:id="415"/>
    </w:p>
    <w:p w14:paraId="13A72462" w14:textId="77777777" w:rsidR="007F4C56" w:rsidRDefault="007F4C56" w:rsidP="007F4C56"/>
    <w:p w14:paraId="74AD70EE" w14:textId="0E2B8DEF" w:rsidR="00E1278E" w:rsidRDefault="007F4C56" w:rsidP="007F4C56">
      <w:pPr>
        <w:jc w:val="both"/>
        <w:rPr>
          <w:lang w:val="de-DE"/>
        </w:rPr>
      </w:pPr>
      <w:r w:rsidRPr="007F4C56">
        <w:rPr>
          <w:lang w:val="de-DE"/>
        </w:rPr>
        <w:t>Diese Option ermöglicht es, einige Online-Apps auszublenden und deren zugehörige Inhalte zu löschen. Diese Apps können AN (sichtbar in der Bücherregalliste) oder AUS (versteckt) geschaltet werden: Podcast, Internetradio, TuneIn Radio, Nachschlagewerke. Wenn eine dieser Apps AUSGESCHALTET wird, ist diese App in den Bücherregalen nicht mehr sichtbar.</w:t>
      </w:r>
    </w:p>
    <w:p w14:paraId="0A5EE31E" w14:textId="77777777" w:rsidR="004B008D" w:rsidRDefault="004B008D" w:rsidP="007F4C56">
      <w:pPr>
        <w:jc w:val="both"/>
        <w:rPr>
          <w:lang w:val="de-DE"/>
        </w:rPr>
      </w:pPr>
    </w:p>
    <w:p w14:paraId="2D7564C4" w14:textId="77777777" w:rsidR="004B008D" w:rsidRPr="005F53D4" w:rsidRDefault="004B008D" w:rsidP="004B008D">
      <w:pPr>
        <w:pStyle w:val="berschrift3"/>
      </w:pPr>
      <w:bookmarkStart w:id="416" w:name="_Toc217037974"/>
      <w:bookmarkStart w:id="417" w:name="_Toc220937244"/>
      <w:r w:rsidRPr="005F53D4">
        <w:t>Bücherregal-Navigationsmodus</w:t>
      </w:r>
      <w:bookmarkEnd w:id="416"/>
      <w:bookmarkEnd w:id="417"/>
    </w:p>
    <w:p w14:paraId="0BA790CB" w14:textId="77777777" w:rsidR="004B008D" w:rsidRDefault="004B008D" w:rsidP="004B008D"/>
    <w:p w14:paraId="366A6A34" w14:textId="77777777" w:rsidR="004B008D" w:rsidRPr="004B008D" w:rsidRDefault="004B008D" w:rsidP="004B008D">
      <w:pPr>
        <w:rPr>
          <w:lang w:val="de-DE"/>
        </w:rPr>
      </w:pPr>
      <w:r w:rsidRPr="004B008D">
        <w:rPr>
          <w:lang w:val="de-DE"/>
        </w:rPr>
        <w:t>Diese Option ermöglicht es, die Navigation in und zwischen den Bücherregalen zu ändern. Standardmäßig ist der Schalter auf "Drehen" eingestellt, das heißt, Sie navigieren durch Ihre Bücherregale, indem Sie mit der Ziffern-Taste 1 von Regal zu Regal springen. Durch jeweiliges Drücken der Raute-Taste wechseln Sie zwischen "drehen" und "auflisten". Wenn Sie den Schalter nach "auflisten" ändern und die Zifferntaste 1 einmal drücken, wird eine Liste Ihrer Online- oder Offline-Bücherregale angezeigt. Drücken Sie die Tasten 4 und 6, um durch die Liste zu navigieren, und drücken Sie dann die Raute-Taste, wenn Sie auf dem gewünschten Bücherregal stehen. Das Drücken der Stern-Taste kehrt zum ersten Element der Liste zurück.</w:t>
      </w:r>
    </w:p>
    <w:p w14:paraId="7B7A3F82" w14:textId="2B79180C" w:rsidR="004B008D" w:rsidRDefault="004B008D" w:rsidP="004B008D">
      <w:pPr>
        <w:jc w:val="both"/>
        <w:rPr>
          <w:lang w:val="de-DE"/>
        </w:rPr>
      </w:pPr>
      <w:r w:rsidRPr="004B008D">
        <w:rPr>
          <w:lang w:val="de-DE"/>
        </w:rPr>
        <w:t>Hinweis: Wenn Sie die Option "Liste" gewählt haben, um durch Ihre Bücherregale zu navigieren, und Sie ein Buch lesen, müssen Sie einmal die Ziffern-Taste 1 drücken, um zur Bücherliste für dieses aktuelle Regal zurückzukehren, dann ein zweites Mal die Ziffern-Taste 1, um zu Ihrer Regalliste weitergeleitet zu werden.</w:t>
      </w:r>
    </w:p>
    <w:p w14:paraId="39FBD1F9" w14:textId="77777777" w:rsidR="004B008D" w:rsidRPr="004B008D" w:rsidRDefault="004B008D" w:rsidP="004B008D">
      <w:pPr>
        <w:jc w:val="both"/>
        <w:rPr>
          <w:lang w:val="de-DE"/>
        </w:rPr>
      </w:pPr>
    </w:p>
    <w:p w14:paraId="3CD253EC" w14:textId="77777777" w:rsidR="00E1278E" w:rsidRPr="00E1278E" w:rsidRDefault="00E1278E" w:rsidP="0025749B">
      <w:pPr>
        <w:pStyle w:val="berschrift2"/>
        <w:jc w:val="both"/>
      </w:pPr>
      <w:bookmarkStart w:id="418" w:name="_Toc147998413"/>
      <w:bookmarkStart w:id="419" w:name="_Toc165996908"/>
      <w:bookmarkStart w:id="420" w:name="_Toc220937245"/>
      <w:bookmarkEnd w:id="402"/>
      <w:r w:rsidRPr="00E1278E">
        <w:t>Navigation und Wiedergabe</w:t>
      </w:r>
      <w:bookmarkEnd w:id="418"/>
      <w:bookmarkEnd w:id="419"/>
      <w:bookmarkEnd w:id="420"/>
    </w:p>
    <w:p w14:paraId="6BEA4924" w14:textId="77777777" w:rsidR="00E1278E" w:rsidRPr="00E1278E" w:rsidRDefault="00E1278E" w:rsidP="0025749B">
      <w:pPr>
        <w:jc w:val="both"/>
        <w:rPr>
          <w:lang w:val="de-DE"/>
        </w:rPr>
      </w:pPr>
    </w:p>
    <w:p w14:paraId="1604E410" w14:textId="77777777" w:rsidR="00E1278E" w:rsidRPr="00E1278E" w:rsidRDefault="00E1278E" w:rsidP="0025749B">
      <w:pPr>
        <w:pStyle w:val="berschrift3"/>
        <w:jc w:val="both"/>
        <w:rPr>
          <w:lang w:val="de-DE"/>
        </w:rPr>
      </w:pPr>
      <w:bookmarkStart w:id="421" w:name="_Toc403987806"/>
      <w:bookmarkStart w:id="422" w:name="_Toc147998415"/>
      <w:bookmarkStart w:id="423" w:name="_Toc165996909"/>
      <w:bookmarkStart w:id="424" w:name="_Toc220937246"/>
      <w:r w:rsidRPr="00E1278E">
        <w:rPr>
          <w:lang w:val="de-DE"/>
        </w:rPr>
        <w:t>Zeitsprung</w:t>
      </w:r>
      <w:bookmarkEnd w:id="421"/>
      <w:bookmarkEnd w:id="422"/>
      <w:bookmarkEnd w:id="423"/>
      <w:bookmarkEnd w:id="424"/>
    </w:p>
    <w:p w14:paraId="54AE0890" w14:textId="77777777" w:rsidR="00E1278E" w:rsidRPr="00E1278E" w:rsidRDefault="00E1278E" w:rsidP="0025749B">
      <w:pPr>
        <w:jc w:val="both"/>
        <w:rPr>
          <w:lang w:val="de-DE"/>
        </w:rPr>
      </w:pPr>
      <w:r w:rsidRPr="00E1278E">
        <w:rPr>
          <w:lang w:val="de-DE"/>
        </w:rPr>
        <w:t xml:space="preserve">Sie können eines oder alle der folgenden Zeitintervalle aktivieren oder deaktivieren: 30 Sekunden, 1 Minute, 5 Minuten, 10 Minuten oder 30 Minuten. Nur die Zeitsprungintervalle, die Sie aktivieren, werden beim Abspielen von Büchern im Navigationsmenü, c,h. bei Verwendung der Tasten </w:t>
      </w:r>
      <w:r w:rsidRPr="00E1278E">
        <w:rPr>
          <w:b/>
          <w:i/>
          <w:lang w:val="de-DE"/>
        </w:rPr>
        <w:t>2</w:t>
      </w:r>
      <w:r w:rsidRPr="00E1278E">
        <w:rPr>
          <w:lang w:val="de-DE"/>
        </w:rPr>
        <w:t xml:space="preserve"> oder </w:t>
      </w:r>
      <w:r w:rsidRPr="00E1278E">
        <w:rPr>
          <w:b/>
          <w:i/>
          <w:lang w:val="de-DE"/>
        </w:rPr>
        <w:t>8</w:t>
      </w:r>
      <w:r w:rsidRPr="00E1278E">
        <w:rPr>
          <w:lang w:val="de-DE"/>
        </w:rPr>
        <w:t xml:space="preserve"> angezeigt.</w:t>
      </w:r>
    </w:p>
    <w:p w14:paraId="338B527B" w14:textId="77777777" w:rsidR="00E1278E" w:rsidRPr="00E1278E" w:rsidRDefault="00E1278E" w:rsidP="0025749B">
      <w:pPr>
        <w:pStyle w:val="berschrift3"/>
        <w:jc w:val="both"/>
        <w:rPr>
          <w:lang w:val="de-DE"/>
        </w:rPr>
      </w:pPr>
      <w:bookmarkStart w:id="425" w:name="_Toc147998416"/>
      <w:bookmarkStart w:id="426" w:name="_Toc165996910"/>
      <w:bookmarkStart w:id="427" w:name="_Toc220937247"/>
      <w:r w:rsidRPr="00E1278E">
        <w:rPr>
          <w:lang w:val="de-DE"/>
        </w:rPr>
        <w:t>Letzte Navigationsebene speichern</w:t>
      </w:r>
      <w:bookmarkEnd w:id="425"/>
      <w:bookmarkEnd w:id="426"/>
      <w:bookmarkEnd w:id="427"/>
    </w:p>
    <w:p w14:paraId="02E80E2E" w14:textId="77777777" w:rsidR="00E1278E" w:rsidRPr="00E1278E" w:rsidRDefault="00E1278E" w:rsidP="0025749B">
      <w:pPr>
        <w:jc w:val="both"/>
        <w:rPr>
          <w:lang w:val="de-DE"/>
        </w:rPr>
      </w:pPr>
      <w:r w:rsidRPr="00E1278E">
        <w:rPr>
          <w:lang w:val="de-DE"/>
        </w:rPr>
        <w:t xml:space="preserve">Wählen Sie diese Option, wenn Sie Ihre Navigationsebene für ein Buch, welches Sie gerade lesen, speichern möchten. Mit dieser Funktion bleibt beim erneuten Öffnen des Buchs die aktuelle Navigationsebene die gleiche, die vor dem Schließen konfiguriert wurde. Verwenden Sie die Raute-Taste, um das Speichern ein- oder auszuschalten. </w:t>
      </w:r>
    </w:p>
    <w:p w14:paraId="1B74B7DB" w14:textId="77777777" w:rsidR="00E1278E" w:rsidRPr="00E1278E" w:rsidRDefault="00E1278E" w:rsidP="0025749B">
      <w:pPr>
        <w:pStyle w:val="berschrift3"/>
        <w:jc w:val="both"/>
        <w:rPr>
          <w:lang w:val="de-DE"/>
        </w:rPr>
      </w:pPr>
      <w:bookmarkStart w:id="428" w:name="_Toc147998418"/>
      <w:bookmarkStart w:id="429" w:name="_Toc165996911"/>
      <w:bookmarkStart w:id="430" w:name="_Toc220937248"/>
      <w:r w:rsidRPr="00E1278E">
        <w:rPr>
          <w:lang w:val="de-DE"/>
        </w:rPr>
        <w:t>Audio-Einstellungsmodus</w:t>
      </w:r>
      <w:bookmarkEnd w:id="428"/>
      <w:bookmarkEnd w:id="429"/>
      <w:bookmarkEnd w:id="430"/>
    </w:p>
    <w:p w14:paraId="67BE086D" w14:textId="77777777" w:rsidR="00E1278E" w:rsidRPr="00E1278E" w:rsidRDefault="00E1278E" w:rsidP="0025749B">
      <w:pPr>
        <w:jc w:val="both"/>
        <w:rPr>
          <w:lang w:val="de-DE"/>
        </w:rPr>
      </w:pPr>
      <w:r w:rsidRPr="00E1278E">
        <w:rPr>
          <w:lang w:val="de-DE"/>
        </w:rPr>
        <w:t xml:space="preserve">Wenn Sie Audioinhalte außer Musik anhören, können Sie mit dieser Option zwischen Ton und Tonhöhe umschalten. Standardmäßig ist die Option "Ton" ausgewählt. Ist diese Einstellung aktiv </w:t>
      </w:r>
      <w:r w:rsidRPr="00E1278E">
        <w:rPr>
          <w:lang w:val="de-DE"/>
        </w:rPr>
        <w:lastRenderedPageBreak/>
        <w:t>so können Sie mittels eines kurzen Druckes auf die Ein / Aus Taste zwischen Geschwindigkeit, Ton und Lautstärke wechseln. Mit den beiden Tasten unterhalb der Ein / aus Taste können Sie die jeweiligen Werte verändern.</w:t>
      </w:r>
    </w:p>
    <w:p w14:paraId="00563377" w14:textId="77777777" w:rsidR="00E1278E" w:rsidRPr="00E1278E" w:rsidRDefault="00E1278E" w:rsidP="0025749B">
      <w:pPr>
        <w:jc w:val="both"/>
        <w:rPr>
          <w:lang w:val="de-DE"/>
        </w:rPr>
      </w:pPr>
      <w:r w:rsidRPr="00E1278E">
        <w:rPr>
          <w:lang w:val="de-DE"/>
        </w:rPr>
        <w:t>Ist die Einstellung Tonhöhe gewählt, so können Sie mit der ein / aus Taste zwischen Geschwindigkeit, Tonhöhe und Lautstärke wechseln. Mit den beiden Tasten unterhalb der Ein / Aus Taste können Sie die jeweiligen Werte verändern.</w:t>
      </w:r>
    </w:p>
    <w:p w14:paraId="060104FF" w14:textId="77777777" w:rsidR="00E1278E" w:rsidRPr="00E1278E" w:rsidRDefault="00E1278E" w:rsidP="0025749B">
      <w:pPr>
        <w:jc w:val="both"/>
        <w:rPr>
          <w:lang w:val="de-DE"/>
        </w:rPr>
      </w:pPr>
    </w:p>
    <w:p w14:paraId="29F1FFBF" w14:textId="77777777" w:rsidR="00E1278E" w:rsidRPr="00E1278E" w:rsidRDefault="00E1278E" w:rsidP="0025749B">
      <w:pPr>
        <w:pStyle w:val="berschrift3"/>
        <w:jc w:val="both"/>
        <w:rPr>
          <w:lang w:val="de-DE"/>
        </w:rPr>
      </w:pPr>
      <w:bookmarkStart w:id="431" w:name="_Toc165996912"/>
      <w:bookmarkStart w:id="432" w:name="_Toc220937249"/>
      <w:r w:rsidRPr="00E1278E">
        <w:rPr>
          <w:lang w:val="de-DE"/>
        </w:rPr>
        <w:t>Endloswiedergabe</w:t>
      </w:r>
      <w:bookmarkEnd w:id="431"/>
      <w:bookmarkEnd w:id="432"/>
    </w:p>
    <w:p w14:paraId="43ECFBEF" w14:textId="77777777" w:rsidR="00E1278E" w:rsidRPr="00E1278E" w:rsidRDefault="00E1278E" w:rsidP="0025749B">
      <w:pPr>
        <w:jc w:val="both"/>
        <w:rPr>
          <w:lang w:val="de-DE"/>
        </w:rPr>
      </w:pPr>
      <w:r w:rsidRPr="00E1278E">
        <w:rPr>
          <w:lang w:val="de-DE"/>
        </w:rPr>
        <w:t>Die Wiedergabe wird wiederholt abgespielt, wenn der Endloswiedergabe-Modus ausgewählt ist. Sie wird automatisch am Anfang neu gestartet, wenn das Ende eines Buches erreicht ist.</w:t>
      </w:r>
    </w:p>
    <w:p w14:paraId="7589C67B" w14:textId="77777777" w:rsidR="00E1278E" w:rsidRPr="00E1278E" w:rsidRDefault="00E1278E" w:rsidP="0025749B">
      <w:pPr>
        <w:jc w:val="both"/>
        <w:rPr>
          <w:lang w:val="de-DE"/>
        </w:rPr>
      </w:pPr>
    </w:p>
    <w:p w14:paraId="4190418A" w14:textId="77777777" w:rsidR="00E1278E" w:rsidRPr="00E1278E" w:rsidRDefault="00E1278E" w:rsidP="0025749B">
      <w:pPr>
        <w:pStyle w:val="berschrift3"/>
        <w:jc w:val="both"/>
        <w:rPr>
          <w:lang w:val="de-DE"/>
        </w:rPr>
      </w:pPr>
      <w:bookmarkStart w:id="433" w:name="_Toc147998419"/>
      <w:bookmarkStart w:id="434" w:name="_Toc165996913"/>
      <w:bookmarkStart w:id="435" w:name="_Toc220937250"/>
      <w:r w:rsidRPr="00E1278E">
        <w:rPr>
          <w:lang w:val="de-DE"/>
        </w:rPr>
        <w:t>Musik</w:t>
      </w:r>
      <w:bookmarkEnd w:id="433"/>
      <w:bookmarkEnd w:id="434"/>
      <w:bookmarkEnd w:id="435"/>
    </w:p>
    <w:p w14:paraId="562F117D" w14:textId="77777777" w:rsidR="00E1278E" w:rsidRPr="00E1278E" w:rsidRDefault="00E1278E" w:rsidP="0025749B">
      <w:pPr>
        <w:jc w:val="both"/>
        <w:rPr>
          <w:lang w:val="de-DE"/>
        </w:rPr>
      </w:pPr>
    </w:p>
    <w:p w14:paraId="66BED7C0" w14:textId="77777777" w:rsidR="00E1278E" w:rsidRPr="00E1278E" w:rsidRDefault="00E1278E" w:rsidP="0025749B">
      <w:pPr>
        <w:pStyle w:val="berschrift4"/>
        <w:rPr>
          <w:lang w:val="de-DE"/>
        </w:rPr>
      </w:pPr>
      <w:r w:rsidRPr="00E1278E">
        <w:rPr>
          <w:lang w:val="de-DE"/>
        </w:rPr>
        <w:t>Zufalls- und Endloswiedergabe</w:t>
      </w:r>
    </w:p>
    <w:p w14:paraId="4267DDCE" w14:textId="77777777" w:rsidR="00E1278E" w:rsidRPr="00E1278E" w:rsidRDefault="00E1278E" w:rsidP="0025749B">
      <w:pPr>
        <w:jc w:val="both"/>
        <w:rPr>
          <w:lang w:val="de-DE"/>
        </w:rPr>
      </w:pPr>
      <w:r w:rsidRPr="00E1278E">
        <w:rPr>
          <w:lang w:val="de-DE"/>
        </w:rPr>
        <w:t>Wählen Sie dieses Menü aus, um Ihre Musik auf dem Gerät zu konfigurieren. Sie haben die Wahl, ob Sie Musik zufällig abspielen möchten oder nicht, ob Sie einen Ordner oder eine einzelne Datei in einer Endloswiedergabe abspielen möchten.</w:t>
      </w:r>
    </w:p>
    <w:p w14:paraId="7D375D2B" w14:textId="77777777" w:rsidR="00DB0411" w:rsidRDefault="00DB0411" w:rsidP="0025749B">
      <w:pPr>
        <w:jc w:val="both"/>
        <w:rPr>
          <w:lang w:val="de-DE"/>
        </w:rPr>
      </w:pPr>
    </w:p>
    <w:p w14:paraId="4FFE4623" w14:textId="77777777" w:rsidR="00DB0411" w:rsidRPr="005F53D4" w:rsidRDefault="00DB0411" w:rsidP="00DB0411">
      <w:pPr>
        <w:pStyle w:val="berschrift3"/>
        <w:tabs>
          <w:tab w:val="num" w:pos="851"/>
        </w:tabs>
        <w:spacing w:before="120"/>
        <w:jc w:val="both"/>
      </w:pPr>
      <w:bookmarkStart w:id="436" w:name="_Toc217037982"/>
      <w:bookmarkStart w:id="437" w:name="_Toc220937251"/>
      <w:r w:rsidRPr="005F53D4">
        <w:t>Ende des Buches</w:t>
      </w:r>
      <w:bookmarkEnd w:id="437"/>
      <w:r w:rsidRPr="005F53D4">
        <w:t xml:space="preserve"> </w:t>
      </w:r>
      <w:bookmarkEnd w:id="436"/>
    </w:p>
    <w:p w14:paraId="68D58EF2" w14:textId="77777777" w:rsidR="00DB0411" w:rsidRPr="005F53D4" w:rsidRDefault="00DB0411" w:rsidP="00DB0411"/>
    <w:p w14:paraId="2CF6F10C" w14:textId="63D9B8C5" w:rsidR="00E1278E" w:rsidRPr="00E1278E" w:rsidRDefault="00DB0411" w:rsidP="00DB0411">
      <w:pPr>
        <w:jc w:val="both"/>
        <w:rPr>
          <w:lang w:val="de-DE"/>
        </w:rPr>
      </w:pPr>
      <w:r w:rsidRPr="00DB0411">
        <w:rPr>
          <w:lang w:val="de-DE"/>
        </w:rPr>
        <w:t>Diese Option ermöglicht es dem Nutzer, zu entscheiden, wie er am Ende des Buches gewarnt werden möchte. Sie können zwischen "Hinweis", in der die Nachricht "Buchende" gesagt wird, und "Tonsignal", bei dem ein Piepton ertönt, wenn das Buchende erreicht wird, wechseln.</w:t>
      </w:r>
      <w:r w:rsidR="00E1278E" w:rsidRPr="00E1278E">
        <w:rPr>
          <w:lang w:val="de-DE"/>
        </w:rPr>
        <w:t xml:space="preserve"> </w:t>
      </w:r>
    </w:p>
    <w:p w14:paraId="188A17DA" w14:textId="77777777" w:rsidR="00E1278E" w:rsidRDefault="00E1278E" w:rsidP="0025749B">
      <w:pPr>
        <w:jc w:val="both"/>
        <w:rPr>
          <w:lang w:val="de-DE"/>
        </w:rPr>
      </w:pPr>
    </w:p>
    <w:p w14:paraId="752B08B9" w14:textId="77777777" w:rsidR="009A138E" w:rsidRPr="005F53D4" w:rsidRDefault="009A138E" w:rsidP="009A138E">
      <w:pPr>
        <w:pStyle w:val="berschrift3"/>
      </w:pPr>
      <w:bookmarkStart w:id="438" w:name="_Toc217037983"/>
      <w:bookmarkStart w:id="439" w:name="_Toc220937252"/>
      <w:r w:rsidRPr="005F53D4">
        <w:t>Buchzeitdetails</w:t>
      </w:r>
      <w:bookmarkEnd w:id="438"/>
      <w:bookmarkEnd w:id="439"/>
    </w:p>
    <w:p w14:paraId="0EFA97BF" w14:textId="77777777" w:rsidR="009A138E" w:rsidRDefault="009A138E" w:rsidP="009A138E"/>
    <w:p w14:paraId="5C990393" w14:textId="3E9C3BA6" w:rsidR="009A138E" w:rsidRPr="009A138E" w:rsidRDefault="009A138E" w:rsidP="009A138E">
      <w:pPr>
        <w:jc w:val="both"/>
        <w:rPr>
          <w:lang w:val="de-DE"/>
        </w:rPr>
      </w:pPr>
      <w:r w:rsidRPr="009A138E">
        <w:rPr>
          <w:lang w:val="de-DE"/>
        </w:rPr>
        <w:t>Diese Option ermöglicht es, die Informationen zu bestimmen, welche während des Abspielen eines Buches beim Drücken der wo-bin-ich-Taste (Ziffer 5) angesagt werden. Man kann zwischen vergangener Zeit, verbleibender Zeit oder beidem hören.</w:t>
      </w:r>
    </w:p>
    <w:p w14:paraId="04C1CC68" w14:textId="77777777" w:rsidR="00E1278E" w:rsidRPr="00E1278E" w:rsidRDefault="00E1278E" w:rsidP="0025749B">
      <w:pPr>
        <w:jc w:val="both"/>
        <w:rPr>
          <w:lang w:val="de-DE"/>
        </w:rPr>
      </w:pPr>
    </w:p>
    <w:p w14:paraId="19CB6CD4" w14:textId="77777777" w:rsidR="00E1278E" w:rsidRPr="00E1278E" w:rsidRDefault="00E1278E" w:rsidP="0025749B">
      <w:pPr>
        <w:pStyle w:val="berschrift2"/>
        <w:jc w:val="both"/>
      </w:pPr>
      <w:bookmarkStart w:id="440" w:name="_Wireless"/>
      <w:bookmarkStart w:id="441" w:name="_Toc165996915"/>
      <w:bookmarkStart w:id="442" w:name="_Toc147998420"/>
      <w:bookmarkStart w:id="443" w:name="_Toc220937253"/>
      <w:bookmarkEnd w:id="440"/>
      <w:r w:rsidRPr="00E1278E">
        <w:t>Wlan</w:t>
      </w:r>
      <w:bookmarkEnd w:id="441"/>
      <w:bookmarkEnd w:id="443"/>
      <w:r w:rsidRPr="00E1278E" w:rsidDel="00436F76">
        <w:t xml:space="preserve"> </w:t>
      </w:r>
      <w:bookmarkEnd w:id="442"/>
    </w:p>
    <w:p w14:paraId="2C1AB997" w14:textId="77777777" w:rsidR="00E1278E" w:rsidRPr="00E1278E" w:rsidRDefault="00E1278E" w:rsidP="0025749B">
      <w:pPr>
        <w:jc w:val="both"/>
        <w:rPr>
          <w:lang w:val="de-DE"/>
        </w:rPr>
      </w:pPr>
    </w:p>
    <w:p w14:paraId="184E8EA7" w14:textId="77777777" w:rsidR="00E1278E" w:rsidRPr="00E1278E" w:rsidRDefault="00E1278E" w:rsidP="0025749B">
      <w:pPr>
        <w:jc w:val="both"/>
        <w:rPr>
          <w:lang w:val="de-DE"/>
        </w:rPr>
      </w:pPr>
      <w:r w:rsidRPr="00E1278E">
        <w:rPr>
          <w:lang w:val="de-DE"/>
        </w:rPr>
        <w:t>Hier sind einige Punkte, die Sie beachten sollten, bevor Sie das Wlan Konfigurationsmenü in Angriff nehmen:</w:t>
      </w:r>
    </w:p>
    <w:p w14:paraId="18C36A5F" w14:textId="77777777" w:rsidR="00E1278E" w:rsidRPr="00E1278E" w:rsidRDefault="00E1278E" w:rsidP="0025749B">
      <w:pPr>
        <w:numPr>
          <w:ilvl w:val="0"/>
          <w:numId w:val="17"/>
        </w:numPr>
        <w:jc w:val="both"/>
        <w:rPr>
          <w:lang w:val="de-DE"/>
        </w:rPr>
      </w:pPr>
      <w:r w:rsidRPr="00E1278E">
        <w:rPr>
          <w:lang w:val="de-DE"/>
        </w:rPr>
        <w:t xml:space="preserve">Der </w:t>
      </w:r>
      <w:r w:rsidRPr="00E1278E">
        <w:rPr>
          <w:i/>
          <w:iCs/>
          <w:lang w:val="de-DE"/>
        </w:rPr>
        <w:t>Flugmodus</w:t>
      </w:r>
      <w:r w:rsidRPr="00E1278E">
        <w:rPr>
          <w:lang w:val="de-DE"/>
        </w:rPr>
        <w:t xml:space="preserve"> wird verwendet, um die gesamte drahtlose Kommunikation in Situationen zu deaktivieren, in denen Sie ein drahtloses Gerät nicht verwenden dürfen. Wenn der Flugmodus aktiviert ist</w:t>
      </w:r>
      <w:r w:rsidRPr="00E1278E">
        <w:rPr>
          <w:i/>
          <w:iCs/>
          <w:lang w:val="de-DE"/>
        </w:rPr>
        <w:t>,</w:t>
      </w:r>
      <w:r w:rsidRPr="00E1278E">
        <w:rPr>
          <w:lang w:val="de-DE"/>
        </w:rPr>
        <w:t xml:space="preserve"> wird die drahtlose Kommunikation ausgeschaltet. Sie können den Flugmodus auch in Situationen aktivieren, in denen Sie wissen, dass Sie keine drahtlose Kommunikation benötigen, um Batteriestrom zu sparen. Um den Flugmodus schnell einzuschalten, halten Sie die Online-Bücherregaltaste gedrückt, und das System sagt "Flugmodus: Ein" an. Um ihn auszuschalten, halten Sie einfach die Online-Bücherregaltaste erneut gedrückt, und Sie hören "Flugmodus aus". Wenn der Flugmodus eingeschaltet ist, werden Sie durch Drücken der Online-Taste daran erinnert, indem die Meldung "Flugmodus: Ein" angesagt wird. </w:t>
      </w:r>
    </w:p>
    <w:p w14:paraId="1BD47FDA" w14:textId="77777777" w:rsidR="00E1278E" w:rsidRPr="00E1278E" w:rsidRDefault="00E1278E" w:rsidP="0025749B">
      <w:pPr>
        <w:numPr>
          <w:ilvl w:val="0"/>
          <w:numId w:val="17"/>
        </w:numPr>
        <w:jc w:val="both"/>
        <w:rPr>
          <w:lang w:val="de-DE"/>
        </w:rPr>
      </w:pPr>
      <w:r w:rsidRPr="00E1278E">
        <w:rPr>
          <w:lang w:val="de-DE"/>
        </w:rPr>
        <w:t xml:space="preserve">Die </w:t>
      </w:r>
      <w:r w:rsidRPr="00E1278E">
        <w:rPr>
          <w:i/>
          <w:lang w:val="de-DE"/>
        </w:rPr>
        <w:t>SSID</w:t>
      </w:r>
      <w:r w:rsidRPr="00E1278E">
        <w:rPr>
          <w:lang w:val="de-DE"/>
        </w:rPr>
        <w:t xml:space="preserve"> ist der Name eines Netzwerkrouters. Sie wird angesagt, wenn Sie nach </w:t>
      </w:r>
      <w:r w:rsidRPr="00E1278E">
        <w:rPr>
          <w:i/>
          <w:lang w:val="de-DE"/>
        </w:rPr>
        <w:t>verfügbaren Drahtlosnetzwerken suchen</w:t>
      </w:r>
      <w:r w:rsidRPr="00E1278E">
        <w:rPr>
          <w:lang w:val="de-DE"/>
        </w:rPr>
        <w:t xml:space="preserve">. Es ist möglich, dass ein Router so konfiguriert wurde, dass er seine SSID verbirgt. In diesem Fall wird er beim Ausführen eines Scans nicht in der Liste der Verbindungen angezeigt. Um eine Verbindung zu einem solchen </w:t>
      </w:r>
      <w:r w:rsidRPr="00E1278E">
        <w:rPr>
          <w:lang w:val="de-DE"/>
        </w:rPr>
        <w:lastRenderedPageBreak/>
        <w:t>Netzwerk herzustellen, müssen Sie die Option "Neue Verbindung" verwenden und die SSID manuell eingeben.</w:t>
      </w:r>
    </w:p>
    <w:p w14:paraId="423990A8" w14:textId="2484272E" w:rsidR="00E1278E" w:rsidRPr="00E1278E" w:rsidRDefault="00E1278E" w:rsidP="0025749B">
      <w:pPr>
        <w:numPr>
          <w:ilvl w:val="0"/>
          <w:numId w:val="17"/>
        </w:numPr>
        <w:jc w:val="both"/>
        <w:rPr>
          <w:lang w:val="de-DE"/>
        </w:rPr>
      </w:pPr>
      <w:r w:rsidRPr="00E1278E">
        <w:rPr>
          <w:lang w:val="de-DE"/>
        </w:rPr>
        <w:t xml:space="preserve">Das </w:t>
      </w:r>
      <w:r w:rsidRPr="00E1278E">
        <w:rPr>
          <w:i/>
          <w:lang w:val="de-DE"/>
        </w:rPr>
        <w:t>Kennwort</w:t>
      </w:r>
      <w:r w:rsidRPr="00E1278E">
        <w:rPr>
          <w:lang w:val="de-DE"/>
        </w:rPr>
        <w:t xml:space="preserve"> ist der Authentifizierungsschlüssel, der mit Ihrem Netzwerkrouter verwendet wird. Es wird zwischen Groß- und Kleinschreibung unterschieden, so dass Sie bei der Eingabe mit der Multi-Tap-Funktion des Streams nur mit der Lesezeichentaste zwischen Kleinbuchstaben, Großbuchstaben und Zahlen umschalten müssen.</w:t>
      </w:r>
    </w:p>
    <w:p w14:paraId="356F5B4B" w14:textId="77777777" w:rsidR="00E1278E" w:rsidRPr="00E1278E" w:rsidRDefault="00E1278E" w:rsidP="0025749B">
      <w:pPr>
        <w:numPr>
          <w:ilvl w:val="0"/>
          <w:numId w:val="17"/>
        </w:numPr>
        <w:jc w:val="both"/>
        <w:rPr>
          <w:lang w:val="de-DE"/>
        </w:rPr>
      </w:pPr>
      <w:r w:rsidRPr="00E1278E">
        <w:rPr>
          <w:lang w:val="de-DE"/>
        </w:rPr>
        <w:t>Der nach erfolgreicher Verbindungsaufnahme angeforderte N</w:t>
      </w:r>
      <w:r w:rsidRPr="00E1278E">
        <w:rPr>
          <w:i/>
          <w:lang w:val="de-DE"/>
        </w:rPr>
        <w:t>ame</w:t>
      </w:r>
      <w:r w:rsidRPr="00E1278E">
        <w:rPr>
          <w:lang w:val="de-DE"/>
        </w:rPr>
        <w:t xml:space="preserve"> ist ein Anzeigename, der vom Stream verwendet wird, um ein Netzwerk zu identifizieren. Dieser optionale Name sollte so gewählt werden, dass er leicht aussprechbar ist. Sie brauchen aber auch keinen Namen an dieser Stelle einzugeben, drücken Sie in diesem Falle auf die Stern-Taste, um zum Hauptmenü zurückzukehren. Die maximale Länge des Namens beträgt 50 Zeichen.</w:t>
      </w:r>
    </w:p>
    <w:p w14:paraId="0C0E130F" w14:textId="77777777" w:rsidR="00E1278E" w:rsidRPr="00E1278E" w:rsidRDefault="00E1278E" w:rsidP="0025749B">
      <w:pPr>
        <w:pStyle w:val="berschrift3"/>
        <w:jc w:val="both"/>
        <w:rPr>
          <w:lang w:val="de-DE"/>
        </w:rPr>
      </w:pPr>
      <w:bookmarkStart w:id="444" w:name="_Toc147998421"/>
      <w:bookmarkStart w:id="445" w:name="_Toc165996916"/>
      <w:bookmarkStart w:id="446" w:name="_Toc220937254"/>
      <w:r w:rsidRPr="00E1278E">
        <w:rPr>
          <w:lang w:val="de-DE"/>
        </w:rPr>
        <w:t>Flugmodus</w:t>
      </w:r>
      <w:bookmarkEnd w:id="444"/>
      <w:bookmarkEnd w:id="445"/>
      <w:bookmarkEnd w:id="446"/>
    </w:p>
    <w:p w14:paraId="12FDCC84" w14:textId="77777777" w:rsidR="00E1278E" w:rsidRPr="00E1278E" w:rsidRDefault="00E1278E" w:rsidP="0025749B">
      <w:pPr>
        <w:jc w:val="both"/>
        <w:rPr>
          <w:lang w:val="de-DE"/>
        </w:rPr>
      </w:pPr>
      <w:r w:rsidRPr="00E1278E">
        <w:rPr>
          <w:lang w:val="de-DE"/>
        </w:rPr>
        <w:t>Der erste Punkt des Wlan Menüs ist "Flugmodus". Verwenden Sie dieses Element, um den Flugmodus ein- oder auszuschalten. Standardmäßig ist der Flugmodus aktiviert. Wenn der Flugmodus eingeschaltet ist, sind die Wireless- und Bluetooth-Funktionen deaktiviert. Wenn der Flugmodus ausgeschaltet ist, werden die Drahtlos-Funktionen automatisch aktiviert.</w:t>
      </w:r>
    </w:p>
    <w:p w14:paraId="2D9BA1EC" w14:textId="77777777" w:rsidR="00E1278E" w:rsidRPr="00E1278E" w:rsidRDefault="00E1278E" w:rsidP="0025749B">
      <w:pPr>
        <w:pStyle w:val="berschrift3"/>
        <w:jc w:val="both"/>
        <w:rPr>
          <w:lang w:val="de-DE"/>
        </w:rPr>
      </w:pPr>
      <w:bookmarkStart w:id="447" w:name="_Toc165996917"/>
      <w:bookmarkStart w:id="448" w:name="_Toc220937255"/>
      <w:r w:rsidRPr="00E1278E">
        <w:rPr>
          <w:lang w:val="de-DE"/>
        </w:rPr>
        <w:t>Wlan</w:t>
      </w:r>
      <w:bookmarkEnd w:id="447"/>
      <w:bookmarkEnd w:id="448"/>
    </w:p>
    <w:p w14:paraId="469F9687" w14:textId="77777777" w:rsidR="00E1278E" w:rsidRPr="00E1278E" w:rsidRDefault="00E1278E" w:rsidP="0025749B">
      <w:pPr>
        <w:jc w:val="both"/>
        <w:rPr>
          <w:lang w:val="de-DE"/>
        </w:rPr>
      </w:pPr>
    </w:p>
    <w:p w14:paraId="735E90EE" w14:textId="77777777" w:rsidR="00E1278E" w:rsidRPr="00E1278E" w:rsidRDefault="00E1278E" w:rsidP="0025749B">
      <w:pPr>
        <w:pStyle w:val="berschrift4"/>
        <w:rPr>
          <w:lang w:val="de-DE"/>
        </w:rPr>
      </w:pPr>
      <w:r w:rsidRPr="00E1278E">
        <w:rPr>
          <w:lang w:val="de-DE"/>
        </w:rPr>
        <w:t>Wlan</w:t>
      </w:r>
    </w:p>
    <w:p w14:paraId="0DEAFD24" w14:textId="77777777" w:rsidR="00E1278E" w:rsidRPr="00E1278E" w:rsidRDefault="00E1278E" w:rsidP="0025749B">
      <w:pPr>
        <w:jc w:val="both"/>
        <w:rPr>
          <w:lang w:val="de-DE"/>
        </w:rPr>
      </w:pPr>
      <w:r w:rsidRPr="00E1278E">
        <w:rPr>
          <w:lang w:val="de-DE"/>
        </w:rPr>
        <w:t>Mit dem ersten Punkt des WLAN-Untermenüs können Sie Wlan ein- oder ausschalten.</w:t>
      </w:r>
    </w:p>
    <w:p w14:paraId="0AFDF92A" w14:textId="77777777" w:rsidR="00E1278E" w:rsidRPr="00E1278E" w:rsidRDefault="00E1278E" w:rsidP="0025749B">
      <w:pPr>
        <w:jc w:val="both"/>
        <w:rPr>
          <w:lang w:val="de-DE"/>
        </w:rPr>
      </w:pPr>
    </w:p>
    <w:p w14:paraId="4C4C84BE" w14:textId="77777777" w:rsidR="00E1278E" w:rsidRPr="00E1278E" w:rsidRDefault="00E1278E" w:rsidP="0025749B">
      <w:pPr>
        <w:pStyle w:val="berschrift4"/>
        <w:rPr>
          <w:lang w:val="de-DE"/>
        </w:rPr>
      </w:pPr>
      <w:r w:rsidRPr="00E1278E">
        <w:rPr>
          <w:lang w:val="de-DE"/>
        </w:rPr>
        <w:t>Status</w:t>
      </w:r>
    </w:p>
    <w:p w14:paraId="2E8D479D" w14:textId="77777777" w:rsidR="00E1278E" w:rsidRPr="00E1278E" w:rsidRDefault="00E1278E" w:rsidP="0025749B">
      <w:pPr>
        <w:jc w:val="both"/>
        <w:rPr>
          <w:lang w:val="de-DE"/>
        </w:rPr>
      </w:pPr>
      <w:r w:rsidRPr="00E1278E">
        <w:rPr>
          <w:lang w:val="de-DE"/>
        </w:rPr>
        <w:t>Verwenden Sie dieses Element, um Informationen über den Netzwerkstatus zu hören. Sie können die Tasten 4 und 6 verwenden, um zwischen den verschiedenen verfügbaren Netzwerkinformationen wie der SSID, der Signalstärke und mehr zu navigieren.</w:t>
      </w:r>
    </w:p>
    <w:p w14:paraId="7D011CA9" w14:textId="77777777" w:rsidR="00E1278E" w:rsidRPr="00E1278E" w:rsidRDefault="00E1278E" w:rsidP="0025749B">
      <w:pPr>
        <w:jc w:val="both"/>
        <w:rPr>
          <w:lang w:val="de-DE"/>
        </w:rPr>
      </w:pPr>
    </w:p>
    <w:p w14:paraId="2EB57C4D" w14:textId="77777777" w:rsidR="00E1278E" w:rsidRPr="00E1278E" w:rsidRDefault="00E1278E" w:rsidP="0025749B">
      <w:pPr>
        <w:pStyle w:val="berschrift4"/>
        <w:rPr>
          <w:lang w:val="de-DE"/>
        </w:rPr>
      </w:pPr>
      <w:r w:rsidRPr="00E1278E">
        <w:rPr>
          <w:lang w:val="de-DE"/>
        </w:rPr>
        <w:t>Neue Verbindung</w:t>
      </w:r>
    </w:p>
    <w:p w14:paraId="036E6806" w14:textId="77777777" w:rsidR="00E1278E" w:rsidRPr="00E1278E" w:rsidRDefault="00E1278E" w:rsidP="0025749B">
      <w:pPr>
        <w:jc w:val="both"/>
        <w:rPr>
          <w:lang w:val="de-DE"/>
        </w:rPr>
      </w:pPr>
      <w:r w:rsidRPr="00E1278E">
        <w:rPr>
          <w:lang w:val="de-DE"/>
        </w:rPr>
        <w:t>Verwenden Sie dieses Menü, wenn Sie eine neue Wlan-Verbindung herstellen möchten. Sie haben die Wahl, nach einer Verbindung zu suchen, eine WPS-Verbindung herzustellen oder manuell eine Verbindung herzustellen.</w:t>
      </w:r>
    </w:p>
    <w:p w14:paraId="3D995DAF" w14:textId="77777777" w:rsidR="00E1278E" w:rsidRPr="00E1278E" w:rsidRDefault="00E1278E" w:rsidP="0025749B">
      <w:pPr>
        <w:jc w:val="both"/>
        <w:rPr>
          <w:lang w:val="de-DE"/>
        </w:rPr>
      </w:pPr>
    </w:p>
    <w:p w14:paraId="3FABE28F" w14:textId="77777777" w:rsidR="00E1278E" w:rsidRPr="00E1278E" w:rsidRDefault="00E1278E" w:rsidP="0025749B">
      <w:pPr>
        <w:numPr>
          <w:ilvl w:val="4"/>
          <w:numId w:val="29"/>
        </w:numPr>
        <w:jc w:val="both"/>
        <w:rPr>
          <w:b/>
          <w:lang w:val="de-DE"/>
        </w:rPr>
      </w:pPr>
      <w:r w:rsidRPr="00E1278E">
        <w:rPr>
          <w:b/>
          <w:lang w:val="de-DE"/>
        </w:rPr>
        <w:t>Nach SSID suchen</w:t>
      </w:r>
    </w:p>
    <w:p w14:paraId="401F5593" w14:textId="77777777" w:rsidR="00E1278E" w:rsidRDefault="00E1278E" w:rsidP="0025749B">
      <w:pPr>
        <w:jc w:val="both"/>
        <w:rPr>
          <w:lang w:val="de-DE"/>
        </w:rPr>
      </w:pPr>
      <w:r w:rsidRPr="00E1278E">
        <w:rPr>
          <w:lang w:val="de-DE"/>
        </w:rPr>
        <w:t xml:space="preserve">Verwenden Sie dieses Element, um nach WLAN-Routern in Reichweite Ihres Streams zu suchen. Nach einigen Sekunden sollte eine Liste der verfügbaren Netzwerke angezeigt werden. Verwenden Sie die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um die gefundenen, verfügbaren Router-SSIDs zu durchsuchen. Drücken Sie </w:t>
      </w:r>
      <w:r w:rsidRPr="00E1278E">
        <w:rPr>
          <w:b/>
          <w:i/>
          <w:lang w:val="de-DE"/>
        </w:rPr>
        <w:t>auf die Raute-Taste</w:t>
      </w:r>
      <w:r w:rsidRPr="00E1278E">
        <w:rPr>
          <w:lang w:val="de-DE"/>
        </w:rPr>
        <w:t xml:space="preserve">, um das gewünschte Wlan zu bestätigen. Sie werden dann aufgefordert, das Passwort für den ausgewählten Router einzugeben. Geben Sie das Passwort ein, indem Sie mehrfach auf die Zehnertastatur tippen. Halten Sie ggf. die Info-Taste gedrückt, um auf den Tastenbeschreibungsmodus zuzugreifen und sich nötigenfalls die Belegung einzelner Tasten ansagen zu lassen. Beenden Sie Die Eingabe des Passworts mit der Bestätigungstaste. Bei Erfolg werden die SSID und das Passwort des Wlans zu Ihrer Liste der konfigurierten Verbindungen hinzugefügt, und die neue Verbindung wird als aktives Netzwerk gestartet. Sie werden dann aufgefordert, einen optionalen Namen für die neue Verbindung einzugeben. </w:t>
      </w:r>
    </w:p>
    <w:p w14:paraId="51AB5B93" w14:textId="77777777" w:rsidR="00D01470" w:rsidRPr="00E1278E" w:rsidRDefault="00D01470" w:rsidP="0025749B">
      <w:pPr>
        <w:jc w:val="both"/>
        <w:rPr>
          <w:lang w:val="de-DE"/>
        </w:rPr>
      </w:pPr>
    </w:p>
    <w:p w14:paraId="0D22C923" w14:textId="77777777" w:rsidR="00E1278E" w:rsidRPr="00E1278E" w:rsidRDefault="00E1278E" w:rsidP="0025749B">
      <w:pPr>
        <w:jc w:val="both"/>
        <w:rPr>
          <w:lang w:val="de-DE"/>
        </w:rPr>
      </w:pPr>
    </w:p>
    <w:p w14:paraId="0A8B0A4D" w14:textId="77777777" w:rsidR="00E1278E" w:rsidRPr="00E1278E" w:rsidRDefault="00E1278E" w:rsidP="0025749B">
      <w:pPr>
        <w:numPr>
          <w:ilvl w:val="4"/>
          <w:numId w:val="29"/>
        </w:numPr>
        <w:jc w:val="both"/>
        <w:rPr>
          <w:b/>
          <w:lang w:val="de-DE"/>
        </w:rPr>
      </w:pPr>
      <w:r w:rsidRPr="00E1278E">
        <w:rPr>
          <w:b/>
          <w:lang w:val="de-DE"/>
        </w:rPr>
        <w:t>WPS-Verbindung</w:t>
      </w:r>
    </w:p>
    <w:p w14:paraId="1316E37F" w14:textId="77777777" w:rsidR="00E1278E" w:rsidRPr="00E1278E" w:rsidRDefault="00E1278E" w:rsidP="0025749B">
      <w:pPr>
        <w:jc w:val="both"/>
        <w:rPr>
          <w:lang w:val="de-DE"/>
        </w:rPr>
      </w:pPr>
      <w:r w:rsidRPr="00E1278E">
        <w:rPr>
          <w:lang w:val="de-DE"/>
        </w:rPr>
        <w:t>Wählen Sie dieses Element aus, um eine Verbindung zu einem geschützten WLAN-Netzwerk herzustellen. Wenn ein WPS-Netzwerk vom Stream erkannt wird, drücken Sie die WPS-Taste an Ihrem Router, um die Verbindung herzustellen.</w:t>
      </w:r>
    </w:p>
    <w:p w14:paraId="70224977" w14:textId="77777777" w:rsidR="00E1278E" w:rsidRDefault="00E1278E" w:rsidP="0025749B">
      <w:pPr>
        <w:jc w:val="both"/>
        <w:rPr>
          <w:lang w:val="de-DE"/>
        </w:rPr>
      </w:pPr>
    </w:p>
    <w:p w14:paraId="33915C24" w14:textId="77777777" w:rsidR="002025C9" w:rsidRPr="00E1278E" w:rsidRDefault="002025C9" w:rsidP="0025749B">
      <w:pPr>
        <w:jc w:val="both"/>
        <w:rPr>
          <w:lang w:val="de-DE"/>
        </w:rPr>
      </w:pPr>
    </w:p>
    <w:p w14:paraId="6E693B43" w14:textId="77777777" w:rsidR="00E1278E" w:rsidRPr="00E1278E" w:rsidRDefault="00E1278E" w:rsidP="0025749B">
      <w:pPr>
        <w:numPr>
          <w:ilvl w:val="4"/>
          <w:numId w:val="29"/>
        </w:numPr>
        <w:jc w:val="both"/>
        <w:rPr>
          <w:b/>
          <w:bCs/>
          <w:lang w:val="de-DE"/>
        </w:rPr>
      </w:pPr>
      <w:r w:rsidRPr="00E1278E">
        <w:rPr>
          <w:b/>
          <w:bCs/>
          <w:i/>
          <w:iCs/>
          <w:lang w:val="de-DE"/>
        </w:rPr>
        <w:lastRenderedPageBreak/>
        <w:t>Manuell verbinden</w:t>
      </w:r>
    </w:p>
    <w:p w14:paraId="56135BDF" w14:textId="77777777" w:rsidR="00E1278E" w:rsidRPr="00E1278E" w:rsidRDefault="00E1278E" w:rsidP="0025749B">
      <w:pPr>
        <w:jc w:val="both"/>
        <w:rPr>
          <w:lang w:val="de-DE"/>
        </w:rPr>
      </w:pPr>
      <w:r w:rsidRPr="00E1278E">
        <w:rPr>
          <w:lang w:val="de-DE"/>
        </w:rPr>
        <w:t xml:space="preserve">Verwenden Sie diesen Menüpunkt anstelle des Scannens, wenn Sie die spezifische SSID des Routers kennen, den Sie konfigurieren möchten, oder wenn Ihr Router seine SSID nicht sendet. Sie werden aufgefordert, die SSID einzugeben. Verwenden Sie die Texteingabe auf der Tastatur, um die SSID einzugeben, und drücken Sie </w:t>
      </w:r>
      <w:r w:rsidRPr="00E1278E">
        <w:rPr>
          <w:b/>
          <w:i/>
          <w:lang w:val="de-DE"/>
        </w:rPr>
        <w:t>Bestätigen</w:t>
      </w:r>
      <w:r w:rsidRPr="00E1278E">
        <w:rPr>
          <w:lang w:val="de-DE"/>
        </w:rPr>
        <w:t>. Sie werden dann aufgefordert, das Wlan-Passwort einzugeben. Geben Sie es ein und beenden Sie es mit der Bestätigungstaste. Verwenden Sie die Lesezeichentaste, um zwischen Großbuchstaben, Kleinbuchstaben, numerischen und anderen Zeichen zu wechseln. Halten Sie</w:t>
      </w:r>
      <w:r w:rsidRPr="00E1278E">
        <w:rPr>
          <w:b/>
          <w:i/>
          <w:lang w:val="de-DE"/>
        </w:rPr>
        <w:t xml:space="preserve"> ggf. die</w:t>
      </w:r>
      <w:r w:rsidRPr="00E1278E">
        <w:rPr>
          <w:lang w:val="de-DE"/>
        </w:rPr>
        <w:t xml:space="preserve"> Info-Taste gedrückt, um auf den Tastenbeschreibungsmodus zuzugreifen und jeden Buchstaben und jedes Symbol ansagen zu lassen. Bei Erfolg werden die SSID und das Passwort des Wlans zu Ihrer Liste der konfigurierten Verbindungen (Router) hinzugefügt und die neue Verbindung wird als aktive Verbindung gestartet. Sie werden dann aufgefordert, einen optionalen Namen für die neue Verbindung einzugeben. Bitte beachten Sie, dass sowohl bei der SSID als auch beim Passwort zwischen Groß- und Kleinschreibung unterschieden wird.</w:t>
      </w:r>
    </w:p>
    <w:p w14:paraId="3FB84E75" w14:textId="77777777" w:rsidR="00E1278E" w:rsidRPr="00E1278E" w:rsidRDefault="00E1278E" w:rsidP="0025749B">
      <w:pPr>
        <w:jc w:val="both"/>
        <w:rPr>
          <w:lang w:val="de-DE"/>
        </w:rPr>
      </w:pPr>
    </w:p>
    <w:p w14:paraId="1CA6AD2E" w14:textId="77777777" w:rsidR="00E1278E" w:rsidRPr="00E1278E" w:rsidRDefault="00E1278E" w:rsidP="0025749B">
      <w:pPr>
        <w:pStyle w:val="berschrift4"/>
        <w:rPr>
          <w:lang w:val="de-DE"/>
        </w:rPr>
      </w:pPr>
      <w:r w:rsidRPr="00E1278E">
        <w:rPr>
          <w:lang w:val="de-DE"/>
        </w:rPr>
        <w:t>Starten einer Verbindung</w:t>
      </w:r>
    </w:p>
    <w:p w14:paraId="414E8CE9" w14:textId="77777777" w:rsidR="00E1278E" w:rsidRPr="00E1278E" w:rsidRDefault="00E1278E" w:rsidP="0025749B">
      <w:pPr>
        <w:jc w:val="both"/>
        <w:rPr>
          <w:lang w:val="de-DE"/>
        </w:rPr>
      </w:pPr>
      <w:r w:rsidRPr="00E1278E">
        <w:rPr>
          <w:lang w:val="de-DE"/>
        </w:rPr>
        <w:t xml:space="preserve">Standardmäßig stellt der Stream automatisch eine Verbindung mit dem besten, verfügbaren WLAN-Router in Reichweite her. Optional können Sie die Tasten 4 und 6 verwenden, um aus einer Liste von WLAN-Routern auszuwählen, die Sie zuvor konfiguriert haben. Drücken Sie </w:t>
      </w:r>
      <w:r w:rsidRPr="00E1278E">
        <w:rPr>
          <w:b/>
          <w:i/>
          <w:lang w:val="de-DE"/>
        </w:rPr>
        <w:t>auf die Raute-Taste,</w:t>
      </w:r>
      <w:r w:rsidRPr="00E1278E">
        <w:rPr>
          <w:lang w:val="de-DE"/>
        </w:rPr>
        <w:t xml:space="preserve"> um Ihre Auswahl zu bestätigen. Der ausgewählte Router wird dann für die anschließende drahtlose Datenübertragung verwendet. Sie müssen dieses Element nur verwenden, wenn Sie mehrere Router konfiguriert haben und einen alternativen Router als aktive Verbindung für die Datenübertragung starten möchten. </w:t>
      </w:r>
    </w:p>
    <w:p w14:paraId="7D80A041" w14:textId="77777777" w:rsidR="00E1278E" w:rsidRPr="00E1278E" w:rsidRDefault="00E1278E" w:rsidP="0025749B">
      <w:pPr>
        <w:jc w:val="both"/>
        <w:rPr>
          <w:lang w:val="de-DE"/>
        </w:rPr>
      </w:pPr>
    </w:p>
    <w:p w14:paraId="4A90E71B" w14:textId="77777777" w:rsidR="00E1278E" w:rsidRPr="00E1278E" w:rsidRDefault="00E1278E" w:rsidP="0025749B">
      <w:pPr>
        <w:pStyle w:val="berschrift4"/>
        <w:rPr>
          <w:lang w:val="de-DE"/>
        </w:rPr>
      </w:pPr>
      <w:r w:rsidRPr="00E1278E">
        <w:rPr>
          <w:lang w:val="de-DE"/>
        </w:rPr>
        <w:t>Verbindung löschen</w:t>
      </w:r>
    </w:p>
    <w:p w14:paraId="33FEDCA3" w14:textId="77777777" w:rsidR="00E1278E" w:rsidRPr="00E1278E" w:rsidRDefault="00E1278E" w:rsidP="0025749B">
      <w:pPr>
        <w:jc w:val="both"/>
        <w:rPr>
          <w:lang w:val="de-DE"/>
        </w:rPr>
      </w:pPr>
      <w:r w:rsidRPr="00E1278E">
        <w:rPr>
          <w:lang w:val="de-DE"/>
        </w:rPr>
        <w:t>Verwenden Sie die Tasten</w:t>
      </w:r>
      <w:r w:rsidRPr="00E1278E">
        <w:rPr>
          <w:b/>
          <w:bCs/>
          <w:i/>
          <w:iCs/>
          <w:lang w:val="de-DE"/>
        </w:rPr>
        <w:t xml:space="preserve"> 4 </w:t>
      </w:r>
      <w:r w:rsidRPr="00E1278E">
        <w:rPr>
          <w:lang w:val="de-DE"/>
        </w:rPr>
        <w:t xml:space="preserve">und </w:t>
      </w:r>
      <w:r w:rsidRPr="00E1278E">
        <w:rPr>
          <w:b/>
          <w:bCs/>
          <w:i/>
          <w:iCs/>
          <w:lang w:val="de-DE"/>
        </w:rPr>
        <w:t xml:space="preserve">6, </w:t>
      </w:r>
      <w:r w:rsidRPr="00E1278E">
        <w:rPr>
          <w:lang w:val="de-DE"/>
        </w:rPr>
        <w:t>um aus einer Liste von WLAN-Routern auszuwählen, die Sie zuvor konfiguriert haben. Drücken Sie die Raute-Taste, um das ausgewählte Netzwerk zu löschen. Der ausgewählte Router wird dann aus der Liste der konfigurierten WLAN-Router gelöscht.</w:t>
      </w:r>
    </w:p>
    <w:p w14:paraId="53632D49" w14:textId="77777777" w:rsidR="00E1278E" w:rsidRPr="00E1278E" w:rsidRDefault="00E1278E" w:rsidP="0025749B">
      <w:pPr>
        <w:jc w:val="both"/>
        <w:rPr>
          <w:lang w:val="de-DE"/>
        </w:rPr>
      </w:pPr>
    </w:p>
    <w:p w14:paraId="1ECD1BB8" w14:textId="77777777" w:rsidR="00E1278E" w:rsidRPr="00E1278E" w:rsidRDefault="00E1278E" w:rsidP="0025749B">
      <w:pPr>
        <w:pStyle w:val="berschrift4"/>
        <w:rPr>
          <w:lang w:val="de-DE"/>
        </w:rPr>
      </w:pPr>
      <w:r w:rsidRPr="00E1278E">
        <w:rPr>
          <w:lang w:val="de-DE"/>
        </w:rPr>
        <w:t>WLAN-Konfiguration importieren</w:t>
      </w:r>
    </w:p>
    <w:p w14:paraId="3DAD1F49" w14:textId="77777777" w:rsidR="00E1278E" w:rsidRPr="00E1278E" w:rsidRDefault="00E1278E" w:rsidP="0025749B">
      <w:pPr>
        <w:jc w:val="both"/>
        <w:rPr>
          <w:lang w:val="de-DE"/>
        </w:rPr>
      </w:pPr>
      <w:r w:rsidRPr="00E1278E">
        <w:rPr>
          <w:lang w:val="de-DE"/>
        </w:rPr>
        <w:t>Verwenden Sie dieses Element, um eine Netzwerkkonfigurationsdatei zu importieren, die mit der HumanWare Companion-Software generiert wurde. Klicken Sie</w:t>
      </w:r>
      <w:r w:rsidRPr="00E1278E">
        <w:rPr>
          <w:b/>
          <w:i/>
          <w:lang w:val="de-DE"/>
        </w:rPr>
        <w:t xml:space="preserve"> auf Bestätigen</w:t>
      </w:r>
      <w:r w:rsidRPr="00E1278E">
        <w:rPr>
          <w:lang w:val="de-DE"/>
        </w:rPr>
        <w:t xml:space="preserve">, um eine Netzwerkkonfiguration aus einer Datei auf der SD-Karte zu importieren. Um eine Netzwerkkonfigurationsdatei zu generieren, wählen Sie das Element Wi-Fi-Konfiguration im Menü Extras der HumanWare Companion Software aus. Geben Sie Ihre SSID und Ihr Passwort ein. Optional können Sie einen Zusatznamen für das Netzwerk eingeben. Die Konfigurationsdatei wird auf der SD-Karte des Streams gespeichert. </w:t>
      </w:r>
    </w:p>
    <w:p w14:paraId="35960B43" w14:textId="77777777" w:rsidR="00E1278E" w:rsidRPr="00E1278E" w:rsidRDefault="00E1278E" w:rsidP="0025749B">
      <w:pPr>
        <w:jc w:val="both"/>
        <w:rPr>
          <w:lang w:val="de-DE"/>
        </w:rPr>
      </w:pPr>
    </w:p>
    <w:p w14:paraId="583AD7B7" w14:textId="77777777" w:rsidR="00E1278E" w:rsidRPr="00E1278E" w:rsidRDefault="00E1278E" w:rsidP="0025749B">
      <w:pPr>
        <w:pStyle w:val="berschrift4"/>
        <w:rPr>
          <w:lang w:val="de-DE"/>
        </w:rPr>
      </w:pPr>
      <w:r w:rsidRPr="00E1278E">
        <w:rPr>
          <w:lang w:val="de-DE"/>
        </w:rPr>
        <w:t>Verbindung prüfen</w:t>
      </w:r>
    </w:p>
    <w:p w14:paraId="6472612B" w14:textId="2B4307CD" w:rsidR="00E1278E" w:rsidRPr="00E1278E" w:rsidRDefault="00E1278E" w:rsidP="0025749B">
      <w:pPr>
        <w:jc w:val="both"/>
        <w:rPr>
          <w:lang w:val="de-DE"/>
        </w:rPr>
      </w:pPr>
      <w:r w:rsidRPr="00E1278E">
        <w:rPr>
          <w:lang w:val="de-DE"/>
        </w:rPr>
        <w:t xml:space="preserve">Verwenden Sie dieses Element, um Ihre aktuelle Verbindung mit dem Internet zu überprüfen. Der Stream stellt eine Verbindung zu einer Webseite her, und wenn dies erfolgreich ist, gibt der Stream eine kurze Nachricht aus, die Sie über eine erfolgreiche Verbindung informiert. Sie können die Nachricht erneut wiedergeben, indem Sie die </w:t>
      </w:r>
      <w:r w:rsidRPr="00E1278E">
        <w:rPr>
          <w:b/>
          <w:i/>
          <w:lang w:val="de-DE"/>
        </w:rPr>
        <w:t>Wiedergabetaste</w:t>
      </w:r>
      <w:r w:rsidRPr="00E1278E">
        <w:rPr>
          <w:lang w:val="de-DE"/>
        </w:rPr>
        <w:t xml:space="preserve"> drücken.</w:t>
      </w:r>
    </w:p>
    <w:p w14:paraId="130698B9" w14:textId="77777777" w:rsidR="00E1278E" w:rsidRPr="00E1278E" w:rsidRDefault="00E1278E" w:rsidP="0025749B">
      <w:pPr>
        <w:jc w:val="both"/>
        <w:rPr>
          <w:lang w:val="de-DE"/>
        </w:rPr>
      </w:pPr>
    </w:p>
    <w:p w14:paraId="7F1DAC79" w14:textId="77777777" w:rsidR="00E1278E" w:rsidRPr="00E1278E" w:rsidRDefault="00E1278E" w:rsidP="0025749B">
      <w:pPr>
        <w:jc w:val="both"/>
        <w:rPr>
          <w:lang w:val="de-DE"/>
        </w:rPr>
      </w:pPr>
      <w:r w:rsidRPr="00E1278E">
        <w:rPr>
          <w:b/>
          <w:lang w:val="de-DE"/>
        </w:rPr>
        <w:t>Hinweis:</w:t>
      </w:r>
      <w:r w:rsidRPr="00E1278E">
        <w:rPr>
          <w:lang w:val="de-DE"/>
        </w:rPr>
        <w:t xml:space="preserve"> Wenn Sie die MAC-Adresse Ihres Streams benötigen, um die MAC-Filterung Ihres Routers zu konfigurieren, können Sie diese finden, indem Sie die </w:t>
      </w:r>
      <w:r w:rsidRPr="00E1278E">
        <w:rPr>
          <w:b/>
          <w:i/>
          <w:lang w:val="de-DE"/>
        </w:rPr>
        <w:t>Info-Taste</w:t>
      </w:r>
      <w:r w:rsidRPr="00E1278E">
        <w:rPr>
          <w:lang w:val="de-DE"/>
        </w:rPr>
        <w:t xml:space="preserve"> (Taste </w:t>
      </w:r>
      <w:r w:rsidRPr="00E1278E">
        <w:rPr>
          <w:b/>
          <w:i/>
          <w:lang w:val="de-DE"/>
        </w:rPr>
        <w:t>0</w:t>
      </w:r>
      <w:r w:rsidRPr="00E1278E">
        <w:rPr>
          <w:lang w:val="de-DE"/>
        </w:rPr>
        <w:t>) auf Ihrem Stream kurz drücken. Der Stream sagt dies im Abschnitt "Wireless" der Info an.</w:t>
      </w:r>
    </w:p>
    <w:p w14:paraId="306E91CC" w14:textId="77777777" w:rsidR="00E1278E" w:rsidRPr="00E1278E" w:rsidRDefault="00E1278E" w:rsidP="0025749B">
      <w:pPr>
        <w:jc w:val="both"/>
        <w:rPr>
          <w:lang w:val="de-DE"/>
        </w:rPr>
      </w:pPr>
    </w:p>
    <w:p w14:paraId="1CDC120F" w14:textId="77777777" w:rsidR="00E1278E" w:rsidRPr="00E1278E" w:rsidRDefault="00E1278E" w:rsidP="0025749B">
      <w:pPr>
        <w:pStyle w:val="berschrift3"/>
        <w:jc w:val="both"/>
        <w:rPr>
          <w:lang w:val="de-DE"/>
        </w:rPr>
      </w:pPr>
      <w:bookmarkStart w:id="449" w:name="_Toc147998423"/>
      <w:bookmarkStart w:id="450" w:name="_Toc165996918"/>
      <w:bookmarkStart w:id="451" w:name="_Toc220937256"/>
      <w:r w:rsidRPr="00E1278E">
        <w:rPr>
          <w:lang w:val="de-DE"/>
        </w:rPr>
        <w:t>Bluetooth</w:t>
      </w:r>
      <w:bookmarkEnd w:id="449"/>
      <w:bookmarkEnd w:id="450"/>
      <w:bookmarkEnd w:id="451"/>
    </w:p>
    <w:p w14:paraId="41AD7FD9" w14:textId="77777777" w:rsidR="00E1278E" w:rsidRPr="00E1278E" w:rsidRDefault="00E1278E" w:rsidP="0025749B">
      <w:pPr>
        <w:jc w:val="both"/>
        <w:rPr>
          <w:lang w:val="de-DE"/>
        </w:rPr>
      </w:pPr>
      <w:r w:rsidRPr="00E1278E">
        <w:rPr>
          <w:lang w:val="de-DE"/>
        </w:rPr>
        <w:t>Verwenden Sie dieses Menü, um Ihre Bluetooth-Einstellungen zu konfigurieren. Sie haben die Möglichkeit, eine Verbindung zu Bluetooth-Geräten herzustellen, diese zu trennen oder zu entfernen.</w:t>
      </w:r>
    </w:p>
    <w:p w14:paraId="380E7CBA" w14:textId="77777777" w:rsidR="00E1278E" w:rsidRPr="00E1278E" w:rsidRDefault="00E1278E" w:rsidP="0025749B">
      <w:pPr>
        <w:jc w:val="both"/>
        <w:rPr>
          <w:lang w:val="de-DE"/>
        </w:rPr>
      </w:pPr>
    </w:p>
    <w:p w14:paraId="1ED3BDB2" w14:textId="77777777" w:rsidR="00E1278E" w:rsidRPr="00E1278E" w:rsidRDefault="00E1278E" w:rsidP="0025749B">
      <w:pPr>
        <w:pStyle w:val="berschrift4"/>
        <w:rPr>
          <w:lang w:val="de-DE"/>
        </w:rPr>
      </w:pPr>
      <w:r w:rsidRPr="00E1278E">
        <w:rPr>
          <w:lang w:val="de-DE"/>
        </w:rPr>
        <w:t>Bluetooth</w:t>
      </w:r>
    </w:p>
    <w:p w14:paraId="3C210C23" w14:textId="77777777" w:rsidR="00E1278E" w:rsidRPr="00E1278E" w:rsidRDefault="00E1278E" w:rsidP="0025749B">
      <w:pPr>
        <w:jc w:val="both"/>
        <w:rPr>
          <w:lang w:val="de-DE"/>
        </w:rPr>
      </w:pPr>
      <w:r w:rsidRPr="00E1278E">
        <w:rPr>
          <w:lang w:val="de-DE"/>
        </w:rPr>
        <w:t>Verwenden Sie diese Option, um Bluetooth ein- oder auszuschalten. Schalten Sie es aus, um den Akku zu schonen, wenn Sie Bluetooth nicht verwenden möchten.</w:t>
      </w:r>
    </w:p>
    <w:p w14:paraId="5ADB7693" w14:textId="77777777" w:rsidR="00E1278E" w:rsidRDefault="00E1278E" w:rsidP="0025749B">
      <w:pPr>
        <w:jc w:val="both"/>
        <w:rPr>
          <w:lang w:val="de-DE"/>
        </w:rPr>
      </w:pPr>
    </w:p>
    <w:p w14:paraId="5624A99D" w14:textId="77777777" w:rsidR="000467C6" w:rsidRPr="005F53D4" w:rsidRDefault="000467C6" w:rsidP="000467C6">
      <w:pPr>
        <w:pStyle w:val="berschrift4"/>
      </w:pPr>
      <w:r w:rsidRPr="005F53D4">
        <w:t>Audio</w:t>
      </w:r>
      <w:r>
        <w:t>-G</w:t>
      </w:r>
      <w:r w:rsidRPr="005F53D4">
        <w:t>erät</w:t>
      </w:r>
      <w:r>
        <w:t xml:space="preserve"> koppeln</w:t>
      </w:r>
    </w:p>
    <w:p w14:paraId="578BD72E" w14:textId="77777777" w:rsidR="000467C6" w:rsidRPr="000467C6" w:rsidRDefault="000467C6" w:rsidP="000467C6">
      <w:pPr>
        <w:jc w:val="both"/>
        <w:rPr>
          <w:lang w:val="de-DE"/>
        </w:rPr>
      </w:pPr>
      <w:r w:rsidRPr="000467C6">
        <w:rPr>
          <w:lang w:val="de-DE"/>
        </w:rPr>
        <w:t xml:space="preserve">Stellen Sie zuerst sicher, dass das Bluetooth-Gerät, mit dem Sie den Victor Reader Stream koppeln möchten, eingeschaltet ist. Beim Auswählen dieses Untermenüs beginnt der Stream mit der Suche nach verfügbaren Bluetooth-Geräten in der Nähe. Scrollen Sie mit den </w:t>
      </w:r>
      <w:r w:rsidRPr="000467C6">
        <w:rPr>
          <w:b/>
          <w:bCs/>
          <w:i/>
          <w:iCs/>
          <w:lang w:val="de-DE"/>
        </w:rPr>
        <w:t>Tasten 4 und 6</w:t>
      </w:r>
      <w:r w:rsidRPr="000467C6">
        <w:rPr>
          <w:lang w:val="de-DE"/>
        </w:rPr>
        <w:t xml:space="preserve"> zur Liste der verfügbaren Geräte</w:t>
      </w:r>
      <w:r w:rsidRPr="000467C6">
        <w:rPr>
          <w:lang w:val="de-DE"/>
        </w:rPr>
        <w:tab/>
        <w:t xml:space="preserve">und drücken Sie </w:t>
      </w:r>
      <w:r w:rsidRPr="000467C6">
        <w:rPr>
          <w:b/>
          <w:bCs/>
          <w:i/>
          <w:iCs/>
          <w:lang w:val="de-DE"/>
        </w:rPr>
        <w:t xml:space="preserve">dann auf die Raute-Taste, </w:t>
      </w:r>
      <w:r w:rsidRPr="000467C6">
        <w:rPr>
          <w:lang w:val="de-DE"/>
        </w:rPr>
        <w:t>um das gewünschte Gerät zu koppeln. Sie erhalten eine Bestätigung, sobald Sie verbunden sind.</w:t>
      </w:r>
    </w:p>
    <w:p w14:paraId="2ACAF62D" w14:textId="77777777" w:rsidR="000467C6" w:rsidRPr="000467C6" w:rsidRDefault="000467C6" w:rsidP="000467C6">
      <w:pPr>
        <w:jc w:val="both"/>
        <w:rPr>
          <w:lang w:val="de-DE"/>
        </w:rPr>
      </w:pPr>
      <w:r w:rsidRPr="000467C6">
        <w:rPr>
          <w:lang w:val="de-DE"/>
        </w:rPr>
        <w:t>Sobald Sie gekoppelt sind, merkt sich Ihr Stream Ihr Bluetooth-Gerät und koppelt sich mit ihm, sobald das Gerät aktiviert und in unmittelbarer Nähe ist.</w:t>
      </w:r>
    </w:p>
    <w:p w14:paraId="4752D67E" w14:textId="77777777" w:rsidR="000467C6" w:rsidRPr="000467C6" w:rsidRDefault="000467C6" w:rsidP="000467C6">
      <w:pPr>
        <w:jc w:val="both"/>
        <w:rPr>
          <w:lang w:val="de-DE"/>
        </w:rPr>
      </w:pPr>
      <w:r w:rsidRPr="000467C6">
        <w:rPr>
          <w:lang w:val="de-DE"/>
        </w:rPr>
        <w:t>Bitte beachten Sie: Sie können auf die Liste derjenigen Bluetooth-Audiogeräte zugreifen, die Sie zuvor mit Ihrem Stream gekoppelt haben, indem Sie die Ziffern-Taste 9 gedrückt halten. Navigieren Sie durch die Liste mit den Tasten 4 und 6 und drücken Sie dann die Raute-Taste auf dem Gerät, das Sie verbinden möchten. Wenn dieses Gerät aktiv und in unmittelbarer Nähe ist, verbindet sich der Stream mit ihm. Wenn das ausgewählte Gerät bereits verbunden ist, wird das Drücken der Raute-Taste dieses Geräts trennen. Schließlich können Sie weitere Optionen aufrufen, indem Sie die Ziffern-Taste 3  drücken, während Sie auf einem Ihrer zuvor konfigurierten Bluetooth-Audiogeräte positioniert sind wie z. B. Verbinden, Trennen oder Löschen.</w:t>
      </w:r>
    </w:p>
    <w:p w14:paraId="4FFB77D0" w14:textId="77777777" w:rsidR="000467C6" w:rsidRPr="000467C6" w:rsidRDefault="000467C6" w:rsidP="000467C6">
      <w:pPr>
        <w:jc w:val="both"/>
        <w:rPr>
          <w:lang w:val="de-DE"/>
        </w:rPr>
      </w:pPr>
    </w:p>
    <w:p w14:paraId="7D3050CF" w14:textId="77777777" w:rsidR="000467C6" w:rsidRPr="005F53D4" w:rsidRDefault="000467C6" w:rsidP="000467C6">
      <w:pPr>
        <w:pStyle w:val="berschrift4"/>
      </w:pPr>
      <w:r>
        <w:t>Eine Bluetooth-Tastatur koppeln</w:t>
      </w:r>
    </w:p>
    <w:p w14:paraId="419904C5" w14:textId="77777777" w:rsidR="000467C6" w:rsidRPr="005F53D4" w:rsidRDefault="000467C6" w:rsidP="000467C6">
      <w:pPr>
        <w:jc w:val="both"/>
      </w:pPr>
      <w:r w:rsidRPr="000467C6">
        <w:rPr>
          <w:lang w:val="de-DE"/>
        </w:rPr>
        <w:t xml:space="preserve">Wenn Sie diese Option auswählen, scannt Ihr Stream Ihre Umgebung und zeigt eine Liste der erkannten externen Bluetooth-Tastaturen an. Wählen Sie Ihre Tastatur in der Liste aus und drücken Sie die Raute-Taste. </w:t>
      </w:r>
      <w:r w:rsidRPr="005F53D4">
        <w:t xml:space="preserve">Die Verbindung wird hergestellt. </w:t>
      </w:r>
    </w:p>
    <w:p w14:paraId="2658BEE1" w14:textId="77777777" w:rsidR="000467C6" w:rsidRPr="005F53D4" w:rsidRDefault="000467C6" w:rsidP="000467C6">
      <w:pPr>
        <w:jc w:val="both"/>
      </w:pPr>
    </w:p>
    <w:p w14:paraId="359F71E4" w14:textId="77777777" w:rsidR="000467C6" w:rsidRPr="005F53D4" w:rsidRDefault="000467C6" w:rsidP="000467C6">
      <w:pPr>
        <w:pStyle w:val="berschrift4"/>
      </w:pPr>
      <w:r>
        <w:t>Ein g</w:t>
      </w:r>
      <w:r w:rsidRPr="005F53D4">
        <w:t>ekoppeltes Gerät löschen</w:t>
      </w:r>
    </w:p>
    <w:p w14:paraId="40E0FB7D" w14:textId="77777777" w:rsidR="000467C6" w:rsidRPr="000467C6" w:rsidRDefault="000467C6" w:rsidP="000467C6">
      <w:pPr>
        <w:jc w:val="both"/>
        <w:rPr>
          <w:lang w:val="de-DE"/>
        </w:rPr>
      </w:pPr>
      <w:r w:rsidRPr="000467C6">
        <w:rPr>
          <w:lang w:val="de-DE"/>
        </w:rPr>
        <w:t xml:space="preserve">Wenn Sie diese Option auswählen, erhalten Sie Zugriff auf eine Liste Ihrer zuvor gepaarten Bluetooth-Geräte im Stream. Wählen Sie das Gerät aus, das Sie aus der Liste löschen möchten, und drücken Sie  die Raute-Taste. Das Löschen wird durchgeführt. </w:t>
      </w:r>
    </w:p>
    <w:p w14:paraId="121CC514" w14:textId="77777777" w:rsidR="000467C6" w:rsidRPr="000467C6" w:rsidRDefault="000467C6" w:rsidP="000467C6">
      <w:pPr>
        <w:jc w:val="both"/>
        <w:rPr>
          <w:lang w:val="de-DE"/>
        </w:rPr>
      </w:pPr>
    </w:p>
    <w:p w14:paraId="74C13B7F" w14:textId="77777777" w:rsidR="000467C6" w:rsidRPr="000467C6" w:rsidRDefault="000467C6" w:rsidP="008363BE">
      <w:pPr>
        <w:pStyle w:val="berschrift4"/>
        <w:rPr>
          <w:b w:val="0"/>
          <w:bCs/>
          <w:sz w:val="28"/>
          <w:szCs w:val="28"/>
          <w:lang w:val="de-DE"/>
        </w:rPr>
      </w:pPr>
      <w:r w:rsidRPr="000467C6">
        <w:rPr>
          <w:bCs/>
          <w:sz w:val="28"/>
          <w:szCs w:val="28"/>
          <w:lang w:val="de-DE"/>
        </w:rPr>
        <w:t xml:space="preserve">Ein </w:t>
      </w:r>
      <w:r w:rsidRPr="008363BE">
        <w:t>gekoppeltes</w:t>
      </w:r>
      <w:r w:rsidRPr="000467C6">
        <w:rPr>
          <w:bCs/>
          <w:sz w:val="28"/>
          <w:szCs w:val="28"/>
          <w:lang w:val="de-DE"/>
        </w:rPr>
        <w:t xml:space="preserve"> Bluetooth-Gerät aktivieren</w:t>
      </w:r>
    </w:p>
    <w:p w14:paraId="34146FEC" w14:textId="77777777" w:rsidR="000467C6" w:rsidRPr="000467C6" w:rsidRDefault="000467C6" w:rsidP="000467C6">
      <w:pPr>
        <w:jc w:val="both"/>
        <w:rPr>
          <w:lang w:val="de-DE"/>
        </w:rPr>
      </w:pPr>
    </w:p>
    <w:p w14:paraId="0F168315" w14:textId="77777777" w:rsidR="000467C6" w:rsidRPr="005F53D4" w:rsidRDefault="000467C6" w:rsidP="000467C6">
      <w:pPr>
        <w:jc w:val="both"/>
      </w:pPr>
      <w:r w:rsidRPr="000467C6">
        <w:rPr>
          <w:lang w:val="de-DE"/>
        </w:rPr>
        <w:t xml:space="preserve">In dieser Liste sehen Sie alle zuvor mit dem Stream gekoppelten Bluetooth-Geräte. Drücken Sie bei einem von ihnen die Raute-Taste, dann versucht der Stream, sich mit diesem Gerät zu verbinden. Wenn das Gerät in der Nähe und eingeschaltet ist, verbindet sich der Stream mit ihm. </w:t>
      </w:r>
      <w:r w:rsidRPr="005F53D4">
        <w:t xml:space="preserve">Falls nicht, wird eine Fehlermeldung </w:t>
      </w:r>
      <w:r>
        <w:t>ausgegeben</w:t>
      </w:r>
      <w:r w:rsidRPr="005F53D4">
        <w:t>.</w:t>
      </w:r>
    </w:p>
    <w:p w14:paraId="6DAF8801" w14:textId="77777777" w:rsidR="000467C6" w:rsidRPr="005F53D4" w:rsidRDefault="000467C6" w:rsidP="000467C6"/>
    <w:p w14:paraId="0201843B" w14:textId="77777777" w:rsidR="000467C6" w:rsidRPr="005F53D4" w:rsidRDefault="000467C6" w:rsidP="000467C6">
      <w:pPr>
        <w:pStyle w:val="berschrift4"/>
      </w:pPr>
      <w:r>
        <w:t>Gerät trennen</w:t>
      </w:r>
    </w:p>
    <w:p w14:paraId="0F3A7446" w14:textId="77777777" w:rsidR="000467C6" w:rsidRPr="005F53D4" w:rsidRDefault="000467C6" w:rsidP="000467C6">
      <w:pPr>
        <w:jc w:val="both"/>
      </w:pPr>
      <w:r w:rsidRPr="000467C6">
        <w:rPr>
          <w:lang w:val="de-DE"/>
        </w:rPr>
        <w:t>In diesem Untermenü listet der Stream die Namen der Geräte auf, mit denen Sie aktuell verbunden sind. Scrollen Sie mit den Tasten 4 und 6 zum Namen des Geräts, von dem Sie sich trennen möchten</w:t>
      </w:r>
      <w:r w:rsidRPr="000467C6">
        <w:rPr>
          <w:b/>
          <w:bCs/>
          <w:i/>
          <w:iCs/>
          <w:lang w:val="de-DE"/>
        </w:rPr>
        <w:t>,</w:t>
      </w:r>
      <w:r w:rsidRPr="000467C6">
        <w:rPr>
          <w:lang w:val="de-DE"/>
        </w:rPr>
        <w:t xml:space="preserve"> und drücken Sie  </w:t>
      </w:r>
      <w:r w:rsidRPr="000467C6">
        <w:rPr>
          <w:b/>
          <w:bCs/>
          <w:i/>
          <w:iCs/>
          <w:lang w:val="de-DE"/>
        </w:rPr>
        <w:t xml:space="preserve">dann die Raute-Taste, </w:t>
      </w:r>
      <w:r w:rsidRPr="000467C6">
        <w:rPr>
          <w:lang w:val="de-DE"/>
        </w:rPr>
        <w:t xml:space="preserve">um sich zu trennen. </w:t>
      </w:r>
      <w:r w:rsidRPr="005F53D4">
        <w:t xml:space="preserve">Sie erhalten eine Bestätigung, sobald Sie getrennt </w:t>
      </w:r>
      <w:r>
        <w:t>sind</w:t>
      </w:r>
      <w:r w:rsidRPr="005F53D4">
        <w:t>.</w:t>
      </w:r>
    </w:p>
    <w:p w14:paraId="508B54AF" w14:textId="77777777" w:rsidR="000467C6" w:rsidRPr="005F53D4" w:rsidRDefault="000467C6" w:rsidP="000467C6">
      <w:pPr>
        <w:jc w:val="both"/>
      </w:pPr>
    </w:p>
    <w:p w14:paraId="0C3C9159" w14:textId="77777777" w:rsidR="000467C6" w:rsidRPr="005F53D4" w:rsidRDefault="000467C6" w:rsidP="000467C6">
      <w:pPr>
        <w:pStyle w:val="berschrift4"/>
      </w:pPr>
      <w:r>
        <w:t xml:space="preserve">Ein </w:t>
      </w:r>
      <w:r w:rsidRPr="005F53D4">
        <w:t xml:space="preserve">Gerät </w:t>
      </w:r>
      <w:r>
        <w:t xml:space="preserve">erneut </w:t>
      </w:r>
      <w:r w:rsidRPr="005F53D4">
        <w:t>verbinden</w:t>
      </w:r>
    </w:p>
    <w:p w14:paraId="1EE1C3E3" w14:textId="0AA0B9A9" w:rsidR="000467C6" w:rsidRPr="000467C6" w:rsidRDefault="000467C6" w:rsidP="000467C6">
      <w:pPr>
        <w:jc w:val="both"/>
        <w:rPr>
          <w:lang w:val="de-DE"/>
        </w:rPr>
      </w:pPr>
      <w:r w:rsidRPr="000467C6">
        <w:rPr>
          <w:lang w:val="de-DE"/>
        </w:rPr>
        <w:t>Wenn einige Ihrer Bluetooth-Geräte nicht richtig mit Ihrem Stream verbunden sind, können Sie diese Option nutzen. Drücken Sie bei dieser Option die Raute-Taste, dann wird die Bluetooth-Funktion des Streams deaktiviert und dann wieder aktiviert, sodass Ihre Geräte sich wieder richtig mit dem Stream verbinden können.</w:t>
      </w:r>
    </w:p>
    <w:p w14:paraId="0C7324D0" w14:textId="77AE546B" w:rsidR="00E1278E" w:rsidRPr="00E1278E" w:rsidRDefault="00E1278E" w:rsidP="0025749B">
      <w:pPr>
        <w:jc w:val="both"/>
        <w:rPr>
          <w:lang w:val="de-DE"/>
        </w:rPr>
      </w:pPr>
    </w:p>
    <w:p w14:paraId="3858065F" w14:textId="77777777" w:rsidR="00E1278E" w:rsidRPr="00E1278E" w:rsidRDefault="00E1278E" w:rsidP="0025749B">
      <w:pPr>
        <w:jc w:val="both"/>
        <w:rPr>
          <w:lang w:val="de-DE"/>
        </w:rPr>
      </w:pPr>
    </w:p>
    <w:p w14:paraId="23F936F1" w14:textId="77777777" w:rsidR="00E1278E" w:rsidRPr="00E1278E" w:rsidRDefault="00E1278E" w:rsidP="0025749B">
      <w:pPr>
        <w:pStyle w:val="berschrift2"/>
        <w:jc w:val="both"/>
      </w:pPr>
      <w:bookmarkStart w:id="452" w:name="_Toc403987815"/>
      <w:bookmarkStart w:id="453" w:name="_Toc147998424"/>
      <w:bookmarkStart w:id="454" w:name="_Toc165996919"/>
      <w:bookmarkStart w:id="455" w:name="_Toc220937257"/>
      <w:r w:rsidRPr="00E1278E">
        <w:lastRenderedPageBreak/>
        <w:t>Aufnahme</w:t>
      </w:r>
      <w:bookmarkEnd w:id="452"/>
      <w:bookmarkEnd w:id="453"/>
      <w:bookmarkEnd w:id="454"/>
      <w:bookmarkEnd w:id="455"/>
    </w:p>
    <w:p w14:paraId="2ABD7985" w14:textId="77777777" w:rsidR="00E1278E" w:rsidRPr="00E1278E" w:rsidRDefault="00E1278E" w:rsidP="0025749B">
      <w:pPr>
        <w:jc w:val="both"/>
        <w:rPr>
          <w:lang w:val="de-DE"/>
        </w:rPr>
      </w:pPr>
    </w:p>
    <w:p w14:paraId="41EB9F1C" w14:textId="77777777" w:rsidR="00E1278E" w:rsidRPr="00E1278E" w:rsidRDefault="00E1278E" w:rsidP="0025749B">
      <w:pPr>
        <w:jc w:val="both"/>
        <w:rPr>
          <w:lang w:val="de-DE"/>
        </w:rPr>
      </w:pPr>
      <w:r w:rsidRPr="00E1278E">
        <w:rPr>
          <w:lang w:val="de-DE"/>
        </w:rPr>
        <w:t>Beachten Sie bei der Auswahl Ihrer Aufnahmekonfigurationen, dass die integrierten Mikrofone und die Headset-Mikrofone nur im Mono-Modus funktionieren. Stereoaufnahmen sind nur mit einem externen Mikrofon oder über den Line-In Eingang möglich. Die Wahl des Aufnahmedateityps wirkt sich sowohl auf die Qualität der Aufnahme als auch auf die Größe der aufgenommenen Datei aus. Wenn Sie die Qualität der Aufnahme erhöhen, wird eine größere  Datei erzeugt. Stereo-Dateien sind größer als Mono-Aufnahmen.</w:t>
      </w:r>
    </w:p>
    <w:p w14:paraId="0743CD11" w14:textId="77777777" w:rsidR="00E1278E" w:rsidRPr="00E1278E" w:rsidRDefault="00E1278E" w:rsidP="0025749B">
      <w:pPr>
        <w:jc w:val="both"/>
        <w:rPr>
          <w:lang w:val="de-DE"/>
        </w:rPr>
      </w:pPr>
    </w:p>
    <w:p w14:paraId="4F1EBB20" w14:textId="77777777" w:rsidR="00E1278E" w:rsidRPr="00E1278E" w:rsidRDefault="00E1278E" w:rsidP="0025749B">
      <w:pPr>
        <w:pStyle w:val="berschrift3"/>
        <w:jc w:val="both"/>
        <w:rPr>
          <w:lang w:val="de-DE"/>
        </w:rPr>
      </w:pPr>
      <w:bookmarkStart w:id="456" w:name="_Toc147998425"/>
      <w:bookmarkStart w:id="457" w:name="_Toc165996920"/>
      <w:bookmarkStart w:id="458" w:name="_Toc220937258"/>
      <w:r w:rsidRPr="00E1278E">
        <w:rPr>
          <w:lang w:val="de-DE"/>
        </w:rPr>
        <w:t>Anpassung der Aufnahmeaussteuerung</w:t>
      </w:r>
      <w:bookmarkEnd w:id="456"/>
      <w:bookmarkEnd w:id="457"/>
      <w:bookmarkEnd w:id="458"/>
    </w:p>
    <w:p w14:paraId="68FD8C12" w14:textId="77777777" w:rsidR="00E1278E" w:rsidRPr="00E1278E" w:rsidRDefault="00E1278E" w:rsidP="0025749B">
      <w:pPr>
        <w:jc w:val="both"/>
        <w:rPr>
          <w:lang w:val="de-DE"/>
        </w:rPr>
      </w:pPr>
      <w:r w:rsidRPr="00E1278E">
        <w:rPr>
          <w:lang w:val="de-DE"/>
        </w:rPr>
        <w:t>Verwenden Sie diese Option, um die Aufnahmeaussteuerung anzupassen. Sie können die Aufnahmeaussteuerung zwischen "Fest eingestellt" (der Spieler passt die Lautstärke automatisch an) oder "Manuell" (Aussteuerung vom Benutzer angepasst, normalerweise mit einem externen Gerät verwendet) umschalten.</w:t>
      </w:r>
    </w:p>
    <w:p w14:paraId="61F37963" w14:textId="77777777" w:rsidR="00E1278E" w:rsidRPr="00E1278E" w:rsidRDefault="00E1278E" w:rsidP="0025749B">
      <w:pPr>
        <w:jc w:val="both"/>
        <w:rPr>
          <w:lang w:val="de-DE"/>
        </w:rPr>
      </w:pPr>
    </w:p>
    <w:p w14:paraId="5484A58D" w14:textId="77777777" w:rsidR="00E1278E" w:rsidRPr="00E1278E" w:rsidRDefault="00E1278E" w:rsidP="0025749B">
      <w:pPr>
        <w:pStyle w:val="berschrift3"/>
        <w:jc w:val="both"/>
        <w:rPr>
          <w:lang w:val="de-DE"/>
        </w:rPr>
      </w:pPr>
      <w:bookmarkStart w:id="459" w:name="_Toc165996921"/>
      <w:bookmarkStart w:id="460" w:name="_Toc220937259"/>
      <w:r w:rsidRPr="00E1278E">
        <w:rPr>
          <w:lang w:val="de-DE"/>
        </w:rPr>
        <w:t>Bevorzugte Aufnahmequelle</w:t>
      </w:r>
      <w:bookmarkEnd w:id="459"/>
      <w:bookmarkEnd w:id="460"/>
    </w:p>
    <w:p w14:paraId="7FD00336" w14:textId="77777777" w:rsidR="00E1278E" w:rsidRDefault="00E1278E" w:rsidP="0025749B">
      <w:pPr>
        <w:jc w:val="both"/>
        <w:rPr>
          <w:lang w:val="de-DE"/>
        </w:rPr>
      </w:pPr>
      <w:r w:rsidRPr="00E1278E">
        <w:rPr>
          <w:lang w:val="de-DE"/>
        </w:rPr>
        <w:t xml:space="preserve">Verwenden Sie dieses Element, um eine bevorzugte Aufnahmequelle auszuwählen. Der Stream ist in der Lage, aus einer Vielzahl von Quellen aufzunehmen. Zu den Optionen gehören "Momentan aktiv" (je nachdem, welche Quelle gerade verwendet wird), "Externes Mikrofon", "Headset" und "Internes Mikrofon". </w:t>
      </w:r>
    </w:p>
    <w:p w14:paraId="0F925B71" w14:textId="77777777" w:rsidR="009D54C2" w:rsidRDefault="009D54C2" w:rsidP="0025749B">
      <w:pPr>
        <w:jc w:val="both"/>
        <w:rPr>
          <w:lang w:val="de-DE"/>
        </w:rPr>
      </w:pPr>
    </w:p>
    <w:p w14:paraId="05E706C8" w14:textId="48B65A28" w:rsidR="009D54C2" w:rsidRPr="009D54C2" w:rsidRDefault="009D54C2" w:rsidP="0025749B">
      <w:pPr>
        <w:pStyle w:val="berschrift3"/>
        <w:jc w:val="both"/>
        <w:rPr>
          <w:lang w:val="de-DE"/>
        </w:rPr>
      </w:pPr>
      <w:bookmarkStart w:id="461" w:name="_Toc220937260"/>
      <w:r w:rsidRPr="009D54C2">
        <w:rPr>
          <w:lang w:val="de-DE"/>
        </w:rPr>
        <w:t>Standardspeicherorte für Aufnahmen und Audiolesezeichen</w:t>
      </w:r>
      <w:bookmarkEnd w:id="461"/>
    </w:p>
    <w:p w14:paraId="1B010BEB" w14:textId="77777777" w:rsidR="009D54C2" w:rsidRDefault="009D54C2" w:rsidP="0025749B">
      <w:pPr>
        <w:jc w:val="both"/>
        <w:rPr>
          <w:lang w:val="de-DE"/>
        </w:rPr>
      </w:pPr>
    </w:p>
    <w:p w14:paraId="39EC89D9" w14:textId="77777777" w:rsidR="00372BC5" w:rsidRDefault="00372BC5" w:rsidP="0025749B">
      <w:pPr>
        <w:jc w:val="both"/>
        <w:rPr>
          <w:lang w:val="de-DE"/>
        </w:rPr>
      </w:pPr>
      <w:r>
        <w:rPr>
          <w:lang w:val="de-DE"/>
        </w:rPr>
        <w:t xml:space="preserve">Sie können den Speicherort für neu erstellte Aufnahmen und Audiolesezeichen wählen. Die Optionen SD-Karte und interner Speicher stehen zur Verfügung. </w:t>
      </w:r>
    </w:p>
    <w:p w14:paraId="0FAC3F64" w14:textId="2A22194F" w:rsidR="00372BC5" w:rsidRDefault="00372BC5" w:rsidP="0025749B">
      <w:pPr>
        <w:jc w:val="both"/>
        <w:rPr>
          <w:lang w:val="de-DE"/>
        </w:rPr>
      </w:pPr>
      <w:r>
        <w:rPr>
          <w:lang w:val="de-DE"/>
        </w:rPr>
        <w:t xml:space="preserve">Bitte beachten Sie, dass, </w:t>
      </w:r>
      <w:r w:rsidR="008F7E3C">
        <w:rPr>
          <w:lang w:val="de-DE"/>
        </w:rPr>
        <w:t>F</w:t>
      </w:r>
      <w:r>
        <w:rPr>
          <w:lang w:val="de-DE"/>
        </w:rPr>
        <w:t xml:space="preserve">all Sie die Option SD-Karte gewählt, jedoch keine SD-Karte eingesetzt haben, Ihre Notizen im internen Speicher gesichert werden. </w:t>
      </w:r>
    </w:p>
    <w:p w14:paraId="48BC7210" w14:textId="4BB591EE" w:rsidR="009D54C2" w:rsidRPr="00E1278E" w:rsidRDefault="00372BC5" w:rsidP="0025749B">
      <w:pPr>
        <w:jc w:val="both"/>
        <w:rPr>
          <w:lang w:val="de-DE"/>
        </w:rPr>
      </w:pPr>
      <w:r>
        <w:rPr>
          <w:lang w:val="de-DE"/>
        </w:rPr>
        <w:t xml:space="preserve"> </w:t>
      </w:r>
    </w:p>
    <w:p w14:paraId="6A182B85" w14:textId="4A5B6B8F" w:rsidR="00E1278E" w:rsidRPr="00E1278E" w:rsidRDefault="00E1278E" w:rsidP="0025749B">
      <w:pPr>
        <w:pStyle w:val="berschrift3"/>
        <w:jc w:val="both"/>
        <w:rPr>
          <w:lang w:val="de-DE"/>
        </w:rPr>
      </w:pPr>
      <w:bookmarkStart w:id="462" w:name="_Toc403987816"/>
      <w:bookmarkStart w:id="463" w:name="_Toc147998427"/>
      <w:bookmarkStart w:id="464" w:name="_Toc165996922"/>
      <w:bookmarkStart w:id="465" w:name="_Toc220937261"/>
      <w:r w:rsidRPr="00E1278E">
        <w:rPr>
          <w:lang w:val="de-DE"/>
        </w:rPr>
        <w:t>Datentyp für Aufnahmen mit dem Eingebauten Mikr</w:t>
      </w:r>
      <w:r w:rsidR="00065917">
        <w:rPr>
          <w:lang w:val="de-DE"/>
        </w:rPr>
        <w:t>o</w:t>
      </w:r>
      <w:r w:rsidRPr="00E1278E">
        <w:rPr>
          <w:lang w:val="de-DE"/>
        </w:rPr>
        <w:t>fon</w:t>
      </w:r>
      <w:bookmarkEnd w:id="462"/>
      <w:bookmarkEnd w:id="463"/>
      <w:bookmarkEnd w:id="464"/>
      <w:bookmarkEnd w:id="465"/>
    </w:p>
    <w:p w14:paraId="3C4A85BA" w14:textId="1501FDDD" w:rsidR="00E1278E" w:rsidRPr="00E1278E" w:rsidRDefault="00E1278E" w:rsidP="0025749B">
      <w:pPr>
        <w:jc w:val="both"/>
        <w:rPr>
          <w:lang w:val="de-DE"/>
        </w:rPr>
      </w:pPr>
      <w:r w:rsidRPr="00E1278E">
        <w:rPr>
          <w:lang w:val="de-DE"/>
        </w:rPr>
        <w:t>Verwe</w:t>
      </w:r>
      <w:r w:rsidR="00D01470">
        <w:rPr>
          <w:lang w:val="de-DE"/>
        </w:rPr>
        <w:t>n</w:t>
      </w:r>
      <w:r w:rsidRPr="00E1278E">
        <w:rPr>
          <w:lang w:val="de-DE"/>
        </w:rPr>
        <w:t xml:space="preserve">den Sie für das integrierte Mikrofon (das nur im Mono-Modus aufzeichnet) die Tasten </w:t>
      </w:r>
      <w:r w:rsidRPr="00E1278E">
        <w:rPr>
          <w:b/>
          <w:i/>
          <w:lang w:val="de-DE"/>
        </w:rPr>
        <w:t>4</w:t>
      </w:r>
      <w:r w:rsidRPr="00E1278E">
        <w:rPr>
          <w:lang w:val="de-DE"/>
        </w:rPr>
        <w:t xml:space="preserve"> oder </w:t>
      </w:r>
      <w:r w:rsidRPr="00E1278E">
        <w:rPr>
          <w:b/>
          <w:i/>
          <w:lang w:val="de-DE"/>
        </w:rPr>
        <w:t xml:space="preserve">6, </w:t>
      </w:r>
      <w:r w:rsidRPr="00E1278E">
        <w:rPr>
          <w:lang w:val="de-DE"/>
        </w:rPr>
        <w:t>um in einem der folgenden Formate aufzunehmen:</w:t>
      </w:r>
    </w:p>
    <w:p w14:paraId="11F90671" w14:textId="77777777" w:rsidR="00E1278E" w:rsidRPr="00E1278E" w:rsidRDefault="00E1278E" w:rsidP="0025749B">
      <w:pPr>
        <w:numPr>
          <w:ilvl w:val="0"/>
          <w:numId w:val="15"/>
        </w:numPr>
        <w:jc w:val="both"/>
        <w:rPr>
          <w:lang w:val="de-DE"/>
        </w:rPr>
      </w:pPr>
      <w:r w:rsidRPr="00E1278E">
        <w:rPr>
          <w:lang w:val="de-DE"/>
        </w:rPr>
        <w:t>FLAC</w:t>
      </w:r>
    </w:p>
    <w:p w14:paraId="1978D6AC" w14:textId="77777777" w:rsidR="00E1278E" w:rsidRPr="00E1278E" w:rsidRDefault="00E1278E" w:rsidP="0025749B">
      <w:pPr>
        <w:numPr>
          <w:ilvl w:val="0"/>
          <w:numId w:val="15"/>
        </w:numPr>
        <w:jc w:val="both"/>
        <w:rPr>
          <w:lang w:val="de-DE"/>
        </w:rPr>
      </w:pPr>
      <w:r w:rsidRPr="00E1278E">
        <w:rPr>
          <w:lang w:val="de-DE"/>
        </w:rPr>
        <w:t xml:space="preserve">MP3-Datei </w:t>
      </w:r>
    </w:p>
    <w:p w14:paraId="4BD0521C" w14:textId="77777777" w:rsidR="00E1278E" w:rsidRPr="00E1278E" w:rsidRDefault="00E1278E" w:rsidP="0025749B">
      <w:pPr>
        <w:numPr>
          <w:ilvl w:val="0"/>
          <w:numId w:val="15"/>
        </w:numPr>
        <w:jc w:val="both"/>
        <w:rPr>
          <w:lang w:val="de-DE"/>
        </w:rPr>
      </w:pPr>
      <w:r w:rsidRPr="00E1278E">
        <w:rPr>
          <w:lang w:val="de-DE"/>
        </w:rPr>
        <w:t xml:space="preserve">Wav </w:t>
      </w:r>
    </w:p>
    <w:p w14:paraId="11EADCE8" w14:textId="77777777" w:rsidR="00E1278E" w:rsidRPr="00E1278E" w:rsidRDefault="00E1278E" w:rsidP="0025749B">
      <w:pPr>
        <w:jc w:val="both"/>
        <w:rPr>
          <w:lang w:val="de-DE"/>
        </w:rPr>
      </w:pPr>
      <w:r w:rsidRPr="00E1278E">
        <w:rPr>
          <w:lang w:val="de-DE"/>
        </w:rPr>
        <w:t>Wenn Sie einen Aufnahme-Dateityp auswählen, zeigt der Stream eine geschätzte verbleibende Aufnahmezeit an. Diese Zeit basiert auf dem freien Speicherplatz auf Ihrer SD-Karte und der Größe der Dateien, die durch den ausgewählten Datentyp generiert werden.</w:t>
      </w:r>
    </w:p>
    <w:p w14:paraId="7A2976DC" w14:textId="77777777" w:rsidR="00E1278E" w:rsidRPr="00E1278E" w:rsidRDefault="00E1278E" w:rsidP="0025749B">
      <w:pPr>
        <w:pStyle w:val="berschrift3"/>
        <w:jc w:val="both"/>
        <w:rPr>
          <w:lang w:val="de-DE"/>
        </w:rPr>
      </w:pPr>
      <w:bookmarkStart w:id="466" w:name="_Toc147998428"/>
      <w:bookmarkStart w:id="467" w:name="_Toc165996923"/>
      <w:bookmarkStart w:id="468" w:name="_Toc220937262"/>
      <w:r w:rsidRPr="00E1278E">
        <w:rPr>
          <w:lang w:val="de-DE"/>
        </w:rPr>
        <w:t>Dateityp für Headset-Aufzeichnungen</w:t>
      </w:r>
      <w:bookmarkEnd w:id="466"/>
      <w:bookmarkEnd w:id="467"/>
      <w:bookmarkEnd w:id="468"/>
    </w:p>
    <w:p w14:paraId="23C1DA2C" w14:textId="77777777" w:rsidR="00E1278E" w:rsidRPr="00E1278E" w:rsidRDefault="00E1278E" w:rsidP="0025749B">
      <w:pPr>
        <w:jc w:val="both"/>
        <w:rPr>
          <w:lang w:val="de-DE"/>
        </w:rPr>
      </w:pPr>
      <w:r w:rsidRPr="00E1278E">
        <w:rPr>
          <w:lang w:val="de-DE"/>
        </w:rPr>
        <w:t>Verwenden Sie für ein Headset, das an das Gerät angeschlossen ist</w:t>
      </w:r>
      <w:r w:rsidRPr="00E1278E">
        <w:rPr>
          <w:b/>
          <w:i/>
          <w:lang w:val="de-DE"/>
        </w:rPr>
        <w:t>, die Tasten 4</w:t>
      </w:r>
      <w:r w:rsidRPr="00E1278E">
        <w:rPr>
          <w:lang w:val="de-DE"/>
        </w:rPr>
        <w:t xml:space="preserve"> oder </w:t>
      </w:r>
      <w:r w:rsidRPr="00E1278E">
        <w:rPr>
          <w:b/>
          <w:i/>
          <w:lang w:val="de-DE"/>
        </w:rPr>
        <w:t>6,</w:t>
      </w:r>
      <w:r w:rsidRPr="00E1278E">
        <w:rPr>
          <w:lang w:val="de-DE"/>
        </w:rPr>
        <w:t xml:space="preserve"> um die Aufnahme in einem der folgenden Formate auszuwählen:</w:t>
      </w:r>
    </w:p>
    <w:p w14:paraId="5EDB9463" w14:textId="77777777" w:rsidR="00E1278E" w:rsidRPr="00E1278E" w:rsidRDefault="00E1278E" w:rsidP="0025749B">
      <w:pPr>
        <w:numPr>
          <w:ilvl w:val="0"/>
          <w:numId w:val="15"/>
        </w:numPr>
        <w:jc w:val="both"/>
        <w:rPr>
          <w:lang w:val="de-DE"/>
        </w:rPr>
      </w:pPr>
      <w:r w:rsidRPr="00E1278E">
        <w:rPr>
          <w:lang w:val="de-DE"/>
        </w:rPr>
        <w:t>FLAC</w:t>
      </w:r>
    </w:p>
    <w:p w14:paraId="28D881F8" w14:textId="77777777" w:rsidR="00E1278E" w:rsidRPr="00E1278E" w:rsidRDefault="00E1278E" w:rsidP="0025749B">
      <w:pPr>
        <w:numPr>
          <w:ilvl w:val="0"/>
          <w:numId w:val="15"/>
        </w:numPr>
        <w:jc w:val="both"/>
        <w:rPr>
          <w:lang w:val="de-DE"/>
        </w:rPr>
      </w:pPr>
      <w:r w:rsidRPr="00E1278E">
        <w:rPr>
          <w:lang w:val="de-DE"/>
        </w:rPr>
        <w:t xml:space="preserve">MP3-Datei </w:t>
      </w:r>
    </w:p>
    <w:p w14:paraId="14FEBF11" w14:textId="77777777" w:rsidR="00E1278E" w:rsidRPr="00E1278E" w:rsidRDefault="00E1278E" w:rsidP="0025749B">
      <w:pPr>
        <w:numPr>
          <w:ilvl w:val="0"/>
          <w:numId w:val="15"/>
        </w:numPr>
        <w:jc w:val="both"/>
        <w:rPr>
          <w:lang w:val="de-DE"/>
        </w:rPr>
      </w:pPr>
      <w:r w:rsidRPr="00E1278E">
        <w:rPr>
          <w:lang w:val="de-DE"/>
        </w:rPr>
        <w:t xml:space="preserve">Wav </w:t>
      </w:r>
    </w:p>
    <w:p w14:paraId="0BF4BCF4" w14:textId="77777777" w:rsidR="00E1278E" w:rsidRPr="00E1278E" w:rsidRDefault="00E1278E" w:rsidP="0025749B">
      <w:pPr>
        <w:jc w:val="both"/>
        <w:rPr>
          <w:lang w:val="de-DE"/>
        </w:rPr>
      </w:pPr>
      <w:r w:rsidRPr="00E1278E">
        <w:rPr>
          <w:lang w:val="de-DE"/>
        </w:rPr>
        <w:t>Wenn Sie einen Aufzeichnungsdateityp auswählen, zeigt der Stream eine geschätzte verbleibende Aufnahmezeit an. Diese Zeit basiert auf dem freien Speicherplatz auf Ihrer SD-Karte und der Größe der Dateien, die durch den ausgewählten Aufnahmetyp generiert werden.</w:t>
      </w:r>
    </w:p>
    <w:p w14:paraId="4701A4F2" w14:textId="77777777" w:rsidR="00E1278E" w:rsidRPr="00E1278E" w:rsidRDefault="00E1278E" w:rsidP="0025749B">
      <w:pPr>
        <w:pStyle w:val="berschrift3"/>
        <w:jc w:val="both"/>
        <w:rPr>
          <w:lang w:val="de-DE"/>
        </w:rPr>
      </w:pPr>
      <w:bookmarkStart w:id="469" w:name="_Toc165996924"/>
      <w:bookmarkStart w:id="470" w:name="_Toc403987817"/>
      <w:bookmarkStart w:id="471" w:name="_Toc147998429"/>
      <w:bookmarkStart w:id="472" w:name="_Toc220937263"/>
      <w:r w:rsidRPr="00E1278E">
        <w:rPr>
          <w:lang w:val="de-DE"/>
        </w:rPr>
        <w:lastRenderedPageBreak/>
        <w:t>Externe Aufzeichnungsquelle</w:t>
      </w:r>
      <w:bookmarkEnd w:id="469"/>
      <w:bookmarkEnd w:id="472"/>
      <w:r w:rsidRPr="00E1278E">
        <w:rPr>
          <w:lang w:val="de-DE"/>
        </w:rPr>
        <w:t xml:space="preserve"> </w:t>
      </w:r>
      <w:bookmarkEnd w:id="470"/>
      <w:bookmarkEnd w:id="471"/>
    </w:p>
    <w:p w14:paraId="2521BC9F" w14:textId="0874C93A" w:rsidR="00E1278E" w:rsidRPr="00E1278E" w:rsidRDefault="00E1278E" w:rsidP="0025749B">
      <w:pPr>
        <w:jc w:val="both"/>
        <w:rPr>
          <w:lang w:val="de-DE"/>
        </w:rPr>
      </w:pPr>
      <w:r w:rsidRPr="00E1278E">
        <w:rPr>
          <w:lang w:val="de-DE"/>
        </w:rPr>
        <w:t xml:space="preserve">Verwenden </w:t>
      </w:r>
      <w:r w:rsidRPr="00E1278E">
        <w:rPr>
          <w:b/>
          <w:i/>
          <w:lang w:val="de-DE"/>
        </w:rPr>
        <w:t>Sie die Tasten 4</w:t>
      </w:r>
      <w:r w:rsidRPr="00E1278E">
        <w:rPr>
          <w:lang w:val="de-DE"/>
        </w:rPr>
        <w:t xml:space="preserve"> und </w:t>
      </w:r>
      <w:r w:rsidRPr="00E1278E">
        <w:rPr>
          <w:b/>
          <w:i/>
          <w:lang w:val="de-DE"/>
        </w:rPr>
        <w:t xml:space="preserve">6, </w:t>
      </w:r>
      <w:r w:rsidRPr="00E1278E">
        <w:rPr>
          <w:lang w:val="de-DE"/>
        </w:rPr>
        <w:t xml:space="preserve">um auszuwählen, ob Sie ein Mikrofon oder eine Line-In-Quelle an die externe Buchse auf der linken Seite des Spielers anschließen möchten. Verwenden Sie Line-In, wenn Sie von einem externen Gerät wie einem CD- oder Kassettenspieler aufnehmen möchten. Wenn Sie ein externes Gerät anschließen, können Sie die Aufnahme überwachen, indem Sie mit einem angeschlossenen Kopfhörer mithören. </w:t>
      </w:r>
    </w:p>
    <w:p w14:paraId="1A4DD809" w14:textId="77777777" w:rsidR="00E1278E" w:rsidRPr="00E1278E" w:rsidRDefault="00E1278E" w:rsidP="0025749B">
      <w:pPr>
        <w:jc w:val="both"/>
        <w:rPr>
          <w:lang w:val="de-DE"/>
        </w:rPr>
      </w:pPr>
      <w:r w:rsidRPr="00E1278E">
        <w:rPr>
          <w:lang w:val="de-DE"/>
        </w:rPr>
        <w:t>Bitte beachten Sie, dass Sie bei der Aufnahme von einem externen Gerät die Lautstärke der Aufnahme anpassen können, indem Sie sie auf dem Gerät, von dem aus Sie aufnehmen, und nicht auf dem Stream erhöhen oder verringern. Das Einstellen der Aufnahmelautstärke ist nicht direkt am Stream möglich.</w:t>
      </w:r>
    </w:p>
    <w:p w14:paraId="3765948E" w14:textId="77777777" w:rsidR="00E1278E" w:rsidRPr="00E1278E" w:rsidRDefault="00E1278E" w:rsidP="0025749B">
      <w:pPr>
        <w:pStyle w:val="berschrift3"/>
        <w:jc w:val="both"/>
        <w:rPr>
          <w:lang w:val="de-DE"/>
        </w:rPr>
      </w:pPr>
      <w:bookmarkStart w:id="473" w:name="_Toc403987818"/>
      <w:bookmarkStart w:id="474" w:name="_Toc147998430"/>
      <w:bookmarkStart w:id="475" w:name="_Toc165996925"/>
      <w:bookmarkStart w:id="476" w:name="_Toc220937264"/>
      <w:r w:rsidRPr="00E1278E">
        <w:rPr>
          <w:lang w:val="de-DE"/>
        </w:rPr>
        <w:t>Modus für externe Aufnahme</w:t>
      </w:r>
      <w:bookmarkEnd w:id="473"/>
      <w:bookmarkEnd w:id="474"/>
      <w:bookmarkEnd w:id="475"/>
      <w:bookmarkEnd w:id="476"/>
    </w:p>
    <w:p w14:paraId="4F00E9C5" w14:textId="77777777" w:rsidR="00E1278E" w:rsidRPr="00E1278E" w:rsidRDefault="00E1278E" w:rsidP="0025749B">
      <w:pPr>
        <w:jc w:val="both"/>
        <w:rPr>
          <w:lang w:val="de-DE"/>
        </w:rPr>
      </w:pPr>
      <w:r w:rsidRPr="00E1278E">
        <w:rPr>
          <w:lang w:val="de-DE"/>
        </w:rPr>
        <w:t>Wählen Sie</w:t>
      </w:r>
      <w:r w:rsidRPr="00E1278E">
        <w:rPr>
          <w:b/>
          <w:i/>
          <w:lang w:val="de-DE"/>
        </w:rPr>
        <w:t xml:space="preserve"> mit den Tasten 4</w:t>
      </w:r>
      <w:r w:rsidRPr="00E1278E">
        <w:rPr>
          <w:lang w:val="de-DE"/>
        </w:rPr>
        <w:t xml:space="preserve"> oder 6 aus, ob Sie in Stereo oder Mono aufnehmen möchten. Die meisten Mikrofone, auch Monomikrofone, funktionieren ordnungsgemäß, wenn der Stream auf den Stereomodus eingestellt ist. Wenn Ihr externes Mikrofon oder Ihre Line-In-Quelle jedoch nur auf dem linken Kanal zu hören sind, empfiehlt es sich, den Aufnahmemodus auf Mono einzustellen.</w:t>
      </w:r>
    </w:p>
    <w:p w14:paraId="711510C4" w14:textId="77777777" w:rsidR="00E1278E" w:rsidRPr="00E1278E" w:rsidRDefault="00E1278E" w:rsidP="0025749B">
      <w:pPr>
        <w:pStyle w:val="berschrift3"/>
        <w:jc w:val="both"/>
        <w:rPr>
          <w:lang w:val="de-DE"/>
        </w:rPr>
      </w:pPr>
      <w:bookmarkStart w:id="477" w:name="_Toc403987819"/>
      <w:bookmarkStart w:id="478" w:name="_Toc147998431"/>
      <w:bookmarkStart w:id="479" w:name="_Toc165996926"/>
      <w:bookmarkStart w:id="480" w:name="_Toc220937265"/>
      <w:r w:rsidRPr="00E1278E">
        <w:rPr>
          <w:lang w:val="de-DE"/>
        </w:rPr>
        <w:t>Dateityp für externe Aufzeichnungen</w:t>
      </w:r>
      <w:bookmarkEnd w:id="477"/>
      <w:bookmarkEnd w:id="478"/>
      <w:bookmarkEnd w:id="479"/>
      <w:bookmarkEnd w:id="480"/>
    </w:p>
    <w:p w14:paraId="5031261D" w14:textId="77777777" w:rsidR="00E1278E" w:rsidRPr="00E1278E" w:rsidRDefault="00E1278E" w:rsidP="0025749B">
      <w:pPr>
        <w:jc w:val="both"/>
        <w:rPr>
          <w:lang w:val="de-DE"/>
        </w:rPr>
      </w:pPr>
      <w:r w:rsidRPr="00E1278E">
        <w:rPr>
          <w:lang w:val="de-DE"/>
        </w:rPr>
        <w:t xml:space="preserve">Verwenden Sie für das externe Mikrofon oder die Line-In-Quelle die Tasten </w:t>
      </w:r>
      <w:r w:rsidRPr="00E1278E">
        <w:rPr>
          <w:b/>
          <w:i/>
          <w:lang w:val="de-DE"/>
        </w:rPr>
        <w:t>4</w:t>
      </w:r>
      <w:r w:rsidRPr="00E1278E">
        <w:rPr>
          <w:lang w:val="de-DE"/>
        </w:rPr>
        <w:t xml:space="preserve"> oder </w:t>
      </w:r>
      <w:r w:rsidRPr="00E1278E">
        <w:rPr>
          <w:b/>
          <w:i/>
          <w:lang w:val="de-DE"/>
        </w:rPr>
        <w:t>6,</w:t>
      </w:r>
      <w:r w:rsidRPr="00E1278E">
        <w:rPr>
          <w:lang w:val="de-DE"/>
        </w:rPr>
        <w:t xml:space="preserve"> um den Aufnahmedateityp auszuwählen. Wenn Ihr Aufnahmemodus Stereo ist, wählen Sie eines der folgenden Formate:</w:t>
      </w:r>
    </w:p>
    <w:p w14:paraId="08900A91" w14:textId="77777777" w:rsidR="00E1278E" w:rsidRPr="00E1278E" w:rsidRDefault="00E1278E" w:rsidP="0025749B">
      <w:pPr>
        <w:numPr>
          <w:ilvl w:val="0"/>
          <w:numId w:val="16"/>
        </w:numPr>
        <w:jc w:val="both"/>
        <w:rPr>
          <w:lang w:val="de-DE"/>
        </w:rPr>
      </w:pPr>
      <w:r w:rsidRPr="00E1278E">
        <w:rPr>
          <w:lang w:val="de-DE"/>
        </w:rPr>
        <w:t>FLAC</w:t>
      </w:r>
    </w:p>
    <w:p w14:paraId="18F222F6" w14:textId="77777777" w:rsidR="00E1278E" w:rsidRPr="00E1278E" w:rsidRDefault="00E1278E" w:rsidP="0025749B">
      <w:pPr>
        <w:numPr>
          <w:ilvl w:val="0"/>
          <w:numId w:val="16"/>
        </w:numPr>
        <w:jc w:val="both"/>
        <w:rPr>
          <w:lang w:val="de-DE"/>
        </w:rPr>
      </w:pPr>
      <w:r w:rsidRPr="00E1278E">
        <w:rPr>
          <w:lang w:val="de-DE"/>
        </w:rPr>
        <w:t xml:space="preserve">MP3-Datei </w:t>
      </w:r>
    </w:p>
    <w:p w14:paraId="1C33F962" w14:textId="77777777" w:rsidR="00E1278E" w:rsidRPr="00E1278E" w:rsidRDefault="00E1278E" w:rsidP="0025749B">
      <w:pPr>
        <w:numPr>
          <w:ilvl w:val="1"/>
          <w:numId w:val="16"/>
        </w:numPr>
        <w:jc w:val="both"/>
        <w:rPr>
          <w:lang w:val="de-DE"/>
        </w:rPr>
      </w:pPr>
      <w:r w:rsidRPr="00E1278E">
        <w:rPr>
          <w:lang w:val="de-DE"/>
        </w:rPr>
        <w:t>128 Kilobit pro Sekunde (KBit/s) mittlere Qualität</w:t>
      </w:r>
    </w:p>
    <w:p w14:paraId="10F2D90E" w14:textId="77777777" w:rsidR="00E1278E" w:rsidRPr="00E1278E" w:rsidRDefault="00E1278E" w:rsidP="0025749B">
      <w:pPr>
        <w:numPr>
          <w:ilvl w:val="1"/>
          <w:numId w:val="16"/>
        </w:numPr>
        <w:jc w:val="both"/>
        <w:rPr>
          <w:lang w:val="de-DE"/>
        </w:rPr>
      </w:pPr>
      <w:r w:rsidRPr="00E1278E">
        <w:rPr>
          <w:lang w:val="de-DE"/>
        </w:rPr>
        <w:t>192kbps gute Qualität</w:t>
      </w:r>
    </w:p>
    <w:p w14:paraId="4F7DA741" w14:textId="77777777" w:rsidR="00E1278E" w:rsidRPr="00E1278E" w:rsidRDefault="00E1278E" w:rsidP="0025749B">
      <w:pPr>
        <w:numPr>
          <w:ilvl w:val="1"/>
          <w:numId w:val="16"/>
        </w:numPr>
        <w:jc w:val="both"/>
        <w:rPr>
          <w:lang w:val="de-DE"/>
        </w:rPr>
      </w:pPr>
      <w:r w:rsidRPr="00E1278E">
        <w:rPr>
          <w:lang w:val="de-DE"/>
        </w:rPr>
        <w:t>320kbps hohe Qualität</w:t>
      </w:r>
    </w:p>
    <w:p w14:paraId="22865928" w14:textId="77777777" w:rsidR="00E1278E" w:rsidRPr="00E1278E" w:rsidRDefault="00E1278E" w:rsidP="0025749B">
      <w:pPr>
        <w:numPr>
          <w:ilvl w:val="0"/>
          <w:numId w:val="16"/>
        </w:numPr>
        <w:jc w:val="both"/>
        <w:rPr>
          <w:lang w:val="de-DE"/>
        </w:rPr>
      </w:pPr>
      <w:r w:rsidRPr="00E1278E">
        <w:rPr>
          <w:lang w:val="de-DE"/>
        </w:rPr>
        <w:t>Wav Spitzenqualität</w:t>
      </w:r>
    </w:p>
    <w:p w14:paraId="171726A1" w14:textId="77777777" w:rsidR="00E1278E" w:rsidRPr="00E1278E" w:rsidRDefault="00E1278E" w:rsidP="0025749B">
      <w:pPr>
        <w:jc w:val="both"/>
        <w:rPr>
          <w:lang w:val="de-DE"/>
        </w:rPr>
      </w:pPr>
    </w:p>
    <w:p w14:paraId="6E31B2D2" w14:textId="77777777" w:rsidR="00E1278E" w:rsidRPr="00E1278E" w:rsidRDefault="00E1278E" w:rsidP="0025749B">
      <w:pPr>
        <w:jc w:val="both"/>
        <w:rPr>
          <w:lang w:val="de-DE"/>
        </w:rPr>
      </w:pPr>
      <w:r w:rsidRPr="00E1278E">
        <w:rPr>
          <w:lang w:val="de-DE"/>
        </w:rPr>
        <w:t>Wenn Ihr Aufnahmemodus auf Mono eingestellt ist, wählen Sie eine der folgenden Optionen:</w:t>
      </w:r>
    </w:p>
    <w:p w14:paraId="03A6154F" w14:textId="77777777" w:rsidR="00E1278E" w:rsidRPr="00E1278E" w:rsidRDefault="00E1278E" w:rsidP="0025749B">
      <w:pPr>
        <w:numPr>
          <w:ilvl w:val="0"/>
          <w:numId w:val="16"/>
        </w:numPr>
        <w:jc w:val="both"/>
        <w:rPr>
          <w:lang w:val="de-DE"/>
        </w:rPr>
      </w:pPr>
      <w:r w:rsidRPr="00E1278E">
        <w:rPr>
          <w:lang w:val="de-DE"/>
        </w:rPr>
        <w:t>FLAC</w:t>
      </w:r>
    </w:p>
    <w:p w14:paraId="158C2449" w14:textId="77777777" w:rsidR="00E1278E" w:rsidRPr="00E1278E" w:rsidRDefault="00E1278E" w:rsidP="0025749B">
      <w:pPr>
        <w:numPr>
          <w:ilvl w:val="0"/>
          <w:numId w:val="16"/>
        </w:numPr>
        <w:jc w:val="both"/>
        <w:rPr>
          <w:lang w:val="de-DE"/>
        </w:rPr>
      </w:pPr>
      <w:r w:rsidRPr="00E1278E">
        <w:rPr>
          <w:lang w:val="de-DE"/>
        </w:rPr>
        <w:t xml:space="preserve">MP3-Datei </w:t>
      </w:r>
    </w:p>
    <w:p w14:paraId="3C58BAEB" w14:textId="77777777" w:rsidR="00E1278E" w:rsidRPr="00E1278E" w:rsidRDefault="00E1278E" w:rsidP="0025749B">
      <w:pPr>
        <w:numPr>
          <w:ilvl w:val="1"/>
          <w:numId w:val="16"/>
        </w:numPr>
        <w:jc w:val="both"/>
        <w:rPr>
          <w:lang w:val="de-DE"/>
        </w:rPr>
      </w:pPr>
      <w:r w:rsidRPr="00E1278E">
        <w:rPr>
          <w:lang w:val="de-DE"/>
        </w:rPr>
        <w:t>32 kbit/s mittlere Qualität</w:t>
      </w:r>
    </w:p>
    <w:p w14:paraId="33079E44" w14:textId="77777777" w:rsidR="00E1278E" w:rsidRPr="00E1278E" w:rsidRDefault="00E1278E" w:rsidP="0025749B">
      <w:pPr>
        <w:numPr>
          <w:ilvl w:val="1"/>
          <w:numId w:val="16"/>
        </w:numPr>
        <w:jc w:val="both"/>
        <w:rPr>
          <w:lang w:val="de-DE"/>
        </w:rPr>
      </w:pPr>
      <w:r w:rsidRPr="00E1278E">
        <w:rPr>
          <w:lang w:val="de-DE"/>
        </w:rPr>
        <w:t>64kbps gute Qualität</w:t>
      </w:r>
    </w:p>
    <w:p w14:paraId="464F68D3" w14:textId="77777777" w:rsidR="00E1278E" w:rsidRPr="00E1278E" w:rsidRDefault="00E1278E" w:rsidP="0025749B">
      <w:pPr>
        <w:numPr>
          <w:ilvl w:val="1"/>
          <w:numId w:val="16"/>
        </w:numPr>
        <w:jc w:val="both"/>
        <w:rPr>
          <w:lang w:val="de-DE"/>
        </w:rPr>
      </w:pPr>
      <w:r w:rsidRPr="00E1278E">
        <w:rPr>
          <w:lang w:val="de-DE"/>
        </w:rPr>
        <w:t>96kbps hohe Qualität</w:t>
      </w:r>
    </w:p>
    <w:p w14:paraId="6F75437C" w14:textId="77777777" w:rsidR="00E1278E" w:rsidRPr="00E1278E" w:rsidRDefault="00E1278E" w:rsidP="0025749B">
      <w:pPr>
        <w:numPr>
          <w:ilvl w:val="0"/>
          <w:numId w:val="16"/>
        </w:numPr>
        <w:jc w:val="both"/>
        <w:rPr>
          <w:lang w:val="de-DE"/>
        </w:rPr>
      </w:pPr>
      <w:r w:rsidRPr="00E1278E">
        <w:rPr>
          <w:lang w:val="de-DE"/>
        </w:rPr>
        <w:t>Wav Spitzenqualität</w:t>
      </w:r>
    </w:p>
    <w:p w14:paraId="00AAEE47" w14:textId="77777777" w:rsidR="00E1278E" w:rsidRDefault="00E1278E" w:rsidP="0025749B">
      <w:pPr>
        <w:jc w:val="both"/>
        <w:rPr>
          <w:lang w:val="de-DE"/>
        </w:rPr>
      </w:pPr>
      <w:r w:rsidRPr="00E1278E">
        <w:rPr>
          <w:lang w:val="de-DE"/>
        </w:rPr>
        <w:t>Wenn Sie einen Aufzeichnungsdateityp auswählen, zeigt der Stream eine geschätzte verbleibende Aufnahmezeit an. Diese Zeit basiert auf dem freien Speicherplatz auf Ihrer SD-Karte und der Größe der Dateien, die durch den ausgewählten Aufnahmetyp generiert werden.</w:t>
      </w:r>
    </w:p>
    <w:p w14:paraId="1290EAA2" w14:textId="77777777" w:rsidR="002025C9" w:rsidRPr="00E1278E" w:rsidRDefault="002025C9" w:rsidP="0025749B">
      <w:pPr>
        <w:jc w:val="both"/>
        <w:rPr>
          <w:lang w:val="de-DE"/>
        </w:rPr>
      </w:pPr>
    </w:p>
    <w:p w14:paraId="3883C195" w14:textId="254C800A" w:rsidR="00E1278E" w:rsidRDefault="00EC5B99" w:rsidP="00AC2961">
      <w:pPr>
        <w:pStyle w:val="berschrift2"/>
      </w:pPr>
      <w:bookmarkStart w:id="481" w:name="_Recording_Volume_Adjustment"/>
      <w:bookmarkStart w:id="482" w:name="_Toc220937266"/>
      <w:bookmarkEnd w:id="481"/>
      <w:r>
        <w:t>Über</w:t>
      </w:r>
      <w:bookmarkEnd w:id="482"/>
    </w:p>
    <w:p w14:paraId="0F4FFE5A" w14:textId="77777777" w:rsidR="00EC5B99" w:rsidRPr="00EC5B99" w:rsidRDefault="00EC5B99" w:rsidP="00EC5B99">
      <w:pPr>
        <w:autoSpaceDE w:val="0"/>
        <w:autoSpaceDN w:val="0"/>
        <w:adjustRightInd w:val="0"/>
        <w:jc w:val="both"/>
        <w:rPr>
          <w:lang w:val="de-DE"/>
        </w:rPr>
      </w:pPr>
      <w:r w:rsidRPr="00EC5B99">
        <w:rPr>
          <w:lang w:val="de-DE"/>
        </w:rPr>
        <w:t>In diesem Menü erhalten Sie weitere Informationen über Ihren Stream:</w:t>
      </w:r>
    </w:p>
    <w:p w14:paraId="0ADD86E2" w14:textId="77777777" w:rsidR="00EC5B99" w:rsidRPr="005F53D4" w:rsidRDefault="00EC5B99" w:rsidP="001B00C8">
      <w:pPr>
        <w:pStyle w:val="Listenabsatz"/>
        <w:numPr>
          <w:ilvl w:val="0"/>
          <w:numId w:val="44"/>
        </w:numPr>
        <w:autoSpaceDE w:val="0"/>
        <w:autoSpaceDN w:val="0"/>
        <w:adjustRightInd w:val="0"/>
        <w:jc w:val="both"/>
      </w:pPr>
      <w:r w:rsidRPr="005F53D4">
        <w:t>Stream-Version</w:t>
      </w:r>
    </w:p>
    <w:p w14:paraId="6F8C4AD0" w14:textId="77777777" w:rsidR="00EC5B99" w:rsidRPr="005F53D4" w:rsidRDefault="00EC5B99" w:rsidP="001B00C8">
      <w:pPr>
        <w:pStyle w:val="Listenabsatz"/>
        <w:numPr>
          <w:ilvl w:val="0"/>
          <w:numId w:val="44"/>
        </w:numPr>
        <w:autoSpaceDE w:val="0"/>
        <w:autoSpaceDN w:val="0"/>
        <w:adjustRightInd w:val="0"/>
        <w:jc w:val="both"/>
      </w:pPr>
      <w:r w:rsidRPr="005F53D4">
        <w:t>Modell: Stream V3</w:t>
      </w:r>
    </w:p>
    <w:p w14:paraId="741F0F09" w14:textId="77777777" w:rsidR="00EC5B99" w:rsidRPr="005F53D4" w:rsidRDefault="00EC5B99" w:rsidP="001B00C8">
      <w:pPr>
        <w:pStyle w:val="Listenabsatz"/>
        <w:numPr>
          <w:ilvl w:val="0"/>
          <w:numId w:val="44"/>
        </w:numPr>
        <w:autoSpaceDE w:val="0"/>
        <w:autoSpaceDN w:val="0"/>
        <w:adjustRightInd w:val="0"/>
        <w:jc w:val="both"/>
      </w:pPr>
      <w:r w:rsidRPr="005F53D4">
        <w:t>Seriennummer</w:t>
      </w:r>
    </w:p>
    <w:p w14:paraId="6690C7AD" w14:textId="77777777" w:rsidR="00EC5B99" w:rsidRPr="005F53D4" w:rsidRDefault="00EC5B99" w:rsidP="001B00C8">
      <w:pPr>
        <w:pStyle w:val="Listenabsatz"/>
        <w:numPr>
          <w:ilvl w:val="0"/>
          <w:numId w:val="44"/>
        </w:numPr>
        <w:autoSpaceDE w:val="0"/>
        <w:autoSpaceDN w:val="0"/>
        <w:adjustRightInd w:val="0"/>
        <w:jc w:val="both"/>
      </w:pPr>
      <w:r w:rsidRPr="005F53D4">
        <w:t>Urheberrecht</w:t>
      </w:r>
    </w:p>
    <w:p w14:paraId="5B4917FB" w14:textId="77777777" w:rsidR="00EC5B99" w:rsidRPr="005F53D4" w:rsidRDefault="00EC5B99" w:rsidP="001B00C8">
      <w:pPr>
        <w:pStyle w:val="Listenabsatz"/>
        <w:numPr>
          <w:ilvl w:val="0"/>
          <w:numId w:val="44"/>
        </w:numPr>
        <w:autoSpaceDE w:val="0"/>
        <w:autoSpaceDN w:val="0"/>
        <w:adjustRightInd w:val="0"/>
        <w:jc w:val="both"/>
      </w:pPr>
      <w:r w:rsidRPr="005F53D4">
        <w:t>Lizenzen</w:t>
      </w:r>
    </w:p>
    <w:p w14:paraId="1E29D3C0" w14:textId="77777777" w:rsidR="00EC5B99" w:rsidRPr="005F53D4" w:rsidRDefault="00EC5B99" w:rsidP="00EC5B99"/>
    <w:p w14:paraId="2A900F91" w14:textId="77777777" w:rsidR="00EC5B99" w:rsidRPr="00E1278E" w:rsidRDefault="00EC5B99" w:rsidP="0025749B">
      <w:pPr>
        <w:jc w:val="both"/>
        <w:rPr>
          <w:lang w:val="de-DE"/>
        </w:rPr>
      </w:pPr>
    </w:p>
    <w:p w14:paraId="5DCEC36B" w14:textId="77777777" w:rsidR="00E1278E" w:rsidRPr="00E1278E" w:rsidRDefault="00E1278E" w:rsidP="0025749B">
      <w:pPr>
        <w:pStyle w:val="berschrift2"/>
        <w:jc w:val="both"/>
      </w:pPr>
      <w:bookmarkStart w:id="483" w:name="_Toc147998433"/>
      <w:bookmarkStart w:id="484" w:name="_Toc165996927"/>
      <w:bookmarkStart w:id="485" w:name="_Toc220937267"/>
      <w:r w:rsidRPr="00E1278E">
        <w:lastRenderedPageBreak/>
        <w:t>Online-Einstellungen</w:t>
      </w:r>
      <w:bookmarkEnd w:id="483"/>
      <w:bookmarkEnd w:id="484"/>
      <w:bookmarkEnd w:id="485"/>
    </w:p>
    <w:p w14:paraId="602BCB9E" w14:textId="77777777" w:rsidR="00E1278E" w:rsidRPr="00E1278E" w:rsidRDefault="00E1278E" w:rsidP="0025749B">
      <w:pPr>
        <w:pStyle w:val="berschrift3"/>
        <w:jc w:val="both"/>
        <w:rPr>
          <w:lang w:val="de-DE"/>
        </w:rPr>
      </w:pPr>
      <w:bookmarkStart w:id="486" w:name="_Toc147998434"/>
      <w:bookmarkStart w:id="487" w:name="_Toc165996928"/>
      <w:bookmarkStart w:id="488" w:name="_Toc220937268"/>
      <w:r w:rsidRPr="00E1278E">
        <w:rPr>
          <w:lang w:val="de-DE"/>
        </w:rPr>
        <w:t>Software-Aktualisierung</w:t>
      </w:r>
      <w:bookmarkEnd w:id="486"/>
      <w:bookmarkEnd w:id="487"/>
      <w:bookmarkEnd w:id="488"/>
    </w:p>
    <w:p w14:paraId="0B2F4DE2" w14:textId="77777777" w:rsidR="00E1278E" w:rsidRPr="00E1278E" w:rsidRDefault="00E1278E" w:rsidP="0025749B">
      <w:pPr>
        <w:jc w:val="both"/>
        <w:rPr>
          <w:lang w:val="de-DE"/>
        </w:rPr>
      </w:pPr>
      <w:r w:rsidRPr="00E1278E">
        <w:rPr>
          <w:lang w:val="de-DE"/>
        </w:rPr>
        <w:t>Das Menü "Software-Update" enthält zwei Elemente: "Automatische Prüfung" und "Suche nach neuen Updates". Standardmäßig sucht der Stream automatisch nach verfügbaren Updates, wenn er mit einem WLAN-Netzwerk verbunden ist. Wenn Sie den Punkt "Nach Updates suchen" auswählen, sucht der Stream sofort nach verfügbaren Updates. Es kann auch mehrfach hintereinander nach Updates gesucht werden. Wenn die "Automatische Prüfung" auf Aus gesetzt ist, ist es notwendig, die Option "Nach Updates suchen" zu verwenden, um nach Updates zu suchen, da der Stream dies nicht automatisch tut.</w:t>
      </w:r>
    </w:p>
    <w:p w14:paraId="30CB96A4" w14:textId="77777777" w:rsidR="00E1278E" w:rsidRPr="00E1278E" w:rsidRDefault="00E1278E" w:rsidP="0025749B">
      <w:pPr>
        <w:jc w:val="both"/>
        <w:rPr>
          <w:lang w:val="de-DE"/>
        </w:rPr>
      </w:pPr>
    </w:p>
    <w:p w14:paraId="0D5EEC9F" w14:textId="77777777" w:rsidR="00E1278E" w:rsidRPr="00E1278E" w:rsidRDefault="00E1278E" w:rsidP="0025749B">
      <w:pPr>
        <w:pStyle w:val="berschrift4"/>
        <w:rPr>
          <w:lang w:val="de-DE"/>
        </w:rPr>
      </w:pPr>
      <w:r w:rsidRPr="00E1278E">
        <w:rPr>
          <w:lang w:val="de-DE"/>
        </w:rPr>
        <w:t>Automatische Prüfung</w:t>
      </w:r>
    </w:p>
    <w:p w14:paraId="0DA8377A" w14:textId="77777777" w:rsidR="00E1278E" w:rsidRPr="00E1278E" w:rsidRDefault="00E1278E" w:rsidP="0025749B">
      <w:pPr>
        <w:jc w:val="both"/>
        <w:rPr>
          <w:lang w:val="de-DE"/>
        </w:rPr>
      </w:pPr>
      <w:r w:rsidRPr="00E1278E">
        <w:rPr>
          <w:lang w:val="de-DE"/>
        </w:rPr>
        <w:t>Wenn Sie das Menü "Softwareaktualisierung" öffnen, ist dieser Punkt der erste. Es handelt sich um einen Schalter, der standardmäßig aktiviert ist, was bedeutet, dass das Gerät automatisch nach Updates sucht, nachdem Sie Ihr Gerät gestartet und Ihr Gerät mit einem Wi-Fi-Netzwerk verbunden oder erneut verbunden haben.</w:t>
      </w:r>
    </w:p>
    <w:p w14:paraId="09650124" w14:textId="77777777" w:rsidR="00E1278E" w:rsidRPr="00E1278E" w:rsidRDefault="00E1278E" w:rsidP="0025749B">
      <w:pPr>
        <w:jc w:val="both"/>
        <w:rPr>
          <w:lang w:val="de-DE"/>
        </w:rPr>
      </w:pPr>
    </w:p>
    <w:p w14:paraId="02E96FF0" w14:textId="77777777" w:rsidR="00E1278E" w:rsidRPr="00E1278E" w:rsidRDefault="00E1278E" w:rsidP="0025749B">
      <w:pPr>
        <w:pStyle w:val="berschrift4"/>
        <w:rPr>
          <w:lang w:val="de-DE"/>
        </w:rPr>
      </w:pPr>
      <w:r w:rsidRPr="00E1278E">
        <w:rPr>
          <w:lang w:val="de-DE"/>
        </w:rPr>
        <w:t>Suche nach neuen Updates</w:t>
      </w:r>
    </w:p>
    <w:p w14:paraId="507803F5" w14:textId="77777777" w:rsidR="00E1278E" w:rsidRPr="00E1278E" w:rsidRDefault="00E1278E" w:rsidP="0025749B">
      <w:pPr>
        <w:jc w:val="both"/>
        <w:rPr>
          <w:lang w:val="de-DE"/>
        </w:rPr>
      </w:pPr>
      <w:r w:rsidRPr="00E1278E">
        <w:rPr>
          <w:lang w:val="de-DE"/>
        </w:rPr>
        <w:t>Wenn Sie mit der Taste 6 im Menü "Software-Update" navigieren, lautet der zweite Punkt "Nach Updates suchen". Drücken Sie die Raute-Taste, um zu überprüfen, ob ein Update verfügbar ist. Beachten Sie, dass, wenn die Option "Automatische Prüfung" deaktiviert ist, mit der Funktion "Suche nach neuen Updates" nach verfügbaren Updates gesucht werden muss. Sie können jederzeit nach Updates suchen, wenn Sie mit einem WLAN-Netzwerk verbunden sind.</w:t>
      </w:r>
    </w:p>
    <w:p w14:paraId="273CA992" w14:textId="77777777" w:rsidR="00E1278E" w:rsidRPr="00E1278E" w:rsidRDefault="00E1278E" w:rsidP="0025749B">
      <w:pPr>
        <w:jc w:val="both"/>
        <w:rPr>
          <w:lang w:val="de-DE"/>
        </w:rPr>
      </w:pPr>
    </w:p>
    <w:p w14:paraId="5D420F2B" w14:textId="77777777" w:rsidR="00E1278E" w:rsidRPr="00E1278E" w:rsidRDefault="00E1278E" w:rsidP="0025749B">
      <w:pPr>
        <w:pStyle w:val="berschrift4"/>
        <w:rPr>
          <w:lang w:val="de-DE"/>
        </w:rPr>
      </w:pPr>
      <w:bookmarkStart w:id="489" w:name="_Download_and_install"/>
      <w:bookmarkEnd w:id="489"/>
      <w:r w:rsidRPr="00E1278E">
        <w:rPr>
          <w:lang w:val="de-DE"/>
        </w:rPr>
        <w:t>Herunterladen und Installieren eines Softwareupdates</w:t>
      </w:r>
    </w:p>
    <w:p w14:paraId="4A4CC940" w14:textId="77777777" w:rsidR="00E1278E" w:rsidRPr="00E1278E" w:rsidRDefault="00E1278E" w:rsidP="0025749B">
      <w:pPr>
        <w:jc w:val="both"/>
        <w:rPr>
          <w:lang w:val="de-DE"/>
        </w:rPr>
      </w:pPr>
      <w:r w:rsidRPr="00E1278E">
        <w:rPr>
          <w:lang w:val="de-DE"/>
        </w:rPr>
        <w:t>Wenn ein Update verfügbar ist, wird eine Eingabeaufforderung angezeigt, die angibt, dass ein Update verfügbar ist, die Build-Version und Sie werden aufgefordert, die Rautetaste zu drücken, um das Update herunterzuladen, oder eine andere Taste, um das Update später herunterzuladen. Bitte beachten Sie, dass Sie das Gerät während des Herunterladens des Updates verwenden können.</w:t>
      </w:r>
    </w:p>
    <w:p w14:paraId="7ED173EA" w14:textId="77777777" w:rsidR="00E1278E" w:rsidRPr="00E1278E" w:rsidRDefault="00E1278E" w:rsidP="0025749B">
      <w:pPr>
        <w:jc w:val="both"/>
        <w:rPr>
          <w:lang w:val="de-DE"/>
        </w:rPr>
      </w:pPr>
    </w:p>
    <w:p w14:paraId="4458C5C7" w14:textId="77777777" w:rsidR="00E1278E" w:rsidRPr="00E1278E" w:rsidRDefault="00E1278E" w:rsidP="0025749B">
      <w:pPr>
        <w:jc w:val="both"/>
        <w:rPr>
          <w:lang w:val="de-DE"/>
        </w:rPr>
      </w:pPr>
      <w:r w:rsidRPr="00E1278E">
        <w:rPr>
          <w:lang w:val="de-DE"/>
        </w:rPr>
        <w:t>Wenn der Download abgeschlossen ist, werden Sie aufgefordert, die Rautetaste zu drücken, um das Update zu installieren. Drücken Sie die Raute-Taste, und wenn das Gerät an eine Steckdose angeschlossen ist, wird das Gerät automatisch neu gestartet, um das Update zu installieren. Wenn das Gerät im Akkubetrieb betrieben wird, müssen Sie das Gerät manuell neu starten, um das Update zu installieren. Der prozentuale Fortschritt wird während des Installationsprozesses bekannt gegeben. Wenn die Installation abgeschlossen ist, wird das Gerät heruntergefahren und Sie müssen es neu starten, um es wieder verwenden zu können.</w:t>
      </w:r>
    </w:p>
    <w:p w14:paraId="1CA8412E" w14:textId="77777777" w:rsidR="00E1278E" w:rsidRPr="00E1278E" w:rsidRDefault="00E1278E" w:rsidP="0025749B">
      <w:pPr>
        <w:jc w:val="both"/>
        <w:rPr>
          <w:lang w:val="de-DE"/>
        </w:rPr>
      </w:pPr>
    </w:p>
    <w:p w14:paraId="7DD94C09" w14:textId="77777777" w:rsidR="00E1278E" w:rsidRPr="00E1278E" w:rsidRDefault="00E1278E" w:rsidP="0025749B">
      <w:pPr>
        <w:jc w:val="both"/>
        <w:rPr>
          <w:lang w:val="de-DE"/>
        </w:rPr>
      </w:pPr>
      <w:r w:rsidRPr="00E1278E">
        <w:rPr>
          <w:lang w:val="de-DE"/>
        </w:rPr>
        <w:t>Sie können Software-Updates auch von der Humanware-Website herunterladen und die Datei direkt in das Stammverzeichnis Ihrer SD-Karte kopieren. Legen Sie danach diese SD-Karte in das Gerät ein und Sie werden gefragt, ob Sie das Update installieren möchten. Drücken Sie die Bestätigungstaste, um das Update zu installieren, oder eine andere Taste, um das Update später zu installieren. Bitte beachten Sie, dass die Datei nach der Installation auf Ihrer SD-Karte verbleibt, bis Sie Ihr Gerät nach dem Update-Vorgang zum ersten Mal neu starten. Wenn Sie mehr als ein Gerät mit dieser Methode aktualisieren möchten, werfen Sie einfach die SD-Karte nach dem Herunterfahren des Geräts und vor dem Neustart aus dem Gerät aus.</w:t>
      </w:r>
    </w:p>
    <w:p w14:paraId="1446FCAB" w14:textId="77777777" w:rsidR="00E1278E" w:rsidRPr="00E1278E" w:rsidRDefault="00E1278E" w:rsidP="0025749B">
      <w:pPr>
        <w:jc w:val="both"/>
        <w:rPr>
          <w:lang w:val="de-DE"/>
        </w:rPr>
      </w:pPr>
    </w:p>
    <w:p w14:paraId="0257E84B" w14:textId="2FE572CE" w:rsidR="00E1278E" w:rsidRPr="00E1278E" w:rsidRDefault="00E1278E" w:rsidP="0025749B">
      <w:pPr>
        <w:jc w:val="both"/>
        <w:rPr>
          <w:lang w:val="de-DE"/>
        </w:rPr>
      </w:pPr>
      <w:r w:rsidRPr="00E1278E">
        <w:rPr>
          <w:lang w:val="de-DE"/>
        </w:rPr>
        <w:t xml:space="preserve">HINWEIS: Es wird dringend empfohlen, Ihr Gerät während eines Software-Updates ans Stromnetz anzuschließen, um sicherzustellen, dass es ordnungsgemäß durchgeführt wird. Sie können auch ein Softwareupdate </w:t>
      </w:r>
      <w:r w:rsidR="00771168">
        <w:rPr>
          <w:lang w:val="de-DE"/>
        </w:rPr>
        <w:t xml:space="preserve">am </w:t>
      </w:r>
      <w:r w:rsidRPr="00E1278E">
        <w:rPr>
          <w:lang w:val="de-DE"/>
        </w:rPr>
        <w:t xml:space="preserve">Akku durchführen, aber der Akku muss zu mindestens 50 % geladen sein, wenn Sie mit der Installation des Softwareupdates beginnen. Wenn der Akkustand für ein Update </w:t>
      </w:r>
      <w:r w:rsidRPr="00E1278E">
        <w:rPr>
          <w:lang w:val="de-DE"/>
        </w:rPr>
        <w:lastRenderedPageBreak/>
        <w:t>zu niedrig ist, wird eine entsprechende Meldung angezeigt und Sie müssen das Gerät ans Stromnetz anschließen, um die Installation des Software-Updates durchzuführen.</w:t>
      </w:r>
    </w:p>
    <w:p w14:paraId="6CE63DC5" w14:textId="77777777" w:rsidR="001B00C8" w:rsidRPr="001B00C8" w:rsidRDefault="001B00C8" w:rsidP="001B00C8">
      <w:pPr>
        <w:jc w:val="both"/>
        <w:rPr>
          <w:lang w:val="de-DE"/>
        </w:rPr>
      </w:pPr>
      <w:r w:rsidRPr="001B00C8">
        <w:rPr>
          <w:lang w:val="de-DE"/>
        </w:rPr>
        <w:t>Bitte beachten Sie, dass der Stream nach der Eingabe des Updates und Drücken der Pound-Taste herunterfährt, wenn das Gerät auf Akku läuft und man manuell neu starten muss, um das Update zu installieren.</w:t>
      </w:r>
    </w:p>
    <w:p w14:paraId="01773342" w14:textId="57DCAB2C" w:rsidR="00E1278E" w:rsidRPr="001B00C8" w:rsidRDefault="001B00C8" w:rsidP="001B00C8">
      <w:pPr>
        <w:jc w:val="both"/>
        <w:rPr>
          <w:lang w:val="de-DE"/>
        </w:rPr>
      </w:pPr>
      <w:r w:rsidRPr="001B00C8">
        <w:rPr>
          <w:lang w:val="de-DE"/>
        </w:rPr>
        <w:t xml:space="preserve">Bitte beachten Sie auch: Die Software-Update-Datei ist im Download-Manager sichtbar. Bitte lesen Sie den </w:t>
      </w:r>
      <w:hyperlink w:anchor="_Download_manager_(key" w:history="1">
        <w:r w:rsidRPr="001B00C8">
          <w:rPr>
            <w:rStyle w:val="Hyperlink"/>
            <w:rFonts w:eastAsiaTheme="majorEastAsia"/>
            <w:lang w:val="de-DE"/>
          </w:rPr>
          <w:t>Abschnitt "Download Manager",</w:t>
        </w:r>
      </w:hyperlink>
      <w:r w:rsidRPr="001B00C8">
        <w:rPr>
          <w:lang w:val="de-DE"/>
        </w:rPr>
        <w:t xml:space="preserve"> um mehr zu erfahren. Wenn Sie ein Update gestartet haben, wird die Software-Update-Datei automatisch heruntergeladen und priorisiert. Um die Software-Update-Datei später herunterzuladen, muss das Update im Download Manager abgebrochen werden.</w:t>
      </w:r>
    </w:p>
    <w:p w14:paraId="54F60C52" w14:textId="77777777" w:rsidR="00E1278E" w:rsidRPr="00E1278E" w:rsidRDefault="00E1278E" w:rsidP="0025749B">
      <w:pPr>
        <w:pStyle w:val="berschrift3"/>
        <w:jc w:val="both"/>
        <w:rPr>
          <w:lang w:val="de-DE"/>
        </w:rPr>
      </w:pPr>
      <w:bookmarkStart w:id="490" w:name="_Toc147998435"/>
      <w:bookmarkStart w:id="491" w:name="_Toc165996929"/>
      <w:bookmarkStart w:id="492" w:name="_Toc220937269"/>
      <w:r w:rsidRPr="00E1278E">
        <w:rPr>
          <w:lang w:val="de-DE"/>
        </w:rPr>
        <w:t>Benachrichtigungsmodus</w:t>
      </w:r>
      <w:bookmarkEnd w:id="490"/>
      <w:bookmarkEnd w:id="491"/>
      <w:bookmarkEnd w:id="492"/>
    </w:p>
    <w:p w14:paraId="7E43901A" w14:textId="77777777" w:rsidR="00E1278E" w:rsidRPr="00E1278E" w:rsidRDefault="00E1278E" w:rsidP="0025749B">
      <w:pPr>
        <w:jc w:val="both"/>
        <w:rPr>
          <w:lang w:val="de-DE"/>
        </w:rPr>
      </w:pPr>
      <w:r w:rsidRPr="00E1278E">
        <w:rPr>
          <w:lang w:val="de-DE"/>
        </w:rPr>
        <w:t>In diesem Untermenü können Sie den Benachrichtigungsmodus auswählen, mit dem Informationen über die Online-Dienste angesagt werden. Standardmäßig ist die Option "Tonsignal, Meldung und Titel" ausgewählt, d.h. wenn eine Benachrichtigung über einen Online-Dienst erscheint, z. B. der Abschluss eines Buchdownloads von einem Online-Dienst, ertönt ein Piepton, eine Nachricht und der Buchtitel werden gesagt. Sie können diese Einstellung auf "Tonsignal und Meldung", "Nur Tonsignal" oder "Keine Benachrichtigungen" ändern.</w:t>
      </w:r>
    </w:p>
    <w:p w14:paraId="00FC3F3E" w14:textId="77777777" w:rsidR="00E1278E" w:rsidRPr="00E1278E" w:rsidRDefault="00E1278E" w:rsidP="0025749B">
      <w:pPr>
        <w:pStyle w:val="berschrift3"/>
        <w:jc w:val="both"/>
        <w:rPr>
          <w:lang w:val="de-DE"/>
        </w:rPr>
      </w:pPr>
      <w:bookmarkStart w:id="493" w:name="_Toc147998436"/>
      <w:bookmarkStart w:id="494" w:name="_Toc165996930"/>
      <w:bookmarkStart w:id="495" w:name="_Toc220937270"/>
      <w:r w:rsidRPr="00E1278E">
        <w:rPr>
          <w:lang w:val="de-DE"/>
        </w:rPr>
        <w:t>Onlinedienste</w:t>
      </w:r>
      <w:bookmarkEnd w:id="493"/>
      <w:bookmarkEnd w:id="494"/>
      <w:bookmarkEnd w:id="495"/>
    </w:p>
    <w:p w14:paraId="6812E27F" w14:textId="77777777" w:rsidR="00E1278E" w:rsidRPr="00E1278E" w:rsidRDefault="00E1278E" w:rsidP="0025749B">
      <w:pPr>
        <w:jc w:val="both"/>
        <w:rPr>
          <w:lang w:val="de-DE"/>
        </w:rPr>
      </w:pPr>
      <w:r w:rsidRPr="00E1278E">
        <w:rPr>
          <w:lang w:val="de-DE"/>
        </w:rPr>
        <w:t>Verwenden Sie dieses Menü, um auf alle auf dem Gerät verfügbaren Buchdienste zuzugreifen.</w:t>
      </w:r>
    </w:p>
    <w:p w14:paraId="37880C16" w14:textId="77777777" w:rsidR="00E1278E" w:rsidRPr="00E1278E" w:rsidRDefault="00E1278E" w:rsidP="0025749B">
      <w:pPr>
        <w:jc w:val="both"/>
        <w:rPr>
          <w:lang w:val="de-DE"/>
        </w:rPr>
      </w:pPr>
    </w:p>
    <w:p w14:paraId="79448726" w14:textId="77777777" w:rsidR="00E1278E" w:rsidRPr="00E1278E" w:rsidRDefault="00E1278E" w:rsidP="0025749B">
      <w:pPr>
        <w:pStyle w:val="berschrift4"/>
        <w:rPr>
          <w:lang w:val="de-DE"/>
        </w:rPr>
      </w:pPr>
      <w:r w:rsidRPr="00E1278E">
        <w:rPr>
          <w:lang w:val="de-DE"/>
        </w:rPr>
        <w:t>NFB Newsline (US-Bürger oder Einwohner)</w:t>
      </w:r>
    </w:p>
    <w:p w14:paraId="5501B0DE" w14:textId="77777777" w:rsidR="00E1278E" w:rsidRPr="00E1278E" w:rsidRDefault="00E1278E" w:rsidP="0025749B">
      <w:pPr>
        <w:jc w:val="both"/>
        <w:rPr>
          <w:lang w:val="de-DE"/>
        </w:rPr>
      </w:pPr>
      <w:r w:rsidRPr="00E1278E">
        <w:rPr>
          <w:lang w:val="de-DE"/>
        </w:rPr>
        <w:t xml:space="preserve">Verwenden Sie das NFB-Newsline-Menü, um den Online-Dienst zu verwalten. Um ein NFB Newsline-Konto hinzuzufügen, gehen Sie zu den Online-Diensten und wählen Sie dann das Untermenü NFB Newsline. Der erste Punkt ist "Konto hinzufügen". Drücken Sie die </w:t>
      </w:r>
      <w:r w:rsidRPr="00E1278E">
        <w:rPr>
          <w:b/>
          <w:i/>
          <w:lang w:val="de-DE"/>
        </w:rPr>
        <w:t>Taste Bestätigen</w:t>
      </w:r>
      <w:r w:rsidRPr="00E1278E">
        <w:rPr>
          <w:lang w:val="de-DE"/>
        </w:rPr>
        <w:t>, um diese Option zu aktivieren. Sie werden dann aufgefordert, Ihre NFB Newsline-Mitgliedsnummer und PIN einzugeben, jeweils gefolgt von der Bestätigungstaste. Nachdem Sie Ihre Kontoinformationen erfolgreich eingegeben haben, wird dem Online-Bücherregal ein Online-Bücherregal von NFB Newsline hinzugefügt. Wenn Sie bereits ein NFB Newsline-Dienstkonto konfiguriert haben, wird die Option "Konto hinzufügen" durch "Konto entfernen" ersetzt. Wenn Sie dieses Element auswählen, werden der Dienst und alle zugehörigen Bücher entfernt, und Sie werden aufgefordert, Ihre Auswahl zu bestätigen. Alle synchronisierten Inhalte werden gelöscht und das NFB Newsline-Bücherregal wird aus dem Online-Bücherregal entfernt. Über den Punkt "Update-Häufigkeit" können Sie konfigurieren, wie oft der Stream neue Inhalte herunterladen soll, indem Sie zwischen "Täglich", "Immer" oder "Manuell" wählen. Verwenden Sie den Punkt "Anmeldeinformationen ändern", um Ihre Kontoinformationen zu ändern. Schließlich stellt die Option "Aktualisierte Ausgaben beibehalten" sicher, dass Sie über die neuesten Ausgaben Ihrer Zeitungen und Zeitschriften verfügen. Wenn Sie diese Option auf "Ein" setzen, werden die ältesten Ausgaben bei Bedarf gelöscht. Wenn die Option auf "Aus" gestellt wird, werden alle Ausgaben, auch die ältesten heruntergeladenen Ausgaben, gespeichert.</w:t>
      </w:r>
    </w:p>
    <w:p w14:paraId="3CEB1C6D" w14:textId="77777777" w:rsidR="00E1278E" w:rsidRPr="00E1278E" w:rsidRDefault="00E1278E" w:rsidP="0025749B">
      <w:pPr>
        <w:jc w:val="both"/>
        <w:rPr>
          <w:lang w:val="de-DE"/>
        </w:rPr>
      </w:pPr>
    </w:p>
    <w:p w14:paraId="22AE4B08" w14:textId="77777777" w:rsidR="00E1278E" w:rsidRPr="00E1278E" w:rsidRDefault="00E1278E" w:rsidP="0025749B">
      <w:pPr>
        <w:pStyle w:val="berschrift4"/>
        <w:rPr>
          <w:lang w:val="de-DE"/>
        </w:rPr>
      </w:pPr>
      <w:r w:rsidRPr="00E1278E">
        <w:rPr>
          <w:lang w:val="de-DE"/>
        </w:rPr>
        <w:t>NLS BARD (US-Bürger oder Einwohner der Vereinigten Staaten)</w:t>
      </w:r>
    </w:p>
    <w:p w14:paraId="138125AF" w14:textId="77777777" w:rsidR="00E1278E" w:rsidRPr="00E1278E" w:rsidRDefault="00E1278E" w:rsidP="0025749B">
      <w:pPr>
        <w:jc w:val="both"/>
        <w:rPr>
          <w:lang w:val="de-DE"/>
        </w:rPr>
      </w:pPr>
      <w:r w:rsidRPr="00E1278E">
        <w:rPr>
          <w:lang w:val="de-DE"/>
        </w:rPr>
        <w:t xml:space="preserve">Verwenden Sie dieses Menü, um den Online-Dienst NLS BARD zu verwalten. Um diesen Dienst zu aktivieren, gehen Sie zum Menü Onlinedienste und wählen Sie dann das Untermenü NLS BARD aus. Wählen Sie die Option "Konto hinzufügen" und drücken Sie die Bestätigungstaste. Sie werden aufgefordert, Ihren registrierten Benutzernamen und Ihr Passwort einzugeben. Bei Passwörtern wird in der Regel zwischen Groß- und Kleinschreibung unterschieden. Beenden Sie Ihre Eingabe mit der Bestätigungstaste. Sie können auch den Punkt "Konfiguration importieren" verwenden, um Ihre Kontoinformationen aus einer Datei zu importieren, die mit der HumanWare Companion-Software erstellt wurde. Sobald Sie Ihre Kontoinformationen erfolgreich eingegeben haben, wird dem Online-Bücherregal ein NLS BARD-Bücherregal hinzugefügt. Um diesen Dienst zu entfernen, wählen Sie die Option "Dienst und alle zugehörigen Bücher entfernen". Verwenden Sie die Option </w:t>
      </w:r>
      <w:r w:rsidRPr="00E1278E">
        <w:rPr>
          <w:lang w:val="de-DE"/>
        </w:rPr>
        <w:lastRenderedPageBreak/>
        <w:t>"Zu durchsuchende Buchtypen", um nach "Nur Hörbücher" (Standard), "Audio und Braille" oder "Nur Braille-Bücher" zu suchen. Verwenden Sie den Punkt "Anmeldeinformationen ändern", um Ihre Kontoinformationen zu ändern.</w:t>
      </w:r>
    </w:p>
    <w:p w14:paraId="5C8F71C1" w14:textId="77777777" w:rsidR="00E1278E" w:rsidRPr="00E1278E" w:rsidRDefault="00E1278E" w:rsidP="0025749B">
      <w:pPr>
        <w:jc w:val="both"/>
        <w:rPr>
          <w:lang w:val="de-DE"/>
        </w:rPr>
      </w:pPr>
    </w:p>
    <w:p w14:paraId="060BE863" w14:textId="77777777" w:rsidR="00E1278E" w:rsidRPr="00E1278E" w:rsidRDefault="00E1278E" w:rsidP="0025749B">
      <w:pPr>
        <w:pStyle w:val="berschrift4"/>
        <w:rPr>
          <w:lang w:val="de-DE"/>
        </w:rPr>
      </w:pPr>
      <w:r w:rsidRPr="00E1278E">
        <w:rPr>
          <w:lang w:val="de-DE"/>
        </w:rPr>
        <w:t>Bookshare (gilt für einige Länder)</w:t>
      </w:r>
    </w:p>
    <w:p w14:paraId="11DEC754" w14:textId="77777777" w:rsidR="00E1278E" w:rsidRPr="00E1278E" w:rsidRDefault="00E1278E" w:rsidP="0025749B">
      <w:pPr>
        <w:jc w:val="both"/>
        <w:rPr>
          <w:lang w:val="de-DE"/>
        </w:rPr>
      </w:pPr>
      <w:r w:rsidRPr="00E1278E">
        <w:rPr>
          <w:lang w:val="de-DE"/>
        </w:rPr>
        <w:t>Verwenden Sie das Menü "Bookshare", um diesen Onlinedienst zu verwalten. Der Dienst kann aktiviert werden, indem Sie zum Menü "Online-Dienste" gehen und dann das Untermenü "Bookshare" öffnen und die Option "Konto hinzufügen" auswählen. Drücken Sie die Raute-Taste, um diese Option zu bestätigen. Sie werden aufgefordert, Ihre registrierte E-Mail-Adresse und Ihr Passwort einzugeben. Bei Passwörtern wird in der Regel zwischen Groß- und Kleinschreibung unterschieden. Beenden Sie Ihre Eingabe mit der Bestätigungstaste. Es ist auch möglich, den Punkt "Konfiguration importieren" zu verwenden, um Ihre Bookshare-Kontoinformationen aus einer Datei zu importieren, die mit der HumanWare Companion-Software erstellt wurde. Sobald Sie Ihre Kontoinformationen erfolgreich eingegeben haben, wird dem Online-Bücherregal ein Bookshare-Bücherregal hinzugefügt. Um den Bookshare-Onlinedienst zu entfernen, wählen Sie die Option "Konto entfernen". Verwenden Sie den Punkt "Anmeldeinformationen ändern", um Ihre Kontoinformationen zu ändern. Schließlich ist es möglich, das Buchformat auszuwählen, indem zwischen DAISY und BRF umgeschaltet wird.</w:t>
      </w:r>
    </w:p>
    <w:p w14:paraId="2A919F2F" w14:textId="77777777" w:rsidR="00E1278E" w:rsidRPr="00E1278E" w:rsidRDefault="00E1278E" w:rsidP="0025749B">
      <w:pPr>
        <w:jc w:val="both"/>
        <w:rPr>
          <w:lang w:val="de-DE"/>
        </w:rPr>
      </w:pPr>
    </w:p>
    <w:p w14:paraId="2F94945C" w14:textId="77777777" w:rsidR="00E1278E" w:rsidRPr="00E1278E" w:rsidRDefault="00E1278E" w:rsidP="0025749B">
      <w:pPr>
        <w:pStyle w:val="berschrift4"/>
        <w:rPr>
          <w:lang w:val="de-DE"/>
        </w:rPr>
      </w:pPr>
      <w:r w:rsidRPr="00E1278E">
        <w:rPr>
          <w:lang w:val="de-DE"/>
        </w:rPr>
        <w:t>Daisy Online (gilt für einige Länder, u.A. auch für Deutschland)</w:t>
      </w:r>
    </w:p>
    <w:p w14:paraId="720C4F6E" w14:textId="77777777" w:rsidR="00E1278E" w:rsidRPr="00E1278E" w:rsidRDefault="00E1278E" w:rsidP="0025749B">
      <w:pPr>
        <w:jc w:val="both"/>
        <w:rPr>
          <w:b/>
          <w:bCs/>
          <w:lang w:val="de-DE"/>
        </w:rPr>
      </w:pPr>
      <w:r w:rsidRPr="00E1278E">
        <w:rPr>
          <w:lang w:val="de-DE"/>
        </w:rPr>
        <w:t>Verwenden Sie dieses Menü, um den Daisy Online-Dienst zu verwalten. Wählen Sie im Menü  "Online-Dienste" das Untermenü "DAISY-Online". Wählen Sie nun den Unterpunkt "Konto hinzufügen" und wählen Sie dann einen Dienst aus, den Sie hinzufügen möchten. Sie werden aufgefordert, Ihren Benutzernamen und Ihr Passwort einzugeben. Sie können auch den Punkt "Konfiguration importieren" verwenden, um eine benutzerdefinierte Daisy Online-Konfiguration in Ihren Stream zu importieren. Diese benutzerdefinierte Konfiguration kann mit der HumanWare Companion Software erstellt werden (</w:t>
      </w:r>
      <w:hyperlink w:anchor="_HumanWare_Companion" w:history="1">
        <w:r w:rsidRPr="00E1278E">
          <w:rPr>
            <w:rStyle w:val="Hyperlink"/>
            <w:lang w:val="de-DE"/>
          </w:rPr>
          <w:t>siehe Abschnitt 1.9 über den HumanWare Companion, um mehr zu erfahren</w:t>
        </w:r>
      </w:hyperlink>
      <w:r w:rsidRPr="00E1278E">
        <w:rPr>
          <w:lang w:val="de-DE"/>
        </w:rPr>
        <w:t>). Die Software generiert eine Datei, die Sie mit der Option "Konfiguration importieren" in Ihren Stream importieren können.</w:t>
      </w:r>
    </w:p>
    <w:p w14:paraId="5D503023" w14:textId="77777777" w:rsidR="00E1278E" w:rsidRPr="00E1278E" w:rsidRDefault="00E1278E" w:rsidP="0025749B">
      <w:pPr>
        <w:jc w:val="both"/>
        <w:rPr>
          <w:lang w:val="de-DE"/>
        </w:rPr>
      </w:pPr>
    </w:p>
    <w:p w14:paraId="68538E3F" w14:textId="77777777" w:rsidR="00E1278E" w:rsidRPr="00E1278E" w:rsidRDefault="00E1278E" w:rsidP="0025749B">
      <w:pPr>
        <w:jc w:val="both"/>
        <w:rPr>
          <w:lang w:val="de-DE"/>
        </w:rPr>
      </w:pPr>
      <w:r w:rsidRPr="00E1278E">
        <w:rPr>
          <w:lang w:val="de-DE"/>
        </w:rPr>
        <w:t>Für jeden konfigurierten DAISY-Online-Dienst können Sie über den Punkt "Anmeldeinformationen ändern" Ihre Kontoinformationen ändern. Sie können auch den Punkt "Download-Methode" auswählen, um die Art und Weise zu bestimmen, wie der Stream Bücher aus dieser Daisy Online-Bibliothek herunterlädt. Sie können zwischen "Automatischer Download" (Standard), "Manueller Download" (Standard) und "Halbautomatischer Download" wählen. Mit der Methode "Automatischer Download" werden die von Ihnen ausgewählten Bücher oder die von der Bibliothek vorgeschlagenen Bücher automatisch in Ihren Stream heruntergeladen. Mit der manuellen Download-Methode können Sie die Option "Weitere Bücher herunterladen" im entsprechenden Daisy Online-Bücherregal verwenden und manuell auswählen, welche Bücher Sie herunterladen möchten, und andere Bücher direkt zurückgeben, ohne sie herunterzuladen. Mit der halbautomatischen Download-Methode können Sie Zeitungen und Zeitschriften automatisch herunterladen und andere Inhalte manuell zum Herunterladen auswählen. In jeder hinzugefügten DAISY-Online-Bibliothek können Sie den Punkt "Konto entfernen" verwenden, um dieses Daisy Online-Konto zu entfernen und alle zugehörigen Bücher aus dem Stream zu löschen.</w:t>
      </w:r>
    </w:p>
    <w:p w14:paraId="6884F76D" w14:textId="77777777" w:rsidR="00E1278E" w:rsidRPr="00E1278E" w:rsidRDefault="00E1278E" w:rsidP="0025749B">
      <w:pPr>
        <w:pStyle w:val="berschrift3"/>
        <w:jc w:val="both"/>
        <w:rPr>
          <w:lang w:val="de-DE"/>
        </w:rPr>
      </w:pPr>
      <w:bookmarkStart w:id="496" w:name="_Toc147998437"/>
      <w:bookmarkStart w:id="497" w:name="_Toc165996931"/>
      <w:bookmarkStart w:id="498" w:name="_Toc220937271"/>
      <w:r w:rsidRPr="00E1278E">
        <w:rPr>
          <w:lang w:val="de-DE"/>
        </w:rPr>
        <w:t>Andere Dienste</w:t>
      </w:r>
      <w:bookmarkEnd w:id="496"/>
      <w:bookmarkEnd w:id="497"/>
      <w:bookmarkEnd w:id="498"/>
    </w:p>
    <w:p w14:paraId="50150A0E" w14:textId="77777777" w:rsidR="00E1278E" w:rsidRDefault="00E1278E" w:rsidP="0025749B">
      <w:pPr>
        <w:jc w:val="both"/>
        <w:rPr>
          <w:lang w:val="de-DE"/>
        </w:rPr>
      </w:pPr>
      <w:r w:rsidRPr="00E1278E">
        <w:rPr>
          <w:lang w:val="de-DE"/>
        </w:rPr>
        <w:t>Verwenden Sie dieses Menü, um auf alle anderen Dienste zuzugreifen, die auf dem Gerät verfügbar sind.</w:t>
      </w:r>
    </w:p>
    <w:p w14:paraId="5B2837FA" w14:textId="2C062FB4" w:rsidR="00E712DD" w:rsidRPr="00E712DD" w:rsidRDefault="00E712DD" w:rsidP="0025749B">
      <w:pPr>
        <w:jc w:val="both"/>
        <w:rPr>
          <w:lang w:val="de-DE"/>
        </w:rPr>
      </w:pPr>
      <w:r w:rsidRPr="00E712DD">
        <w:rPr>
          <w:rFonts w:cs="Arial"/>
          <w:lang w:val="de-DE"/>
        </w:rPr>
        <w:t>Hinweis: Sie können Downloads von allen anderen Diensten mit dem Download-Manager verwalten (lesen Sie bitte den Abschnitt "</w:t>
      </w:r>
      <w:hyperlink w:anchor="_Download_manager_(key" w:history="1">
        <w:r w:rsidRPr="00E712DD">
          <w:rPr>
            <w:rStyle w:val="Hyperlink"/>
            <w:rFonts w:eastAsiaTheme="majorEastAsia" w:cs="Arial"/>
            <w:lang w:val="de-DE"/>
          </w:rPr>
          <w:t>Download-Manager</w:t>
        </w:r>
      </w:hyperlink>
      <w:r w:rsidRPr="00E712DD">
        <w:rPr>
          <w:rFonts w:cs="Arial"/>
          <w:lang w:val="de-DE"/>
        </w:rPr>
        <w:t>", um mehr zu erfahren).</w:t>
      </w:r>
    </w:p>
    <w:p w14:paraId="522FA5C8" w14:textId="77777777" w:rsidR="00E1278E" w:rsidRPr="00E1278E" w:rsidRDefault="00E1278E" w:rsidP="0025749B">
      <w:pPr>
        <w:jc w:val="both"/>
        <w:rPr>
          <w:lang w:val="de-DE"/>
        </w:rPr>
      </w:pPr>
    </w:p>
    <w:p w14:paraId="08F7DCAD" w14:textId="77777777" w:rsidR="00E1278E" w:rsidRPr="00E1278E" w:rsidRDefault="00E1278E" w:rsidP="0025749B">
      <w:pPr>
        <w:pStyle w:val="berschrift4"/>
        <w:rPr>
          <w:lang w:val="de-DE"/>
        </w:rPr>
      </w:pPr>
      <w:bookmarkStart w:id="499" w:name="_Toc403987832"/>
      <w:r w:rsidRPr="00E1278E">
        <w:rPr>
          <w:lang w:val="de-DE"/>
        </w:rPr>
        <w:t>Internetradio</w:t>
      </w:r>
      <w:bookmarkEnd w:id="499"/>
    </w:p>
    <w:p w14:paraId="27D9855B" w14:textId="03D1B1CB" w:rsidR="00E1278E" w:rsidRPr="00E1278E" w:rsidRDefault="00E1278E" w:rsidP="0025749B">
      <w:pPr>
        <w:jc w:val="both"/>
        <w:rPr>
          <w:lang w:val="de-DE"/>
        </w:rPr>
      </w:pPr>
      <w:r w:rsidRPr="00E1278E">
        <w:rPr>
          <w:lang w:val="de-DE"/>
        </w:rPr>
        <w:t>Verwenden Sie dieses Menü, um den Internetradio-Onlinedienst zu verwalten. Um diesen Dienst zu aktivieren, verbinden Sie Ihren Stream einfach mit einem drahtlosen Netzwerk. Das Online-</w:t>
      </w:r>
      <w:r w:rsidRPr="00E1278E">
        <w:rPr>
          <w:lang w:val="de-DE"/>
        </w:rPr>
        <w:lastRenderedPageBreak/>
        <w:t>Bücherregal wird um ein Internetradio-Bücherregal erweitert. Verwenden Sie den Punkt "Wiedergabeliste von Humanware", um die Region der Wiedergabeliste zu ändern, die Ihnen angeboten wird. Die Standard-Playlist hängt vom Land oder der Region ab, in welchem der Stream gekauft bzw. betrieben wird. Gehen Sie mit der Raute-Taste in diese Liste, und sie finden eine Reihe vordefinierter Radiostationen, welche Sie einfach mit der Wiedergabe-Taste abspielen können. Zwischen den einzelnen Radiostationen wechseln Sie jeweils mit den Tasten 4 und 6. Sie können auch die Funktion "Wiedergabeliste von SD importieren" verwenden, um Ihre eigenen Wiedergabelisten zu importieren. Mit dem Punkt "Playlisten auf SD exportieren" könn</w:t>
      </w:r>
      <w:r w:rsidR="00D01470">
        <w:rPr>
          <w:lang w:val="de-DE"/>
        </w:rPr>
        <w:t>en</w:t>
      </w:r>
      <w:r w:rsidRPr="00E1278E">
        <w:rPr>
          <w:lang w:val="de-DE"/>
        </w:rPr>
        <w:t xml:space="preserve"> Sie eine bestehende Wiedergabeliste von Ihrem Spieler auf SD-Karte exportieren.</w:t>
      </w:r>
    </w:p>
    <w:p w14:paraId="5EDDC9DA" w14:textId="77777777" w:rsidR="00E1278E" w:rsidRPr="00E1278E" w:rsidRDefault="00E1278E" w:rsidP="0025749B">
      <w:pPr>
        <w:jc w:val="both"/>
        <w:rPr>
          <w:lang w:val="de-DE"/>
        </w:rPr>
      </w:pPr>
    </w:p>
    <w:p w14:paraId="7D958935" w14:textId="77777777" w:rsidR="00E1278E" w:rsidRPr="00E1278E" w:rsidRDefault="00E1278E" w:rsidP="0025749B">
      <w:pPr>
        <w:pStyle w:val="berschrift4"/>
        <w:rPr>
          <w:lang w:val="de-DE"/>
        </w:rPr>
      </w:pPr>
      <w:bookmarkStart w:id="500" w:name="_Toc403987833"/>
      <w:r w:rsidRPr="00E1278E">
        <w:rPr>
          <w:lang w:val="de-DE"/>
        </w:rPr>
        <w:t>Podcasts</w:t>
      </w:r>
      <w:bookmarkEnd w:id="500"/>
    </w:p>
    <w:p w14:paraId="6CBDAE5D" w14:textId="77777777" w:rsidR="00E1278E" w:rsidRPr="00E1278E" w:rsidRDefault="00E1278E" w:rsidP="0025749B">
      <w:pPr>
        <w:jc w:val="both"/>
        <w:rPr>
          <w:lang w:val="de-DE"/>
        </w:rPr>
      </w:pPr>
      <w:r w:rsidRPr="00E1278E">
        <w:rPr>
          <w:lang w:val="de-DE"/>
        </w:rPr>
        <w:t xml:space="preserve">Verwenden Sie dieses Menü, um den Podcasts-Onlinedienst zu verwalten. Um diesen Dienst zu aktivieren, verbinden Sie Ihren Stream einfach mit einem drahtlosen Netzwerk. Verwenden Sie den Punkt "Anzahl heruntergeladener Podcastfolgen, die behalten werden sollen", ", um auszuwählen, wie viele Podcast-Episoden in Ihrem Stream behalten werden sollen (zwischen 1 und 10, Standardwert 3), oder, ob Sie die Episoden nur manuell behalten möchten. Automatisch heruntergeladene Episoden werden automatisch aus dem internen Speicher gelöscht, während manuell heruntergeladene Episoden manuell mit der Taste 3 gelöscht werden müssen. Verwenden Sie die Option "Podcast-Feeds aus Datei importieren", um einen oder mehrere Podcast-Feeds aus einer Datei, die mit der HumanWare Companion-Software erstellt wurde, in Ihren Stream zu importieren. Sie können den Punkt "Alle Podcast-Feeds auf SD-Karte exportieren" verwenden, um Ihre abonnierten Podcast-Feeds auf Ihre SD-Karte zu exportieren. Verwenden Sie den Punkt "Podcast-Vorschläge von Humanware", um die Region der Podcasts zu ändern, die Ihnen angeboten werden. Welche Standard-Podcasts Sie verwenden, hängt von dem Land oder der Region ab, in der der Stream betrieben wird. </w:t>
      </w:r>
    </w:p>
    <w:p w14:paraId="43D70638" w14:textId="54FFCD66" w:rsidR="00E1278E" w:rsidRDefault="00401E48" w:rsidP="0025749B">
      <w:pPr>
        <w:jc w:val="both"/>
        <w:rPr>
          <w:lang w:val="de-DE"/>
        </w:rPr>
      </w:pPr>
      <w:r>
        <w:rPr>
          <w:lang w:val="de-DE"/>
        </w:rPr>
        <w:t xml:space="preserve">Hinweis: </w:t>
      </w:r>
      <w:r w:rsidRPr="00401E48">
        <w:rPr>
          <w:lang w:val="de-DE"/>
        </w:rPr>
        <w:t>Sie können auch das Podcast-Update-Intervall für alle Ihre Podcast-Feeds über das Podcasts-Menü einstellen. Dazu dient der Menü-Punkt Podcast-Intervall. Ihre Feeds können alle 30 Minuten, 1 Stunde, 2 Stunden, 8 Stunden und alle 24 Stunden aktualisiert werden. Wenn das Podcast-Update-Intervall erreicht ist und das Gerät zu diesem Zeitpunkt aktiv ist, verbindet sich der Stream mit dem Server, um zu prüfen, ob neue Episoden verfügbar sind, und lädt sie gegebenenfalls herunter. Wenn das Gerät heruntergefahren ist oder im Aussetzen-Modus ist, prüft es, ob neue Episoden verfügbar sind, wann das Podcast-Update-Intervall erreicht ist und wann das Gerät wieder aktiv ist. Drücken Sie die Raute-Taste, um das Podcast-Intervall-Menü zu öffnen und mit den Tasten 4 und 6 einen Wert auszuwählen. Danach werden alle Ihre Podcast-Feeds mit dem gesetzten Intervall aktualisiert. Wenn zum Beispiel das Podcast-Update-Intervall auf 30 Minuten gesetzt ist, überprüft Ihr Stream alle 30 Minuten, ob das Gerät aktiv ist, ob neue Episoden verfügbar sind, und lädt sie dann herunter.</w:t>
      </w:r>
    </w:p>
    <w:p w14:paraId="16411F1B" w14:textId="77777777" w:rsidR="002025C9" w:rsidRPr="00E1278E" w:rsidRDefault="002025C9" w:rsidP="0025749B">
      <w:pPr>
        <w:jc w:val="both"/>
        <w:rPr>
          <w:lang w:val="de-DE"/>
        </w:rPr>
      </w:pPr>
    </w:p>
    <w:p w14:paraId="2B16637E" w14:textId="77777777" w:rsidR="00E1278E" w:rsidRPr="00E1278E" w:rsidRDefault="00E1278E" w:rsidP="0025749B">
      <w:pPr>
        <w:pStyle w:val="berschrift4"/>
        <w:rPr>
          <w:lang w:val="de-DE"/>
        </w:rPr>
      </w:pPr>
      <w:r w:rsidRPr="00E1278E">
        <w:rPr>
          <w:lang w:val="de-DE"/>
        </w:rPr>
        <w:t>TuneIn Radio</w:t>
      </w:r>
    </w:p>
    <w:p w14:paraId="14F3A7C0" w14:textId="73396058" w:rsidR="00E1278E" w:rsidRPr="00E1278E" w:rsidRDefault="00E1278E" w:rsidP="0025749B">
      <w:pPr>
        <w:jc w:val="both"/>
        <w:rPr>
          <w:lang w:val="de-DE"/>
        </w:rPr>
      </w:pPr>
      <w:r w:rsidRPr="00E1278E">
        <w:rPr>
          <w:lang w:val="de-DE"/>
        </w:rPr>
        <w:t>Verwenden Sie dieses Menü, um den</w:t>
      </w:r>
      <w:r w:rsidRPr="00E1278E">
        <w:rPr>
          <w:i/>
          <w:iCs/>
          <w:lang w:val="de-DE"/>
        </w:rPr>
        <w:t xml:space="preserve"> Online-Dienst TuneIn Radio</w:t>
      </w:r>
      <w:r w:rsidRPr="00E1278E">
        <w:rPr>
          <w:lang w:val="de-DE"/>
        </w:rPr>
        <w:t xml:space="preserve"> zu verwalten. Rufen Sie das Menü "Online-Einstellungen" auf, gehen Sie dann zu "Andere Dienste" und wählen Sie dann das</w:t>
      </w:r>
      <w:r w:rsidRPr="00E1278E">
        <w:rPr>
          <w:i/>
          <w:iCs/>
          <w:lang w:val="de-DE"/>
        </w:rPr>
        <w:t xml:space="preserve"> Untermenü "TuneIn-Radio"</w:t>
      </w:r>
      <w:r w:rsidRPr="00E1278E">
        <w:rPr>
          <w:lang w:val="de-DE"/>
        </w:rPr>
        <w:t xml:space="preserve"> aus. Wenn zuvor noch kein Konto konfiguriert wurde, wird die Option "Konto hinzufügen" angezeigt. Drücken Sie die </w:t>
      </w:r>
      <w:r w:rsidRPr="00E1278E">
        <w:rPr>
          <w:b/>
          <w:i/>
          <w:lang w:val="de-DE"/>
        </w:rPr>
        <w:t>Bestätigungstaste</w:t>
      </w:r>
      <w:r w:rsidRPr="00E1278E">
        <w:rPr>
          <w:lang w:val="de-DE"/>
        </w:rPr>
        <w:t>. Sie werden aufgefordert,</w:t>
      </w:r>
      <w:r w:rsidRPr="00E1278E">
        <w:rPr>
          <w:b/>
          <w:bCs/>
          <w:lang w:val="de-DE"/>
        </w:rPr>
        <w:t xml:space="preserve"> </w:t>
      </w:r>
      <w:r w:rsidRPr="00E1278E">
        <w:rPr>
          <w:lang w:val="de-DE"/>
        </w:rPr>
        <w:t xml:space="preserve">TuneIn.com/pair über einen Webbrowser (auf einem Mobiltelefon oder einem Computer) aufzurufen. Drücken Sie </w:t>
      </w:r>
      <w:r w:rsidRPr="00E1278E">
        <w:rPr>
          <w:b/>
          <w:bCs/>
          <w:lang w:val="de-DE"/>
        </w:rPr>
        <w:t xml:space="preserve">6, </w:t>
      </w:r>
      <w:r w:rsidRPr="00E1278E">
        <w:rPr>
          <w:lang w:val="de-DE"/>
        </w:rPr>
        <w:t>um den Kopplungscode zu erhalten, den Sie in den Webbrowser eingeben müssen.</w:t>
      </w:r>
    </w:p>
    <w:p w14:paraId="62773575" w14:textId="77777777" w:rsidR="00E1278E" w:rsidRPr="00E1278E" w:rsidRDefault="00E1278E" w:rsidP="0025749B">
      <w:pPr>
        <w:jc w:val="both"/>
        <w:rPr>
          <w:lang w:val="de-DE"/>
        </w:rPr>
      </w:pPr>
      <w:r w:rsidRPr="00E1278E">
        <w:rPr>
          <w:lang w:val="de-DE"/>
        </w:rPr>
        <w:t xml:space="preserve">Hinweis: Zum Besuch der Tune-in Webseite benötigen Sie die Hilfe eines erfahrenen, sehenden Internetnutzers. </w:t>
      </w:r>
    </w:p>
    <w:p w14:paraId="124AB900" w14:textId="77777777" w:rsidR="00E1278E" w:rsidRPr="00E1278E" w:rsidRDefault="00E1278E" w:rsidP="0025749B">
      <w:pPr>
        <w:jc w:val="both"/>
        <w:rPr>
          <w:lang w:val="de-DE"/>
        </w:rPr>
      </w:pPr>
      <w:r w:rsidRPr="00E1278E">
        <w:rPr>
          <w:lang w:val="de-DE"/>
        </w:rPr>
        <w:t xml:space="preserve">Bitte beachten Sie, dass für die Nutzung von TuneIn Radio kein Account erforderlich ist. </w:t>
      </w:r>
      <w:hyperlink w:anchor="_**TuneIn_Radio" w:history="1">
        <w:r w:rsidRPr="00E1278E">
          <w:rPr>
            <w:rStyle w:val="Hyperlink"/>
            <w:lang w:val="de-DE"/>
          </w:rPr>
          <w:t>Weitere Informationen finden Sie unter Abschnitt 9.2.7.6, "TuneIn Radio".</w:t>
        </w:r>
      </w:hyperlink>
    </w:p>
    <w:p w14:paraId="57A7F344" w14:textId="77777777" w:rsidR="00E1278E" w:rsidRPr="00E1278E" w:rsidRDefault="00E1278E" w:rsidP="0025749B">
      <w:pPr>
        <w:jc w:val="both"/>
        <w:rPr>
          <w:lang w:val="de-DE"/>
        </w:rPr>
      </w:pPr>
    </w:p>
    <w:p w14:paraId="612C4F5E" w14:textId="406AB335" w:rsidR="00E1278E" w:rsidRPr="00B154ED" w:rsidRDefault="00E1278E" w:rsidP="0025749B">
      <w:pPr>
        <w:pStyle w:val="berschrift1"/>
        <w:jc w:val="both"/>
        <w:rPr>
          <w:lang w:val="de-CH"/>
        </w:rPr>
      </w:pPr>
      <w:r w:rsidRPr="00B154ED">
        <w:rPr>
          <w:lang w:val="de-CH"/>
        </w:rPr>
        <w:lastRenderedPageBreak/>
        <w:t xml:space="preserve"> </w:t>
      </w:r>
      <w:bookmarkStart w:id="501" w:name="_Toc165996932"/>
      <w:bookmarkStart w:id="502" w:name="_Toc220937272"/>
      <w:r w:rsidRPr="00B154ED">
        <w:rPr>
          <w:lang w:val="de-CH"/>
        </w:rPr>
        <w:t>Auf dem Gerät konfigurierte Struktur</w:t>
      </w:r>
      <w:r w:rsidR="00DB5B16">
        <w:rPr>
          <w:lang w:val="de-CH"/>
        </w:rPr>
        <w:t>en</w:t>
      </w:r>
      <w:r w:rsidRPr="00B154ED">
        <w:rPr>
          <w:lang w:val="de-CH"/>
        </w:rPr>
        <w:t xml:space="preserve"> und Eigenschaften von Bücherregal</w:t>
      </w:r>
      <w:bookmarkStart w:id="503" w:name="_Toc395089948"/>
      <w:bookmarkStart w:id="504" w:name="_Toc403987839"/>
      <w:bookmarkStart w:id="505" w:name="_Toc147998438"/>
      <w:bookmarkEnd w:id="503"/>
      <w:bookmarkEnd w:id="504"/>
      <w:bookmarkEnd w:id="505"/>
      <w:r w:rsidRPr="00B154ED">
        <w:rPr>
          <w:lang w:val="de-CH"/>
        </w:rPr>
        <w:t>en</w:t>
      </w:r>
      <w:bookmarkEnd w:id="501"/>
      <w:bookmarkEnd w:id="502"/>
    </w:p>
    <w:p w14:paraId="7BEDB6EA" w14:textId="77777777" w:rsidR="00E1278E" w:rsidRPr="00E1278E" w:rsidRDefault="00E1278E" w:rsidP="0025749B">
      <w:pPr>
        <w:jc w:val="both"/>
        <w:rPr>
          <w:lang w:val="de-DE"/>
        </w:rPr>
      </w:pPr>
    </w:p>
    <w:p w14:paraId="698F332E" w14:textId="77777777" w:rsidR="00E1278E" w:rsidRPr="00E1278E" w:rsidRDefault="00E1278E" w:rsidP="0025749B">
      <w:pPr>
        <w:jc w:val="both"/>
        <w:rPr>
          <w:lang w:val="de-DE"/>
        </w:rPr>
      </w:pPr>
      <w:r w:rsidRPr="00E1278E">
        <w:rPr>
          <w:lang w:val="de-DE"/>
        </w:rPr>
        <w:t>Für Dateien in allen Bücherregalen beträgt die maximale Länge des Dateinamens, einschließlich des Dateipfads, 512 Zeichen (einschließlich Medien- BZW. Buchpfad). Beim Scannen einer SD-Karte werden alle Ordner oder Dateien mit einem vollständigen Pfadnamen größer als 512 Zeichen ignoriert.</w:t>
      </w:r>
    </w:p>
    <w:p w14:paraId="35AB5570" w14:textId="77777777" w:rsidR="00E1278E" w:rsidRPr="00E1278E" w:rsidRDefault="00E1278E" w:rsidP="0025749B">
      <w:pPr>
        <w:jc w:val="both"/>
        <w:rPr>
          <w:lang w:val="de-DE"/>
        </w:rPr>
      </w:pPr>
    </w:p>
    <w:p w14:paraId="08F9687B" w14:textId="77777777" w:rsidR="00E1278E" w:rsidRPr="00E1278E" w:rsidRDefault="00E1278E" w:rsidP="0025749B">
      <w:pPr>
        <w:jc w:val="both"/>
        <w:rPr>
          <w:lang w:val="de-DE"/>
        </w:rPr>
      </w:pPr>
      <w:r w:rsidRPr="00E1278E">
        <w:rPr>
          <w:lang w:val="de-DE"/>
        </w:rPr>
        <w:t>In den folgenden Abschnitten finden Sie allgemeine Regeln und Informationen zum Anhören von Bücherregalen, die keine Hörbücher enthalten.</w:t>
      </w:r>
    </w:p>
    <w:p w14:paraId="6329F266" w14:textId="77777777" w:rsidR="00E1278E" w:rsidRPr="00E1278E" w:rsidRDefault="00E1278E" w:rsidP="0025749B">
      <w:pPr>
        <w:jc w:val="both"/>
        <w:rPr>
          <w:lang w:val="de-DE"/>
        </w:rPr>
      </w:pPr>
    </w:p>
    <w:p w14:paraId="5B452A57" w14:textId="77777777" w:rsidR="00E1278E" w:rsidRPr="00E1278E" w:rsidRDefault="00E1278E" w:rsidP="0025749B">
      <w:pPr>
        <w:pStyle w:val="berschrift2"/>
        <w:jc w:val="both"/>
      </w:pPr>
      <w:bookmarkStart w:id="506" w:name="_Toc473343691"/>
      <w:bookmarkStart w:id="507" w:name="_Toc474929581"/>
      <w:bookmarkStart w:id="508" w:name="_Toc500214339"/>
      <w:bookmarkStart w:id="509" w:name="_Toc526576402"/>
      <w:bookmarkStart w:id="510" w:name="_Toc96316607"/>
      <w:bookmarkStart w:id="511" w:name="_Toc403987840"/>
      <w:bookmarkStart w:id="512" w:name="_Toc147998439"/>
      <w:bookmarkStart w:id="513" w:name="_Toc165996933"/>
      <w:bookmarkStart w:id="514" w:name="_Toc96316609"/>
      <w:bookmarkStart w:id="515" w:name="_Toc220937273"/>
      <w:r w:rsidRPr="00E1278E">
        <w:t>Andere Bücher</w:t>
      </w:r>
      <w:bookmarkEnd w:id="506"/>
      <w:bookmarkEnd w:id="507"/>
      <w:bookmarkEnd w:id="508"/>
      <w:bookmarkEnd w:id="509"/>
      <w:bookmarkEnd w:id="510"/>
      <w:bookmarkEnd w:id="511"/>
      <w:bookmarkEnd w:id="512"/>
      <w:bookmarkEnd w:id="513"/>
      <w:bookmarkEnd w:id="515"/>
    </w:p>
    <w:p w14:paraId="07762C0B" w14:textId="77777777" w:rsidR="00E1278E" w:rsidRPr="00E1278E" w:rsidRDefault="00E1278E" w:rsidP="0025749B">
      <w:pPr>
        <w:pStyle w:val="berschrift3"/>
        <w:jc w:val="both"/>
        <w:rPr>
          <w:lang w:val="de-DE"/>
        </w:rPr>
      </w:pPr>
      <w:bookmarkStart w:id="516" w:name="_Toc403987841"/>
      <w:bookmarkStart w:id="517" w:name="_Toc147998440"/>
      <w:bookmarkStart w:id="518" w:name="_Toc165996934"/>
      <w:bookmarkStart w:id="519" w:name="_Toc220937274"/>
      <w:r w:rsidRPr="00E1278E">
        <w:rPr>
          <w:lang w:val="de-DE"/>
        </w:rPr>
        <w:t>Struktur anderer Bücher</w:t>
      </w:r>
      <w:bookmarkEnd w:id="516"/>
      <w:bookmarkEnd w:id="517"/>
      <w:bookmarkEnd w:id="518"/>
      <w:bookmarkEnd w:id="519"/>
    </w:p>
    <w:p w14:paraId="5B844CB4" w14:textId="77777777" w:rsidR="00E1278E" w:rsidRPr="00E1278E" w:rsidRDefault="00E1278E" w:rsidP="0025749B">
      <w:pPr>
        <w:jc w:val="both"/>
        <w:rPr>
          <w:lang w:val="de-DE"/>
        </w:rPr>
      </w:pPr>
      <w:r w:rsidRPr="00E1278E">
        <w:rPr>
          <w:lang w:val="de-DE"/>
        </w:rPr>
        <w:t xml:space="preserve">Die folgende Liste enthält ein Beispiel dafür, wie Buchdateien in Ordnern gruppiert werden können. Ordner werden in der Reihenfolge nummeriert, in der sie gefunden werden, beginnend mit dem Stammverzeichnis, vorausgesetzt, es enthält Dateien. Es kann bis zu 8 Ebenen von Ordnern geben. </w:t>
      </w:r>
    </w:p>
    <w:p w14:paraId="7D7F83C2" w14:textId="77777777" w:rsidR="00E1278E" w:rsidRPr="00E1278E" w:rsidRDefault="00E1278E" w:rsidP="0025749B">
      <w:pPr>
        <w:jc w:val="both"/>
        <w:rPr>
          <w:lang w:val="de-DE"/>
        </w:rPr>
      </w:pPr>
    </w:p>
    <w:p w14:paraId="1FEE98AC" w14:textId="77777777" w:rsidR="00E1278E" w:rsidRPr="00E1278E" w:rsidRDefault="00E1278E" w:rsidP="0025749B">
      <w:pPr>
        <w:jc w:val="both"/>
        <w:rPr>
          <w:lang w:val="de-DE"/>
        </w:rPr>
      </w:pPr>
      <w:r w:rsidRPr="00E1278E">
        <w:rPr>
          <w:lang w:val="de-DE"/>
        </w:rPr>
        <w:t>Ordner: \$VROtherBooks.</w:t>
      </w:r>
    </w:p>
    <w:p w14:paraId="1F63C73E" w14:textId="77777777" w:rsidR="00E1278E" w:rsidRPr="00E1278E" w:rsidRDefault="00E1278E" w:rsidP="0025749B">
      <w:pPr>
        <w:jc w:val="both"/>
        <w:rPr>
          <w:lang w:val="de-DE"/>
        </w:rPr>
      </w:pPr>
      <w:r w:rsidRPr="00E1278E">
        <w:rPr>
          <w:lang w:val="de-DE"/>
        </w:rPr>
        <w:t>Regeln: Jede Datei im Stammverzeichnis ist als Buch mit eigener Leseposition und eigenem Lesezeichen definiert. Die einzelnen Buchdateien im Stammverzeichnis können mit der Taste 3 gelöscht werden, während Sie im Bücherregal stöbern.</w:t>
      </w:r>
    </w:p>
    <w:p w14:paraId="51DF574F" w14:textId="77777777" w:rsidR="00E1278E" w:rsidRPr="00E1278E" w:rsidRDefault="00E1278E" w:rsidP="0025749B">
      <w:pPr>
        <w:jc w:val="both"/>
        <w:rPr>
          <w:lang w:val="de-DE"/>
        </w:rPr>
      </w:pPr>
      <w:r w:rsidRPr="00E1278E">
        <w:rPr>
          <w:lang w:val="de-DE"/>
        </w:rPr>
        <w:br/>
        <w:t>Ordner: \$VROtherBooks\Drama.</w:t>
      </w:r>
    </w:p>
    <w:p w14:paraId="00255DFA" w14:textId="77777777" w:rsidR="00E1278E" w:rsidRPr="00E1278E" w:rsidRDefault="00E1278E" w:rsidP="0025749B">
      <w:pPr>
        <w:jc w:val="both"/>
        <w:rPr>
          <w:lang w:val="de-DE"/>
        </w:rPr>
      </w:pPr>
      <w:r w:rsidRPr="00E1278E">
        <w:rPr>
          <w:lang w:val="de-DE"/>
        </w:rPr>
        <w:t>Regeln: Dies ist ein optionaler Ordner, um die Art der Bücher zu kategorisieren.</w:t>
      </w:r>
    </w:p>
    <w:p w14:paraId="3492DEFE" w14:textId="77777777" w:rsidR="00E1278E" w:rsidRPr="00E1278E" w:rsidRDefault="00E1278E" w:rsidP="0025749B">
      <w:pPr>
        <w:jc w:val="both"/>
        <w:rPr>
          <w:lang w:val="de-DE"/>
        </w:rPr>
      </w:pPr>
    </w:p>
    <w:p w14:paraId="01817F56" w14:textId="77777777" w:rsidR="00E1278E" w:rsidRPr="00E1278E" w:rsidRDefault="00E1278E" w:rsidP="0025749B">
      <w:pPr>
        <w:jc w:val="both"/>
        <w:rPr>
          <w:lang w:val="de-DE"/>
        </w:rPr>
      </w:pPr>
      <w:r w:rsidRPr="00E1278E">
        <w:rPr>
          <w:lang w:val="de-DE"/>
        </w:rPr>
        <w:t>Ordner: \$VROtherBooks\Drama\BookA.</w:t>
      </w:r>
    </w:p>
    <w:p w14:paraId="5FFEA590" w14:textId="7931B294" w:rsidR="00E1278E" w:rsidRPr="00E1278E" w:rsidRDefault="00E1278E" w:rsidP="0025749B">
      <w:pPr>
        <w:jc w:val="both"/>
        <w:rPr>
          <w:lang w:val="de-DE"/>
        </w:rPr>
      </w:pPr>
      <w:r w:rsidRPr="00E1278E">
        <w:rPr>
          <w:lang w:val="de-DE"/>
        </w:rPr>
        <w:t>Regeln: Dies ist der Ordner, der die Buchdateien enthält. Der gesamte Ordner ist definiert als das Buch mit einer Leseposition und einem Lesezeichen. Beim Durchsuchen des Bücherregals können Sie die Taste</w:t>
      </w:r>
      <w:r w:rsidRPr="00E1278E">
        <w:rPr>
          <w:b/>
          <w:i/>
          <w:lang w:val="de-DE"/>
        </w:rPr>
        <w:t xml:space="preserve"> 3 verwenden, </w:t>
      </w:r>
      <w:r w:rsidRPr="00E1278E">
        <w:rPr>
          <w:lang w:val="de-DE"/>
        </w:rPr>
        <w:t>um das Buch zu löschen, was bedeutet, dass der gesamte Buchordner gelöscht wird.</w:t>
      </w:r>
    </w:p>
    <w:p w14:paraId="47225C4E" w14:textId="77777777" w:rsidR="00E1278E" w:rsidRPr="00E1278E" w:rsidRDefault="00E1278E" w:rsidP="0025749B">
      <w:pPr>
        <w:jc w:val="both"/>
        <w:rPr>
          <w:lang w:val="de-DE"/>
        </w:rPr>
      </w:pPr>
    </w:p>
    <w:p w14:paraId="0C3BFD39" w14:textId="77777777" w:rsidR="00E1278E" w:rsidRPr="00E1278E" w:rsidRDefault="00E1278E" w:rsidP="0025749B">
      <w:pPr>
        <w:jc w:val="both"/>
        <w:rPr>
          <w:lang w:val="de-DE"/>
        </w:rPr>
      </w:pPr>
      <w:r w:rsidRPr="00E1278E">
        <w:rPr>
          <w:lang w:val="de-DE"/>
        </w:rPr>
        <w:t>Ordner: \$VROtherBooks\Drama\BookB.</w:t>
      </w:r>
    </w:p>
    <w:p w14:paraId="746E21DC" w14:textId="77777777" w:rsidR="00E1278E" w:rsidRPr="00E1278E" w:rsidRDefault="00E1278E" w:rsidP="0025749B">
      <w:pPr>
        <w:jc w:val="both"/>
        <w:rPr>
          <w:lang w:val="de-DE"/>
        </w:rPr>
      </w:pPr>
      <w:r w:rsidRPr="00E1278E">
        <w:rPr>
          <w:lang w:val="de-DE"/>
        </w:rPr>
        <w:t>Regeln: Wie bei Buch A.</w:t>
      </w:r>
    </w:p>
    <w:p w14:paraId="4015F0EE" w14:textId="77777777" w:rsidR="00E1278E" w:rsidRPr="00E1278E" w:rsidRDefault="00E1278E" w:rsidP="0025749B">
      <w:pPr>
        <w:jc w:val="both"/>
        <w:rPr>
          <w:lang w:val="de-DE"/>
        </w:rPr>
      </w:pPr>
    </w:p>
    <w:p w14:paraId="24C8A59E" w14:textId="77777777" w:rsidR="00E1278E" w:rsidRPr="00E1278E" w:rsidRDefault="00E1278E" w:rsidP="0025749B">
      <w:pPr>
        <w:jc w:val="both"/>
        <w:rPr>
          <w:lang w:val="de-DE"/>
        </w:rPr>
      </w:pPr>
      <w:r w:rsidRPr="00E1278E">
        <w:rPr>
          <w:lang w:val="de-DE"/>
        </w:rPr>
        <w:t>Ordner: \$VROtherBooks\Mystery.</w:t>
      </w:r>
    </w:p>
    <w:p w14:paraId="408658FE" w14:textId="1E9E7058" w:rsidR="00E1278E" w:rsidRPr="00E1278E" w:rsidRDefault="00E1278E" w:rsidP="0025749B">
      <w:pPr>
        <w:jc w:val="both"/>
        <w:rPr>
          <w:lang w:val="de-DE"/>
        </w:rPr>
      </w:pPr>
      <w:r w:rsidRPr="00E1278E">
        <w:rPr>
          <w:lang w:val="de-DE"/>
        </w:rPr>
        <w:t>Regeln: Dies ist ein optionaler Ordner zum Kategorisieren der entsprechenden Bücher.</w:t>
      </w:r>
    </w:p>
    <w:p w14:paraId="7D10E3C2" w14:textId="77777777" w:rsidR="00E1278E" w:rsidRPr="00E1278E" w:rsidRDefault="00E1278E" w:rsidP="0025749B">
      <w:pPr>
        <w:jc w:val="both"/>
        <w:rPr>
          <w:lang w:val="de-DE"/>
        </w:rPr>
      </w:pPr>
    </w:p>
    <w:p w14:paraId="0BFE815E" w14:textId="77777777" w:rsidR="00E1278E" w:rsidRPr="00E1278E" w:rsidRDefault="00E1278E" w:rsidP="0025749B">
      <w:pPr>
        <w:jc w:val="both"/>
        <w:rPr>
          <w:lang w:val="de-DE"/>
        </w:rPr>
      </w:pPr>
      <w:r w:rsidRPr="00E1278E">
        <w:rPr>
          <w:lang w:val="de-DE"/>
        </w:rPr>
        <w:t>Ordner: \$VROtherBooks\Mystery\BookC.</w:t>
      </w:r>
    </w:p>
    <w:p w14:paraId="3DB5983D" w14:textId="77777777" w:rsidR="00E1278E" w:rsidRPr="00E1278E" w:rsidRDefault="00E1278E" w:rsidP="0025749B">
      <w:pPr>
        <w:jc w:val="both"/>
        <w:rPr>
          <w:lang w:val="de-DE"/>
        </w:rPr>
      </w:pPr>
      <w:r w:rsidRPr="00E1278E">
        <w:rPr>
          <w:lang w:val="de-DE"/>
        </w:rPr>
        <w:t>Regeln: Wie bei Buch A.</w:t>
      </w:r>
    </w:p>
    <w:p w14:paraId="7A9E32A0" w14:textId="77777777" w:rsidR="00E1278E" w:rsidRPr="00E1278E" w:rsidRDefault="00E1278E" w:rsidP="0025749B">
      <w:pPr>
        <w:pStyle w:val="berschrift3"/>
        <w:jc w:val="both"/>
        <w:rPr>
          <w:lang w:val="de-DE"/>
        </w:rPr>
      </w:pPr>
      <w:bookmarkStart w:id="520" w:name="_Toc403987842"/>
      <w:bookmarkStart w:id="521" w:name="_Toc147998441"/>
      <w:bookmarkStart w:id="522" w:name="_Toc165996935"/>
      <w:bookmarkStart w:id="523" w:name="_Toc220937275"/>
      <w:r w:rsidRPr="00E1278E">
        <w:rPr>
          <w:lang w:val="de-DE"/>
        </w:rPr>
        <w:t>Eigenschaften anderer Bücher</w:t>
      </w:r>
      <w:bookmarkEnd w:id="520"/>
      <w:bookmarkEnd w:id="521"/>
      <w:bookmarkEnd w:id="522"/>
      <w:bookmarkEnd w:id="523"/>
    </w:p>
    <w:p w14:paraId="2209157E" w14:textId="77777777" w:rsidR="00E1278E" w:rsidRPr="00E1278E" w:rsidRDefault="00E1278E" w:rsidP="0025749B">
      <w:pPr>
        <w:jc w:val="both"/>
        <w:rPr>
          <w:lang w:val="de-DE"/>
        </w:rPr>
      </w:pPr>
      <w:r w:rsidRPr="00E1278E">
        <w:rPr>
          <w:lang w:val="de-DE"/>
        </w:rPr>
        <w:t xml:space="preserve">Bücherregal durchsuchen: Wechseln Sie mit den Tasten </w:t>
      </w:r>
      <w:r w:rsidRPr="00E1278E">
        <w:rPr>
          <w:b/>
          <w:i/>
          <w:lang w:val="de-DE"/>
        </w:rPr>
        <w:t>2</w:t>
      </w:r>
      <w:r w:rsidRPr="00E1278E">
        <w:rPr>
          <w:lang w:val="de-DE"/>
        </w:rPr>
        <w:t xml:space="preserve"> und</w:t>
      </w:r>
      <w:r w:rsidRPr="00E1278E">
        <w:rPr>
          <w:b/>
          <w:i/>
          <w:lang w:val="de-DE"/>
        </w:rPr>
        <w:t xml:space="preserve"> 8 zwischen den Ordnerebenen</w:t>
      </w:r>
      <w:r w:rsidRPr="00E1278E">
        <w:rPr>
          <w:lang w:val="de-DE"/>
        </w:rPr>
        <w:t>. Die unterste Ordnerebene ist auch die Buchebene, da ein Buch als eine Sammlung von Dateien im Ordner der untersten Ebene definiert ist. Ordner auf höherer Ebene sind optional für die Kategorisierung von Buchtypen, wie oben im Ordner "Drama". Es kann bis zu 8 Ebenen von Ordnern geben. Verwenden Sie Gehe zu Buch, um zu einer bestimmten Buchnummer zu springen. Verwenden Sie die Taste</w:t>
      </w:r>
      <w:r w:rsidRPr="00E1278E">
        <w:rPr>
          <w:b/>
          <w:i/>
          <w:lang w:val="de-DE"/>
        </w:rPr>
        <w:t xml:space="preserve"> 3,</w:t>
      </w:r>
      <w:r w:rsidRPr="00E1278E">
        <w:rPr>
          <w:lang w:val="de-DE"/>
        </w:rPr>
        <w:t xml:space="preserve"> um ein Buch zu löschen. Drücken Sie die Taste </w:t>
      </w:r>
      <w:r w:rsidRPr="00E1278E">
        <w:rPr>
          <w:b/>
          <w:i/>
          <w:lang w:val="de-DE"/>
        </w:rPr>
        <w:t>3</w:t>
      </w:r>
      <w:r w:rsidRPr="00E1278E">
        <w:rPr>
          <w:lang w:val="de-DE"/>
        </w:rPr>
        <w:t xml:space="preserve"> zweimal, um einen Ordner zu löschen. Um den Löschvorgang zu bestätigen, drücken Sie die </w:t>
      </w:r>
      <w:r w:rsidRPr="00E1278E">
        <w:rPr>
          <w:b/>
          <w:i/>
          <w:lang w:val="de-DE"/>
        </w:rPr>
        <w:t>Bestätigungstaste</w:t>
      </w:r>
      <w:r w:rsidRPr="00E1278E">
        <w:rPr>
          <w:lang w:val="de-DE"/>
        </w:rPr>
        <w:t xml:space="preserve"> oder eine andere Taste, um den Vorgang abzubrechen. </w:t>
      </w:r>
    </w:p>
    <w:p w14:paraId="518A55DE" w14:textId="77777777" w:rsidR="00E1278E" w:rsidRPr="00E1278E" w:rsidRDefault="00E1278E" w:rsidP="0025749B">
      <w:pPr>
        <w:jc w:val="both"/>
        <w:rPr>
          <w:lang w:val="de-DE"/>
        </w:rPr>
      </w:pPr>
      <w:r w:rsidRPr="00E1278E">
        <w:rPr>
          <w:lang w:val="de-DE"/>
        </w:rPr>
        <w:lastRenderedPageBreak/>
        <w:t>Lesen: Wiedergabeschleifen zwischen den Dateien innerhalb eines Ordners (Buchs). Navigieren Sie zwischen Dateien in einem Ordner mit den Tasten</w:t>
      </w:r>
      <w:r w:rsidRPr="00E1278E">
        <w:rPr>
          <w:b/>
          <w:i/>
          <w:lang w:val="de-DE"/>
        </w:rPr>
        <w:t xml:space="preserve"> 4</w:t>
      </w:r>
      <w:r w:rsidRPr="00E1278E">
        <w:rPr>
          <w:lang w:val="de-DE"/>
        </w:rPr>
        <w:t xml:space="preserve"> oder </w:t>
      </w:r>
      <w:r w:rsidRPr="00E1278E">
        <w:rPr>
          <w:b/>
          <w:i/>
          <w:lang w:val="de-DE"/>
        </w:rPr>
        <w:t>6</w:t>
      </w:r>
      <w:r w:rsidRPr="00E1278E">
        <w:rPr>
          <w:lang w:val="de-DE"/>
        </w:rPr>
        <w:t>. Die Navigationsebenen "Datei" und "Zeitsprung" sind verfügbar. "Gehe zu Datei" und "Gehe zu Zeit" sind verfügbar.</w:t>
      </w:r>
    </w:p>
    <w:p w14:paraId="430D1059" w14:textId="77777777" w:rsidR="00E1278E" w:rsidRPr="00E1278E" w:rsidRDefault="00E1278E" w:rsidP="0025749B">
      <w:pPr>
        <w:jc w:val="both"/>
        <w:rPr>
          <w:lang w:val="de-DE"/>
        </w:rPr>
      </w:pPr>
      <w:r w:rsidRPr="00E1278E">
        <w:rPr>
          <w:b/>
          <w:i/>
          <w:lang w:val="de-DE"/>
        </w:rPr>
        <w:t xml:space="preserve">Info </w:t>
      </w:r>
      <w:r w:rsidRPr="00E1278E">
        <w:rPr>
          <w:lang w:val="de-DE"/>
        </w:rPr>
        <w:t>(Taste</w:t>
      </w:r>
      <w:r w:rsidRPr="00E1278E">
        <w:rPr>
          <w:b/>
          <w:i/>
          <w:lang w:val="de-DE"/>
        </w:rPr>
        <w:t xml:space="preserve"> 0</w:t>
      </w:r>
      <w:r w:rsidRPr="00E1278E">
        <w:rPr>
          <w:lang w:val="de-DE"/>
        </w:rPr>
        <w:t>): Meldet Informationen für das aktuelle Buch (Ordner).</w:t>
      </w:r>
    </w:p>
    <w:p w14:paraId="6738F2FB" w14:textId="029CD187" w:rsidR="00E1278E" w:rsidRPr="00E1278E" w:rsidRDefault="00E1278E" w:rsidP="0025749B">
      <w:pPr>
        <w:jc w:val="both"/>
        <w:rPr>
          <w:lang w:val="de-DE"/>
        </w:rPr>
      </w:pPr>
      <w:r w:rsidRPr="00E1278E">
        <w:rPr>
          <w:b/>
          <w:i/>
          <w:lang w:val="de-DE"/>
        </w:rPr>
        <w:t>Wo bin ich (</w:t>
      </w:r>
      <w:r w:rsidRPr="00E1278E">
        <w:rPr>
          <w:lang w:val="de-DE"/>
        </w:rPr>
        <w:t xml:space="preserve">Taste </w:t>
      </w:r>
      <w:r w:rsidRPr="00E1278E">
        <w:rPr>
          <w:b/>
          <w:i/>
          <w:lang w:val="de-DE"/>
        </w:rPr>
        <w:t>5</w:t>
      </w:r>
      <w:r w:rsidRPr="00E1278E">
        <w:rPr>
          <w:lang w:val="de-DE"/>
        </w:rPr>
        <w:t>): Gibt den Prozentstand innerhalb des gesamten Buchs, die aktuelle Dateinummer und den Namen, sowie die Zeit (gesamt, verstrichen und verbleibend) für die aktuelle Datei an.</w:t>
      </w:r>
    </w:p>
    <w:p w14:paraId="0ECE806C" w14:textId="77777777" w:rsidR="00E1278E" w:rsidRPr="00E1278E" w:rsidRDefault="00E1278E" w:rsidP="0025749B">
      <w:pPr>
        <w:jc w:val="both"/>
        <w:rPr>
          <w:lang w:val="de-DE"/>
        </w:rPr>
      </w:pPr>
    </w:p>
    <w:p w14:paraId="23215EAB" w14:textId="47C35AD7" w:rsidR="00E1278E" w:rsidRDefault="00E1278E" w:rsidP="0025749B">
      <w:pPr>
        <w:pStyle w:val="berschrift2"/>
        <w:jc w:val="both"/>
      </w:pPr>
      <w:bookmarkStart w:id="524" w:name="_Toc163485411"/>
      <w:bookmarkStart w:id="525" w:name="_Toc165996936"/>
      <w:bookmarkStart w:id="526" w:name="_Toc220937276"/>
      <w:r w:rsidRPr="00E1278E">
        <w:t>Audible-Büche</w:t>
      </w:r>
      <w:bookmarkEnd w:id="524"/>
      <w:bookmarkEnd w:id="525"/>
      <w:r w:rsidR="00D01470">
        <w:t>r</w:t>
      </w:r>
      <w:bookmarkEnd w:id="526"/>
    </w:p>
    <w:p w14:paraId="61070250" w14:textId="77777777" w:rsidR="00D01470" w:rsidRPr="00D01470" w:rsidRDefault="00D01470" w:rsidP="0025749B">
      <w:pPr>
        <w:jc w:val="both"/>
        <w:rPr>
          <w:lang w:val="en-CA"/>
        </w:rPr>
      </w:pPr>
    </w:p>
    <w:p w14:paraId="523978C6" w14:textId="77777777" w:rsidR="00E1278E" w:rsidRPr="00E1278E" w:rsidRDefault="00E1278E" w:rsidP="0025749B">
      <w:pPr>
        <w:jc w:val="both"/>
        <w:rPr>
          <w:lang w:val="de-DE"/>
        </w:rPr>
      </w:pPr>
      <w:r w:rsidRPr="00B154ED">
        <w:rPr>
          <w:lang w:val="de-CH"/>
        </w:rPr>
        <w:t>Ihr Stream kann Audible-Bücher im erweiterten Hörbuchformat (.aax) wiedergeben. Um Audible-Bücher abspielen zu können, müssen Sie Ihren Stream mit Audible über eine Software-App namens Audible Sync aktivieren. Sie müssen die Audible-Synchronisierung von der Audible-Website herunterladen. Öffnen Sie die Audible-Website und geben Sie „Audible Sync“ in das Suchfeld ein, wählen Sie dann die Option für die Audible Sync-App aus den Ergebnissen aus und laden Sie die App herunter und installieren Sie sie.</w:t>
      </w:r>
    </w:p>
    <w:p w14:paraId="01DB15AE" w14:textId="77777777" w:rsidR="00E1278E" w:rsidRPr="00E1278E" w:rsidRDefault="00E1278E" w:rsidP="0025749B">
      <w:pPr>
        <w:pStyle w:val="berschrift3"/>
        <w:jc w:val="both"/>
        <w:rPr>
          <w:lang w:val="en-CA"/>
        </w:rPr>
      </w:pPr>
      <w:bookmarkStart w:id="527" w:name="_Toc80175791"/>
      <w:bookmarkStart w:id="528" w:name="_Toc163485412"/>
      <w:bookmarkStart w:id="529" w:name="_Toc165996937"/>
      <w:bookmarkStart w:id="530" w:name="_Toc220937277"/>
      <w:r w:rsidRPr="00E1278E">
        <w:rPr>
          <w:lang w:val="en-CA"/>
        </w:rPr>
        <w:t>Aktivieren des Stream mit Audible</w:t>
      </w:r>
      <w:bookmarkEnd w:id="527"/>
      <w:bookmarkEnd w:id="528"/>
      <w:bookmarkEnd w:id="529"/>
      <w:bookmarkEnd w:id="530"/>
    </w:p>
    <w:p w14:paraId="4CDB6E34" w14:textId="77777777" w:rsidR="00E1278E" w:rsidRPr="00E1278E" w:rsidRDefault="00E1278E" w:rsidP="0025749B">
      <w:pPr>
        <w:jc w:val="both"/>
        <w:rPr>
          <w:lang w:val="de-DE"/>
        </w:rPr>
      </w:pPr>
      <w:r w:rsidRPr="00B154ED">
        <w:rPr>
          <w:lang w:val="de-CH"/>
        </w:rPr>
        <w:t>Nachdem Sie die Audible Sync-App installiert haben, melden Sie sich an und verbinden Sie Ihren Stream über das USB-Kabel mit Ihrem Computer. Warten Sie nach dem Anschließen einige Augenblicke, bis Ihr Computer Ihr Gerät als tragbares Gerät erkennt. Gehen Sie in der Audible Sync-App in den Gerätebereich und wählen Sie die Option „Gerät aktivieren“.</w:t>
      </w:r>
    </w:p>
    <w:p w14:paraId="191FB15D" w14:textId="77777777" w:rsidR="00E1278E" w:rsidRPr="00E1278E" w:rsidRDefault="00E1278E" w:rsidP="0025749B">
      <w:pPr>
        <w:jc w:val="both"/>
        <w:rPr>
          <w:lang w:val="de-DE"/>
        </w:rPr>
      </w:pPr>
      <w:r w:rsidRPr="00E1278E">
        <w:rPr>
          <w:lang w:val="de-DE"/>
        </w:rPr>
        <w:br/>
      </w:r>
      <w:r w:rsidRPr="00B154ED">
        <w:rPr>
          <w:lang w:val="de-CH"/>
        </w:rPr>
        <w:t>Melden Sie sich erneut an, und dann können Sie zu Ihrer Bibliothek gehen, um ein Buch herunterzuladen. Beachten Sie, dass Sie jeweils nur ein Buch herunterladen können. Sobald es heruntergeladen ist, wählen Sie die Option „Auf Gerät kopieren“. Sobald das Kopieren beendet ist, finden Sie das Buch im Audible-Bücherregal des Streams.</w:t>
      </w:r>
    </w:p>
    <w:p w14:paraId="6FE3F98D" w14:textId="77777777" w:rsidR="00E1278E" w:rsidRPr="00E1278E" w:rsidRDefault="00E1278E" w:rsidP="0025749B">
      <w:pPr>
        <w:jc w:val="both"/>
        <w:rPr>
          <w:lang w:val="de-DE"/>
        </w:rPr>
      </w:pPr>
      <w:r w:rsidRPr="00E1278E">
        <w:rPr>
          <w:lang w:val="de-DE"/>
        </w:rPr>
        <w:t> </w:t>
      </w:r>
    </w:p>
    <w:p w14:paraId="17E97BFA" w14:textId="3F48B144" w:rsidR="00E1278E" w:rsidRPr="00B154ED" w:rsidRDefault="00E1278E" w:rsidP="0025749B">
      <w:pPr>
        <w:jc w:val="both"/>
        <w:rPr>
          <w:lang w:val="de-CH"/>
        </w:rPr>
      </w:pPr>
      <w:r w:rsidRPr="00B154ED">
        <w:rPr>
          <w:lang w:val="de-CH"/>
        </w:rPr>
        <w:t xml:space="preserve">Wenn Audible Sync den Stream zum ersten Mal erkennt, erstellt es einen neuen reservierten Ordner mit dem Namen $VRAudible im Stammverzeichnis des internen Speichers des Streams. Bei der Aktivierung Ihres Geräts wird eine versteckte Systemaktivierungsdatei (.SYS) in diesem $VRAudible Ordner abgelegt, die nicht gelöscht werden darf. Wenn Sie Audible-Bücher auf mehreren Geräten lesen möchten, müssen Sie jedes Gerät separat aktivieren. Alle Audible-Bücher müssen auch im $VRAudible Ordner gespeichert werden, den Sie im internen Speicher finden. Bitte beachten Sie, dass der Stream auch Audible-Bücher erkennen kann, die im $VrAudible-Ordner auf der SD-Karte vorhanden sind. </w:t>
      </w:r>
    </w:p>
    <w:p w14:paraId="7345F312" w14:textId="77777777" w:rsidR="00E1278E" w:rsidRPr="00E1278E" w:rsidRDefault="00E1278E" w:rsidP="0025749B">
      <w:pPr>
        <w:pStyle w:val="berschrift3"/>
        <w:jc w:val="both"/>
        <w:rPr>
          <w:lang w:val="de-DE"/>
        </w:rPr>
      </w:pPr>
      <w:bookmarkStart w:id="531" w:name="_Toc80175792"/>
      <w:bookmarkStart w:id="532" w:name="_Toc163485413"/>
      <w:bookmarkStart w:id="533" w:name="_Toc165996938"/>
      <w:bookmarkStart w:id="534" w:name="_Toc220937278"/>
      <w:r w:rsidRPr="00E1278E">
        <w:rPr>
          <w:lang w:val="de-DE"/>
        </w:rPr>
        <w:t>Transfer buchen</w:t>
      </w:r>
      <w:bookmarkEnd w:id="531"/>
      <w:bookmarkEnd w:id="532"/>
      <w:bookmarkEnd w:id="533"/>
      <w:bookmarkEnd w:id="534"/>
    </w:p>
    <w:p w14:paraId="5D8ADDCB" w14:textId="277E5272" w:rsidR="00E1278E" w:rsidRPr="00E1278E" w:rsidRDefault="00E1278E" w:rsidP="0025749B">
      <w:pPr>
        <w:jc w:val="both"/>
        <w:rPr>
          <w:lang w:val="de-DE"/>
        </w:rPr>
      </w:pPr>
      <w:r w:rsidRPr="00B154ED">
        <w:rPr>
          <w:lang w:val="de-CH"/>
        </w:rPr>
        <w:t>Um Audible-Bücher zu übertragen, können Sie entweder die Audible-Synchronisierung mit angeschlossenem Stream, den Humanware Companion oder den Windows Explorer verwenden, um die</w:t>
      </w:r>
      <w:r w:rsidR="00321DC3">
        <w:rPr>
          <w:lang w:val="de-CH"/>
        </w:rPr>
        <w:t xml:space="preserve"> </w:t>
      </w:r>
      <w:r w:rsidRPr="00B154ED">
        <w:rPr>
          <w:lang w:val="de-CH"/>
        </w:rPr>
        <w:t>.aax-Audible-Buchdatei aus dem Audible-Download-Ordner auf Ihrem Computer direkt in den $VRAudible-Ordner im internen Speicher oder auf Ihre SD-Karte zu übertragen. Wenn Sie den Windows Explorer für die Dateiübertragung verwenden, können Sie die schnellere Übertragungsgeschwindigkeit Ihres Computerkartenlesers nutzen. Wenn Sie Bücher mit Audible Sync übertragen möchten, müssen Sie den Stream immer mit dem Computer verbinden. Bitte beachten Sie, dass Bücher im internen Speicher mit der Taste 3 auf die SD-Karte verschoben werden können.</w:t>
      </w:r>
    </w:p>
    <w:p w14:paraId="336B9016" w14:textId="77777777" w:rsidR="00E1278E" w:rsidRPr="00E1278E" w:rsidRDefault="00E1278E" w:rsidP="0025749B">
      <w:pPr>
        <w:pStyle w:val="berschrift3"/>
        <w:jc w:val="both"/>
        <w:rPr>
          <w:lang w:val="de-DE"/>
        </w:rPr>
      </w:pPr>
      <w:bookmarkStart w:id="535" w:name="_Toc80175793"/>
      <w:bookmarkStart w:id="536" w:name="_Toc163485414"/>
      <w:bookmarkStart w:id="537" w:name="_Toc165996939"/>
      <w:bookmarkStart w:id="538" w:name="_Toc220937279"/>
      <w:r w:rsidRPr="00E1278E">
        <w:rPr>
          <w:lang w:val="de-DE"/>
        </w:rPr>
        <w:t>Audible Struktur</w:t>
      </w:r>
      <w:bookmarkEnd w:id="535"/>
      <w:bookmarkEnd w:id="536"/>
      <w:bookmarkEnd w:id="537"/>
      <w:bookmarkEnd w:id="538"/>
    </w:p>
    <w:p w14:paraId="40835F94" w14:textId="77777777" w:rsidR="00E1278E" w:rsidRPr="00E1278E" w:rsidRDefault="00E1278E" w:rsidP="0025749B">
      <w:pPr>
        <w:jc w:val="both"/>
        <w:rPr>
          <w:lang w:val="de-DE"/>
        </w:rPr>
      </w:pPr>
      <w:r w:rsidRPr="00B154ED">
        <w:rPr>
          <w:lang w:val="de-CH"/>
        </w:rPr>
        <w:t>Legen Sie Ihre Audible-Bücher einfach in den $VRAudible Ordner. Sie dürfen nicht in Unterordnern abgelegt werden.</w:t>
      </w:r>
    </w:p>
    <w:p w14:paraId="0AF68477" w14:textId="77777777" w:rsidR="00E1278E" w:rsidRPr="00E1278E" w:rsidRDefault="00E1278E" w:rsidP="0025749B">
      <w:pPr>
        <w:pStyle w:val="berschrift3"/>
        <w:jc w:val="both"/>
        <w:rPr>
          <w:lang w:val="de-DE"/>
        </w:rPr>
      </w:pPr>
      <w:bookmarkStart w:id="539" w:name="_Toc80175794"/>
      <w:bookmarkStart w:id="540" w:name="_Toc163485415"/>
      <w:bookmarkStart w:id="541" w:name="_Toc165996940"/>
      <w:bookmarkStart w:id="542" w:name="_Toc220937280"/>
      <w:r w:rsidRPr="00E1278E">
        <w:rPr>
          <w:lang w:val="de-DE"/>
        </w:rPr>
        <w:lastRenderedPageBreak/>
        <w:t>Audible Eigenschaften</w:t>
      </w:r>
      <w:bookmarkEnd w:id="539"/>
      <w:bookmarkEnd w:id="540"/>
      <w:bookmarkEnd w:id="541"/>
      <w:bookmarkEnd w:id="542"/>
    </w:p>
    <w:p w14:paraId="2E447896" w14:textId="7613038D" w:rsidR="00E1278E" w:rsidRPr="00E1278E" w:rsidRDefault="00E1278E" w:rsidP="001B00C8">
      <w:pPr>
        <w:numPr>
          <w:ilvl w:val="0"/>
          <w:numId w:val="43"/>
        </w:numPr>
        <w:jc w:val="both"/>
        <w:rPr>
          <w:lang w:val="de-DE"/>
        </w:rPr>
      </w:pPr>
      <w:r w:rsidRPr="00B154ED">
        <w:rPr>
          <w:lang w:val="de-CH"/>
        </w:rPr>
        <w:t>Bücherregal durchsuchen: Verwenden Sie die Tasten</w:t>
      </w:r>
      <w:r w:rsidRPr="00B154ED">
        <w:rPr>
          <w:b/>
          <w:bCs/>
          <w:i/>
          <w:iCs/>
          <w:lang w:val="de-CH"/>
        </w:rPr>
        <w:t xml:space="preserve"> 4</w:t>
      </w:r>
      <w:r w:rsidRPr="00B154ED">
        <w:rPr>
          <w:lang w:val="de-CH"/>
        </w:rPr>
        <w:t xml:space="preserve"> und </w:t>
      </w:r>
      <w:r w:rsidRPr="00B154ED">
        <w:rPr>
          <w:b/>
          <w:bCs/>
          <w:i/>
          <w:iCs/>
          <w:lang w:val="de-CH"/>
        </w:rPr>
        <w:t xml:space="preserve">6, </w:t>
      </w:r>
      <w:r w:rsidRPr="00B154ED">
        <w:rPr>
          <w:lang w:val="de-CH"/>
        </w:rPr>
        <w:t xml:space="preserve">um zwischen den einzelnen Audible-Buchdateien zu wechseln, oder gehen Sie zur Option Buch, um zu einer bestimmten Buchnummer zu springen. </w:t>
      </w:r>
      <w:r w:rsidR="006977EF">
        <w:rPr>
          <w:lang w:val="de-CH"/>
        </w:rPr>
        <w:t xml:space="preserve">Drücken Sie lange die Tasten 4 bzw. 6, um jeweils in Zehnersprüngen rückwärts bzw. vorwärts zu navigieren. </w:t>
      </w:r>
      <w:r w:rsidRPr="00B154ED">
        <w:rPr>
          <w:lang w:val="de-CH"/>
        </w:rPr>
        <w:t xml:space="preserve">Verwenden Sie die Taste </w:t>
      </w:r>
      <w:r w:rsidRPr="00B154ED">
        <w:rPr>
          <w:b/>
          <w:bCs/>
          <w:i/>
          <w:iCs/>
          <w:lang w:val="de-CH"/>
        </w:rPr>
        <w:t>3,</w:t>
      </w:r>
      <w:r w:rsidRPr="00B154ED">
        <w:rPr>
          <w:lang w:val="de-CH"/>
        </w:rPr>
        <w:t xml:space="preserve"> um das Buch zu löschen. Um den Löschvorgang zu bestätigen, drücken Sie die Raute-T</w:t>
      </w:r>
      <w:r w:rsidRPr="00B154ED">
        <w:rPr>
          <w:b/>
          <w:bCs/>
          <w:i/>
          <w:iCs/>
          <w:lang w:val="de-CH"/>
        </w:rPr>
        <w:t>aste</w:t>
      </w:r>
      <w:r w:rsidRPr="00B154ED">
        <w:rPr>
          <w:lang w:val="de-CH"/>
        </w:rPr>
        <w:t xml:space="preserve"> oder eine andere Taste, um den Vorgang abzubrechen. </w:t>
      </w:r>
    </w:p>
    <w:p w14:paraId="13D2E48B" w14:textId="570F3C78" w:rsidR="00E1278E" w:rsidRPr="00E1278E" w:rsidRDefault="00E1278E" w:rsidP="001B00C8">
      <w:pPr>
        <w:numPr>
          <w:ilvl w:val="0"/>
          <w:numId w:val="43"/>
        </w:numPr>
        <w:jc w:val="both"/>
        <w:rPr>
          <w:lang w:val="de-DE"/>
        </w:rPr>
      </w:pPr>
      <w:r w:rsidRPr="00B154ED">
        <w:rPr>
          <w:lang w:val="de-CH"/>
        </w:rPr>
        <w:t>Lesen: Verwenden Sie die Tasten</w:t>
      </w:r>
      <w:r w:rsidRPr="00B154ED">
        <w:rPr>
          <w:b/>
          <w:bCs/>
          <w:i/>
          <w:iCs/>
          <w:lang w:val="de-CH"/>
        </w:rPr>
        <w:t xml:space="preserve"> 2</w:t>
      </w:r>
      <w:r w:rsidRPr="00B154ED">
        <w:rPr>
          <w:lang w:val="de-CH"/>
        </w:rPr>
        <w:t xml:space="preserve"> und </w:t>
      </w:r>
      <w:r w:rsidRPr="00B154ED">
        <w:rPr>
          <w:b/>
          <w:bCs/>
          <w:i/>
          <w:iCs/>
          <w:lang w:val="de-CH"/>
        </w:rPr>
        <w:t>8,</w:t>
      </w:r>
      <w:r w:rsidRPr="00B154ED">
        <w:rPr>
          <w:lang w:val="de-CH"/>
        </w:rPr>
        <w:t xml:space="preserve"> um durch die Überschriftenmarkierungen im Audible-Buch oder durch ausgewählte Zeitsprünge zu navigieren. </w:t>
      </w:r>
      <w:r w:rsidRPr="00321DC3">
        <w:rPr>
          <w:lang w:val="de-CH"/>
        </w:rPr>
        <w:t>„Gehe zu Überschrift“ und „Gehe zu Zeit“ sind verfügbar. </w:t>
      </w:r>
    </w:p>
    <w:p w14:paraId="1C965801" w14:textId="7E8FA45A" w:rsidR="00E1278E" w:rsidRPr="00E1278E" w:rsidRDefault="00E1278E" w:rsidP="001B00C8">
      <w:pPr>
        <w:numPr>
          <w:ilvl w:val="0"/>
          <w:numId w:val="43"/>
        </w:numPr>
        <w:jc w:val="both"/>
        <w:rPr>
          <w:lang w:val="de-DE"/>
        </w:rPr>
      </w:pPr>
      <w:r w:rsidRPr="00B154ED">
        <w:rPr>
          <w:b/>
          <w:bCs/>
          <w:i/>
          <w:iCs/>
          <w:lang w:val="de-CH"/>
        </w:rPr>
        <w:t>INFO-Taste 0</w:t>
      </w:r>
      <w:r w:rsidRPr="00B154ED">
        <w:rPr>
          <w:lang w:val="de-CH"/>
        </w:rPr>
        <w:t xml:space="preserve">: Meldet Informationen für die aktuelle Audible-Datei. </w:t>
      </w:r>
    </w:p>
    <w:p w14:paraId="4EBAD7FC" w14:textId="77777777" w:rsidR="00E1278E" w:rsidRDefault="00E1278E" w:rsidP="0025749B">
      <w:pPr>
        <w:jc w:val="both"/>
        <w:rPr>
          <w:lang w:val="de-DE"/>
        </w:rPr>
      </w:pPr>
      <w:r w:rsidRPr="00E1278E">
        <w:rPr>
          <w:b/>
          <w:bCs/>
          <w:i/>
          <w:iCs/>
          <w:lang w:val="de-DE"/>
        </w:rPr>
        <w:t>Wo bin ich</w:t>
      </w:r>
      <w:r w:rsidRPr="00E1278E">
        <w:rPr>
          <w:lang w:val="de-DE"/>
        </w:rPr>
        <w:t>: Meldet die aktuelle Leseposition in der Audible-Datei.</w:t>
      </w:r>
    </w:p>
    <w:p w14:paraId="7C277D42" w14:textId="77777777" w:rsidR="00D01470" w:rsidRPr="00E1278E" w:rsidRDefault="00D01470" w:rsidP="0025749B">
      <w:pPr>
        <w:jc w:val="both"/>
        <w:rPr>
          <w:lang w:val="de-DE"/>
        </w:rPr>
      </w:pPr>
    </w:p>
    <w:p w14:paraId="70FCAC2C" w14:textId="77777777" w:rsidR="00E1278E" w:rsidRPr="00E1278E" w:rsidRDefault="00E1278E" w:rsidP="0025749B">
      <w:pPr>
        <w:pStyle w:val="berschrift2"/>
        <w:jc w:val="both"/>
      </w:pPr>
      <w:bookmarkStart w:id="543" w:name="_Toc403987846"/>
      <w:bookmarkStart w:id="544" w:name="_Toc147998442"/>
      <w:bookmarkStart w:id="545" w:name="_Toc165996941"/>
      <w:bookmarkStart w:id="546" w:name="_Toc220937281"/>
      <w:bookmarkEnd w:id="514"/>
      <w:r w:rsidRPr="00E1278E">
        <w:t>Musik-Bücherregal</w:t>
      </w:r>
      <w:bookmarkEnd w:id="543"/>
      <w:bookmarkEnd w:id="544"/>
      <w:bookmarkEnd w:id="545"/>
      <w:bookmarkEnd w:id="546"/>
    </w:p>
    <w:p w14:paraId="2865F4B8" w14:textId="77777777" w:rsidR="00E1278E" w:rsidRPr="00E1278E" w:rsidRDefault="00E1278E" w:rsidP="0025749B">
      <w:pPr>
        <w:jc w:val="both"/>
        <w:rPr>
          <w:lang w:val="de-DE"/>
        </w:rPr>
      </w:pPr>
    </w:p>
    <w:p w14:paraId="6A69FD80" w14:textId="77777777" w:rsidR="00E1278E" w:rsidRPr="00E1278E" w:rsidRDefault="00E1278E" w:rsidP="0025749B">
      <w:pPr>
        <w:jc w:val="both"/>
        <w:rPr>
          <w:lang w:val="de-DE"/>
        </w:rPr>
      </w:pPr>
      <w:r w:rsidRPr="00E1278E">
        <w:rPr>
          <w:lang w:val="de-DE"/>
        </w:rPr>
        <w:t>Das Musikregal befindet sich im reservierten Ordner $VRMusic. Es enthält eine Ordnerstruktur von Audiodateien, und diese gesamte Struktur ist als "Alle Musikbücher" definiert. Wenn Sie keine Wiedergabelisten erstellen, ist dies das einzige Musikbuch. Wenn Sie Wiedergabelistendateien zum Stammverzeichnis von $VRMusic hinzufügen, ist jede Wiedergabeliste ein zusätzliches Musikbuch. Im Musikbücherregal ist die Buchlöschtaste</w:t>
      </w:r>
      <w:r w:rsidRPr="00E1278E">
        <w:rPr>
          <w:b/>
          <w:i/>
          <w:lang w:val="de-DE"/>
        </w:rPr>
        <w:t xml:space="preserve"> 3</w:t>
      </w:r>
      <w:r w:rsidRPr="00E1278E">
        <w:rPr>
          <w:lang w:val="de-DE"/>
        </w:rPr>
        <w:t xml:space="preserve"> nicht funktionsfähig. Sie können jedoch einzelne Dateien oder ganze Ordner aus dem Buch "Alle Musik" löschen, sobald es geöffnet wurde.</w:t>
      </w:r>
    </w:p>
    <w:p w14:paraId="7F2EFC5A" w14:textId="77777777" w:rsidR="00E1278E" w:rsidRPr="00E1278E" w:rsidRDefault="00E1278E" w:rsidP="0025749B">
      <w:pPr>
        <w:pStyle w:val="berschrift3"/>
        <w:jc w:val="both"/>
        <w:rPr>
          <w:lang w:val="de-DE"/>
        </w:rPr>
      </w:pPr>
      <w:bookmarkStart w:id="547" w:name="_Toc403987847"/>
      <w:bookmarkStart w:id="548" w:name="_Toc147998443"/>
      <w:bookmarkStart w:id="549" w:name="_Toc165996942"/>
      <w:bookmarkStart w:id="550" w:name="_Toc220937282"/>
      <w:r w:rsidRPr="00E1278E">
        <w:rPr>
          <w:lang w:val="de-DE"/>
        </w:rPr>
        <w:t>Struktur des Musik Bücherregals</w:t>
      </w:r>
      <w:bookmarkEnd w:id="547"/>
      <w:bookmarkEnd w:id="548"/>
      <w:bookmarkEnd w:id="549"/>
      <w:bookmarkEnd w:id="550"/>
    </w:p>
    <w:p w14:paraId="4893F544" w14:textId="3D56B8FA" w:rsidR="00E1278E" w:rsidRPr="00E1278E" w:rsidRDefault="00E1278E" w:rsidP="0025749B">
      <w:pPr>
        <w:jc w:val="both"/>
        <w:rPr>
          <w:lang w:val="de-DE"/>
        </w:rPr>
      </w:pPr>
      <w:r w:rsidRPr="00E1278E">
        <w:rPr>
          <w:lang w:val="de-DE"/>
        </w:rPr>
        <w:t>Sie können durch bis zu 8 Ebenen von Ordnern im Bücherregal Musik navigieren. Verwenden Sie</w:t>
      </w:r>
      <w:r w:rsidRPr="00E1278E">
        <w:rPr>
          <w:b/>
          <w:i/>
          <w:lang w:val="de-DE"/>
        </w:rPr>
        <w:t xml:space="preserve"> die Tasten 2</w:t>
      </w:r>
      <w:r w:rsidRPr="00E1278E">
        <w:rPr>
          <w:lang w:val="de-DE"/>
        </w:rPr>
        <w:t xml:space="preserve"> und </w:t>
      </w:r>
      <w:r w:rsidRPr="00E1278E">
        <w:rPr>
          <w:b/>
          <w:i/>
          <w:lang w:val="de-DE"/>
        </w:rPr>
        <w:t xml:space="preserve">8, </w:t>
      </w:r>
      <w:r w:rsidRPr="00E1278E">
        <w:rPr>
          <w:lang w:val="de-DE"/>
        </w:rPr>
        <w:t xml:space="preserve">um die Ordner- oder Dateinavigationsebene auszuwählen. Dann können Sie sich mit den Tasten 6 und 4 auf der gewählten Ebene vorwärts oder rückwärts bewegen. </w:t>
      </w:r>
      <w:r w:rsidR="00EC30E7">
        <w:rPr>
          <w:lang w:val="de-DE"/>
        </w:rPr>
        <w:t xml:space="preserve">Drücken Sie die Tasten 6 und 4 jeweils lange, so können Si 10 Titel vor- bzw. zurückspringen. </w:t>
      </w:r>
      <w:r w:rsidRPr="00E1278E">
        <w:rPr>
          <w:lang w:val="de-DE"/>
        </w:rPr>
        <w:t>Wenn Sie mehr als 8 Ordnerebenen haben, werden diese zusätzlichen Ebenen der Ordnerliste der Ebene 8 hinzugefügt.</w:t>
      </w:r>
    </w:p>
    <w:p w14:paraId="6F35132F" w14:textId="77777777" w:rsidR="00E1278E" w:rsidRPr="00E1278E" w:rsidRDefault="00E1278E" w:rsidP="0025749B">
      <w:pPr>
        <w:jc w:val="both"/>
        <w:rPr>
          <w:lang w:val="de-DE"/>
        </w:rPr>
      </w:pPr>
      <w:r w:rsidRPr="00E1278E">
        <w:rPr>
          <w:lang w:val="de-DE"/>
        </w:rPr>
        <w:t>Wenn Sie die Navigationsebene "Datei" auswählen, hören Sie den Namen der aktuellen Musikdatei. Wenn Sie eine beliebige Ordnerebenen-Navigation auswählen, hören Sie den Namen des aktuellen Ordners auf dieser Ebene. An jedem Punkt Ihrer Struktur können Sie jederzeit die tiefste Navigationsebene auswählen. Wenn sich der aktuelle Ordner auf einer höheren Ebene als Ihrer tiefsten Ebene befindet, wird der Ordnername nicht angesagt. Angenommen, Sie haben eine Musikstruktur, die $VRMusic\Classic\Mozart und $VRMusic\Classic\Beethoven\Ninth_symphony enthält. Wenn Sie sich gerade in Klassik\Mozart befinden, während die Wiedergabe inaktiv ist, wird beim Ändern der Navigation von Datei auf Ebene 1 "Klassisch" angezeigt. Wenn Sie von Ebene 1 auf Ebene 2 wechseln, wird "Mozart" angesagt. Der Wechsel von Ebene 2 zu Ebene 3 sagt nichts an, da es keinen Ordnernamen für einen Ordner der Ebene 3 in Classic\Mozart gibt. Wenn Sie sich bei inaktiver Wiedergabe in Klassik\Beethoven befinden, wird beim Wechsel von Ebene 2 zu Ebene 3 nichts angezeigt.</w:t>
      </w:r>
    </w:p>
    <w:p w14:paraId="622DD7FA" w14:textId="77777777" w:rsidR="00E1278E" w:rsidRPr="00E1278E" w:rsidRDefault="00E1278E" w:rsidP="0025749B">
      <w:pPr>
        <w:jc w:val="both"/>
        <w:rPr>
          <w:lang w:val="de-DE"/>
        </w:rPr>
      </w:pPr>
      <w:r w:rsidRPr="00E1278E">
        <w:rPr>
          <w:lang w:val="de-DE"/>
        </w:rPr>
        <w:t>Wenn Sie Dateien im Stammverzeichnis von $VRMusic platzieren, werden diese nur auf der Dateinavigationsebene aufgelistet.</w:t>
      </w:r>
    </w:p>
    <w:p w14:paraId="13C36CDC" w14:textId="77777777" w:rsidR="00E1278E" w:rsidRPr="00E1278E" w:rsidRDefault="00E1278E" w:rsidP="0025749B">
      <w:pPr>
        <w:jc w:val="both"/>
        <w:rPr>
          <w:lang w:val="de-DE"/>
        </w:rPr>
      </w:pPr>
    </w:p>
    <w:p w14:paraId="4B3401FF" w14:textId="77777777" w:rsidR="00E1278E" w:rsidRPr="00E1278E" w:rsidRDefault="00E1278E" w:rsidP="0025749B">
      <w:pPr>
        <w:pStyle w:val="berschrift3"/>
        <w:jc w:val="both"/>
        <w:rPr>
          <w:lang w:val="de-DE"/>
        </w:rPr>
      </w:pPr>
      <w:bookmarkStart w:id="551" w:name="_Toc403987848"/>
      <w:bookmarkStart w:id="552" w:name="_Toc147998444"/>
      <w:bookmarkStart w:id="553" w:name="_Toc165996943"/>
      <w:bookmarkStart w:id="554" w:name="_Toc220937283"/>
      <w:r w:rsidRPr="00E1278E">
        <w:rPr>
          <w:lang w:val="de-DE"/>
        </w:rPr>
        <w:t>Charakteristika des Bücherregals Musik</w:t>
      </w:r>
      <w:bookmarkEnd w:id="551"/>
      <w:bookmarkEnd w:id="552"/>
      <w:bookmarkEnd w:id="553"/>
      <w:bookmarkEnd w:id="554"/>
    </w:p>
    <w:p w14:paraId="253D77D1" w14:textId="766BFDCC" w:rsidR="00E1278E" w:rsidRPr="00E1278E" w:rsidRDefault="00E1278E" w:rsidP="0025749B">
      <w:pPr>
        <w:jc w:val="both"/>
        <w:rPr>
          <w:lang w:val="de-DE"/>
        </w:rPr>
      </w:pPr>
      <w:r w:rsidRPr="00E1278E">
        <w:rPr>
          <w:lang w:val="de-DE"/>
        </w:rPr>
        <w:t>Bücherregal durchsuchen: Verwenden Sie die Tasten</w:t>
      </w:r>
      <w:r w:rsidRPr="00E1278E">
        <w:rPr>
          <w:b/>
          <w:i/>
          <w:lang w:val="de-DE"/>
        </w:rPr>
        <w:t xml:space="preserve"> 4</w:t>
      </w:r>
      <w:r w:rsidRPr="00E1278E">
        <w:rPr>
          <w:lang w:val="de-DE"/>
        </w:rPr>
        <w:t xml:space="preserve"> und </w:t>
      </w:r>
      <w:r w:rsidRPr="00E1278E">
        <w:rPr>
          <w:b/>
          <w:i/>
          <w:lang w:val="de-DE"/>
        </w:rPr>
        <w:t xml:space="preserve">6, um </w:t>
      </w:r>
      <w:r w:rsidRPr="00E1278E">
        <w:rPr>
          <w:lang w:val="de-DE"/>
        </w:rPr>
        <w:t xml:space="preserve">zwischen den einzelnen Musikbüchern zu wechseln, oder gehen Sie zu "Buch", um zu einer bestimmten Buchnummer zu springen. </w:t>
      </w:r>
      <w:r w:rsidR="00195FB1">
        <w:rPr>
          <w:lang w:val="de-DE"/>
        </w:rPr>
        <w:t xml:space="preserve">Sie können auch lange auf die Tasten 4 und 6 drücken, um in Schritten von jeweils 10 Musikbüchern zu navigieren. </w:t>
      </w:r>
      <w:r w:rsidRPr="00E1278E">
        <w:rPr>
          <w:lang w:val="de-DE"/>
        </w:rPr>
        <w:t>Nur 1 Musikbuch (Alle Musik) befindet sich im Musikbücherregal, es sei denn, Sie erstellen zusätzliche Wiedergabelisten, welche dann als bücher gespeichert werden. Sie können die Taste 3 nicht verwenden, um ein Buch zu löschen.</w:t>
      </w:r>
    </w:p>
    <w:p w14:paraId="422A6125" w14:textId="4FA08CE5" w:rsidR="00E1278E" w:rsidRPr="00E1278E" w:rsidRDefault="00E1278E" w:rsidP="0025749B">
      <w:pPr>
        <w:jc w:val="both"/>
        <w:rPr>
          <w:lang w:val="de-DE"/>
        </w:rPr>
      </w:pPr>
      <w:r w:rsidRPr="00E1278E">
        <w:rPr>
          <w:lang w:val="de-DE"/>
        </w:rPr>
        <w:lastRenderedPageBreak/>
        <w:t>Hören: Wenn der Spieler auf "Zufallswiedergabe" eingestellt ist, wird die Wiedergabeschleife innerhalb der Dateien eines Musikordners wiedergegeben. Die Wiedergabe beginnt automatisch am Anfang des aktuellen Ordners, wenn das Ende des Ordners erreicht ist. Wenn der Spieler auf "Einzelwiedergabe" eingestellt ist, beginnt die Wiedergabe automatisch am Anfang der aktuellen Datei, sobald ihr Ende erreicht ist. Sie können die Tasten</w:t>
      </w:r>
      <w:r w:rsidRPr="00E1278E">
        <w:rPr>
          <w:b/>
          <w:i/>
          <w:lang w:val="de-DE"/>
        </w:rPr>
        <w:t xml:space="preserve"> 2 oder </w:t>
      </w:r>
      <w:r w:rsidRPr="00E1278E">
        <w:rPr>
          <w:lang w:val="de-DE"/>
        </w:rPr>
        <w:t xml:space="preserve">8 verwenden, um die Ordner- oder Dateinavigation auszuwählen. Die Funktionen "Gehe zu Ordner" und "Gehe zu Datei" sind ebenfalls verfügbar. Wenn der Spieler auf "Zufallswiedergabe" eingestellt ist, werden die Dateien im aktuellen Musikbuch gemischt. Wenn z. B. das Buch "Alle Musik" abgespielt wird, werden alle Ihre Musikdateien in zufälliger Reihenfolge abgespielt. Wenn eine </w:t>
      </w:r>
      <w:r w:rsidR="0025749B">
        <w:rPr>
          <w:lang w:val="de-DE"/>
        </w:rPr>
        <w:t>P</w:t>
      </w:r>
      <w:r w:rsidRPr="00E1278E">
        <w:rPr>
          <w:lang w:val="de-DE"/>
        </w:rPr>
        <w:t xml:space="preserve">laylist abgespielt wird, werden nur die Dateien in dieser Playlist gemischt. Wenn das Ende eines Musikbuchs mit zufälliger Wiedergabe erreicht ist, beginnt die Zufallswiedergabe wiederum am Anfang desselben Musikbuches. </w:t>
      </w:r>
    </w:p>
    <w:p w14:paraId="6EDDA892" w14:textId="3B5F96A3" w:rsidR="00E1278E" w:rsidRPr="00E1278E" w:rsidRDefault="00E1278E" w:rsidP="0025749B">
      <w:pPr>
        <w:jc w:val="both"/>
        <w:rPr>
          <w:lang w:val="de-DE"/>
        </w:rPr>
      </w:pPr>
      <w:r w:rsidRPr="00E1278E">
        <w:rPr>
          <w:lang w:val="de-DE"/>
        </w:rPr>
        <w:t xml:space="preserve">Löschen von Musikdateien: Verwenden Sie die Taste </w:t>
      </w:r>
      <w:r w:rsidRPr="00E1278E">
        <w:rPr>
          <w:b/>
          <w:i/>
          <w:lang w:val="de-DE"/>
        </w:rPr>
        <w:t>3,</w:t>
      </w:r>
      <w:r w:rsidRPr="00E1278E">
        <w:rPr>
          <w:lang w:val="de-DE"/>
        </w:rPr>
        <w:t xml:space="preserve"> </w:t>
      </w:r>
      <w:r w:rsidR="00321DC3">
        <w:rPr>
          <w:lang w:val="de-DE"/>
        </w:rPr>
        <w:t>u</w:t>
      </w:r>
      <w:r w:rsidRPr="00E1278E">
        <w:rPr>
          <w:lang w:val="de-DE"/>
        </w:rPr>
        <w:t xml:space="preserve">m Musikdateien zu löschen, wenn Sie auf Dateiebene navigieren. Sie werden aufgefordert, das Löschen der Datei zu bestätigen. Um einen Ordner zu löschen, navigieren Sie zurück zur Ebene des Ordners. Drücken Sie die Taste </w:t>
      </w:r>
      <w:r w:rsidRPr="00E1278E">
        <w:rPr>
          <w:b/>
          <w:i/>
          <w:lang w:val="de-DE"/>
        </w:rPr>
        <w:t xml:space="preserve">3, um den </w:t>
      </w:r>
      <w:r w:rsidRPr="00E1278E">
        <w:rPr>
          <w:lang w:val="de-DE"/>
        </w:rPr>
        <w:t>Ordner zu löschen, und die Raute-Taste</w:t>
      </w:r>
      <w:r w:rsidRPr="00E1278E">
        <w:rPr>
          <w:b/>
          <w:i/>
          <w:lang w:val="de-DE"/>
        </w:rPr>
        <w:t>, um den</w:t>
      </w:r>
      <w:r w:rsidRPr="00E1278E">
        <w:rPr>
          <w:lang w:val="de-DE"/>
        </w:rPr>
        <w:t xml:space="preserve"> Löschvorgang zu bestätigen, oder eine and</w:t>
      </w:r>
      <w:r w:rsidR="00321DC3">
        <w:rPr>
          <w:lang w:val="de-DE"/>
        </w:rPr>
        <w:t>e</w:t>
      </w:r>
      <w:r w:rsidRPr="00E1278E">
        <w:rPr>
          <w:lang w:val="de-DE"/>
        </w:rPr>
        <w:t xml:space="preserve">re Taste, um den Vorgang abzubrechen. </w:t>
      </w:r>
    </w:p>
    <w:p w14:paraId="4898EAF7" w14:textId="77777777" w:rsidR="00E1278E" w:rsidRPr="00E1278E" w:rsidRDefault="00E1278E" w:rsidP="0025749B">
      <w:pPr>
        <w:jc w:val="both"/>
        <w:rPr>
          <w:lang w:val="de-DE"/>
        </w:rPr>
      </w:pPr>
      <w:r w:rsidRPr="00E1278E">
        <w:rPr>
          <w:b/>
          <w:i/>
          <w:lang w:val="de-DE"/>
        </w:rPr>
        <w:t xml:space="preserve">INFO </w:t>
      </w:r>
      <w:r w:rsidRPr="00E1278E">
        <w:rPr>
          <w:lang w:val="de-DE"/>
        </w:rPr>
        <w:t>(Taste</w:t>
      </w:r>
      <w:r w:rsidRPr="00E1278E">
        <w:rPr>
          <w:b/>
          <w:i/>
          <w:lang w:val="de-DE"/>
        </w:rPr>
        <w:t xml:space="preserve"> 0</w:t>
      </w:r>
      <w:r w:rsidRPr="00E1278E">
        <w:rPr>
          <w:lang w:val="de-DE"/>
        </w:rPr>
        <w:t>): Meldet Informationen für das aktuelle Musikbuch, wie z. B. die Gesamtzahl der Ordner und Dateien sowie die Gesamtzeiten für das Buch.</w:t>
      </w:r>
    </w:p>
    <w:p w14:paraId="2D7ADE5F" w14:textId="5D22D17E" w:rsidR="00E1278E" w:rsidRPr="00E1278E" w:rsidRDefault="00E1278E" w:rsidP="0025749B">
      <w:pPr>
        <w:jc w:val="both"/>
        <w:rPr>
          <w:lang w:val="de-DE"/>
        </w:rPr>
      </w:pPr>
      <w:r w:rsidRPr="00E1278E">
        <w:rPr>
          <w:b/>
          <w:i/>
          <w:lang w:val="de-DE"/>
        </w:rPr>
        <w:t xml:space="preserve">Wo bin ich </w:t>
      </w:r>
      <w:r w:rsidRPr="00E1278E">
        <w:rPr>
          <w:lang w:val="de-DE"/>
        </w:rPr>
        <w:t xml:space="preserve">(Taste </w:t>
      </w:r>
      <w:r w:rsidRPr="00E1278E">
        <w:rPr>
          <w:b/>
          <w:i/>
          <w:lang w:val="de-DE"/>
        </w:rPr>
        <w:t>5</w:t>
      </w:r>
      <w:r w:rsidRPr="00E1278E">
        <w:rPr>
          <w:lang w:val="de-DE"/>
        </w:rPr>
        <w:t>): Meldet die aktuelle Position und Informationen für die aktuelle Datei. Durch zweimaliges Drücken der Taste</w:t>
      </w:r>
      <w:r w:rsidRPr="00E1278E">
        <w:rPr>
          <w:b/>
          <w:i/>
          <w:lang w:val="de-DE"/>
        </w:rPr>
        <w:t xml:space="preserve"> 5 </w:t>
      </w:r>
      <w:r w:rsidRPr="00E1278E">
        <w:rPr>
          <w:lang w:val="de-DE"/>
        </w:rPr>
        <w:t>innerhalb von 10 Sekunden werden die ITag-Informationsdaten angesagt. Wenn Sie nicht alle ITags hören möchten, drücken Sie die Wiedergabetaste, um die Wiedergabe zu unterbrechen und fortzusetzen.</w:t>
      </w:r>
    </w:p>
    <w:p w14:paraId="5DB1B7C7" w14:textId="77777777" w:rsidR="00E1278E" w:rsidRPr="00E1278E" w:rsidRDefault="00E1278E" w:rsidP="0025749B">
      <w:pPr>
        <w:jc w:val="both"/>
        <w:rPr>
          <w:lang w:val="de-DE"/>
        </w:rPr>
      </w:pPr>
      <w:r w:rsidRPr="00E1278E">
        <w:rPr>
          <w:lang w:val="de-DE"/>
        </w:rPr>
        <w:t>Geschwindigkeit: Stream setzt den variablen Geschwindigkeitsregler auf die normale Geschwindigkeit zurück und kehrt zur vorherigen Geschwindigkeitseinstellung zurück, wenn Sie das Musikbuchregal verlassen. Hinweis: Stereomusik kann nur in normaler Geschwindigkeit wiedergegeben werden. Wenn Sie die Musik beschleunigen oder verlangsamen, wird sie in Mono abgespielt.</w:t>
      </w:r>
    </w:p>
    <w:p w14:paraId="05E44243" w14:textId="77777777" w:rsidR="00E1278E" w:rsidRPr="00E1278E" w:rsidRDefault="00E1278E" w:rsidP="0025749B">
      <w:pPr>
        <w:jc w:val="both"/>
        <w:rPr>
          <w:lang w:val="de-DE"/>
        </w:rPr>
      </w:pPr>
      <w:r w:rsidRPr="00E1278E">
        <w:rPr>
          <w:lang w:val="de-DE"/>
        </w:rPr>
        <w:t>Bässe und Höhen: Der Ton-Regler wird durch separate Bass- und Höhenregler ersetzt.</w:t>
      </w:r>
    </w:p>
    <w:p w14:paraId="20CEA636" w14:textId="77777777" w:rsidR="00E1278E" w:rsidRPr="00E1278E" w:rsidRDefault="00E1278E" w:rsidP="0025749B">
      <w:pPr>
        <w:pStyle w:val="berschrift3"/>
        <w:jc w:val="both"/>
        <w:rPr>
          <w:lang w:val="de-DE"/>
        </w:rPr>
      </w:pPr>
      <w:bookmarkStart w:id="555" w:name="_Toc403987849"/>
      <w:bookmarkStart w:id="556" w:name="_Toc147998445"/>
      <w:bookmarkStart w:id="557" w:name="_Toc165996944"/>
      <w:bookmarkStart w:id="558" w:name="_Toc220937284"/>
      <w:r w:rsidRPr="00E1278E">
        <w:rPr>
          <w:lang w:val="de-DE"/>
        </w:rPr>
        <w:t>Musik-Suche</w:t>
      </w:r>
      <w:bookmarkEnd w:id="555"/>
      <w:bookmarkEnd w:id="556"/>
      <w:bookmarkEnd w:id="557"/>
      <w:bookmarkEnd w:id="558"/>
    </w:p>
    <w:p w14:paraId="32CB1CFE" w14:textId="6C0B7887" w:rsidR="00E1278E" w:rsidRPr="00E1278E" w:rsidRDefault="00E1278E" w:rsidP="0025749B">
      <w:pPr>
        <w:jc w:val="both"/>
        <w:rPr>
          <w:lang w:val="de-DE"/>
        </w:rPr>
      </w:pPr>
      <w:r w:rsidRPr="00E1278E">
        <w:rPr>
          <w:lang w:val="de-DE"/>
        </w:rPr>
        <w:t xml:space="preserve">Sie können Ihre Musik durchsuchen, indem Sie die </w:t>
      </w:r>
      <w:r w:rsidRPr="00E1278E">
        <w:rPr>
          <w:b/>
          <w:i/>
          <w:lang w:val="de-DE"/>
        </w:rPr>
        <w:t>Taste "Gehe zu</w:t>
      </w:r>
      <w:r w:rsidRPr="00E1278E">
        <w:rPr>
          <w:lang w:val="de-DE"/>
        </w:rPr>
        <w:t xml:space="preserve">" drücken, bis Sie "Suchen" hören. Geben Sie dann über die Tastatur, wie im </w:t>
      </w:r>
      <w:hyperlink w:anchor="_Text_Search" w:history="1">
        <w:r w:rsidRPr="00E1278E">
          <w:rPr>
            <w:rStyle w:val="Hyperlink"/>
            <w:lang w:val="de-DE"/>
          </w:rPr>
          <w:t xml:space="preserve">Abschnitt Textsuche beschrieben, </w:t>
        </w:r>
      </w:hyperlink>
      <w:r w:rsidRPr="00E1278E">
        <w:rPr>
          <w:lang w:val="de-DE"/>
        </w:rPr>
        <w:t xml:space="preserve">das Wort oder die Wörter ein, nach denen gesucht werden soll, und drücken Sie die Bestätigungstaste. Verwenden Sie die </w:t>
      </w:r>
      <w:r w:rsidRPr="00E1278E">
        <w:rPr>
          <w:b/>
          <w:i/>
          <w:lang w:val="de-DE"/>
        </w:rPr>
        <w:t>Lesezeichentaste</w:t>
      </w:r>
      <w:r w:rsidRPr="00E1278E">
        <w:rPr>
          <w:lang w:val="de-DE"/>
        </w:rPr>
        <w:t xml:space="preserve">, um zwischen den Eingabetypen Text und Numerisch umzuschalten, während Sie den zu suchenden Text eingeben. Stream findet den ersten Ordner- namen oder Dateinamen, der den Suchbegriff enthält. Die Wiedergabe beginnt am Anfang der Datei oder der ersten Datei im Ordner. Anschließend können Sie die Tasten </w:t>
      </w:r>
      <w:r w:rsidRPr="00E1278E">
        <w:rPr>
          <w:b/>
          <w:i/>
          <w:lang w:val="de-DE"/>
        </w:rPr>
        <w:t xml:space="preserve">4 oder </w:t>
      </w:r>
      <w:r w:rsidRPr="00E1278E">
        <w:rPr>
          <w:lang w:val="de-DE"/>
        </w:rPr>
        <w:t xml:space="preserve">6 drücken, </w:t>
      </w:r>
      <w:r w:rsidRPr="00E1278E">
        <w:rPr>
          <w:b/>
          <w:i/>
          <w:lang w:val="de-DE"/>
        </w:rPr>
        <w:t>um das vorherige oder nächste Vorkommen des Suchbegriffs zu finden.</w:t>
      </w:r>
      <w:r w:rsidRPr="00E1278E">
        <w:rPr>
          <w:lang w:val="de-DE"/>
        </w:rPr>
        <w:t xml:space="preserve"> </w:t>
      </w:r>
    </w:p>
    <w:p w14:paraId="3523F8AB" w14:textId="77777777" w:rsidR="00E1278E" w:rsidRPr="00E1278E" w:rsidRDefault="00E1278E" w:rsidP="0025749B">
      <w:pPr>
        <w:pStyle w:val="berschrift3"/>
        <w:jc w:val="both"/>
        <w:rPr>
          <w:lang w:val="de-DE"/>
        </w:rPr>
      </w:pPr>
      <w:bookmarkStart w:id="559" w:name="_Toc403987850"/>
      <w:bookmarkStart w:id="560" w:name="_Toc147998446"/>
      <w:bookmarkStart w:id="561" w:name="_Toc165996945"/>
      <w:bookmarkStart w:id="562" w:name="_Toc220937285"/>
      <w:r w:rsidRPr="00E1278E">
        <w:rPr>
          <w:lang w:val="de-DE"/>
        </w:rPr>
        <w:t>Wiedergabelisten</w:t>
      </w:r>
      <w:bookmarkEnd w:id="559"/>
      <w:bookmarkEnd w:id="560"/>
      <w:bookmarkEnd w:id="561"/>
      <w:bookmarkEnd w:id="562"/>
    </w:p>
    <w:p w14:paraId="40077B08" w14:textId="5D4A0DD9" w:rsidR="00E1278E" w:rsidRPr="00E1278E" w:rsidRDefault="00E1278E" w:rsidP="0025749B">
      <w:pPr>
        <w:jc w:val="both"/>
        <w:rPr>
          <w:lang w:val="de-DE"/>
        </w:rPr>
      </w:pPr>
      <w:r w:rsidRPr="00E1278E">
        <w:rPr>
          <w:lang w:val="de-DE"/>
        </w:rPr>
        <w:t>Das Musikbücherregal kann Wiedergabelisten enthalten. Eine Wiedergabeliste ist eine Textdatei, die eine Liste der unterstützten, wiederzugebenden Audiodateien enthält. Sie können den Musikdialog der kostenlosen HumanWare Companion-Software verwenden, um Wiedergabelisten zu erstellen. Eine Wiedergabeliste kann nicht mit anderen Wiedergabelisten verknüpft werden. Obwohl Sie Dateien in den temporären Wiedergabelisten löschen können, können Sie die Taste 3 nicht verwenden,</w:t>
      </w:r>
      <w:r w:rsidRPr="00E1278E">
        <w:rPr>
          <w:b/>
          <w:bCs/>
          <w:i/>
          <w:iCs/>
          <w:lang w:val="de-DE"/>
        </w:rPr>
        <w:t xml:space="preserve"> </w:t>
      </w:r>
      <w:r w:rsidRPr="00E1278E">
        <w:rPr>
          <w:lang w:val="de-DE"/>
        </w:rPr>
        <w:t>um Dateien in einer permanenten Wiedergabeliste zu löschen.</w:t>
      </w:r>
    </w:p>
    <w:p w14:paraId="7A07C39C" w14:textId="77777777" w:rsidR="00E1278E" w:rsidRPr="00E1278E" w:rsidRDefault="00E1278E" w:rsidP="0025749B">
      <w:pPr>
        <w:pStyle w:val="berschrift3"/>
        <w:jc w:val="both"/>
        <w:rPr>
          <w:lang w:val="de-DE"/>
        </w:rPr>
      </w:pPr>
      <w:bookmarkStart w:id="563" w:name="_Toc165996946"/>
      <w:bookmarkStart w:id="564" w:name="_Toc403987851"/>
      <w:bookmarkStart w:id="565" w:name="_Toc147998447"/>
      <w:bookmarkStart w:id="566" w:name="_Toc220937286"/>
      <w:r w:rsidRPr="00E1278E">
        <w:rPr>
          <w:lang w:val="de-DE"/>
        </w:rPr>
        <w:t>Benutzerdefinierter Ordner Wiedergabeliste</w:t>
      </w:r>
      <w:bookmarkEnd w:id="563"/>
      <w:bookmarkEnd w:id="566"/>
      <w:r w:rsidRPr="00E1278E">
        <w:rPr>
          <w:lang w:val="de-DE"/>
        </w:rPr>
        <w:t xml:space="preserve"> </w:t>
      </w:r>
      <w:bookmarkEnd w:id="564"/>
      <w:bookmarkEnd w:id="565"/>
    </w:p>
    <w:p w14:paraId="16E8327B" w14:textId="77777777" w:rsidR="00E1278E" w:rsidRPr="00E1278E" w:rsidRDefault="00E1278E" w:rsidP="0025749B">
      <w:pPr>
        <w:jc w:val="both"/>
        <w:rPr>
          <w:lang w:val="de-DE"/>
        </w:rPr>
      </w:pPr>
      <w:r w:rsidRPr="00E1278E">
        <w:rPr>
          <w:lang w:val="de-DE"/>
        </w:rPr>
        <w:t xml:space="preserve">Sie können eine benutzerdefinierte Ordnerwiedergabeliste erstellen, welche eine bestimmte Anzahl wiederzugebender Musikdatei-Ordner enthält. Wiedergabelisten für benutzerdefinierte Ordner verhalten sich genauso wie das Buch "Alle Musik", enthalten jedoch nur Dateien, die sich im dem ausgewählten Ordner befinden, anstatt alle Dateien in $VRMusic. Sie können keine </w:t>
      </w:r>
      <w:r w:rsidRPr="00E1278E">
        <w:rPr>
          <w:lang w:val="de-DE"/>
        </w:rPr>
        <w:lastRenderedPageBreak/>
        <w:t>benutzerdefinierte Ordnerwiedergabeliste aus den Dateien erstellen, die sich auf der Stammebene des $VRMusic Ordners befinden.</w:t>
      </w:r>
    </w:p>
    <w:p w14:paraId="64E5676E" w14:textId="77777777" w:rsidR="00E1278E" w:rsidRPr="00E1278E" w:rsidRDefault="00E1278E" w:rsidP="0025749B">
      <w:pPr>
        <w:jc w:val="both"/>
        <w:rPr>
          <w:lang w:val="de-DE"/>
        </w:rPr>
      </w:pPr>
    </w:p>
    <w:p w14:paraId="4FBDE37E" w14:textId="77777777" w:rsidR="00E1278E" w:rsidRPr="00E1278E" w:rsidRDefault="00E1278E" w:rsidP="0025749B">
      <w:pPr>
        <w:numPr>
          <w:ilvl w:val="0"/>
          <w:numId w:val="13"/>
        </w:numPr>
        <w:jc w:val="both"/>
        <w:rPr>
          <w:lang w:val="de-DE"/>
        </w:rPr>
      </w:pPr>
      <w:r w:rsidRPr="00E1278E">
        <w:rPr>
          <w:lang w:val="de-DE"/>
        </w:rPr>
        <w:t>Drücken</w:t>
      </w:r>
      <w:r w:rsidRPr="00E1278E">
        <w:rPr>
          <w:b/>
          <w:bCs/>
          <w:i/>
          <w:iCs/>
          <w:lang w:val="de-DE"/>
        </w:rPr>
        <w:t xml:space="preserve"> Sie</w:t>
      </w:r>
      <w:r w:rsidRPr="00E1278E">
        <w:rPr>
          <w:lang w:val="de-DE"/>
        </w:rPr>
        <w:t xml:space="preserve"> die Taste 1 mehrmals, bis Sie das Musikbücherregal erreichen.</w:t>
      </w:r>
    </w:p>
    <w:p w14:paraId="42CD2E44" w14:textId="56249E34" w:rsidR="00E1278E" w:rsidRPr="00E1278E" w:rsidRDefault="00E1278E" w:rsidP="0025749B">
      <w:pPr>
        <w:numPr>
          <w:ilvl w:val="0"/>
          <w:numId w:val="13"/>
        </w:numPr>
        <w:jc w:val="both"/>
        <w:rPr>
          <w:lang w:val="de-DE"/>
        </w:rPr>
      </w:pPr>
      <w:r w:rsidRPr="00E1278E">
        <w:rPr>
          <w:lang w:val="de-DE"/>
        </w:rPr>
        <w:t>Navigieren Sie</w:t>
      </w:r>
      <w:r w:rsidRPr="00E1278E">
        <w:rPr>
          <w:b/>
          <w:bCs/>
          <w:i/>
          <w:iCs/>
          <w:lang w:val="de-DE"/>
        </w:rPr>
        <w:t xml:space="preserve"> mit den Tasten 4</w:t>
      </w:r>
      <w:r w:rsidRPr="00E1278E">
        <w:rPr>
          <w:lang w:val="de-DE"/>
        </w:rPr>
        <w:t xml:space="preserve"> oder </w:t>
      </w:r>
      <w:r w:rsidRPr="00E1278E">
        <w:rPr>
          <w:b/>
          <w:bCs/>
          <w:i/>
          <w:iCs/>
          <w:lang w:val="de-DE"/>
        </w:rPr>
        <w:t>6</w:t>
      </w:r>
      <w:r w:rsidRPr="00E1278E">
        <w:rPr>
          <w:lang w:val="de-DE"/>
        </w:rPr>
        <w:t xml:space="preserve"> zum Element "Wiedergabeliste für benutzerdefinierte Ordner" im Musikbücherregal und drücken Sie dann die </w:t>
      </w:r>
      <w:r w:rsidRPr="00E1278E">
        <w:rPr>
          <w:b/>
          <w:bCs/>
          <w:i/>
          <w:iCs/>
          <w:lang w:val="de-DE"/>
        </w:rPr>
        <w:t>Taste "Bestätigen"</w:t>
      </w:r>
      <w:r w:rsidRPr="00E1278E">
        <w:rPr>
          <w:lang w:val="de-DE"/>
        </w:rPr>
        <w:t xml:space="preserve">. Verwenden Sie nun die Tasten </w:t>
      </w:r>
      <w:r w:rsidRPr="00E1278E">
        <w:rPr>
          <w:b/>
          <w:bCs/>
          <w:i/>
          <w:iCs/>
          <w:lang w:val="de-DE"/>
        </w:rPr>
        <w:t xml:space="preserve">4 oder 6, </w:t>
      </w:r>
      <w:r w:rsidRPr="00E1278E">
        <w:rPr>
          <w:lang w:val="de-DE"/>
        </w:rPr>
        <w:t>um entweder "sd" oder "interner Speicher" auszuwählen, und wählen Sie dann</w:t>
      </w:r>
      <w:r w:rsidRPr="00E1278E">
        <w:rPr>
          <w:b/>
          <w:bCs/>
          <w:i/>
          <w:iCs/>
          <w:lang w:val="de-DE"/>
        </w:rPr>
        <w:t xml:space="preserve"> mit der Bestätigungstaste</w:t>
      </w:r>
      <w:r w:rsidRPr="00E1278E">
        <w:rPr>
          <w:lang w:val="de-DE"/>
        </w:rPr>
        <w:t xml:space="preserve"> das gewünschte Medium aus.</w:t>
      </w:r>
    </w:p>
    <w:p w14:paraId="5474CA35" w14:textId="0F1BCD2E" w:rsidR="00E1278E" w:rsidRPr="00E1278E" w:rsidRDefault="00E1278E" w:rsidP="0025749B">
      <w:pPr>
        <w:numPr>
          <w:ilvl w:val="0"/>
          <w:numId w:val="13"/>
        </w:numPr>
        <w:jc w:val="both"/>
        <w:rPr>
          <w:lang w:val="de-DE"/>
        </w:rPr>
      </w:pPr>
      <w:r w:rsidRPr="00E1278E">
        <w:rPr>
          <w:lang w:val="de-DE"/>
        </w:rPr>
        <w:t xml:space="preserve">Verwenden Sie die Tasten </w:t>
      </w:r>
      <w:r w:rsidRPr="00E1278E">
        <w:rPr>
          <w:b/>
          <w:bCs/>
          <w:i/>
          <w:iCs/>
          <w:lang w:val="de-DE"/>
        </w:rPr>
        <w:t xml:space="preserve">4 oder 6, </w:t>
      </w:r>
      <w:r w:rsidRPr="00E1278E">
        <w:rPr>
          <w:lang w:val="de-DE"/>
        </w:rPr>
        <w:t>um zu dem Ordner zu navigieren, den Sie in Ihrer Wiedergabeliste haben möchten. Wenn ein Ordner Unterordner enthält, können Sie diesen Ordner mit der Bestätigungstaste auswählen oder zum vorherigen Ordner zurückkehren, indem Sie die Taste Abbrechen drücken. Wenn ein Ordner keine anderen Ordner enthält, können Sie ihn nicht auswählen.</w:t>
      </w:r>
    </w:p>
    <w:p w14:paraId="1F7E357D" w14:textId="77777777" w:rsidR="00E1278E" w:rsidRPr="00E1278E" w:rsidRDefault="00E1278E" w:rsidP="0025749B">
      <w:pPr>
        <w:numPr>
          <w:ilvl w:val="0"/>
          <w:numId w:val="13"/>
        </w:numPr>
        <w:jc w:val="both"/>
        <w:rPr>
          <w:lang w:val="de-DE"/>
        </w:rPr>
      </w:pPr>
      <w:r w:rsidRPr="00E1278E">
        <w:rPr>
          <w:lang w:val="de-DE"/>
        </w:rPr>
        <w:t>Sobald Sie den gewünschten Ordnernamen für Ihre benutzerdefinierte Ordnerwiedergabeliste hören, drücken Sie</w:t>
      </w:r>
      <w:r w:rsidRPr="00E1278E">
        <w:rPr>
          <w:b/>
          <w:bCs/>
          <w:i/>
          <w:iCs/>
          <w:lang w:val="de-DE"/>
        </w:rPr>
        <w:t xml:space="preserve"> die Wiedergabetaste</w:t>
      </w:r>
      <w:r w:rsidRPr="00E1278E">
        <w:rPr>
          <w:lang w:val="de-DE"/>
        </w:rPr>
        <w:t>, um die Wiedergabeliste zu erstellen.</w:t>
      </w:r>
    </w:p>
    <w:p w14:paraId="47D6B4E8" w14:textId="77777777" w:rsidR="00E1278E" w:rsidRPr="00E1278E" w:rsidRDefault="00E1278E" w:rsidP="0025749B">
      <w:pPr>
        <w:jc w:val="both"/>
        <w:rPr>
          <w:lang w:val="de-DE"/>
        </w:rPr>
      </w:pPr>
      <w:r w:rsidRPr="00E1278E">
        <w:rPr>
          <w:lang w:val="de-DE"/>
        </w:rPr>
        <w:t>Der Ordner, den Sie ausgewählt haben, und alle Unterordner darunter bilden nun Ihre benutzerdefinierte Ordner-Wiedergabeliste.</w:t>
      </w:r>
    </w:p>
    <w:p w14:paraId="12E7007A" w14:textId="77777777" w:rsidR="00E1278E" w:rsidRPr="00E1278E" w:rsidRDefault="00E1278E" w:rsidP="0025749B">
      <w:pPr>
        <w:jc w:val="both"/>
        <w:rPr>
          <w:lang w:val="de-DE"/>
        </w:rPr>
      </w:pPr>
    </w:p>
    <w:p w14:paraId="4309F3C7" w14:textId="77777777" w:rsidR="00E1278E" w:rsidRPr="00E1278E" w:rsidRDefault="00E1278E" w:rsidP="0025749B">
      <w:pPr>
        <w:jc w:val="both"/>
        <w:rPr>
          <w:lang w:val="de-DE"/>
        </w:rPr>
      </w:pPr>
      <w:r w:rsidRPr="00E1278E">
        <w:rPr>
          <w:lang w:val="de-DE"/>
        </w:rPr>
        <w:t>Sobald eine benutzerdefinierte Ordner-Wiedergabeliste erstellt wurde, wird sie automatisch zum Musik-Bücherregal hinzugefügt, sodass Sie sie schnell wieder aus dem Bücherregal auswählen können, ohne durch die Ordnerstruktur navigieren zu müssen.</w:t>
      </w:r>
    </w:p>
    <w:p w14:paraId="6FDA009E" w14:textId="77777777" w:rsidR="00E1278E" w:rsidRPr="00E1278E" w:rsidRDefault="00E1278E" w:rsidP="0025749B">
      <w:pPr>
        <w:jc w:val="both"/>
        <w:rPr>
          <w:lang w:val="de-DE"/>
        </w:rPr>
      </w:pPr>
    </w:p>
    <w:p w14:paraId="195699BF" w14:textId="77777777" w:rsidR="00E1278E" w:rsidRPr="00E1278E" w:rsidRDefault="00E1278E" w:rsidP="0025749B">
      <w:pPr>
        <w:jc w:val="both"/>
        <w:rPr>
          <w:lang w:val="de-DE"/>
        </w:rPr>
      </w:pPr>
      <w:r w:rsidRPr="00E1278E">
        <w:rPr>
          <w:lang w:val="de-DE"/>
        </w:rPr>
        <w:t>Bei der Erstellung wird eine benutzerdefinierte Ordnerwiedergabeliste mit dem vollständigen Pfad für diesen Ordnernamen benannt. Sie können eine vorhandene benutzerdefinierte Ordner-Wiedergabeliste aus dem Musik-Bücherregal umbenennen oder löschen, indem Sie mit den Tasten 4 oder 6 zur benutzerdefinierten Ordner-Wiedergabeliste wechseln, dann die Taste 3 drücken, bis Sie "Umbenennen" oder "Löschen" hören, und dann</w:t>
      </w:r>
      <w:r w:rsidRPr="00E1278E">
        <w:rPr>
          <w:b/>
          <w:bCs/>
          <w:i/>
          <w:iCs/>
          <w:lang w:val="de-DE"/>
        </w:rPr>
        <w:t xml:space="preserve"> die Bestätigungstaste</w:t>
      </w:r>
      <w:r w:rsidRPr="00E1278E">
        <w:rPr>
          <w:lang w:val="de-DE"/>
        </w:rPr>
        <w:t xml:space="preserve"> drücken. </w:t>
      </w:r>
    </w:p>
    <w:p w14:paraId="2A55010A" w14:textId="77777777" w:rsidR="00E1278E" w:rsidRPr="00E1278E" w:rsidRDefault="00E1278E" w:rsidP="0025749B">
      <w:pPr>
        <w:jc w:val="both"/>
        <w:rPr>
          <w:lang w:val="de-DE"/>
        </w:rPr>
      </w:pPr>
    </w:p>
    <w:p w14:paraId="1A15AF82" w14:textId="77777777" w:rsidR="00E1278E" w:rsidRPr="00E1278E" w:rsidRDefault="00E1278E" w:rsidP="0025749B">
      <w:pPr>
        <w:jc w:val="both"/>
        <w:rPr>
          <w:lang w:val="de-DE"/>
        </w:rPr>
      </w:pPr>
      <w:r w:rsidRPr="00E1278E">
        <w:rPr>
          <w:lang w:val="de-DE"/>
        </w:rPr>
        <w:t xml:space="preserve">Nehmen wir zum Beispiel an, Sie haben Ihre $VRMusic Dateien in 3 Ordnerebenen organisiert. Sie können das Musikgenre auf Ebene 1, Künstler auf Ebene 2 und Alben auf Ebene 3 haben. Sie können jetzt ganz einfach nur Musik eines bestimmten Genres oder alle Alben eines bestimmten Künstlers abspielen oder ein einzelnes Album anhören. </w:t>
      </w:r>
    </w:p>
    <w:p w14:paraId="4CFABDA8" w14:textId="30622AF0" w:rsidR="00E1278E" w:rsidRPr="00E1278E" w:rsidRDefault="00E1278E" w:rsidP="0025749B">
      <w:pPr>
        <w:jc w:val="both"/>
        <w:rPr>
          <w:lang w:val="de-DE"/>
        </w:rPr>
      </w:pPr>
      <w:r w:rsidRPr="00E1278E">
        <w:rPr>
          <w:lang w:val="de-DE"/>
        </w:rPr>
        <w:t xml:space="preserve">Angenommen, Ihre Genre-Ordner der Ebene 1 enthalten Klassik, Country, Folk und Rock. Nehmen wir nun an, dass Sie in der Kategorie Klassik Ordner für die Künstler Beethoven, Mozart und Strauss haben. Sie entscheiden, dass Sie Ihre gesamte Mozart-Musik spielen möchten. Gehen Sie zum Musik-Bücherregal. Drücken Sie die </w:t>
      </w:r>
      <w:r w:rsidRPr="00E1278E">
        <w:rPr>
          <w:b/>
          <w:bCs/>
          <w:i/>
          <w:iCs/>
          <w:lang w:val="de-DE"/>
        </w:rPr>
        <w:t xml:space="preserve">Tasten 4 oder 6, </w:t>
      </w:r>
      <w:r w:rsidRPr="00E1278E">
        <w:rPr>
          <w:lang w:val="de-DE"/>
        </w:rPr>
        <w:t xml:space="preserve">bis Sie "Benutzerdefinierte Ordner-Wiedergabeliste" hören. Drücken Sie Bestätigen und wählen Sie mit den Tasten 4 und 6 den internen Speicher bzw. die SD-Karte aus. Geben Sie wiederum Bestätigen. Drücken Sie die Taste </w:t>
      </w:r>
      <w:r w:rsidRPr="00E1278E">
        <w:rPr>
          <w:b/>
          <w:bCs/>
          <w:i/>
          <w:iCs/>
          <w:lang w:val="de-DE"/>
        </w:rPr>
        <w:t>6</w:t>
      </w:r>
      <w:r w:rsidRPr="00E1278E">
        <w:rPr>
          <w:lang w:val="de-DE"/>
        </w:rPr>
        <w:t xml:space="preserve"> bis Sie "Klassisch" hören. Drücken Sie nun die </w:t>
      </w:r>
      <w:r w:rsidRPr="00E1278E">
        <w:rPr>
          <w:b/>
          <w:bCs/>
          <w:i/>
          <w:iCs/>
          <w:lang w:val="de-DE"/>
        </w:rPr>
        <w:t>Bestätigungstaste, um zu Ihren Ordnern der Ebene 2 zu gelangen, und drücken Sie</w:t>
      </w:r>
      <w:r w:rsidRPr="00E1278E">
        <w:rPr>
          <w:lang w:val="de-DE"/>
        </w:rPr>
        <w:t xml:space="preserve"> die Taste 4 und </w:t>
      </w:r>
      <w:r w:rsidRPr="00E1278E">
        <w:rPr>
          <w:b/>
          <w:bCs/>
          <w:i/>
          <w:iCs/>
          <w:lang w:val="de-DE"/>
        </w:rPr>
        <w:t>6,</w:t>
      </w:r>
      <w:r w:rsidRPr="00E1278E">
        <w:rPr>
          <w:lang w:val="de-DE"/>
        </w:rPr>
        <w:t xml:space="preserve"> um den Mozart-Ordner zu erreichen. Drücken Sie die Play-Taste. Alle Ihre Mozart-Alben werden nun verwendet, um Ihre benutzerdefinierte Ordner-Wiedergabeliste zu erstellen, und sie beginnt mit der Wiedergabe.</w:t>
      </w:r>
    </w:p>
    <w:p w14:paraId="4A4AAF0C" w14:textId="77777777" w:rsidR="00E1278E" w:rsidRPr="00E1278E" w:rsidRDefault="00E1278E" w:rsidP="0025749B">
      <w:pPr>
        <w:pStyle w:val="berschrift3"/>
        <w:jc w:val="both"/>
        <w:rPr>
          <w:lang w:val="de-DE"/>
        </w:rPr>
      </w:pPr>
      <w:bookmarkStart w:id="567" w:name="_Toc403987852"/>
      <w:bookmarkStart w:id="568" w:name="_Toc147998448"/>
      <w:bookmarkStart w:id="569" w:name="_Toc165996947"/>
      <w:bookmarkStart w:id="570" w:name="_Toc220937287"/>
      <w:r w:rsidRPr="00E1278E">
        <w:rPr>
          <w:lang w:val="de-DE"/>
        </w:rPr>
        <w:t>Ansagen von Ordnern und Dateinamen</w:t>
      </w:r>
      <w:bookmarkEnd w:id="567"/>
      <w:bookmarkEnd w:id="568"/>
      <w:bookmarkEnd w:id="569"/>
      <w:bookmarkEnd w:id="570"/>
    </w:p>
    <w:p w14:paraId="2E2A311C" w14:textId="051E99A7" w:rsidR="00E1278E" w:rsidRPr="00E1278E" w:rsidRDefault="00E1278E" w:rsidP="0025749B">
      <w:pPr>
        <w:jc w:val="both"/>
        <w:rPr>
          <w:lang w:val="de-DE"/>
        </w:rPr>
      </w:pPr>
      <w:r w:rsidRPr="00E1278E">
        <w:rPr>
          <w:lang w:val="de-DE"/>
        </w:rPr>
        <w:t>Beim Stöbern im Musik-Bücherregal hören Sie die Datei- und Ordnernamen. Der Stream stellt diese Informationen bereit, wenn er sich im Stoppmodus befindet, lässt die Ansagen der Namen jedoch aus, wenn er sich im Wiedergabemodus befindet. In beiden Fällen werden die Ansagen wiederholt, wenn Sie die Taste</w:t>
      </w:r>
      <w:r w:rsidRPr="00E1278E">
        <w:rPr>
          <w:b/>
          <w:i/>
          <w:lang w:val="de-DE"/>
        </w:rPr>
        <w:t xml:space="preserve"> 5 </w:t>
      </w:r>
      <w:r w:rsidRPr="00E1278E">
        <w:rPr>
          <w:lang w:val="de-DE"/>
        </w:rPr>
        <w:t>(</w:t>
      </w:r>
      <w:r w:rsidRPr="00E1278E">
        <w:rPr>
          <w:b/>
          <w:i/>
          <w:lang w:val="de-DE"/>
        </w:rPr>
        <w:t>Wo bin ich</w:t>
      </w:r>
      <w:r w:rsidRPr="00E1278E">
        <w:rPr>
          <w:lang w:val="de-DE"/>
        </w:rPr>
        <w:t xml:space="preserve">) drücken.  Wenn Sie also mit den Tasten </w:t>
      </w:r>
      <w:r w:rsidRPr="00E1278E">
        <w:rPr>
          <w:b/>
          <w:i/>
          <w:lang w:val="de-DE"/>
        </w:rPr>
        <w:t>4</w:t>
      </w:r>
      <w:r w:rsidRPr="00E1278E">
        <w:rPr>
          <w:lang w:val="de-DE"/>
        </w:rPr>
        <w:t xml:space="preserve"> oder </w:t>
      </w:r>
      <w:r w:rsidRPr="00E1278E">
        <w:rPr>
          <w:b/>
          <w:i/>
          <w:lang w:val="de-DE"/>
        </w:rPr>
        <w:t xml:space="preserve">6 zwischen </w:t>
      </w:r>
      <w:r w:rsidRPr="00E1278E">
        <w:rPr>
          <w:lang w:val="de-DE"/>
        </w:rPr>
        <w:t xml:space="preserve">Musikdateien hin- und her navigieren möchten und die Ordner-/Dateiansagen nicht hören möchten, drücken Sie einfach zuerst die </w:t>
      </w:r>
      <w:r w:rsidRPr="00E1278E">
        <w:rPr>
          <w:b/>
          <w:i/>
          <w:lang w:val="de-DE"/>
        </w:rPr>
        <w:t>Play-Taste</w:t>
      </w:r>
      <w:r w:rsidRPr="00E1278E">
        <w:rPr>
          <w:lang w:val="de-DE"/>
        </w:rPr>
        <w:t>, um den Spieler in den Wiedergabemodus zu versetzen.</w:t>
      </w:r>
    </w:p>
    <w:p w14:paraId="23AAB92B" w14:textId="77777777" w:rsidR="00E1278E" w:rsidRPr="00B154ED" w:rsidRDefault="00E1278E" w:rsidP="0025749B">
      <w:pPr>
        <w:pStyle w:val="berschrift2"/>
        <w:numPr>
          <w:ilvl w:val="0"/>
          <w:numId w:val="0"/>
        </w:numPr>
        <w:ind w:left="2034"/>
        <w:jc w:val="both"/>
        <w:rPr>
          <w:lang w:val="de-CH"/>
        </w:rPr>
      </w:pPr>
    </w:p>
    <w:p w14:paraId="678E70B9" w14:textId="77777777" w:rsidR="00E1278E" w:rsidRDefault="00E1278E" w:rsidP="0025749B">
      <w:pPr>
        <w:pStyle w:val="berschrift2"/>
        <w:jc w:val="both"/>
      </w:pPr>
      <w:bookmarkStart w:id="571" w:name="_Toc403987853"/>
      <w:bookmarkStart w:id="572" w:name="_Toc147998449"/>
      <w:r w:rsidRPr="00B154ED">
        <w:rPr>
          <w:lang w:val="de-CH"/>
        </w:rPr>
        <w:t xml:space="preserve"> </w:t>
      </w:r>
      <w:bookmarkStart w:id="573" w:name="_Toc165996948"/>
      <w:bookmarkStart w:id="574" w:name="_Toc220937288"/>
      <w:r w:rsidRPr="00E1278E">
        <w:t>Podcasts</w:t>
      </w:r>
      <w:bookmarkEnd w:id="571"/>
      <w:bookmarkEnd w:id="572"/>
      <w:bookmarkEnd w:id="573"/>
      <w:bookmarkEnd w:id="574"/>
    </w:p>
    <w:p w14:paraId="5E97FE18" w14:textId="77777777" w:rsidR="00321DC3" w:rsidRPr="00321DC3" w:rsidRDefault="00321DC3" w:rsidP="0025749B">
      <w:pPr>
        <w:jc w:val="both"/>
        <w:rPr>
          <w:lang w:val="en-CA"/>
        </w:rPr>
      </w:pPr>
    </w:p>
    <w:p w14:paraId="5E875BB2" w14:textId="77777777" w:rsidR="00E1278E" w:rsidRPr="00E1278E" w:rsidRDefault="00E1278E" w:rsidP="0025749B">
      <w:pPr>
        <w:jc w:val="both"/>
        <w:rPr>
          <w:lang w:val="de-DE"/>
        </w:rPr>
      </w:pPr>
      <w:r w:rsidRPr="00E1278E">
        <w:rPr>
          <w:lang w:val="de-DE"/>
        </w:rPr>
        <w:t>Das Bücherregal "Podcasts" enthält eine Ordnerstruktur von Audiodateien, wobei jeder Ordner einen Podcast-Feed und jede Datei eine Folge (Episode) dieses Feeds darstellt. Jede Datei wird als separates Podcast-Buch mit ihrer aktuellen Position und einer Reihe von Lesezeichen definiert. Das Podcast Bücherregal befindet sich im Hauptregal Onlinebücher und enthält die auf ihrer SD-Karte gespeicherten Podcasts. Es kann auch für längere Aufnahmen wie Konzerte oder Audiodeskriptionen eines Films verwendet werden.</w:t>
      </w:r>
    </w:p>
    <w:p w14:paraId="09D5AA7D" w14:textId="77777777" w:rsidR="00E1278E" w:rsidRPr="00E1278E" w:rsidRDefault="00E1278E" w:rsidP="0025749B">
      <w:pPr>
        <w:pStyle w:val="berschrift3"/>
        <w:jc w:val="both"/>
        <w:rPr>
          <w:lang w:val="de-DE"/>
        </w:rPr>
      </w:pPr>
      <w:bookmarkStart w:id="575" w:name="_Toc403987854"/>
      <w:bookmarkStart w:id="576" w:name="_Toc147998450"/>
      <w:bookmarkStart w:id="577" w:name="_Toc165996949"/>
      <w:bookmarkStart w:id="578" w:name="_Toc220937289"/>
      <w:r w:rsidRPr="00E1278E">
        <w:rPr>
          <w:lang w:val="de-DE"/>
        </w:rPr>
        <w:t>Podcast-Struktur</w:t>
      </w:r>
      <w:bookmarkEnd w:id="575"/>
      <w:bookmarkEnd w:id="576"/>
      <w:bookmarkEnd w:id="577"/>
      <w:bookmarkEnd w:id="578"/>
    </w:p>
    <w:p w14:paraId="64FA2352" w14:textId="77777777" w:rsidR="00E1278E" w:rsidRPr="00E1278E" w:rsidRDefault="00E1278E" w:rsidP="0025749B">
      <w:pPr>
        <w:jc w:val="both"/>
        <w:rPr>
          <w:lang w:val="de-DE"/>
        </w:rPr>
      </w:pPr>
      <w:r w:rsidRPr="00E1278E">
        <w:rPr>
          <w:lang w:val="de-DE"/>
        </w:rPr>
        <w:t>Die folgende Liste enthält ein Beispiel dafür, wie Podcast-Dateien in Ordnern gruppiert werden können. Es kann bis zu 8 Ebenen von Ordnern geben.</w:t>
      </w:r>
    </w:p>
    <w:p w14:paraId="6B29FD8B" w14:textId="77777777" w:rsidR="00E1278E" w:rsidRPr="00E1278E" w:rsidRDefault="00E1278E" w:rsidP="0025749B">
      <w:pPr>
        <w:jc w:val="both"/>
        <w:rPr>
          <w:lang w:val="de-DE"/>
        </w:rPr>
      </w:pPr>
    </w:p>
    <w:p w14:paraId="44F0A7E5" w14:textId="77777777" w:rsidR="00E1278E" w:rsidRPr="00E1278E" w:rsidRDefault="00E1278E" w:rsidP="0025749B">
      <w:pPr>
        <w:jc w:val="both"/>
        <w:rPr>
          <w:lang w:val="de-DE"/>
        </w:rPr>
      </w:pPr>
      <w:r w:rsidRPr="00E1278E">
        <w:rPr>
          <w:lang w:val="de-DE"/>
        </w:rPr>
        <w:t>Ordner: $VRPodcasts</w:t>
      </w:r>
    </w:p>
    <w:p w14:paraId="5F65D355" w14:textId="77777777" w:rsidR="00E1278E" w:rsidRPr="00E1278E" w:rsidRDefault="00E1278E" w:rsidP="0025749B">
      <w:pPr>
        <w:jc w:val="both"/>
        <w:rPr>
          <w:lang w:val="de-DE"/>
        </w:rPr>
      </w:pPr>
      <w:r w:rsidRPr="00E1278E">
        <w:rPr>
          <w:lang w:val="de-DE"/>
        </w:rPr>
        <w:t>Kann Dateien enthalten: Ja</w:t>
      </w:r>
    </w:p>
    <w:p w14:paraId="6069473B" w14:textId="77777777" w:rsidR="00E1278E" w:rsidRPr="00E1278E" w:rsidRDefault="00E1278E" w:rsidP="0025749B">
      <w:pPr>
        <w:jc w:val="both"/>
        <w:rPr>
          <w:lang w:val="de-DE"/>
        </w:rPr>
      </w:pPr>
      <w:r w:rsidRPr="00E1278E">
        <w:rPr>
          <w:lang w:val="de-DE"/>
        </w:rPr>
        <w:t>Regeln: Alle Dateien, die im $VRPodcasts Wurzelverzeichnis gefunden werden, werden als einzelne Bücher angesagt.</w:t>
      </w:r>
    </w:p>
    <w:p w14:paraId="41DE9D17" w14:textId="77777777" w:rsidR="00E1278E" w:rsidRPr="00E1278E" w:rsidRDefault="00E1278E" w:rsidP="0025749B">
      <w:pPr>
        <w:jc w:val="both"/>
        <w:rPr>
          <w:lang w:val="de-DE"/>
        </w:rPr>
      </w:pPr>
    </w:p>
    <w:p w14:paraId="143D6276" w14:textId="77777777" w:rsidR="00E1278E" w:rsidRPr="00E1278E" w:rsidRDefault="00E1278E" w:rsidP="001B00C8">
      <w:pPr>
        <w:numPr>
          <w:ilvl w:val="0"/>
          <w:numId w:val="42"/>
        </w:numPr>
        <w:jc w:val="both"/>
        <w:rPr>
          <w:lang w:val="de-DE"/>
        </w:rPr>
      </w:pPr>
      <w:r w:rsidRPr="00E1278E">
        <w:rPr>
          <w:lang w:val="de-DE"/>
        </w:rPr>
        <w:t>Ordner: \$VRPodcasts\podcasts\Feedname.</w:t>
      </w:r>
    </w:p>
    <w:p w14:paraId="11F6F9F3" w14:textId="77777777" w:rsidR="00E1278E" w:rsidRPr="00E1278E" w:rsidRDefault="00E1278E" w:rsidP="001B00C8">
      <w:pPr>
        <w:numPr>
          <w:ilvl w:val="0"/>
          <w:numId w:val="42"/>
        </w:numPr>
        <w:jc w:val="both"/>
        <w:rPr>
          <w:lang w:val="de-DE"/>
        </w:rPr>
      </w:pPr>
      <w:r w:rsidRPr="00E1278E">
        <w:rPr>
          <w:lang w:val="de-DE"/>
        </w:rPr>
        <w:t>Kann Audiodateien enthalten: Ja.</w:t>
      </w:r>
    </w:p>
    <w:p w14:paraId="4ADF91C7" w14:textId="77777777" w:rsidR="00E1278E" w:rsidRPr="00E1278E" w:rsidRDefault="00E1278E" w:rsidP="001B00C8">
      <w:pPr>
        <w:numPr>
          <w:ilvl w:val="0"/>
          <w:numId w:val="42"/>
        </w:numPr>
        <w:jc w:val="both"/>
        <w:rPr>
          <w:lang w:val="de-DE"/>
        </w:rPr>
      </w:pPr>
      <w:r w:rsidRPr="00E1278E">
        <w:rPr>
          <w:lang w:val="de-DE"/>
        </w:rPr>
        <w:t>Regeln: Dies ist der Ordner zum Gruppieren der Podcast-Episodendateien unter ihrem Feed-Namen.</w:t>
      </w:r>
    </w:p>
    <w:p w14:paraId="7DE86977" w14:textId="77777777" w:rsidR="00E1278E" w:rsidRPr="00E1278E" w:rsidRDefault="00E1278E" w:rsidP="0025749B">
      <w:pPr>
        <w:pStyle w:val="berschrift3"/>
        <w:jc w:val="both"/>
        <w:rPr>
          <w:lang w:val="de-DE"/>
        </w:rPr>
      </w:pPr>
      <w:bookmarkStart w:id="579" w:name="_Toc403987855"/>
      <w:bookmarkStart w:id="580" w:name="_Toc147998451"/>
      <w:bookmarkStart w:id="581" w:name="_Toc165996950"/>
      <w:bookmarkStart w:id="582" w:name="_Toc220937290"/>
      <w:r w:rsidRPr="00E1278E">
        <w:rPr>
          <w:lang w:val="de-DE"/>
        </w:rPr>
        <w:t>Eigenschaften gespeicherter Podcasts</w:t>
      </w:r>
      <w:bookmarkEnd w:id="579"/>
      <w:bookmarkEnd w:id="580"/>
      <w:bookmarkEnd w:id="581"/>
      <w:bookmarkEnd w:id="582"/>
    </w:p>
    <w:p w14:paraId="5822E2D4" w14:textId="61477144" w:rsidR="00E1278E" w:rsidRPr="00E1278E" w:rsidRDefault="00E1278E" w:rsidP="0025749B">
      <w:pPr>
        <w:jc w:val="both"/>
        <w:rPr>
          <w:lang w:val="de-DE"/>
        </w:rPr>
      </w:pPr>
      <w:r w:rsidRPr="00E1278E">
        <w:rPr>
          <w:lang w:val="de-DE"/>
        </w:rPr>
        <w:t xml:space="preserve">Durchsuchen des Bücherregals: Wechseln Sie mit den Tasten 2 und 8 zwischen den Ordnerebenen der Podcast-Struktur. Die unterste Ebene ist die Buchebene (Dateiebene). Dateien im Stammverzeichnis von $VRPodcasts werden nur auf Buchebene angesagt. Verwenden Sie die Tasten </w:t>
      </w:r>
      <w:r w:rsidRPr="00E1278E">
        <w:rPr>
          <w:b/>
          <w:i/>
          <w:lang w:val="de-DE"/>
        </w:rPr>
        <w:t>4</w:t>
      </w:r>
      <w:r w:rsidRPr="00E1278E">
        <w:rPr>
          <w:lang w:val="de-DE"/>
        </w:rPr>
        <w:t xml:space="preserve"> und </w:t>
      </w:r>
      <w:r w:rsidRPr="00E1278E">
        <w:rPr>
          <w:b/>
          <w:i/>
          <w:lang w:val="de-DE"/>
        </w:rPr>
        <w:t>6, um</w:t>
      </w:r>
      <w:r w:rsidRPr="00E1278E">
        <w:rPr>
          <w:lang w:val="de-DE"/>
        </w:rPr>
        <w:t xml:space="preserve"> zwischen den einzelnen Podcast-Buchdateien (Episoden) zu wechseln, oder gehen Sie zu Buch, um zu einer bestimmten Buchnummer zu springen. </w:t>
      </w:r>
      <w:r w:rsidR="000D753E">
        <w:rPr>
          <w:lang w:val="de-DE"/>
        </w:rPr>
        <w:t xml:space="preserve">Alternativ können Sie auch lange die Tasten 4 und 6 drücken, um in Schritten von jeweils 10 Episoden zu navigieren. </w:t>
      </w:r>
      <w:r w:rsidRPr="00E1278E">
        <w:rPr>
          <w:lang w:val="de-DE"/>
        </w:rPr>
        <w:t>Verwenden Sie die Taste</w:t>
      </w:r>
      <w:r w:rsidRPr="00E1278E">
        <w:rPr>
          <w:b/>
          <w:i/>
          <w:lang w:val="de-DE"/>
        </w:rPr>
        <w:t xml:space="preserve"> 3, </w:t>
      </w:r>
      <w:r w:rsidRPr="00E1278E">
        <w:rPr>
          <w:lang w:val="de-DE"/>
        </w:rPr>
        <w:t xml:space="preserve">um eine Buchdatei zu löschen. Drücken Sie die Taste </w:t>
      </w:r>
      <w:r w:rsidRPr="00E1278E">
        <w:rPr>
          <w:b/>
          <w:i/>
          <w:lang w:val="de-DE"/>
        </w:rPr>
        <w:t>3</w:t>
      </w:r>
      <w:r w:rsidRPr="00E1278E">
        <w:rPr>
          <w:lang w:val="de-DE"/>
        </w:rPr>
        <w:t xml:space="preserve"> zweimal, um einen Ordner zu löschen. Um den Löschvorgang zu bestätigen, drücken Sie die </w:t>
      </w:r>
      <w:r w:rsidRPr="00E1278E">
        <w:rPr>
          <w:b/>
          <w:i/>
          <w:lang w:val="de-DE"/>
        </w:rPr>
        <w:t>Bestätigungstaste,</w:t>
      </w:r>
      <w:r w:rsidRPr="00E1278E">
        <w:rPr>
          <w:lang w:val="de-DE"/>
        </w:rPr>
        <w:t xml:space="preserve"> oder drücken Sie eine andere Taste, um den Vorgang abzubrechen.</w:t>
      </w:r>
    </w:p>
    <w:p w14:paraId="4D64CEBC" w14:textId="77777777" w:rsidR="00E1278E" w:rsidRPr="00E1278E" w:rsidRDefault="00E1278E" w:rsidP="0025749B">
      <w:pPr>
        <w:jc w:val="both"/>
        <w:rPr>
          <w:lang w:val="de-DE"/>
        </w:rPr>
      </w:pPr>
      <w:r w:rsidRPr="00E1278E">
        <w:rPr>
          <w:lang w:val="de-DE"/>
        </w:rPr>
        <w:t xml:space="preserve">Hören: Die Wiedergabe stoppt am Ende jeder Datei. Nur die Zeitsprung-Navigationsebene ist auf den Tasten </w:t>
      </w:r>
      <w:r w:rsidRPr="00E1278E">
        <w:rPr>
          <w:b/>
          <w:i/>
          <w:lang w:val="de-DE"/>
        </w:rPr>
        <w:t>2</w:t>
      </w:r>
      <w:r w:rsidRPr="00E1278E">
        <w:rPr>
          <w:lang w:val="de-DE"/>
        </w:rPr>
        <w:t xml:space="preserve"> oder</w:t>
      </w:r>
      <w:r w:rsidRPr="00E1278E">
        <w:rPr>
          <w:b/>
          <w:i/>
          <w:lang w:val="de-DE"/>
        </w:rPr>
        <w:t xml:space="preserve"> 8 verfügbar</w:t>
      </w:r>
      <w:r w:rsidRPr="00E1278E">
        <w:rPr>
          <w:lang w:val="de-DE"/>
        </w:rPr>
        <w:t>. Gehe zu Zeit ist ebenfalls verfügbar.</w:t>
      </w:r>
    </w:p>
    <w:p w14:paraId="2F5BD578" w14:textId="77777777" w:rsidR="00E1278E" w:rsidRPr="00E1278E" w:rsidRDefault="00E1278E" w:rsidP="0025749B">
      <w:pPr>
        <w:jc w:val="both"/>
        <w:rPr>
          <w:lang w:val="de-DE"/>
        </w:rPr>
      </w:pPr>
      <w:r w:rsidRPr="00E1278E">
        <w:rPr>
          <w:b/>
          <w:i/>
          <w:lang w:val="de-DE"/>
        </w:rPr>
        <w:t>INFO (</w:t>
      </w:r>
      <w:r w:rsidRPr="00E1278E">
        <w:rPr>
          <w:lang w:val="de-DE"/>
        </w:rPr>
        <w:t xml:space="preserve">Taste </w:t>
      </w:r>
      <w:r w:rsidRPr="00E1278E">
        <w:rPr>
          <w:b/>
          <w:i/>
          <w:lang w:val="de-DE"/>
        </w:rPr>
        <w:t>0</w:t>
      </w:r>
      <w:r w:rsidRPr="00E1278E">
        <w:rPr>
          <w:lang w:val="de-DE"/>
        </w:rPr>
        <w:t>): Gibt Informationen für das aktuelle Podcast-Buch (Datei) aus.</w:t>
      </w:r>
    </w:p>
    <w:p w14:paraId="711927E5" w14:textId="5F2074E7" w:rsidR="00E1278E" w:rsidRPr="00E1278E" w:rsidRDefault="00E1278E" w:rsidP="0025749B">
      <w:pPr>
        <w:jc w:val="both"/>
        <w:rPr>
          <w:lang w:val="de-DE"/>
        </w:rPr>
      </w:pPr>
      <w:r w:rsidRPr="00E1278E">
        <w:rPr>
          <w:b/>
          <w:i/>
          <w:lang w:val="de-DE"/>
        </w:rPr>
        <w:t xml:space="preserve">Wo bin ich </w:t>
      </w:r>
      <w:r w:rsidRPr="00E1278E">
        <w:rPr>
          <w:lang w:val="de-DE"/>
        </w:rPr>
        <w:t xml:space="preserve">(Taste </w:t>
      </w:r>
      <w:r w:rsidRPr="00E1278E">
        <w:rPr>
          <w:b/>
          <w:i/>
          <w:lang w:val="de-DE"/>
        </w:rPr>
        <w:t>5</w:t>
      </w:r>
      <w:r w:rsidRPr="00E1278E">
        <w:rPr>
          <w:lang w:val="de-DE"/>
        </w:rPr>
        <w:t>): Meldet auch die aktuelle Position und Informationen für die aktuelle Datei, fügt aber die Abspielposition in Prozenten hinzu und rekapituliert die Ordnerinformationen nicht. Durch zweimaliges Drücken der Taste</w:t>
      </w:r>
      <w:r w:rsidRPr="00E1278E">
        <w:rPr>
          <w:b/>
          <w:i/>
          <w:lang w:val="de-DE"/>
        </w:rPr>
        <w:t xml:space="preserve"> 5 </w:t>
      </w:r>
      <w:r w:rsidRPr="00E1278E">
        <w:rPr>
          <w:lang w:val="de-DE"/>
        </w:rPr>
        <w:t>werden die ITag-Informationsdaten angesagt. Wenn Sie nicht alle Tags hören möchten, drücken Sie die Wiedergabetaste, um die Wiedergabe zu unterbrechen und das Abspielen der Datei fortzusetzen.</w:t>
      </w:r>
    </w:p>
    <w:p w14:paraId="6D1C6B15" w14:textId="77777777" w:rsidR="00E1278E" w:rsidRPr="00E1278E" w:rsidRDefault="00E1278E" w:rsidP="0025749B">
      <w:pPr>
        <w:jc w:val="both"/>
        <w:rPr>
          <w:lang w:val="de-DE"/>
        </w:rPr>
      </w:pPr>
    </w:p>
    <w:p w14:paraId="7644FE3C" w14:textId="77777777" w:rsidR="00E1278E" w:rsidRPr="00E1278E" w:rsidRDefault="00E1278E" w:rsidP="0025749B">
      <w:pPr>
        <w:pStyle w:val="berschrift2"/>
        <w:jc w:val="both"/>
      </w:pPr>
      <w:bookmarkStart w:id="583" w:name="_Toc169668663"/>
      <w:bookmarkStart w:id="584" w:name="_Toc403987856"/>
      <w:bookmarkStart w:id="585" w:name="_Toc147998452"/>
      <w:bookmarkStart w:id="586" w:name="_Toc165996951"/>
      <w:bookmarkStart w:id="587" w:name="_Toc44492799"/>
      <w:bookmarkStart w:id="588" w:name="_Toc419546004"/>
      <w:bookmarkStart w:id="589" w:name="_Toc220937291"/>
      <w:r w:rsidRPr="00E1278E">
        <w:t>Text-Bücherregal</w:t>
      </w:r>
      <w:bookmarkEnd w:id="583"/>
      <w:bookmarkEnd w:id="584"/>
      <w:bookmarkEnd w:id="585"/>
      <w:r w:rsidRPr="00E1278E">
        <w:t xml:space="preserve"> (Text-Dateien)</w:t>
      </w:r>
      <w:bookmarkEnd w:id="586"/>
      <w:bookmarkEnd w:id="589"/>
    </w:p>
    <w:p w14:paraId="4FDA3C81" w14:textId="77777777" w:rsidR="00E1278E" w:rsidRPr="00E1278E" w:rsidRDefault="00E1278E" w:rsidP="0025749B">
      <w:pPr>
        <w:jc w:val="both"/>
        <w:rPr>
          <w:lang w:val="de-DE"/>
        </w:rPr>
      </w:pPr>
    </w:p>
    <w:p w14:paraId="025012AF" w14:textId="77777777" w:rsidR="00E1278E" w:rsidRPr="00E1278E" w:rsidRDefault="00E1278E" w:rsidP="0025749B">
      <w:pPr>
        <w:jc w:val="both"/>
        <w:rPr>
          <w:lang w:val="de-DE"/>
        </w:rPr>
      </w:pPr>
      <w:r w:rsidRPr="00E1278E">
        <w:rPr>
          <w:lang w:val="de-DE"/>
        </w:rPr>
        <w:t xml:space="preserve">Der Stream kann auch Textdateien speichern, die in Ordnern unter dem reservierten Ordner $VRText gruppiert sind. Sie werden mit der TTS Sprachsynthese des Stream abgespielt. Jede Textdatei im Ordner $VRText wird als Buch betrachtet. Wenn vorhanden, werden Bildbeschreibungs-Tags in HTML- und XML-Dokumenten angesagt. </w:t>
      </w:r>
    </w:p>
    <w:p w14:paraId="54E973AD" w14:textId="77777777" w:rsidR="00E1278E" w:rsidRPr="00E1278E" w:rsidRDefault="00E1278E" w:rsidP="0025749B">
      <w:pPr>
        <w:pStyle w:val="berschrift3"/>
        <w:jc w:val="both"/>
        <w:rPr>
          <w:lang w:val="de-DE"/>
        </w:rPr>
      </w:pPr>
      <w:bookmarkStart w:id="590" w:name="_Toc403987857"/>
      <w:bookmarkStart w:id="591" w:name="_Toc147998453"/>
      <w:bookmarkStart w:id="592" w:name="_Toc165996952"/>
      <w:bookmarkStart w:id="593" w:name="_Toc220937292"/>
      <w:r w:rsidRPr="00E1278E">
        <w:rPr>
          <w:lang w:val="de-DE"/>
        </w:rPr>
        <w:lastRenderedPageBreak/>
        <w:t>Struktur der Textdatei</w:t>
      </w:r>
      <w:bookmarkEnd w:id="590"/>
      <w:bookmarkEnd w:id="591"/>
      <w:r w:rsidRPr="00E1278E">
        <w:rPr>
          <w:lang w:val="de-DE"/>
        </w:rPr>
        <w:t>en</w:t>
      </w:r>
      <w:bookmarkEnd w:id="592"/>
      <w:bookmarkEnd w:id="593"/>
    </w:p>
    <w:p w14:paraId="1B07A538" w14:textId="77777777" w:rsidR="00E1278E" w:rsidRPr="00E1278E" w:rsidRDefault="00E1278E" w:rsidP="0025749B">
      <w:pPr>
        <w:jc w:val="both"/>
        <w:rPr>
          <w:lang w:val="de-DE"/>
        </w:rPr>
      </w:pPr>
      <w:r w:rsidRPr="00E1278E">
        <w:rPr>
          <w:lang w:val="de-DE"/>
        </w:rPr>
        <w:t>Die Textdateien können sich entweder im Stammverzeichnis von $VRText befinden oder in Unterordnerkategorien organisiert sein. Es kann bis zu 8 Ebenen von Ordnern geben.</w:t>
      </w:r>
    </w:p>
    <w:p w14:paraId="0F5A1902" w14:textId="77777777" w:rsidR="00E1278E" w:rsidRPr="00E1278E" w:rsidRDefault="00E1278E" w:rsidP="0025749B">
      <w:pPr>
        <w:pStyle w:val="berschrift3"/>
        <w:jc w:val="both"/>
        <w:rPr>
          <w:lang w:val="de-DE"/>
        </w:rPr>
      </w:pPr>
      <w:bookmarkStart w:id="594" w:name="_Toc403987858"/>
      <w:bookmarkStart w:id="595" w:name="_Toc147998454"/>
      <w:bookmarkStart w:id="596" w:name="_Toc165996953"/>
      <w:bookmarkStart w:id="597" w:name="_Toc220937293"/>
      <w:r w:rsidRPr="00E1278E">
        <w:rPr>
          <w:lang w:val="de-DE"/>
        </w:rPr>
        <w:t>Eigenschaften der Textdatei</w:t>
      </w:r>
      <w:bookmarkEnd w:id="594"/>
      <w:bookmarkEnd w:id="595"/>
      <w:r w:rsidRPr="00E1278E">
        <w:rPr>
          <w:lang w:val="de-DE"/>
        </w:rPr>
        <w:t>en</w:t>
      </w:r>
      <w:bookmarkEnd w:id="596"/>
      <w:bookmarkEnd w:id="597"/>
    </w:p>
    <w:p w14:paraId="0E7E1608" w14:textId="2200C7BA" w:rsidR="00E1278E" w:rsidRPr="00E1278E" w:rsidRDefault="00E1278E" w:rsidP="0025749B">
      <w:pPr>
        <w:jc w:val="both"/>
        <w:rPr>
          <w:lang w:val="de-DE"/>
        </w:rPr>
      </w:pPr>
      <w:r w:rsidRPr="00E1278E">
        <w:rPr>
          <w:lang w:val="de-DE"/>
        </w:rPr>
        <w:t xml:space="preserve">Durchsuchen des Bücherregals: Wechseln Sie mit den Tasten 2 und 8 zwischen den Ordnerebenen der Textdateistruktur. Die unterste Ebene ist die Buchebene (Dateiebene). Dateien im Stammverzeichnis von $VRText werden nur auf Buchebene angesagt. Verwenden Sie die Tasten </w:t>
      </w:r>
      <w:r w:rsidRPr="00E1278E">
        <w:rPr>
          <w:b/>
          <w:i/>
          <w:lang w:val="de-DE"/>
        </w:rPr>
        <w:t>4</w:t>
      </w:r>
      <w:r w:rsidRPr="00E1278E">
        <w:rPr>
          <w:lang w:val="de-DE"/>
        </w:rPr>
        <w:t xml:space="preserve"> und</w:t>
      </w:r>
      <w:r w:rsidRPr="00E1278E">
        <w:rPr>
          <w:b/>
          <w:i/>
          <w:lang w:val="de-DE"/>
        </w:rPr>
        <w:t xml:space="preserve"> 6, um</w:t>
      </w:r>
      <w:r w:rsidRPr="00E1278E">
        <w:rPr>
          <w:lang w:val="de-DE"/>
        </w:rPr>
        <w:t xml:space="preserve"> zwischen den einzelnen Textdateien zu wechseln, oder gehen Sie zu Buch, um zu einer bestimmten Dateinummer zu springen. </w:t>
      </w:r>
      <w:r w:rsidR="009D62EE">
        <w:rPr>
          <w:lang w:val="de-DE"/>
        </w:rPr>
        <w:t xml:space="preserve">Sie können auch die Tasten 4 und 6 lange drücken, um in Schritten von 10 Dateien zu navigieren. </w:t>
      </w:r>
      <w:r w:rsidRPr="00E1278E">
        <w:rPr>
          <w:lang w:val="de-DE"/>
        </w:rPr>
        <w:t xml:space="preserve">Verwenden Sie die Taste </w:t>
      </w:r>
      <w:r w:rsidRPr="00E1278E">
        <w:rPr>
          <w:b/>
          <w:i/>
          <w:lang w:val="de-DE"/>
        </w:rPr>
        <w:t xml:space="preserve">3, </w:t>
      </w:r>
      <w:r w:rsidRPr="00E1278E">
        <w:rPr>
          <w:lang w:val="de-DE"/>
        </w:rPr>
        <w:t xml:space="preserve"> um eine Textdatei zu löschen. Drücken Sie die Taste </w:t>
      </w:r>
      <w:r w:rsidRPr="00E1278E">
        <w:rPr>
          <w:b/>
          <w:i/>
          <w:lang w:val="de-DE"/>
        </w:rPr>
        <w:t>3</w:t>
      </w:r>
      <w:r w:rsidRPr="00E1278E">
        <w:rPr>
          <w:lang w:val="de-DE"/>
        </w:rPr>
        <w:t xml:space="preserve"> zweimal, um einen Ordner zu löschen. Um den Löschvorgang zu bestätigen, drücken Sie die </w:t>
      </w:r>
      <w:r w:rsidRPr="00E1278E">
        <w:rPr>
          <w:b/>
          <w:i/>
          <w:lang w:val="de-DE"/>
        </w:rPr>
        <w:t>Bestätigungstaste</w:t>
      </w:r>
      <w:r w:rsidRPr="00E1278E">
        <w:rPr>
          <w:lang w:val="de-DE"/>
        </w:rPr>
        <w:t xml:space="preserve"> oder eine andere Taste, um den Vorgang abzubrechen.</w:t>
      </w:r>
    </w:p>
    <w:p w14:paraId="161FDC25" w14:textId="77777777" w:rsidR="00E1278E" w:rsidRPr="00E1278E" w:rsidRDefault="00E1278E" w:rsidP="0025749B">
      <w:pPr>
        <w:jc w:val="both"/>
        <w:rPr>
          <w:lang w:val="de-DE"/>
        </w:rPr>
      </w:pPr>
      <w:r w:rsidRPr="00E1278E">
        <w:rPr>
          <w:lang w:val="de-DE"/>
        </w:rPr>
        <w:t>Textdatei anhören: Die Wiedergabe stoppt am Ende jeder Datei. Zu den Navigationsebenen auf den Tasten</w:t>
      </w:r>
      <w:r w:rsidRPr="00E1278E">
        <w:rPr>
          <w:b/>
          <w:i/>
          <w:lang w:val="de-DE"/>
        </w:rPr>
        <w:t xml:space="preserve"> 2</w:t>
      </w:r>
      <w:r w:rsidRPr="00E1278E">
        <w:rPr>
          <w:lang w:val="de-DE"/>
        </w:rPr>
        <w:t xml:space="preserve"> oder </w:t>
      </w:r>
      <w:r w:rsidRPr="00E1278E">
        <w:rPr>
          <w:b/>
          <w:i/>
          <w:lang w:val="de-DE"/>
        </w:rPr>
        <w:t>8</w:t>
      </w:r>
      <w:r w:rsidRPr="00E1278E">
        <w:rPr>
          <w:lang w:val="de-DE"/>
        </w:rPr>
        <w:t xml:space="preserve"> gehören: Seite (wenn Seitenmarken in der Datei vorhanden sind), Bildschirm (wenn keine Seitenmarkierungen vorhanden sind), Absatz, Zeile, Satz, Wort, Buchstabieren und Zeichen. Wenn Sie eine Suche im Text durchführen, wird eine Suchebene als letzte Navigationsebene hinzugefügt, damit Sie das nächste oder vorherige Suchelement finden können. Zur Erinnerung: Um die Textsuche innerhalb einer Textdatei zu starten, geben Sie 2-mal Die Gehe zu Taste, bis der Stream "in Text suchen" ansagt. "Gehe zu Seite" ist verfügbar, wenn die Datei Seitenmarkierungen enthält. Gehe zu Prozent (siehe oben) ist ebenfalls verfügbar.</w:t>
      </w:r>
    </w:p>
    <w:p w14:paraId="5F4D237F" w14:textId="77777777" w:rsidR="00E1278E" w:rsidRPr="00E1278E" w:rsidRDefault="00E1278E" w:rsidP="0025749B">
      <w:pPr>
        <w:jc w:val="both"/>
        <w:rPr>
          <w:lang w:val="de-DE"/>
        </w:rPr>
      </w:pPr>
      <w:r w:rsidRPr="00E1278E">
        <w:rPr>
          <w:b/>
          <w:i/>
          <w:lang w:val="de-DE"/>
        </w:rPr>
        <w:t xml:space="preserve">INFO </w:t>
      </w:r>
      <w:r w:rsidRPr="00E1278E">
        <w:rPr>
          <w:lang w:val="de-DE"/>
        </w:rPr>
        <w:t xml:space="preserve">(Taste </w:t>
      </w:r>
      <w:r w:rsidRPr="00E1278E">
        <w:rPr>
          <w:b/>
          <w:i/>
          <w:lang w:val="de-DE"/>
        </w:rPr>
        <w:t>0</w:t>
      </w:r>
      <w:r w:rsidRPr="00E1278E">
        <w:rPr>
          <w:lang w:val="de-DE"/>
        </w:rPr>
        <w:t>): Meldet Informationen für die aktuelle Textdatei, z. B. deren Größe.</w:t>
      </w:r>
    </w:p>
    <w:p w14:paraId="2D57B7D9" w14:textId="38A92F45" w:rsidR="00E1278E" w:rsidRPr="00E1278E" w:rsidRDefault="00E1278E" w:rsidP="0025749B">
      <w:pPr>
        <w:jc w:val="both"/>
        <w:rPr>
          <w:lang w:val="de-DE"/>
        </w:rPr>
      </w:pPr>
      <w:r w:rsidRPr="00E1278E">
        <w:rPr>
          <w:b/>
          <w:i/>
          <w:lang w:val="de-DE"/>
        </w:rPr>
        <w:t xml:space="preserve">Wo bin ich </w:t>
      </w:r>
      <w:r w:rsidRPr="00E1278E">
        <w:rPr>
          <w:lang w:val="de-DE"/>
        </w:rPr>
        <w:t xml:space="preserve">(Taste </w:t>
      </w:r>
      <w:r w:rsidRPr="00E1278E">
        <w:rPr>
          <w:b/>
          <w:i/>
          <w:lang w:val="de-DE"/>
        </w:rPr>
        <w:t>5</w:t>
      </w:r>
      <w:r w:rsidRPr="00E1278E">
        <w:rPr>
          <w:lang w:val="de-DE"/>
        </w:rPr>
        <w:t>): Gibt die aktuelle Abspielposition in Prozenten, vom Anfang der Datei angerechnet, aus.</w:t>
      </w:r>
    </w:p>
    <w:p w14:paraId="1934CB36" w14:textId="77777777" w:rsidR="00E1278E" w:rsidRPr="00E1278E" w:rsidRDefault="00E1278E" w:rsidP="0025749B">
      <w:pPr>
        <w:pStyle w:val="berschrift3"/>
        <w:jc w:val="both"/>
        <w:rPr>
          <w:lang w:val="de-DE"/>
        </w:rPr>
      </w:pPr>
      <w:bookmarkStart w:id="598" w:name="_Toc403987859"/>
      <w:bookmarkStart w:id="599" w:name="_Toc147998455"/>
      <w:bookmarkStart w:id="600" w:name="_Toc165996954"/>
      <w:bookmarkStart w:id="601" w:name="_Toc220937294"/>
      <w:r w:rsidRPr="00E1278E">
        <w:rPr>
          <w:lang w:val="de-DE"/>
        </w:rPr>
        <w:t>Navigieren in HTML/XML/DOCX-Überschriften</w:t>
      </w:r>
      <w:bookmarkEnd w:id="598"/>
      <w:bookmarkEnd w:id="599"/>
      <w:bookmarkEnd w:id="600"/>
      <w:bookmarkEnd w:id="601"/>
    </w:p>
    <w:p w14:paraId="1964A61E" w14:textId="77777777" w:rsidR="00E1278E" w:rsidRDefault="00E1278E" w:rsidP="0025749B">
      <w:pPr>
        <w:jc w:val="both"/>
        <w:rPr>
          <w:lang w:val="de-DE"/>
        </w:rPr>
      </w:pPr>
      <w:r w:rsidRPr="00E1278E">
        <w:rPr>
          <w:lang w:val="de-DE"/>
        </w:rPr>
        <w:t xml:space="preserve">Bei HTML/XML-Dateien mit Überschriften-Tags (&lt;H1&gt; bis &lt;H6&gt;) oder DOCX-Dateien mit Kapitelüberschriften entsprechen diese den entsprechenden Navigationsebenen, wenn Sie mit 2 oder 8 navigieren. Beachten Sie, dass einige HTML/XML-Dateien diese Überschriften-Tags nicht konsequent verwenden. Die Datei kann z.B. eine H1- und H3-Überschrift ohne H2-Überschrift enthalten. In diesem Fall zeigt der Stream nur Ebene 1 und Ebene 3 an, wenn Sie mit den Tasten 2 oder 8 navigieren. Außerdem kann eine HTML/XML-Datei eine einzelne H1-Überschrift für einen Titel ohne andere H1-Tags in der Datei enthalten. In diesem Fall springt Stream an das Ende der Datei, wenn Sie den Pfeil nach rechts (Taste </w:t>
      </w:r>
      <w:r w:rsidRPr="00E1278E">
        <w:rPr>
          <w:b/>
          <w:i/>
          <w:lang w:val="de-DE"/>
        </w:rPr>
        <w:t xml:space="preserve">6) drücken, nachdem Sie die </w:t>
      </w:r>
      <w:r w:rsidRPr="00E1278E">
        <w:rPr>
          <w:lang w:val="de-DE"/>
        </w:rPr>
        <w:t xml:space="preserve">Navigationsebene 1 ausgewählt haben. </w:t>
      </w:r>
    </w:p>
    <w:p w14:paraId="5FFB45E7" w14:textId="77777777" w:rsidR="00457B41" w:rsidRPr="00E1278E" w:rsidRDefault="00457B41" w:rsidP="0025749B">
      <w:pPr>
        <w:jc w:val="both"/>
        <w:rPr>
          <w:lang w:val="de-DE"/>
        </w:rPr>
      </w:pPr>
    </w:p>
    <w:p w14:paraId="1A7F64D4" w14:textId="77777777" w:rsidR="00E1278E" w:rsidRPr="00E1278E" w:rsidRDefault="00E1278E" w:rsidP="0025749B">
      <w:pPr>
        <w:pStyle w:val="berschrift2"/>
        <w:jc w:val="both"/>
      </w:pPr>
      <w:bookmarkStart w:id="602" w:name="_Toc147998456"/>
      <w:bookmarkStart w:id="603" w:name="_Toc165996955"/>
      <w:bookmarkStart w:id="604" w:name="_Toc220937295"/>
      <w:r w:rsidRPr="00E1278E">
        <w:t>Notizen</w:t>
      </w:r>
      <w:bookmarkEnd w:id="602"/>
      <w:bookmarkEnd w:id="603"/>
      <w:bookmarkEnd w:id="604"/>
    </w:p>
    <w:p w14:paraId="244BD9E8" w14:textId="77777777" w:rsidR="00E1278E" w:rsidRDefault="00E1278E" w:rsidP="0025749B">
      <w:pPr>
        <w:jc w:val="both"/>
        <w:rPr>
          <w:lang w:val="de-DE"/>
        </w:rPr>
      </w:pPr>
    </w:p>
    <w:p w14:paraId="0E90AC03" w14:textId="77777777" w:rsidR="00742FAA" w:rsidRPr="0046727E" w:rsidRDefault="00742FAA" w:rsidP="0025749B">
      <w:pPr>
        <w:spacing w:before="120"/>
        <w:jc w:val="both"/>
        <w:rPr>
          <w:lang w:val="de-DE"/>
        </w:rPr>
      </w:pPr>
      <w:r w:rsidRPr="0046727E">
        <w:rPr>
          <w:lang w:val="de-DE"/>
        </w:rPr>
        <w:t xml:space="preserve">Um eine neue Notiz aufzunehmen, drücken Sie die Aufnahmetaste, nehmen Sie Ihre Notiz auf und drücken Sie erneut die Aufnahmetaste, um die Aufnahme zu beenden und </w:t>
      </w:r>
      <w:r>
        <w:rPr>
          <w:lang w:val="de-DE"/>
        </w:rPr>
        <w:t>die</w:t>
      </w:r>
      <w:r w:rsidRPr="0046727E">
        <w:rPr>
          <w:lang w:val="de-DE"/>
        </w:rPr>
        <w:t xml:space="preserve"> Notiz zu erstellen. Sie können Ihre Aufnahme auch anhalten, indem Sie während der Aufnahme die Play/</w:t>
      </w:r>
      <w:r>
        <w:rPr>
          <w:lang w:val="de-DE"/>
        </w:rPr>
        <w:t xml:space="preserve"> </w:t>
      </w:r>
      <w:r w:rsidRPr="0046727E">
        <w:rPr>
          <w:lang w:val="de-DE"/>
        </w:rPr>
        <w:t>Stop-Taste drücken</w:t>
      </w:r>
      <w:r>
        <w:rPr>
          <w:lang w:val="de-DE"/>
        </w:rPr>
        <w:t>.</w:t>
      </w:r>
      <w:r w:rsidRPr="0046727E">
        <w:rPr>
          <w:lang w:val="de-DE"/>
        </w:rPr>
        <w:t xml:space="preserve"> </w:t>
      </w:r>
      <w:r>
        <w:rPr>
          <w:lang w:val="de-DE"/>
        </w:rPr>
        <w:t xml:space="preserve">Durch erneutes Drücken der </w:t>
      </w:r>
      <w:r w:rsidRPr="0046727E">
        <w:rPr>
          <w:lang w:val="de-DE"/>
        </w:rPr>
        <w:t>Play</w:t>
      </w:r>
      <w:r>
        <w:rPr>
          <w:lang w:val="de-DE"/>
        </w:rPr>
        <w:t xml:space="preserve"> </w:t>
      </w:r>
      <w:r w:rsidRPr="0046727E">
        <w:rPr>
          <w:lang w:val="de-DE"/>
        </w:rPr>
        <w:t>/</w:t>
      </w:r>
      <w:r>
        <w:rPr>
          <w:lang w:val="de-DE"/>
        </w:rPr>
        <w:t xml:space="preserve"> </w:t>
      </w:r>
      <w:r w:rsidRPr="0046727E">
        <w:rPr>
          <w:lang w:val="de-DE"/>
        </w:rPr>
        <w:t>Stop-Taste</w:t>
      </w:r>
      <w:r>
        <w:rPr>
          <w:lang w:val="de-DE"/>
        </w:rPr>
        <w:t xml:space="preserve"> kann </w:t>
      </w:r>
      <w:r w:rsidRPr="0046727E">
        <w:rPr>
          <w:lang w:val="de-DE"/>
        </w:rPr>
        <w:t xml:space="preserve">die Aufnahme </w:t>
      </w:r>
      <w:r>
        <w:rPr>
          <w:lang w:val="de-DE"/>
        </w:rPr>
        <w:t>fortgesetzt werden</w:t>
      </w:r>
      <w:r w:rsidRPr="0046727E">
        <w:rPr>
          <w:lang w:val="de-DE"/>
        </w:rPr>
        <w:t>. Schließlich ist es möglich, schnelle Notizen aufzunehmen, indem Sie die Aufnahmetaste gedrückt halten. Die Notiz wird erstellt, wenn Sie die Aufnahmetaste loslassen.</w:t>
      </w:r>
    </w:p>
    <w:p w14:paraId="5F23A902" w14:textId="77777777" w:rsidR="00742FAA" w:rsidRDefault="00742FAA" w:rsidP="0025749B">
      <w:pPr>
        <w:spacing w:before="120"/>
        <w:jc w:val="both"/>
        <w:rPr>
          <w:lang w:val="de-DE"/>
        </w:rPr>
      </w:pPr>
      <w:r w:rsidRPr="0046727E">
        <w:rPr>
          <w:lang w:val="de-DE"/>
        </w:rPr>
        <w:t xml:space="preserve">Die Audiodateien </w:t>
      </w:r>
      <w:r>
        <w:rPr>
          <w:lang w:val="de-DE"/>
        </w:rPr>
        <w:t xml:space="preserve">der </w:t>
      </w:r>
      <w:r w:rsidRPr="0046727E">
        <w:rPr>
          <w:lang w:val="de-DE"/>
        </w:rPr>
        <w:t>Notizen) befinden sich im reservierten Ordner $VRNotes. Es könne</w:t>
      </w:r>
      <w:r>
        <w:rPr>
          <w:lang w:val="de-DE"/>
        </w:rPr>
        <w:t>n</w:t>
      </w:r>
      <w:r w:rsidRPr="0046727E">
        <w:rPr>
          <w:lang w:val="de-DE"/>
        </w:rPr>
        <w:t xml:space="preserve"> ein oder zwei $VRNotes Ordner auf Ihrem Gerät vorhanden sein</w:t>
      </w:r>
      <w:r>
        <w:rPr>
          <w:lang w:val="de-DE"/>
        </w:rPr>
        <w:t>. E</w:t>
      </w:r>
      <w:r w:rsidRPr="0046727E">
        <w:rPr>
          <w:lang w:val="de-DE"/>
        </w:rPr>
        <w:t xml:space="preserve">in $VRNotes Ordner </w:t>
      </w:r>
      <w:r>
        <w:rPr>
          <w:lang w:val="de-DE"/>
        </w:rPr>
        <w:t xml:space="preserve">wird </w:t>
      </w:r>
      <w:r w:rsidRPr="0046727E">
        <w:rPr>
          <w:lang w:val="de-DE"/>
        </w:rPr>
        <w:t xml:space="preserve">standardmäßig </w:t>
      </w:r>
      <w:r>
        <w:rPr>
          <w:lang w:val="de-DE"/>
        </w:rPr>
        <w:t xml:space="preserve">auf einer SD-Karte </w:t>
      </w:r>
      <w:r w:rsidRPr="0046727E">
        <w:rPr>
          <w:lang w:val="de-DE"/>
        </w:rPr>
        <w:t xml:space="preserve">erstellt, </w:t>
      </w:r>
      <w:r>
        <w:rPr>
          <w:lang w:val="de-DE"/>
        </w:rPr>
        <w:t xml:space="preserve">sobald </w:t>
      </w:r>
      <w:r w:rsidRPr="0046727E">
        <w:rPr>
          <w:lang w:val="de-DE"/>
        </w:rPr>
        <w:t xml:space="preserve">Sie </w:t>
      </w:r>
      <w:r>
        <w:rPr>
          <w:lang w:val="de-DE"/>
        </w:rPr>
        <w:t xml:space="preserve">eine Solche in </w:t>
      </w:r>
      <w:r w:rsidRPr="0046727E">
        <w:rPr>
          <w:lang w:val="de-DE"/>
        </w:rPr>
        <w:t xml:space="preserve">Ihr Gerät </w:t>
      </w:r>
      <w:r>
        <w:rPr>
          <w:lang w:val="de-DE"/>
        </w:rPr>
        <w:t>einsetzen</w:t>
      </w:r>
      <w:r w:rsidRPr="0046727E">
        <w:rPr>
          <w:lang w:val="de-DE"/>
        </w:rPr>
        <w:t xml:space="preserve"> </w:t>
      </w:r>
      <w:r>
        <w:rPr>
          <w:lang w:val="de-DE"/>
        </w:rPr>
        <w:t xml:space="preserve">und </w:t>
      </w:r>
      <w:r w:rsidRPr="0046727E">
        <w:rPr>
          <w:lang w:val="de-DE"/>
        </w:rPr>
        <w:t xml:space="preserve">zuvor kein </w:t>
      </w:r>
      <w:r>
        <w:rPr>
          <w:lang w:val="de-DE"/>
        </w:rPr>
        <w:t xml:space="preserve">$VRNotes Ordner auf ihr </w:t>
      </w:r>
      <w:r w:rsidRPr="0046727E">
        <w:rPr>
          <w:lang w:val="de-DE"/>
        </w:rPr>
        <w:t>erstellt wurde</w:t>
      </w:r>
      <w:r>
        <w:rPr>
          <w:lang w:val="de-DE"/>
        </w:rPr>
        <w:t>. E</w:t>
      </w:r>
      <w:r w:rsidRPr="0046727E">
        <w:rPr>
          <w:lang w:val="de-DE"/>
        </w:rPr>
        <w:t xml:space="preserve">in weiterer $VRNotes Ordner </w:t>
      </w:r>
      <w:r>
        <w:rPr>
          <w:lang w:val="de-DE"/>
        </w:rPr>
        <w:t xml:space="preserve">kann </w:t>
      </w:r>
      <w:r w:rsidRPr="0046727E">
        <w:rPr>
          <w:lang w:val="de-DE"/>
        </w:rPr>
        <w:t xml:space="preserve">im internen Speicher </w:t>
      </w:r>
      <w:r>
        <w:rPr>
          <w:lang w:val="de-DE"/>
        </w:rPr>
        <w:t>vorhanden sein</w:t>
      </w:r>
      <w:r w:rsidRPr="0046727E">
        <w:rPr>
          <w:lang w:val="de-DE"/>
        </w:rPr>
        <w:t xml:space="preserve">, wenn Sie Audionotizen </w:t>
      </w:r>
      <w:r>
        <w:rPr>
          <w:lang w:val="de-DE"/>
        </w:rPr>
        <w:t xml:space="preserve">bereits im </w:t>
      </w:r>
      <w:r w:rsidRPr="0046727E">
        <w:rPr>
          <w:lang w:val="de-DE"/>
        </w:rPr>
        <w:t>intern</w:t>
      </w:r>
      <w:r>
        <w:rPr>
          <w:lang w:val="de-DE"/>
        </w:rPr>
        <w:t>en Speicher gespeichert haben.</w:t>
      </w:r>
      <w:r w:rsidRPr="0046727E">
        <w:rPr>
          <w:lang w:val="de-DE"/>
        </w:rPr>
        <w:t xml:space="preserve"> Diese beiden </w:t>
      </w:r>
      <w:r>
        <w:rPr>
          <w:lang w:val="de-DE"/>
        </w:rPr>
        <w:t>$VRN</w:t>
      </w:r>
      <w:r w:rsidRPr="0046727E">
        <w:rPr>
          <w:lang w:val="de-DE"/>
        </w:rPr>
        <w:t xml:space="preserve">otes-Bücherregale sind völlig unabhängig voneinander. Wenn </w:t>
      </w:r>
      <w:r>
        <w:rPr>
          <w:lang w:val="de-DE"/>
        </w:rPr>
        <w:t xml:space="preserve">sich </w:t>
      </w:r>
      <w:r w:rsidRPr="0046727E">
        <w:rPr>
          <w:lang w:val="de-DE"/>
        </w:rPr>
        <w:t>Ihr Stream im Bücherregal "Notizen"</w:t>
      </w:r>
      <w:r>
        <w:rPr>
          <w:lang w:val="de-DE"/>
        </w:rPr>
        <w:t xml:space="preserve"> befindet</w:t>
      </w:r>
      <w:r w:rsidRPr="0046727E">
        <w:rPr>
          <w:lang w:val="de-DE"/>
        </w:rPr>
        <w:t>, wird ein generischer Ordner ange</w:t>
      </w:r>
      <w:r>
        <w:rPr>
          <w:lang w:val="de-DE"/>
        </w:rPr>
        <w:t>sagt</w:t>
      </w:r>
      <w:r w:rsidRPr="0046727E">
        <w:rPr>
          <w:lang w:val="de-DE"/>
        </w:rPr>
        <w:t xml:space="preserve">, in dem Ihre im </w:t>
      </w:r>
      <w:r w:rsidRPr="0046727E">
        <w:rPr>
          <w:lang w:val="de-DE"/>
        </w:rPr>
        <w:lastRenderedPageBreak/>
        <w:t xml:space="preserve">Stammverzeichnis des Ordners "$VRNotes" gespeicherten Notizen neu gruppiert werden. Dieser Ordner wird nur vom Stream angezeigt. Wenn Sie </w:t>
      </w:r>
      <w:r>
        <w:rPr>
          <w:lang w:val="de-DE"/>
        </w:rPr>
        <w:t xml:space="preserve">Ihren </w:t>
      </w:r>
      <w:r w:rsidRPr="0046727E">
        <w:rPr>
          <w:lang w:val="de-DE"/>
        </w:rPr>
        <w:t xml:space="preserve">Stream an einen Computer anschließen und den Inhalt auf dem Gerät </w:t>
      </w:r>
      <w:r>
        <w:rPr>
          <w:lang w:val="de-DE"/>
        </w:rPr>
        <w:t>durch</w:t>
      </w:r>
      <w:r w:rsidRPr="0046727E">
        <w:rPr>
          <w:lang w:val="de-DE"/>
        </w:rPr>
        <w:t xml:space="preserve">suchen, werden alle </w:t>
      </w:r>
      <w:r>
        <w:rPr>
          <w:lang w:val="de-DE"/>
        </w:rPr>
        <w:t xml:space="preserve">diese </w:t>
      </w:r>
      <w:r w:rsidRPr="0046727E">
        <w:rPr>
          <w:lang w:val="de-DE"/>
        </w:rPr>
        <w:t xml:space="preserve">Notizen im Ordner "Allgemein" direkt im Stammverzeichnis des Ordners "$VRNotes" angezeigt. Dieser Ordner kann auch Unterordner enthalten, in denen Sie Notizdateien finden. Diese gesamte Struktur wird als Buch "Alle Notizen" definiert. </w:t>
      </w:r>
    </w:p>
    <w:p w14:paraId="31A2097B" w14:textId="76179B39" w:rsidR="00742FAA" w:rsidRDefault="00742FAA" w:rsidP="0025749B">
      <w:pPr>
        <w:jc w:val="both"/>
        <w:rPr>
          <w:lang w:val="de-DE"/>
        </w:rPr>
      </w:pPr>
      <w:r w:rsidRPr="0046727E">
        <w:rPr>
          <w:lang w:val="de-DE"/>
        </w:rPr>
        <w:t>Im Bücherregal "Notizen" können Sie mit der Taste 3 die Notizen im Ordner "Allgemein" kopieren, verschieben oder löschen</w:t>
      </w:r>
      <w:r>
        <w:rPr>
          <w:lang w:val="de-DE"/>
        </w:rPr>
        <w:t>,</w:t>
      </w:r>
      <w:r w:rsidRPr="0046727E">
        <w:rPr>
          <w:lang w:val="de-DE"/>
        </w:rPr>
        <w:t xml:space="preserve"> sowie Unterordner (Kategorien) umbenennen und löschen, aber es ist nicht möglich, den Ordner "Generisch" umzubenennen oder zu löschen, und das Bücherregal "Notizen" kann nicht gelöscht werden, </w:t>
      </w:r>
      <w:r>
        <w:rPr>
          <w:lang w:val="de-DE"/>
        </w:rPr>
        <w:t xml:space="preserve">auch wenn </w:t>
      </w:r>
      <w:r w:rsidRPr="0046727E">
        <w:rPr>
          <w:lang w:val="de-DE"/>
        </w:rPr>
        <w:t>es leer ist.</w:t>
      </w:r>
    </w:p>
    <w:p w14:paraId="49CABB10" w14:textId="77777777" w:rsidR="00443EDE" w:rsidRPr="00443EDE" w:rsidRDefault="00443EDE" w:rsidP="00443EDE">
      <w:pPr>
        <w:spacing w:before="120"/>
        <w:jc w:val="both"/>
        <w:rPr>
          <w:lang w:val="de-DE"/>
        </w:rPr>
      </w:pPr>
      <w:r w:rsidRPr="00443EDE">
        <w:rPr>
          <w:lang w:val="de-DE"/>
        </w:rPr>
        <w:t>Sie können auch einen benutzerdefinierten Namen für eine bestimmte Notiz festlegen.</w:t>
      </w:r>
    </w:p>
    <w:p w14:paraId="01773506" w14:textId="77777777" w:rsidR="00443EDE" w:rsidRPr="00443EDE" w:rsidRDefault="00443EDE" w:rsidP="00443EDE">
      <w:pPr>
        <w:spacing w:before="120"/>
        <w:jc w:val="both"/>
        <w:rPr>
          <w:lang w:val="de-DE"/>
        </w:rPr>
      </w:pPr>
      <w:r w:rsidRPr="00443EDE">
        <w:rPr>
          <w:lang w:val="de-DE"/>
        </w:rPr>
        <w:t xml:space="preserve">Schließlich können Sie alle Notizen aus einem Notizenordner exportieren oder importieren, oder den gesamten Inhalt Ihres Notizbuchregals vom internen Speicher auf Ihre SD-Karte exportieren oder importieren und umgekehrt. Während des Import-/Exportvorgangs informiert Sie das Gerät regelmäßig über den Fortschritt. Wenn die Operation abgeschlossen ist, werden Sie ebenfalls informiert. </w:t>
      </w:r>
    </w:p>
    <w:p w14:paraId="776B7860" w14:textId="5539E359" w:rsidR="00443EDE" w:rsidRPr="00443EDE" w:rsidRDefault="00443EDE" w:rsidP="00443EDE">
      <w:pPr>
        <w:jc w:val="both"/>
        <w:rPr>
          <w:lang w:val="de-DE"/>
        </w:rPr>
      </w:pPr>
      <w:r w:rsidRPr="00443EDE">
        <w:rPr>
          <w:lang w:val="de-DE"/>
        </w:rPr>
        <w:t>Bitte beachten Sie, dass Ordner und Notiznamen/Nummern unterschiedlich sein sollten, um Konflikte zu vermeiden.</w:t>
      </w:r>
    </w:p>
    <w:p w14:paraId="3CDC75C7" w14:textId="77777777" w:rsidR="00E1278E" w:rsidRPr="00E1278E" w:rsidRDefault="00E1278E" w:rsidP="0025749B">
      <w:pPr>
        <w:pStyle w:val="berschrift3"/>
        <w:jc w:val="both"/>
        <w:rPr>
          <w:lang w:val="de-DE"/>
        </w:rPr>
      </w:pPr>
      <w:bookmarkStart w:id="605" w:name="_Toc147998457"/>
      <w:bookmarkStart w:id="606" w:name="_Toc165996956"/>
      <w:bookmarkStart w:id="607" w:name="_Toc220937296"/>
      <w:r w:rsidRPr="00E1278E">
        <w:rPr>
          <w:lang w:val="de-DE"/>
        </w:rPr>
        <w:t>Struktur der Notizdatei</w:t>
      </w:r>
      <w:bookmarkEnd w:id="605"/>
      <w:r w:rsidRPr="00E1278E">
        <w:rPr>
          <w:lang w:val="de-DE"/>
        </w:rPr>
        <w:t>en</w:t>
      </w:r>
      <w:bookmarkEnd w:id="606"/>
      <w:bookmarkEnd w:id="607"/>
    </w:p>
    <w:p w14:paraId="4EDF5E8B" w14:textId="77777777" w:rsidR="00D36783" w:rsidRPr="00D36783" w:rsidRDefault="00D36783" w:rsidP="00D36783">
      <w:pPr>
        <w:spacing w:before="120" w:after="120"/>
        <w:jc w:val="both"/>
        <w:rPr>
          <w:lang w:val="de-DE"/>
        </w:rPr>
      </w:pPr>
      <w:r w:rsidRPr="00D36783">
        <w:rPr>
          <w:lang w:val="de-DE"/>
        </w:rPr>
        <w:t>Standardmäßig sind die Notizdateien numerisch im Wurzelverzeichnis von $VRNotes im Ordner Generic organisiert. Wenn eine Notiz einen benutzerdefinierten Namen hat, wird die Nummer dieser Notiz, gefolgt von ihrem eigenen Dateinamen, gelesen. Sie können Unterordner (Kategorien) erstellen, in denen Sie Notizen erstellen oder verschieben können. Wenn Sie Unterordner anlegen, werden sie beim Navigieren in alphabetischer Reihung angesagt. Unterordner können erstellt, umbenannt oder gelöscht werden. Der Generic-Ordner ist der einzige standardmäßig vorhandene Ordner, befindet sich im Wurzelverzeichnis des $VRNotes-Ordners und kann nicht gelöscht werden.</w:t>
      </w:r>
    </w:p>
    <w:p w14:paraId="709F2617" w14:textId="6A3AE917" w:rsidR="00E1278E" w:rsidRPr="00E1278E" w:rsidRDefault="00D36783" w:rsidP="00D36783">
      <w:pPr>
        <w:jc w:val="both"/>
        <w:rPr>
          <w:lang w:val="de-DE"/>
        </w:rPr>
      </w:pPr>
      <w:r w:rsidRPr="00D36783">
        <w:rPr>
          <w:lang w:val="de-DE"/>
        </w:rPr>
        <w:t>Notizen werden standardmäßig auf der SD-Karte angelegt, es sei denn, Sie befinden sich im Notizen-Ordner des internen Speichers, wenn keine SD-Karte im Gerät eingelegt ist oder Sie Ihren bevorzugten Speicherort für Aufnahmen und Audio-Lesezeichen geändert haben. Wenn Notizordner auf der SD-Karte und im internen Speicher erstellt wurden, wird bei mehrmaligem Drücken der Ziffern-Taste 1 (Bücherregal) in den Offline-Regalen oder beim Navigieren durch Ihre Regalliste mit den Tasten 4 und 6, je nach konfigurierter Einstellung im Regalnavigationsmodus, das Notizen-Regal identifiziert: Notizen (SD-Karte) und Notizen (interner Speicher),  mit ihrem spezifischen Ordner, gegebenenfalls Unterordnern und Dateien.</w:t>
      </w:r>
    </w:p>
    <w:p w14:paraId="2485262F" w14:textId="77777777" w:rsidR="00E1278E" w:rsidRPr="00E1278E" w:rsidRDefault="00E1278E" w:rsidP="0025749B">
      <w:pPr>
        <w:pStyle w:val="berschrift3"/>
        <w:jc w:val="both"/>
        <w:rPr>
          <w:lang w:val="de-DE"/>
        </w:rPr>
      </w:pPr>
      <w:bookmarkStart w:id="608" w:name="_Toc147998458"/>
      <w:bookmarkStart w:id="609" w:name="_Toc165996957"/>
      <w:bookmarkStart w:id="610" w:name="_Toc220937297"/>
      <w:r w:rsidRPr="00E1278E">
        <w:rPr>
          <w:lang w:val="de-DE"/>
        </w:rPr>
        <w:t>Eigenschaften der Notizdatei</w:t>
      </w:r>
      <w:bookmarkEnd w:id="608"/>
      <w:r w:rsidRPr="00E1278E">
        <w:rPr>
          <w:lang w:val="de-DE"/>
        </w:rPr>
        <w:t>en</w:t>
      </w:r>
      <w:bookmarkEnd w:id="609"/>
      <w:bookmarkEnd w:id="610"/>
    </w:p>
    <w:p w14:paraId="541AC4D5" w14:textId="77777777" w:rsidR="00627224" w:rsidRPr="0046727E" w:rsidRDefault="00627224" w:rsidP="0025749B">
      <w:pPr>
        <w:spacing w:before="120" w:after="120"/>
        <w:jc w:val="both"/>
        <w:rPr>
          <w:rFonts w:cs="Arial"/>
          <w:lang w:val="de-DE"/>
        </w:rPr>
      </w:pPr>
      <w:r w:rsidRPr="0046727E">
        <w:rPr>
          <w:rFonts w:cs="Arial"/>
          <w:lang w:val="de-DE"/>
        </w:rPr>
        <w:t xml:space="preserve">Bücherregal durchsuchen: Wechseln Sie zwischen dem Ordner "Generisch" und den Unterordnern mit 4 und 6 und drücken Sie dann die Raute-Taste auf dem generischen Ordner oder dem gewünschten Unterordner. Der generische Ordner und Ihre Unterordner werden auf der gleichen Ebene angezeigt. Verwenden Sie im generischen Ordner oder im Unterordner Ihrer Wahl die Tasten 4 und 6, um zwischen den Notizdateien zu navigieren. </w:t>
      </w:r>
      <w:r w:rsidRPr="0046727E">
        <w:rPr>
          <w:lang w:val="de-DE"/>
        </w:rPr>
        <w:t xml:space="preserve">Springen Sie 10 Elemente vor oder zurück, </w:t>
      </w:r>
      <w:r>
        <w:rPr>
          <w:lang w:val="de-DE"/>
        </w:rPr>
        <w:t xml:space="preserve">indem </w:t>
      </w:r>
      <w:r w:rsidRPr="0046727E">
        <w:rPr>
          <w:lang w:val="de-DE"/>
        </w:rPr>
        <w:t xml:space="preserve">Sie die Tasten 4 und 6 gedrückt halten. Durch </w:t>
      </w:r>
      <w:r>
        <w:rPr>
          <w:lang w:val="de-DE"/>
        </w:rPr>
        <w:t xml:space="preserve">mehrmaliges </w:t>
      </w:r>
      <w:r w:rsidRPr="0046727E">
        <w:rPr>
          <w:lang w:val="de-DE"/>
        </w:rPr>
        <w:t xml:space="preserve">Drücken der Taste </w:t>
      </w:r>
      <w:r w:rsidRPr="0046727E">
        <w:rPr>
          <w:b/>
          <w:i/>
          <w:lang w:val="de-DE"/>
        </w:rPr>
        <w:t xml:space="preserve">3 </w:t>
      </w:r>
      <w:r w:rsidRPr="0046727E">
        <w:rPr>
          <w:lang w:val="de-DE"/>
        </w:rPr>
        <w:t xml:space="preserve">können Sie eine Datei löschen, eine Notiz verschieben, eine Notiz kopieren und eine Notiz löschen. Wenn Sie sich im generischen Ordner oder in einem Unterordner befinden, erhalten Sie durch </w:t>
      </w:r>
      <w:r>
        <w:rPr>
          <w:lang w:val="de-DE"/>
        </w:rPr>
        <w:t xml:space="preserve">wiederholtes </w:t>
      </w:r>
      <w:r w:rsidRPr="0046727E">
        <w:rPr>
          <w:lang w:val="de-DE"/>
        </w:rPr>
        <w:t xml:space="preserve">Drücken der Taste 3 die folgenden Optionen: Kategorie und Notizen löschen, Notizen in Kategorie löschen, Kategorie löschen und Notizen verschieben, Notizen konsolidieren und Kategorie umbenennen. Konsolidieren bedeutet, dass wir die Dateien in einer inkrementellen Reihenfolge von 1 bis zur Gesamtzahl der Notizen umbenennen. Das Konsolidieren von Notizen wirkt sich auf alle Notizen aus, die auf dem Gerät für dieses bestimmte Medium (SD-Karte oder </w:t>
      </w:r>
      <w:r w:rsidRPr="0046727E">
        <w:rPr>
          <w:lang w:val="de-DE"/>
        </w:rPr>
        <w:lastRenderedPageBreak/>
        <w:t xml:space="preserve">interner Speicher) vorhanden sind. Um eine Aktion zu bestätigen, die Sie beim </w:t>
      </w:r>
      <w:r>
        <w:rPr>
          <w:lang w:val="de-DE"/>
        </w:rPr>
        <w:t xml:space="preserve">wiederholten Drücken </w:t>
      </w:r>
      <w:r w:rsidRPr="0046727E">
        <w:rPr>
          <w:lang w:val="de-DE"/>
        </w:rPr>
        <w:t>der Taste 3 finden, drücken Sie die Raute-Taste. Sie können jede andere Taste drücken, um den Vorgang abzubrechen.</w:t>
      </w:r>
    </w:p>
    <w:p w14:paraId="21FDF5B3" w14:textId="77777777" w:rsidR="00627224" w:rsidRPr="0046727E" w:rsidRDefault="00627224" w:rsidP="0025749B">
      <w:pPr>
        <w:spacing w:before="120" w:after="120"/>
        <w:jc w:val="both"/>
        <w:rPr>
          <w:lang w:val="de-DE"/>
        </w:rPr>
      </w:pPr>
      <w:r w:rsidRPr="0046727E">
        <w:rPr>
          <w:lang w:val="de-DE"/>
        </w:rPr>
        <w:t xml:space="preserve">Lesen: Die Wiedergabe stoppt am Ende jeder </w:t>
      </w:r>
      <w:r>
        <w:rPr>
          <w:lang w:val="de-DE"/>
        </w:rPr>
        <w:t>Notizd</w:t>
      </w:r>
      <w:r w:rsidRPr="0046727E">
        <w:rPr>
          <w:lang w:val="de-DE"/>
        </w:rPr>
        <w:t xml:space="preserve">atei. Lesezeichen, Zeitsprung-Navigationsebenen und Notizen sind auf den Tasten </w:t>
      </w:r>
      <w:r w:rsidRPr="0046727E">
        <w:rPr>
          <w:b/>
          <w:i/>
          <w:lang w:val="de-DE"/>
        </w:rPr>
        <w:t>2</w:t>
      </w:r>
      <w:r w:rsidRPr="0046727E">
        <w:rPr>
          <w:lang w:val="de-DE"/>
        </w:rPr>
        <w:t xml:space="preserve"> oder</w:t>
      </w:r>
      <w:r w:rsidRPr="0046727E">
        <w:rPr>
          <w:b/>
          <w:i/>
          <w:lang w:val="de-DE"/>
        </w:rPr>
        <w:t xml:space="preserve"> 8 verfügbar</w:t>
      </w:r>
      <w:r w:rsidRPr="0046727E">
        <w:rPr>
          <w:lang w:val="de-DE"/>
        </w:rPr>
        <w:t>. Gehe zu Zeit und Gehe zu Notiz sind ebenfalls verfügbar.</w:t>
      </w:r>
    </w:p>
    <w:p w14:paraId="26C79119" w14:textId="77777777" w:rsidR="00627224" w:rsidRDefault="00627224" w:rsidP="0025749B">
      <w:pPr>
        <w:spacing w:before="120" w:after="120"/>
        <w:jc w:val="both"/>
        <w:rPr>
          <w:lang w:val="de-DE"/>
        </w:rPr>
      </w:pPr>
      <w:r w:rsidRPr="0046727E">
        <w:rPr>
          <w:b/>
          <w:i/>
          <w:lang w:val="de-DE"/>
        </w:rPr>
        <w:t xml:space="preserve">INFO </w:t>
      </w:r>
      <w:r w:rsidRPr="0046727E">
        <w:rPr>
          <w:lang w:val="de-DE"/>
        </w:rPr>
        <w:t xml:space="preserve">(Taste </w:t>
      </w:r>
      <w:r w:rsidRPr="0046727E">
        <w:rPr>
          <w:b/>
          <w:i/>
          <w:lang w:val="de-DE"/>
        </w:rPr>
        <w:t>0</w:t>
      </w:r>
      <w:r w:rsidRPr="0046727E">
        <w:rPr>
          <w:lang w:val="de-DE"/>
        </w:rPr>
        <w:t>): Gibt Informationen für die aktuelle Notiz und die verbleibende Aufnahmezeit für dieses Medium (interner Speicher oder SD-Karte) an.</w:t>
      </w:r>
    </w:p>
    <w:p w14:paraId="263285D5" w14:textId="77777777" w:rsidR="003D59EB" w:rsidRDefault="003D59EB" w:rsidP="0025749B">
      <w:pPr>
        <w:spacing w:before="120" w:after="120"/>
        <w:jc w:val="both"/>
        <w:rPr>
          <w:lang w:val="de-DE"/>
        </w:rPr>
      </w:pPr>
    </w:p>
    <w:p w14:paraId="16B69C24" w14:textId="255BC99C" w:rsidR="003D59EB" w:rsidRDefault="003D59EB" w:rsidP="0025749B">
      <w:pPr>
        <w:pStyle w:val="berschrift1"/>
        <w:jc w:val="both"/>
      </w:pPr>
      <w:bookmarkStart w:id="611" w:name="_Toc220937298"/>
      <w:r>
        <w:lastRenderedPageBreak/>
        <w:t>Daisy Online</w:t>
      </w:r>
      <w:bookmarkEnd w:id="611"/>
    </w:p>
    <w:p w14:paraId="6BD1955B" w14:textId="77777777" w:rsidR="00E1278E" w:rsidRDefault="00E1278E" w:rsidP="0025749B">
      <w:pPr>
        <w:pStyle w:val="berschrift2"/>
        <w:jc w:val="both"/>
      </w:pPr>
      <w:bookmarkStart w:id="612" w:name="_Toc147998460"/>
      <w:bookmarkStart w:id="613" w:name="_Toc165996959"/>
      <w:bookmarkStart w:id="614" w:name="_Toc220937299"/>
      <w:r w:rsidRPr="00E1278E">
        <w:t>Daisy Online-Konfigurationsmenü</w:t>
      </w:r>
      <w:bookmarkEnd w:id="612"/>
      <w:bookmarkEnd w:id="613"/>
      <w:bookmarkEnd w:id="614"/>
    </w:p>
    <w:p w14:paraId="1344C7C6" w14:textId="77777777" w:rsidR="00321DC3" w:rsidRPr="00321DC3" w:rsidRDefault="00321DC3" w:rsidP="0025749B">
      <w:pPr>
        <w:jc w:val="both"/>
        <w:rPr>
          <w:lang w:val="en-CA"/>
        </w:rPr>
      </w:pPr>
    </w:p>
    <w:p w14:paraId="625BBA72" w14:textId="289C7A61" w:rsidR="00E1278E" w:rsidRPr="00E1278E" w:rsidRDefault="00E1278E" w:rsidP="0025749B">
      <w:pPr>
        <w:jc w:val="both"/>
        <w:rPr>
          <w:lang w:val="de-DE"/>
        </w:rPr>
      </w:pPr>
      <w:r w:rsidRPr="00E1278E">
        <w:rPr>
          <w:lang w:val="de-DE"/>
        </w:rPr>
        <w:t xml:space="preserve">Um den Daisy Online-Dienst zu verwalten, gehen Sie in das Menü und wählen Sie die Option Online, dann die Option Online-Dienste. Im Menü Online-Dienste navigieren Sie nun zum Unterpunkt DAISY online. Wählen Sie den Punkt "Konto hinzufügen", um einen Dienst auszuwählen, den Sie hinzufügen möchten. Sie werden zu einer Liste von Bibliotheken aufgefordert, die Sie hinzufügen können, wählen Sie eine davon mit den Tasten 4 und 6 aus. Sie müssen Ihren Benutzernamen und Ihr Passwort eingeben. Sie können auch den Punkt "Konfiguration importieren" verwenden, um eine benutzerdefinierte Daisy Online-Konfiguration in Ihren Stream zu importieren. Wenn Sie mit 4 oder 6 navigieren, finden Sie eine Liste der Bibliotheken, die bereits auf Ihrem Gerät hinzugefügt wurden. Wenn Sie eine dieser Bibliotheken auswählen, haben Sie die Möglichkeit, die Download-Methode bzw. die Anmeldeinformationen zu ändern und das Konto zu entfernen. Der Punkt "Download-Methode" bietet drei Möglichkeiten: manueller Download, halbautomatischer Download (falls verfügbar) und automatischer Download (standardmäßig). Mit der Methode "Automatischer Download" werden die von Ihnen ausgewählten Bücher oder die von der Bibliothek vorgeschlagenen Bücher automatisch in Ihren Stream heruntergeladen. Mit der manuellen Download-Methode können Sie die Option "Weitere Bücher herunterladen" im Daisy Online-Bücherregal verwenden und manuell auswählen, welche Bücher Sie herunterladen möchten, und andere Bücher direkt zurückgeben, ohne sie herunterzuladen. Mit der halbautomatischen Download-Methode können Sie Zeitungen und Zeitschriften automatisch herunterladen und andere Inhalte manuell zum Herunterladen auswählen. Der Punkt "Anmeldeinformationen ändern" erlaubt es, den Benutzernamen und das Passwort zu ändern, welche für den Verkehr mit dieser Bibliothek verwendet werden. Verwenden Sie den Punkt "Konto entfernen", um eine Bibliothek dauerhaft zu entfernen und alle zugehörigen Bücher aus dem Stream zu löschen. </w:t>
      </w:r>
    </w:p>
    <w:p w14:paraId="383BC0A5" w14:textId="77777777" w:rsidR="00F73E67" w:rsidRPr="00F73E67" w:rsidRDefault="00F73E67" w:rsidP="00F73E67">
      <w:pPr>
        <w:rPr>
          <w:rFonts w:cs="Arial"/>
          <w:lang w:val="de-DE"/>
        </w:rPr>
      </w:pPr>
      <w:r w:rsidRPr="00F73E67">
        <w:rPr>
          <w:rFonts w:cs="Arial"/>
          <w:lang w:val="de-DE"/>
        </w:rPr>
        <w:t>Bitte beachten Sie, dass Sie Ihre DAISY Online-Downloads mit dem Download-Manager verwalten können (lesen Sie bitte den Abschnitt "</w:t>
      </w:r>
      <w:hyperlink w:anchor="_Download_manager_(key" w:history="1">
        <w:r w:rsidRPr="00F73E67">
          <w:rPr>
            <w:rStyle w:val="Hyperlink"/>
            <w:rFonts w:eastAsiaTheme="majorEastAsia" w:cs="Arial"/>
            <w:lang w:val="de-DE"/>
          </w:rPr>
          <w:t>Download Manager</w:t>
        </w:r>
      </w:hyperlink>
      <w:r w:rsidRPr="00F73E67">
        <w:rPr>
          <w:rFonts w:cs="Arial"/>
          <w:lang w:val="de-DE"/>
        </w:rPr>
        <w:t>", um mehr zu erfahren).</w:t>
      </w:r>
    </w:p>
    <w:p w14:paraId="740C80F3" w14:textId="77777777" w:rsidR="00E1278E" w:rsidRPr="00E1278E" w:rsidRDefault="00E1278E" w:rsidP="0025749B">
      <w:pPr>
        <w:jc w:val="both"/>
        <w:rPr>
          <w:lang w:val="de-DE"/>
        </w:rPr>
      </w:pPr>
    </w:p>
    <w:p w14:paraId="1EBBECCE" w14:textId="77777777" w:rsidR="00E1278E" w:rsidRPr="00E1278E" w:rsidRDefault="00E1278E" w:rsidP="0025749B">
      <w:pPr>
        <w:pStyle w:val="berschrift2"/>
        <w:jc w:val="both"/>
      </w:pPr>
      <w:bookmarkStart w:id="615" w:name="_Toc147998461"/>
      <w:bookmarkStart w:id="616" w:name="_Toc165996960"/>
      <w:bookmarkStart w:id="617" w:name="_Toc220937300"/>
      <w:r w:rsidRPr="00E1278E">
        <w:t>Verwenden des Daisy-Onlinediensts</w:t>
      </w:r>
      <w:bookmarkEnd w:id="615"/>
      <w:bookmarkEnd w:id="616"/>
      <w:bookmarkEnd w:id="617"/>
    </w:p>
    <w:p w14:paraId="2A785E7F" w14:textId="77777777" w:rsidR="00E1278E" w:rsidRPr="00E1278E" w:rsidRDefault="00E1278E" w:rsidP="0025749B">
      <w:pPr>
        <w:jc w:val="both"/>
        <w:rPr>
          <w:lang w:val="de-DE"/>
        </w:rPr>
      </w:pPr>
    </w:p>
    <w:p w14:paraId="66CE08CC" w14:textId="77777777" w:rsidR="00E1278E" w:rsidRPr="00E1278E" w:rsidRDefault="00E1278E" w:rsidP="0025749B">
      <w:pPr>
        <w:jc w:val="both"/>
        <w:rPr>
          <w:lang w:val="de-DE"/>
        </w:rPr>
      </w:pPr>
      <w:r w:rsidRPr="00E1278E">
        <w:rPr>
          <w:lang w:val="de-DE"/>
        </w:rPr>
        <w:t xml:space="preserve">Wenn der Stream mit einem drahtlosen Netzwerk verbunden ist, können Sie auf Daisy Online zugreifen und eine vorhandene Bibliothek konfigurieren bzw. von ihr Bücher herunterladen. </w:t>
      </w:r>
    </w:p>
    <w:p w14:paraId="09347213" w14:textId="77777777" w:rsidR="00E1278E" w:rsidRPr="00E1278E" w:rsidRDefault="00E1278E" w:rsidP="0025749B">
      <w:pPr>
        <w:jc w:val="both"/>
        <w:rPr>
          <w:lang w:val="de-DE"/>
        </w:rPr>
      </w:pPr>
    </w:p>
    <w:p w14:paraId="3C08EEF6" w14:textId="77777777" w:rsidR="00E1278E" w:rsidRPr="00E1278E" w:rsidRDefault="00E1278E" w:rsidP="0025749B">
      <w:pPr>
        <w:jc w:val="both"/>
        <w:rPr>
          <w:b/>
          <w:lang w:val="de-DE"/>
        </w:rPr>
      </w:pPr>
      <w:r w:rsidRPr="00E1278E">
        <w:rPr>
          <w:b/>
          <w:lang w:val="de-DE"/>
        </w:rPr>
        <w:t>So aktivieren Sie den Daisy Online-Dienst:</w:t>
      </w:r>
    </w:p>
    <w:p w14:paraId="3DC425B7" w14:textId="77777777" w:rsidR="00E1278E" w:rsidRPr="00E1278E" w:rsidRDefault="00E1278E" w:rsidP="0025749B">
      <w:pPr>
        <w:numPr>
          <w:ilvl w:val="0"/>
          <w:numId w:val="18"/>
        </w:numPr>
        <w:jc w:val="both"/>
        <w:rPr>
          <w:lang w:val="de-DE"/>
        </w:rPr>
      </w:pPr>
      <w:r w:rsidRPr="00E1278E">
        <w:rPr>
          <w:lang w:val="de-DE"/>
        </w:rPr>
        <w:t xml:space="preserve">Drücken Sie die Menütaste </w:t>
      </w:r>
      <w:r w:rsidRPr="00E1278E">
        <w:rPr>
          <w:b/>
          <w:i/>
          <w:lang w:val="de-DE"/>
        </w:rPr>
        <w:t>7</w:t>
      </w:r>
      <w:r w:rsidRPr="00E1278E">
        <w:rPr>
          <w:lang w:val="de-DE"/>
        </w:rPr>
        <w:t xml:space="preserve">, um das Konfigurationsmenü aufzurufen. </w:t>
      </w:r>
    </w:p>
    <w:p w14:paraId="28E7A8DC" w14:textId="7777777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Pr="00E1278E">
        <w:rPr>
          <w:b/>
          <w:bCs/>
          <w:i/>
          <w:iCs/>
          <w:lang w:val="de-DE"/>
        </w:rPr>
        <w:t xml:space="preserve"> um auf das Element Online-Dienste zuzugreifen, und drücken Sie </w:t>
      </w:r>
      <w:r w:rsidRPr="00E1278E">
        <w:rPr>
          <w:lang w:val="de-DE"/>
        </w:rPr>
        <w:t>Bestätigen</w:t>
      </w:r>
      <w:r w:rsidRPr="00E1278E">
        <w:rPr>
          <w:b/>
          <w:bCs/>
          <w:i/>
          <w:iCs/>
          <w:lang w:val="de-DE"/>
        </w:rPr>
        <w:t xml:space="preserve">. </w:t>
      </w:r>
      <w:r w:rsidRPr="00E1278E">
        <w:rPr>
          <w:lang w:val="de-DE"/>
        </w:rPr>
        <w:t xml:space="preserve"> </w:t>
      </w:r>
    </w:p>
    <w:p w14:paraId="5A45CF6B" w14:textId="7777777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Pr="00E1278E">
        <w:rPr>
          <w:b/>
          <w:bCs/>
          <w:i/>
          <w:iCs/>
          <w:lang w:val="de-DE"/>
        </w:rPr>
        <w:t xml:space="preserve"> um auf das Element Buchdienste zuzugreifen, und drücken Sie </w:t>
      </w:r>
      <w:r w:rsidRPr="00E1278E">
        <w:rPr>
          <w:lang w:val="de-DE"/>
        </w:rPr>
        <w:t>auf Bestätigen</w:t>
      </w:r>
      <w:r w:rsidRPr="00E1278E">
        <w:rPr>
          <w:b/>
          <w:bCs/>
          <w:i/>
          <w:iCs/>
          <w:lang w:val="de-DE"/>
        </w:rPr>
        <w:t xml:space="preserve">. </w:t>
      </w:r>
      <w:r w:rsidRPr="00E1278E">
        <w:rPr>
          <w:lang w:val="de-DE"/>
        </w:rPr>
        <w:t xml:space="preserve"> </w:t>
      </w:r>
    </w:p>
    <w:p w14:paraId="4333315C" w14:textId="7777777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Pr="00E1278E">
        <w:rPr>
          <w:b/>
          <w:bCs/>
          <w:i/>
          <w:iCs/>
          <w:lang w:val="de-DE"/>
        </w:rPr>
        <w:t xml:space="preserve"> um das Daisy Online-Menü aufzurufen, und drücken Sie </w:t>
      </w:r>
      <w:r w:rsidRPr="00E1278E">
        <w:rPr>
          <w:lang w:val="de-DE"/>
        </w:rPr>
        <w:t xml:space="preserve">Bestätigen.    </w:t>
      </w:r>
    </w:p>
    <w:p w14:paraId="1DF96912" w14:textId="77777777" w:rsidR="00E1278E" w:rsidRPr="00E1278E" w:rsidRDefault="00E1278E" w:rsidP="0025749B">
      <w:pPr>
        <w:numPr>
          <w:ilvl w:val="0"/>
          <w:numId w:val="18"/>
        </w:numPr>
        <w:jc w:val="both"/>
        <w:rPr>
          <w:lang w:val="de-DE"/>
        </w:rPr>
      </w:pPr>
      <w:r w:rsidRPr="00E1278E">
        <w:rPr>
          <w:lang w:val="de-DE"/>
        </w:rPr>
        <w:t xml:space="preserve">Wählen Sie den Punkt "Konto hinzufügen" mit den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gefolgt von </w:t>
      </w:r>
      <w:r w:rsidRPr="00E1278E">
        <w:rPr>
          <w:b/>
          <w:bCs/>
          <w:i/>
          <w:iCs/>
          <w:lang w:val="de-DE"/>
        </w:rPr>
        <w:t>Bestätigen</w:t>
      </w:r>
      <w:r w:rsidRPr="00E1278E">
        <w:rPr>
          <w:lang w:val="de-DE"/>
        </w:rPr>
        <w:t xml:space="preserve">. </w:t>
      </w:r>
    </w:p>
    <w:p w14:paraId="0440986E" w14:textId="77777777" w:rsidR="00E1278E" w:rsidRPr="00E1278E" w:rsidRDefault="00E1278E" w:rsidP="0025749B">
      <w:pPr>
        <w:numPr>
          <w:ilvl w:val="0"/>
          <w:numId w:val="18"/>
        </w:numPr>
        <w:jc w:val="both"/>
        <w:rPr>
          <w:lang w:val="de-DE"/>
        </w:rPr>
      </w:pPr>
      <w:r w:rsidRPr="00E1278E">
        <w:rPr>
          <w:lang w:val="de-DE"/>
        </w:rPr>
        <w:t xml:space="preserve">Wählen Sie mit den Tasten </w:t>
      </w:r>
      <w:r w:rsidRPr="00E1278E">
        <w:rPr>
          <w:b/>
          <w:bCs/>
          <w:i/>
          <w:iCs/>
          <w:lang w:val="de-DE"/>
        </w:rPr>
        <w:t>4</w:t>
      </w:r>
      <w:r w:rsidRPr="00E1278E">
        <w:rPr>
          <w:lang w:val="de-DE"/>
        </w:rPr>
        <w:t xml:space="preserve"> und </w:t>
      </w:r>
      <w:r w:rsidRPr="00E1278E">
        <w:rPr>
          <w:b/>
          <w:bCs/>
          <w:i/>
          <w:iCs/>
          <w:lang w:val="de-DE"/>
        </w:rPr>
        <w:t xml:space="preserve">6 </w:t>
      </w:r>
      <w:r w:rsidRPr="00E1278E">
        <w:rPr>
          <w:lang w:val="de-DE"/>
        </w:rPr>
        <w:t xml:space="preserve">einen Dienst aus, den Sie hinzufügen möchten, gefolgt von </w:t>
      </w:r>
      <w:r w:rsidRPr="00E1278E">
        <w:rPr>
          <w:b/>
          <w:bCs/>
          <w:i/>
          <w:iCs/>
          <w:lang w:val="de-DE"/>
        </w:rPr>
        <w:t>Bestätigen</w:t>
      </w:r>
      <w:r w:rsidRPr="00E1278E">
        <w:rPr>
          <w:lang w:val="de-DE"/>
        </w:rPr>
        <w:t xml:space="preserve">. </w:t>
      </w:r>
    </w:p>
    <w:p w14:paraId="3D2472FA" w14:textId="77777777" w:rsidR="00E1278E" w:rsidRPr="00E1278E" w:rsidRDefault="00E1278E" w:rsidP="0025749B">
      <w:pPr>
        <w:numPr>
          <w:ilvl w:val="0"/>
          <w:numId w:val="18"/>
        </w:numPr>
        <w:jc w:val="both"/>
        <w:rPr>
          <w:lang w:val="de-DE"/>
        </w:rPr>
      </w:pPr>
      <w:r w:rsidRPr="00E1278E">
        <w:rPr>
          <w:lang w:val="de-DE"/>
        </w:rPr>
        <w:t xml:space="preserve">Geben Sie Ihren Daisy Online-Benutzernamen und Ihr Passwort ein. </w:t>
      </w:r>
    </w:p>
    <w:p w14:paraId="3A5BB172" w14:textId="77777777" w:rsidR="00E1278E" w:rsidRPr="00E1278E" w:rsidRDefault="00E1278E" w:rsidP="0025749B">
      <w:pPr>
        <w:numPr>
          <w:ilvl w:val="0"/>
          <w:numId w:val="18"/>
        </w:numPr>
        <w:jc w:val="both"/>
        <w:rPr>
          <w:lang w:val="de-DE"/>
        </w:rPr>
      </w:pPr>
      <w:r w:rsidRPr="00E1278E">
        <w:rPr>
          <w:lang w:val="de-DE"/>
        </w:rPr>
        <w:t>Alternativ kann die HumanWare Companion-Software verwendet werden, um eine Datei mit Ihren Daisy Online-Kontodaten zu erstellen, die über den Punkt "Importkonfiguration" im DAISY Online-Service-Menü im Stream importiert werden kann.</w:t>
      </w:r>
    </w:p>
    <w:p w14:paraId="6AB326F9" w14:textId="77777777" w:rsidR="00E1278E" w:rsidRPr="00E1278E" w:rsidRDefault="00E1278E" w:rsidP="0025749B">
      <w:pPr>
        <w:numPr>
          <w:ilvl w:val="0"/>
          <w:numId w:val="18"/>
        </w:numPr>
        <w:jc w:val="both"/>
        <w:rPr>
          <w:lang w:val="de-DE"/>
        </w:rPr>
      </w:pPr>
      <w:r w:rsidRPr="00E1278E">
        <w:rPr>
          <w:lang w:val="de-DE"/>
        </w:rPr>
        <w:t xml:space="preserve">Sobald Sie ein Daisy Online-Konto konfiguriert und über das Online-Konfigurationsmenü hinzugefügt haben, wird Ihrem Online-Bücherregal ein Daisy Online-Bücherregal mit dem </w:t>
      </w:r>
      <w:r w:rsidRPr="00E1278E">
        <w:rPr>
          <w:lang w:val="de-DE"/>
        </w:rPr>
        <w:lastRenderedPageBreak/>
        <w:t xml:space="preserve">Namen des DAISY Online-Dienstes hinzugefügt. Anschließend wird für jedes konfigurierte Konto ein neues Daisy Online-Bücherregal zu Ihrem Online-Bücherregal hinzugefügt. Wenn mehr als ein Konto für denselben DAISY Online-Server konfiguriert ist, wird der Benutzername des Kontos an den Dienstnamen angehängt, wenn das Bücherregal angesagt wird, um Ihnen zu helfen, Ihre Konten zu unterscheiden. </w:t>
      </w:r>
    </w:p>
    <w:p w14:paraId="75EB0003" w14:textId="160FB0BC" w:rsidR="00E1278E" w:rsidRPr="00E1278E" w:rsidRDefault="00E1278E" w:rsidP="0025749B">
      <w:pPr>
        <w:numPr>
          <w:ilvl w:val="0"/>
          <w:numId w:val="27"/>
        </w:numPr>
        <w:jc w:val="both"/>
        <w:rPr>
          <w:lang w:val="de-DE"/>
        </w:rPr>
      </w:pPr>
      <w:r w:rsidRPr="00E1278E">
        <w:rPr>
          <w:lang w:val="de-DE"/>
        </w:rPr>
        <w:t>In Ihren Daisy Online-Bücherregalen finden Sie die Bücher, die Sie von Ihrer Bibliothek heruntergeladen haben. Wenn das Ablaufdatum eines Buches bekannt ist, wird es bei der Ansage nach dem Buchtitel bekannt gegeben. Wenn ein Buch abgelaufen ist und zurückgegeben werden muss, wird dies vor dem Titel angesagt. Wenn Sie die</w:t>
      </w:r>
      <w:r w:rsidRPr="00E1278E">
        <w:rPr>
          <w:b/>
          <w:i/>
          <w:lang w:val="de-DE"/>
        </w:rPr>
        <w:t xml:space="preserve"> Taste "Wo bin ich" drücken,</w:t>
      </w:r>
      <w:r w:rsidRPr="00E1278E">
        <w:rPr>
          <w:lang w:val="de-DE"/>
        </w:rPr>
        <w:t xml:space="preserve"> erhalten Sie eine Buchbeschreibung, sofern verfügbar, unabhängig davon, ob ein Buch heruntergeladen wurde oder nicht. In einem Buch können Sie auch die</w:t>
      </w:r>
      <w:r w:rsidRPr="00E1278E">
        <w:rPr>
          <w:b/>
          <w:i/>
          <w:lang w:val="de-DE"/>
        </w:rPr>
        <w:t xml:space="preserve"> Taste "Wo bin ich" drücken</w:t>
      </w:r>
      <w:r w:rsidRPr="00E1278E">
        <w:rPr>
          <w:lang w:val="de-DE"/>
        </w:rPr>
        <w:t xml:space="preserve">, um das Ablaufdatum zu erfahren. </w:t>
      </w:r>
    </w:p>
    <w:p w14:paraId="536C5FF6" w14:textId="77777777" w:rsidR="00E1278E" w:rsidRPr="00E1278E" w:rsidRDefault="00E1278E" w:rsidP="0025749B">
      <w:pPr>
        <w:jc w:val="both"/>
        <w:rPr>
          <w:lang w:val="de-DE"/>
        </w:rPr>
      </w:pPr>
    </w:p>
    <w:p w14:paraId="7FAA375B" w14:textId="77777777" w:rsidR="00E1278E" w:rsidRPr="00E1278E" w:rsidRDefault="00E1278E" w:rsidP="0025749B">
      <w:pPr>
        <w:jc w:val="both"/>
        <w:rPr>
          <w:lang w:val="de-DE"/>
        </w:rPr>
      </w:pPr>
    </w:p>
    <w:p w14:paraId="401A99D7" w14:textId="77777777" w:rsidR="00E1278E" w:rsidRPr="00E1278E" w:rsidRDefault="00E1278E" w:rsidP="0025749B">
      <w:pPr>
        <w:pStyle w:val="berschrift2"/>
        <w:jc w:val="both"/>
      </w:pPr>
      <w:bookmarkStart w:id="618" w:name="_Toc147998462"/>
      <w:bookmarkStart w:id="619" w:name="_Toc165996961"/>
      <w:bookmarkStart w:id="620" w:name="_Toc220937301"/>
      <w:r w:rsidRPr="00E1278E">
        <w:t>Download-Methoden</w:t>
      </w:r>
      <w:bookmarkEnd w:id="618"/>
      <w:bookmarkEnd w:id="619"/>
      <w:bookmarkEnd w:id="620"/>
    </w:p>
    <w:p w14:paraId="578CA9A4" w14:textId="77777777" w:rsidR="00E1278E" w:rsidRPr="00E1278E" w:rsidRDefault="00E1278E" w:rsidP="0025749B">
      <w:pPr>
        <w:jc w:val="both"/>
        <w:rPr>
          <w:lang w:val="de-DE"/>
        </w:rPr>
      </w:pPr>
    </w:p>
    <w:p w14:paraId="4A54DEEE" w14:textId="42D17FEB" w:rsidR="00E1278E" w:rsidRPr="00E1278E" w:rsidRDefault="00E1278E" w:rsidP="0025749B">
      <w:pPr>
        <w:jc w:val="both"/>
        <w:rPr>
          <w:lang w:val="de-DE"/>
        </w:rPr>
      </w:pPr>
      <w:r w:rsidRPr="00E1278E">
        <w:rPr>
          <w:lang w:val="de-DE"/>
        </w:rPr>
        <w:t xml:space="preserve">Wenn Sie im Menü von Daisy Online die Option "Manueller Download" ausgewählt haben, haben Sie im Bücherregal eine Option mit dem Namen "Weitere Bücher herunterladen". Verwenden Sie diese Option, um alle Bücher angesagt zu bekommen, die zum Download bereitstehen. Sie können wählen, ob Sie diese Bücher mit der </w:t>
      </w:r>
      <w:r w:rsidRPr="00E1278E">
        <w:rPr>
          <w:b/>
          <w:i/>
          <w:lang w:val="de-DE"/>
        </w:rPr>
        <w:t xml:space="preserve">Bestätigungstaste herunterladen </w:t>
      </w:r>
      <w:r w:rsidRPr="00E1278E">
        <w:rPr>
          <w:lang w:val="de-DE"/>
        </w:rPr>
        <w:t xml:space="preserve">oder sie direkt zurückgeben möchten, ohne sie herunterzuladen, indem Sie die Option "Zurückgeben" auf Taste </w:t>
      </w:r>
      <w:r w:rsidRPr="00E1278E">
        <w:rPr>
          <w:b/>
          <w:i/>
          <w:lang w:val="de-DE"/>
        </w:rPr>
        <w:t>3 verwenden</w:t>
      </w:r>
      <w:r w:rsidRPr="00E1278E">
        <w:rPr>
          <w:lang w:val="de-DE"/>
        </w:rPr>
        <w:t xml:space="preserve">. Sie können ein Buch auch offline zurückgeben. Die Rückgabe wird abgeschlossen, sobald Sie mit einem drahtlosen Netzwerk verbunden sind. </w:t>
      </w:r>
    </w:p>
    <w:p w14:paraId="34F92EF2" w14:textId="77777777" w:rsidR="00E1278E" w:rsidRPr="00E1278E" w:rsidRDefault="00E1278E" w:rsidP="0025749B">
      <w:pPr>
        <w:jc w:val="both"/>
        <w:rPr>
          <w:lang w:val="de-DE"/>
        </w:rPr>
      </w:pPr>
      <w:r w:rsidRPr="00E1278E">
        <w:rPr>
          <w:lang w:val="de-DE"/>
        </w:rPr>
        <w:t xml:space="preserve">Wenn Sie im Daisy Online-Menü die automatische Download-Methode ausgewählt haben, lädt der Stream in regelmäßigen Abständen neue Bücher herunter, die für Ihr Konto in Ihrem Daisy Online-Bücherregal ausgegeben wurden. Wenn Sie jedoch möchten, dass der Stream alle verfügbaren Bücher sofort herunterlädt, können Sie die Option "Nach neuen Inhalten suchen" im Bücherregal verwenden. Sobald der Speicher des Spielers voll ist, werden neue Bücher erst wieder heruntergeladen, wenn zuvor Bücher zurückgegeben werden. </w:t>
      </w:r>
    </w:p>
    <w:p w14:paraId="568AD5A0" w14:textId="77777777" w:rsidR="00E1278E" w:rsidRPr="00E1278E" w:rsidRDefault="00E1278E" w:rsidP="0025749B">
      <w:pPr>
        <w:jc w:val="both"/>
        <w:rPr>
          <w:lang w:val="de-DE"/>
        </w:rPr>
      </w:pPr>
      <w:r w:rsidRPr="00E1278E">
        <w:rPr>
          <w:lang w:val="de-DE"/>
        </w:rPr>
        <w:t>Wenn Sie im Menü von Daisy Online die Option Halbautomatische Download-Methode ausgewählt haben, können Sie Zeitungen und Zeitschriften automatisch herunterladen und andere Inhalte zum Herunterladen manuell auswählen, z. B. Bücher und Sonstiges.</w:t>
      </w:r>
    </w:p>
    <w:p w14:paraId="2732418E" w14:textId="77777777" w:rsidR="00E1278E" w:rsidRPr="00E1278E" w:rsidRDefault="00E1278E" w:rsidP="0025749B">
      <w:pPr>
        <w:jc w:val="both"/>
        <w:rPr>
          <w:lang w:val="de-DE"/>
        </w:rPr>
      </w:pPr>
    </w:p>
    <w:p w14:paraId="4E09A3AD" w14:textId="77777777" w:rsidR="00E1278E" w:rsidRPr="00E1278E" w:rsidRDefault="00E1278E" w:rsidP="0025749B">
      <w:pPr>
        <w:jc w:val="both"/>
        <w:rPr>
          <w:lang w:val="de-DE"/>
        </w:rPr>
      </w:pPr>
    </w:p>
    <w:p w14:paraId="62D8FB70" w14:textId="77777777" w:rsidR="00E1278E" w:rsidRPr="00B154ED" w:rsidRDefault="00E1278E" w:rsidP="0025749B">
      <w:pPr>
        <w:pStyle w:val="berschrift2"/>
        <w:jc w:val="both"/>
        <w:rPr>
          <w:lang w:val="de-CH"/>
        </w:rPr>
      </w:pPr>
      <w:bookmarkStart w:id="621" w:name="_Toc147998463"/>
      <w:bookmarkStart w:id="622" w:name="_Toc165996962"/>
      <w:bookmarkStart w:id="623" w:name="_Toc220937302"/>
      <w:r w:rsidRPr="00B154ED">
        <w:rPr>
          <w:lang w:val="de-CH"/>
        </w:rPr>
        <w:t>Navigieren in Ihren DAISY Online-Bücherregalen</w:t>
      </w:r>
      <w:bookmarkEnd w:id="621"/>
      <w:bookmarkEnd w:id="622"/>
      <w:bookmarkEnd w:id="623"/>
    </w:p>
    <w:p w14:paraId="3932DE7D" w14:textId="77777777" w:rsidR="00E1278E" w:rsidRPr="00E1278E" w:rsidRDefault="00E1278E" w:rsidP="0025749B">
      <w:pPr>
        <w:jc w:val="both"/>
        <w:rPr>
          <w:lang w:val="de-DE"/>
        </w:rPr>
      </w:pPr>
    </w:p>
    <w:p w14:paraId="6F8E4357" w14:textId="77777777" w:rsidR="00E1278E" w:rsidRPr="00E1278E" w:rsidRDefault="00E1278E" w:rsidP="0025749B">
      <w:pPr>
        <w:numPr>
          <w:ilvl w:val="0"/>
          <w:numId w:val="27"/>
        </w:numPr>
        <w:jc w:val="both"/>
        <w:rPr>
          <w:lang w:val="de-DE"/>
        </w:rPr>
      </w:pPr>
      <w:r w:rsidRPr="00E1278E">
        <w:rPr>
          <w:lang w:val="de-DE"/>
        </w:rPr>
        <w:t xml:space="preserve">Jeder Daisy Online-Dienst bietet ein Menü, das sich von einem Dienst zum anderen unterscheiden kann. Einige Dienste erlauben beispielsweise das Kopieren von Büchern mit Taste </w:t>
      </w:r>
      <w:r w:rsidRPr="00E1278E">
        <w:rPr>
          <w:b/>
          <w:i/>
          <w:lang w:val="de-DE"/>
        </w:rPr>
        <w:t>3</w:t>
      </w:r>
      <w:r w:rsidRPr="00E1278E">
        <w:rPr>
          <w:lang w:val="de-DE"/>
        </w:rPr>
        <w:t>, während andere dies nicht tun.</w:t>
      </w:r>
      <w:r w:rsidRPr="00E1278E">
        <w:rPr>
          <w:lang w:val="de-DE"/>
        </w:rPr>
        <w:tab/>
        <w:t xml:space="preserve"> Unterschiedliche Download-Methoden können bei den einzelnen Diensten als Standard festgelegt werden, und für abgelaufene Bücher können unterschiedliche Rückgaberichtlinien gelten. </w:t>
      </w:r>
    </w:p>
    <w:p w14:paraId="3FBA49F4" w14:textId="77777777" w:rsidR="00E1278E" w:rsidRPr="00E1278E" w:rsidRDefault="00E1278E" w:rsidP="0025749B">
      <w:pPr>
        <w:numPr>
          <w:ilvl w:val="0"/>
          <w:numId w:val="27"/>
        </w:numPr>
        <w:jc w:val="both"/>
        <w:rPr>
          <w:lang w:val="de-DE"/>
        </w:rPr>
      </w:pPr>
      <w:r w:rsidRPr="00E1278E">
        <w:rPr>
          <w:lang w:val="de-DE"/>
        </w:rPr>
        <w:t xml:space="preserve">Es sind zwei Suchtypen möglich: Einzeleingabe und Mehrfacheingabe. Im Allgemeinen unterstützt der DAISY Online Service einen dieser Suchtypen. Die meisten Dienste verwenden den Suchtyp "Einzeleingabe", während nur wenige den Suchtyp "Mehrere Eingaben" verwenden. </w:t>
      </w:r>
    </w:p>
    <w:p w14:paraId="68B3FE77" w14:textId="01144480" w:rsidR="00E1278E" w:rsidRPr="00E1278E" w:rsidRDefault="00E1278E" w:rsidP="0025749B">
      <w:pPr>
        <w:numPr>
          <w:ilvl w:val="0"/>
          <w:numId w:val="27"/>
        </w:numPr>
        <w:jc w:val="both"/>
        <w:rPr>
          <w:lang w:val="de-DE"/>
        </w:rPr>
      </w:pPr>
      <w:r w:rsidRPr="00E1278E">
        <w:rPr>
          <w:lang w:val="de-DE"/>
        </w:rPr>
        <w:t xml:space="preserve">Bei der Suchart "Einzelne Eingabe" werden Sie aufgefordert, Ihren Text mithilfe der Tastatur einzugeben. Verwenden Sie die </w:t>
      </w:r>
      <w:r w:rsidRPr="00E1278E">
        <w:rPr>
          <w:b/>
          <w:i/>
          <w:lang w:val="de-DE"/>
        </w:rPr>
        <w:t>Lesezeichentaste</w:t>
      </w:r>
      <w:r w:rsidRPr="00E1278E">
        <w:rPr>
          <w:lang w:val="de-DE"/>
        </w:rPr>
        <w:t xml:space="preserve">, um zwischen den Eingabetypen Text und Numerisch umzuschalten, während Sie den zu suchenden Text eingeben. Sie können eine vorherige Suche bearbeiten, indem Sie neue Suchbegriffe eingeben, die nach Ihren vorherigen Suchkriterien hinzugefügt werden. Drücken </w:t>
      </w:r>
      <w:r w:rsidRPr="00E1278E">
        <w:rPr>
          <w:b/>
          <w:i/>
          <w:lang w:val="de-DE"/>
        </w:rPr>
        <w:t>Sie Bestätigen</w:t>
      </w:r>
      <w:r w:rsidRPr="00E1278E">
        <w:rPr>
          <w:lang w:val="de-DE"/>
        </w:rPr>
        <w:t xml:space="preserve">, um die Suche zu starten und die Suchergebnisliste anzuzeigen, oder drücken Sie die </w:t>
      </w:r>
      <w:r w:rsidRPr="00E1278E">
        <w:rPr>
          <w:b/>
          <w:i/>
          <w:lang w:val="de-DE"/>
        </w:rPr>
        <w:t>Sterntaste</w:t>
      </w:r>
      <w:r w:rsidRPr="00E1278E">
        <w:rPr>
          <w:lang w:val="de-DE"/>
        </w:rPr>
        <w:t xml:space="preserve">, um die Suche abzubrechen. Sie kehren zu Ihrem DAISY Online-Bücherregal zurück. </w:t>
      </w:r>
    </w:p>
    <w:p w14:paraId="5C35F97D" w14:textId="019489FE" w:rsidR="00E1278E" w:rsidRPr="00E1278E" w:rsidRDefault="00E1278E" w:rsidP="0025749B">
      <w:pPr>
        <w:numPr>
          <w:ilvl w:val="0"/>
          <w:numId w:val="27"/>
        </w:numPr>
        <w:jc w:val="both"/>
        <w:rPr>
          <w:lang w:val="de-DE"/>
        </w:rPr>
      </w:pPr>
      <w:r w:rsidRPr="00E1278E">
        <w:rPr>
          <w:lang w:val="de-DE"/>
        </w:rPr>
        <w:lastRenderedPageBreak/>
        <w:t>Mit der Suchmethode Mehrere Eingaben können Sie mehrere Suchkriterien eingeben, z. B. Titel, Autor usw. Jedes verfügbare Kriterium verfügt über ein eigenes Eingabefeld, und Sie können mehrere Kriterien eingeben, nach denen gleichzeitig gesucht werden soll. Drücken Sie die</w:t>
      </w:r>
      <w:r w:rsidRPr="00E1278E">
        <w:rPr>
          <w:b/>
          <w:i/>
          <w:lang w:val="de-DE"/>
        </w:rPr>
        <w:t xml:space="preserve"> Tasten 4 oder 6, um</w:t>
      </w:r>
      <w:r w:rsidRPr="00E1278E">
        <w:rPr>
          <w:lang w:val="de-DE"/>
        </w:rPr>
        <w:t xml:space="preserve"> zwischen den Kriterien zu navigieren, und klicken Sie dann auf Bestätigen, um eines davon zu bearbeiten. Verwenden Sie die </w:t>
      </w:r>
      <w:r w:rsidRPr="00E1278E">
        <w:rPr>
          <w:b/>
          <w:i/>
          <w:lang w:val="de-DE"/>
        </w:rPr>
        <w:t>Lesezeichentaste</w:t>
      </w:r>
      <w:r w:rsidRPr="00E1278E">
        <w:rPr>
          <w:lang w:val="de-DE"/>
        </w:rPr>
        <w:t xml:space="preserve">, um zwischen den Eingabetypen Text und Numerisch umzuschalten, während Sie den zu suchenden Text eingeben. Drücken Sie nach dem letzten eingegebenen Zeichen die Wiedergabetaste oder die Bestätigen-Taste, um die Suche zu starten und die Suchergebnisliste anzuzeigen, oder drücken Sie </w:t>
      </w:r>
      <w:r w:rsidRPr="00E1278E">
        <w:rPr>
          <w:b/>
          <w:i/>
          <w:lang w:val="de-DE"/>
        </w:rPr>
        <w:t>die Sterntaste</w:t>
      </w:r>
      <w:r w:rsidRPr="00E1278E">
        <w:rPr>
          <w:lang w:val="de-DE"/>
        </w:rPr>
        <w:t>, um die Suche abzubrechen. Sie kehren zu Ihrem DAISY Online-Bücherregal zurück.</w:t>
      </w:r>
    </w:p>
    <w:p w14:paraId="1DB11D95" w14:textId="77777777" w:rsidR="00E1278E" w:rsidRPr="00E1278E" w:rsidRDefault="00E1278E" w:rsidP="0025749B">
      <w:pPr>
        <w:numPr>
          <w:ilvl w:val="0"/>
          <w:numId w:val="27"/>
        </w:numPr>
        <w:jc w:val="both"/>
        <w:rPr>
          <w:lang w:val="de-DE"/>
        </w:rPr>
      </w:pPr>
      <w:r w:rsidRPr="00E1278E">
        <w:rPr>
          <w:lang w:val="de-DE"/>
        </w:rPr>
        <w:t xml:space="preserve">Darüber hinaus stehen Ihnen je nach verwendetem Daisy Online-Dienst auf Taste </w:t>
      </w:r>
      <w:r w:rsidRPr="00E1278E">
        <w:rPr>
          <w:b/>
          <w:i/>
          <w:lang w:val="de-DE"/>
        </w:rPr>
        <w:t xml:space="preserve">3 verschiedene Funktionen zur Verfügung, </w:t>
      </w:r>
      <w:r w:rsidRPr="00E1278E">
        <w:rPr>
          <w:lang w:val="de-DE"/>
        </w:rPr>
        <w:t>insbesondere die Optionen "Buch "zurückgeben", "Aktuelles Buch aus dem internen Speicher auf SD-Karte kopieren" und "Erneut herunterladen", aber dies hängt davon ab, was der Daisy Online-Dienst anbietet.</w:t>
      </w:r>
    </w:p>
    <w:p w14:paraId="2EC8A98F" w14:textId="77777777" w:rsidR="00E1278E" w:rsidRPr="00E1278E" w:rsidRDefault="00E1278E" w:rsidP="0025749B">
      <w:pPr>
        <w:numPr>
          <w:ilvl w:val="0"/>
          <w:numId w:val="27"/>
        </w:numPr>
        <w:jc w:val="both"/>
        <w:rPr>
          <w:lang w:val="de-DE"/>
        </w:rPr>
      </w:pPr>
      <w:r w:rsidRPr="00E1278E">
        <w:rPr>
          <w:lang w:val="de-DE"/>
        </w:rPr>
        <w:t xml:space="preserve">Die </w:t>
      </w:r>
      <w:r w:rsidRPr="00E1278E">
        <w:rPr>
          <w:b/>
          <w:i/>
          <w:lang w:val="de-DE"/>
        </w:rPr>
        <w:t>Taste "Wo bin ich"</w:t>
      </w:r>
      <w:r w:rsidRPr="00E1278E">
        <w:rPr>
          <w:lang w:val="de-DE"/>
        </w:rPr>
        <w:t xml:space="preserve"> sagt die Buchbeschreibung an, sobald sie verfügbar ist. </w:t>
      </w:r>
    </w:p>
    <w:p w14:paraId="631D90EA" w14:textId="77777777" w:rsidR="00E1278E" w:rsidRPr="00E1278E" w:rsidRDefault="00E1278E" w:rsidP="0025749B">
      <w:pPr>
        <w:numPr>
          <w:ilvl w:val="0"/>
          <w:numId w:val="27"/>
        </w:numPr>
        <w:jc w:val="both"/>
        <w:rPr>
          <w:lang w:val="de-DE"/>
        </w:rPr>
      </w:pPr>
      <w:r w:rsidRPr="00E1278E">
        <w:rPr>
          <w:lang w:val="de-DE"/>
        </w:rPr>
        <w:t xml:space="preserve">Mit der </w:t>
      </w:r>
      <w:r w:rsidRPr="00E1278E">
        <w:rPr>
          <w:b/>
          <w:i/>
          <w:lang w:val="de-DE"/>
        </w:rPr>
        <w:t>Taste "Gehe zu</w:t>
      </w:r>
      <w:r w:rsidRPr="00E1278E">
        <w:rPr>
          <w:lang w:val="de-DE"/>
        </w:rPr>
        <w:t xml:space="preserve">" können Sie zum Buchindex springen. </w:t>
      </w:r>
    </w:p>
    <w:p w14:paraId="004D432B" w14:textId="77777777" w:rsidR="00E1278E" w:rsidRPr="00E1278E" w:rsidRDefault="00E1278E" w:rsidP="0025749B">
      <w:pPr>
        <w:numPr>
          <w:ilvl w:val="0"/>
          <w:numId w:val="27"/>
        </w:numPr>
        <w:jc w:val="both"/>
        <w:rPr>
          <w:lang w:val="de-DE"/>
        </w:rPr>
      </w:pPr>
      <w:r w:rsidRPr="00E1278E">
        <w:rPr>
          <w:lang w:val="de-DE"/>
        </w:rPr>
        <w:t xml:space="preserve">Beim Herunterladen eines Daisy Online-Buchs wird die Meldung "Zum Download vorgesehen" ausgegeben. Halten Sie die Bestätigungstaste gedrückt, um einen Download-Statusbericht zu hören. </w:t>
      </w:r>
    </w:p>
    <w:p w14:paraId="2F167A26" w14:textId="3A7E7E30" w:rsidR="00E1278E" w:rsidRPr="00E1278E" w:rsidRDefault="00E1278E" w:rsidP="0025749B">
      <w:pPr>
        <w:numPr>
          <w:ilvl w:val="0"/>
          <w:numId w:val="27"/>
        </w:numPr>
        <w:jc w:val="both"/>
        <w:rPr>
          <w:lang w:val="de-DE"/>
        </w:rPr>
      </w:pPr>
      <w:r w:rsidRPr="00E1278E">
        <w:rPr>
          <w:lang w:val="de-DE"/>
        </w:rPr>
        <w:t xml:space="preserve">Mit der Sterntaste können Sie </w:t>
      </w:r>
      <w:r w:rsidRPr="00E1278E">
        <w:rPr>
          <w:b/>
          <w:i/>
          <w:lang w:val="de-DE"/>
        </w:rPr>
        <w:t>nicht nur die Suche abbrechen,</w:t>
      </w:r>
      <w:r w:rsidRPr="00E1278E">
        <w:rPr>
          <w:lang w:val="de-DE"/>
        </w:rPr>
        <w:t xml:space="preserve"> sondern auch im Menü wieder nach oben gehen und ein Menü im Bücherregal von DAISY Online verlassen. </w:t>
      </w:r>
    </w:p>
    <w:p w14:paraId="0C58E01F" w14:textId="77777777" w:rsidR="00E1278E" w:rsidRPr="00E1278E" w:rsidRDefault="00E1278E" w:rsidP="0025749B">
      <w:pPr>
        <w:jc w:val="both"/>
        <w:rPr>
          <w:lang w:val="de-DE"/>
        </w:rPr>
      </w:pPr>
    </w:p>
    <w:p w14:paraId="489ABEBB" w14:textId="77777777" w:rsidR="00E1278E" w:rsidRPr="00E1278E" w:rsidRDefault="00E1278E" w:rsidP="0025749B">
      <w:pPr>
        <w:pStyle w:val="berschrift3"/>
        <w:jc w:val="both"/>
        <w:rPr>
          <w:lang w:val="de-DE"/>
        </w:rPr>
      </w:pPr>
      <w:bookmarkStart w:id="624" w:name="_Toc220937303"/>
      <w:r w:rsidRPr="00E1278E">
        <w:rPr>
          <w:lang w:val="de-DE"/>
        </w:rPr>
        <w:t>Eole</w:t>
      </w:r>
      <w:bookmarkEnd w:id="624"/>
    </w:p>
    <w:p w14:paraId="7393F1FC" w14:textId="77777777" w:rsidR="00E1278E" w:rsidRPr="00E1278E" w:rsidRDefault="00E1278E" w:rsidP="0025749B">
      <w:pPr>
        <w:jc w:val="both"/>
        <w:rPr>
          <w:lang w:val="de-DE"/>
        </w:rPr>
      </w:pPr>
      <w:r w:rsidRPr="00E1278E">
        <w:rPr>
          <w:lang w:val="de-DE"/>
        </w:rPr>
        <w:t xml:space="preserve">Eole ist eine Bibliothek in Frankreich, die barrierefreie Bücher enthält. Sie können über die folgende URL auf diese Ressource zugreifen: </w:t>
      </w:r>
      <w:hyperlink r:id="rId12" w:history="1">
        <w:r w:rsidRPr="00E1278E">
          <w:rPr>
            <w:rStyle w:val="Hyperlink"/>
            <w:lang w:val="de-DE"/>
          </w:rPr>
          <w:t>https://eole.avh.asso.fr/</w:t>
        </w:r>
      </w:hyperlink>
      <w:r w:rsidRPr="00E1278E">
        <w:rPr>
          <w:lang w:val="de-DE"/>
        </w:rPr>
        <w:t xml:space="preserve"> </w:t>
      </w:r>
    </w:p>
    <w:p w14:paraId="0DB73986" w14:textId="77777777" w:rsidR="00E1278E" w:rsidRPr="00E1278E" w:rsidRDefault="00E1278E" w:rsidP="0025749B">
      <w:pPr>
        <w:jc w:val="both"/>
        <w:rPr>
          <w:lang w:val="de-DE"/>
        </w:rPr>
      </w:pPr>
      <w:r w:rsidRPr="00E1278E">
        <w:rPr>
          <w:lang w:val="de-DE"/>
        </w:rPr>
        <w:t>Weitere Informationen zur EOLE-Bibliothek finden Sie in der französischen Bedienungsanleitung dieses Geräts. Alternativ kann diese Bedienungsanleitung von unserer Website heruntergeladen werden.</w:t>
      </w:r>
    </w:p>
    <w:p w14:paraId="49268F96" w14:textId="77777777" w:rsidR="00E1278E" w:rsidRPr="00E1278E" w:rsidRDefault="00E1278E" w:rsidP="0025749B">
      <w:pPr>
        <w:pStyle w:val="berschrift1"/>
        <w:jc w:val="both"/>
      </w:pPr>
      <w:bookmarkStart w:id="625" w:name="_Toc403987860"/>
      <w:bookmarkStart w:id="626" w:name="_Toc147998464"/>
      <w:bookmarkStart w:id="627" w:name="_Toc165996963"/>
      <w:bookmarkStart w:id="628" w:name="_Toc220937304"/>
      <w:r w:rsidRPr="00E1278E">
        <w:lastRenderedPageBreak/>
        <w:t>Weitere Stream-Drahtlos-Funktionen</w:t>
      </w:r>
      <w:bookmarkEnd w:id="625"/>
      <w:bookmarkEnd w:id="626"/>
      <w:bookmarkEnd w:id="627"/>
      <w:bookmarkEnd w:id="628"/>
    </w:p>
    <w:p w14:paraId="675F5963" w14:textId="77777777" w:rsidR="00E1278E" w:rsidRPr="00E1278E" w:rsidRDefault="00E1278E" w:rsidP="0025749B">
      <w:pPr>
        <w:jc w:val="both"/>
        <w:rPr>
          <w:lang w:val="de-DE"/>
        </w:rPr>
      </w:pPr>
    </w:p>
    <w:p w14:paraId="4FF51A62" w14:textId="77777777" w:rsidR="00E1278E" w:rsidRPr="00E1278E" w:rsidRDefault="00E1278E" w:rsidP="0025749B">
      <w:pPr>
        <w:jc w:val="both"/>
        <w:rPr>
          <w:lang w:val="de-DE"/>
        </w:rPr>
      </w:pPr>
    </w:p>
    <w:p w14:paraId="0901FF44" w14:textId="77777777" w:rsidR="00E1278E" w:rsidRPr="00E1278E" w:rsidRDefault="00E1278E" w:rsidP="0025749B">
      <w:pPr>
        <w:jc w:val="both"/>
        <w:rPr>
          <w:lang w:val="de-DE"/>
        </w:rPr>
      </w:pPr>
      <w:r w:rsidRPr="00E1278E">
        <w:rPr>
          <w:lang w:val="de-DE"/>
        </w:rPr>
        <w:t>Wenn Sie die</w:t>
      </w:r>
      <w:r w:rsidRPr="00E1278E">
        <w:rPr>
          <w:b/>
          <w:i/>
          <w:lang w:val="de-DE"/>
        </w:rPr>
        <w:t xml:space="preserve"> Online-Taste in der Mitte der oberen Tastenreihe drücken, wechselt der Stream zwischen den Offline- und Online-Bücherregalen.</w:t>
      </w:r>
      <w:r w:rsidRPr="00E1278E">
        <w:rPr>
          <w:lang w:val="de-DE"/>
        </w:rPr>
        <w:t xml:space="preserve"> Der Flugmodus schaltet die gesamte drahtlose Kommunikation mit dem Stream aus und sollte aktiviert werden, wenn Sie mit dem Flugzeug reisen. Das Ausschalten des Flugmodus ermöglicht daher die drahtlose Kommunikation. Halten Sie die </w:t>
      </w:r>
      <w:r w:rsidRPr="00E1278E">
        <w:rPr>
          <w:b/>
          <w:i/>
          <w:lang w:val="de-DE"/>
        </w:rPr>
        <w:t>Online-Taste gedrückt</w:t>
      </w:r>
      <w:r w:rsidRPr="00E1278E">
        <w:rPr>
          <w:lang w:val="de-DE"/>
        </w:rPr>
        <w:t>, um den Flugmodus ein- oder auszuschalten. Wenn Sie das Online-Bücherregal nicht verwenden, ist es am besten, den Flugmodus eingeschaltet zu lassen, da dies den Batterieverbrauch reduziert. Drücken Sie die  Online-Taste, um vom Online-Bücherregal zum Offline-Bücherregal zu wechseln.</w:t>
      </w:r>
    </w:p>
    <w:p w14:paraId="2CAA8921" w14:textId="77777777" w:rsidR="00E1278E" w:rsidRPr="00E1278E" w:rsidRDefault="00E1278E" w:rsidP="0025749B">
      <w:pPr>
        <w:jc w:val="both"/>
        <w:rPr>
          <w:lang w:val="de-DE"/>
        </w:rPr>
      </w:pPr>
    </w:p>
    <w:p w14:paraId="255B7E06" w14:textId="77777777" w:rsidR="00E1278E" w:rsidRPr="00E1278E" w:rsidRDefault="00E1278E" w:rsidP="0025749B">
      <w:pPr>
        <w:pStyle w:val="berschrift2"/>
        <w:jc w:val="both"/>
      </w:pPr>
      <w:bookmarkStart w:id="629" w:name="_Toc403987861"/>
      <w:bookmarkStart w:id="630" w:name="_Toc147998465"/>
      <w:bookmarkStart w:id="631" w:name="_Toc165996964"/>
      <w:bookmarkStart w:id="632" w:name="_Toc220937305"/>
      <w:r w:rsidRPr="00E1278E">
        <w:t>Online-Suche nach Updates</w:t>
      </w:r>
      <w:bookmarkEnd w:id="629"/>
      <w:bookmarkEnd w:id="630"/>
      <w:bookmarkEnd w:id="631"/>
      <w:bookmarkEnd w:id="632"/>
    </w:p>
    <w:p w14:paraId="41FE6726" w14:textId="77777777" w:rsidR="00E1278E" w:rsidRPr="00E1278E" w:rsidRDefault="00E1278E" w:rsidP="0025749B">
      <w:pPr>
        <w:jc w:val="both"/>
        <w:rPr>
          <w:lang w:val="de-DE"/>
        </w:rPr>
      </w:pPr>
    </w:p>
    <w:p w14:paraId="57C7F4C5" w14:textId="77777777" w:rsidR="00E1278E" w:rsidRPr="00E1278E" w:rsidRDefault="00E1278E" w:rsidP="0025749B">
      <w:pPr>
        <w:jc w:val="both"/>
        <w:rPr>
          <w:lang w:val="de-DE"/>
        </w:rPr>
      </w:pPr>
      <w:r w:rsidRPr="00E1278E">
        <w:rPr>
          <w:lang w:val="de-DE"/>
        </w:rPr>
        <w:t xml:space="preserve">Wenn der Stream mit einem drahtlosen Netzwerk verbunden ist und über einen Internetzugang verfügt, greift er auf die HumanWare-Website zu. Der Stream sucht nach verfügbaren Softwareupdates und fordert Sie auf, diese automatisch herunterzuladen und zu installieren. Diese automatische Suche nach Updates kann über das Konfigurationsmenü für Softwareupdates deaktiviert werden, das Sie in den allgemeinen Einstellungen finden. Sie können auch manuell über dasselbe Menü nach Updates suchen, und der Stream sucht sofort nach verfügbaren Updates. In </w:t>
      </w:r>
      <w:hyperlink w:anchor="_Updating_Stream_Software" w:history="1">
        <w:r w:rsidRPr="00E1278E">
          <w:rPr>
            <w:rStyle w:val="Hyperlink"/>
            <w:lang w:val="de-DE"/>
          </w:rPr>
          <w:t>Kapitel 10 (Aktualisieren der Stream-Software)</w:t>
        </w:r>
      </w:hyperlink>
      <w:r w:rsidRPr="00E1278E">
        <w:rPr>
          <w:lang w:val="de-DE"/>
        </w:rPr>
        <w:t xml:space="preserve"> erfahren Sie, wie Sie Ihren Stream drahtlos aktualisieren.</w:t>
      </w:r>
    </w:p>
    <w:p w14:paraId="2D060CD9" w14:textId="77777777" w:rsidR="00E1278E" w:rsidRPr="00E1278E" w:rsidRDefault="00E1278E" w:rsidP="0025749B">
      <w:pPr>
        <w:jc w:val="both"/>
        <w:rPr>
          <w:lang w:val="de-DE"/>
        </w:rPr>
      </w:pPr>
    </w:p>
    <w:p w14:paraId="5C27AE28" w14:textId="77777777" w:rsidR="00E1278E" w:rsidRPr="00E1278E" w:rsidRDefault="00E1278E" w:rsidP="0025749B">
      <w:pPr>
        <w:pStyle w:val="berschrift2"/>
        <w:jc w:val="both"/>
      </w:pPr>
      <w:bookmarkStart w:id="633" w:name="_Toc403987862"/>
      <w:bookmarkStart w:id="634" w:name="_Toc147998466"/>
      <w:bookmarkStart w:id="635" w:name="_Toc165996965"/>
      <w:bookmarkStart w:id="636" w:name="_Toc220937306"/>
      <w:r w:rsidRPr="00E1278E">
        <w:t>Online-Dienste</w:t>
      </w:r>
      <w:bookmarkEnd w:id="633"/>
      <w:bookmarkEnd w:id="634"/>
      <w:bookmarkEnd w:id="635"/>
      <w:bookmarkEnd w:id="636"/>
    </w:p>
    <w:p w14:paraId="79511FC0" w14:textId="77777777" w:rsidR="00E1278E" w:rsidRPr="00E1278E" w:rsidRDefault="00E1278E" w:rsidP="0025749B">
      <w:pPr>
        <w:pStyle w:val="berschrift3"/>
        <w:jc w:val="both"/>
        <w:rPr>
          <w:lang w:val="de-DE"/>
        </w:rPr>
      </w:pPr>
      <w:bookmarkStart w:id="637" w:name="_Toc403987863"/>
      <w:bookmarkStart w:id="638" w:name="_Toc147998467"/>
      <w:bookmarkStart w:id="639" w:name="_Toc165996966"/>
      <w:bookmarkStart w:id="640" w:name="_Toc220937307"/>
      <w:r w:rsidRPr="00E1278E">
        <w:rPr>
          <w:lang w:val="de-DE"/>
        </w:rPr>
        <w:t>NFB Newsline (nur berechtigte Bürger und Einwohner der Vereinigten Staaten)</w:t>
      </w:r>
      <w:bookmarkEnd w:id="637"/>
      <w:bookmarkEnd w:id="638"/>
      <w:bookmarkEnd w:id="639"/>
      <w:bookmarkEnd w:id="640"/>
    </w:p>
    <w:p w14:paraId="383C062E" w14:textId="77777777" w:rsidR="00E1278E" w:rsidRPr="00E1278E" w:rsidRDefault="00E1278E" w:rsidP="0025749B">
      <w:pPr>
        <w:jc w:val="both"/>
        <w:rPr>
          <w:lang w:val="de-DE"/>
        </w:rPr>
      </w:pPr>
      <w:r w:rsidRPr="00E1278E">
        <w:rPr>
          <w:lang w:val="de-DE"/>
        </w:rPr>
        <w:t xml:space="preserve">In den Vereinigten Staaten bietet die National Federation of the Blind (NFB) einen Dienst an, der es Ihnen ermöglicht, barrierefreie Zeitungen und Zeitschriften im DAISY-Format zu erhalten, der als NFB Newsline bezeichnet wird. Weitere Informationen finden Sie unter: </w:t>
      </w:r>
    </w:p>
    <w:p w14:paraId="71C5EF3F" w14:textId="77777777" w:rsidR="00E1278E" w:rsidRPr="00E1278E" w:rsidRDefault="00E1278E" w:rsidP="0025749B">
      <w:pPr>
        <w:jc w:val="both"/>
        <w:rPr>
          <w:lang w:val="de-DE"/>
        </w:rPr>
      </w:pPr>
      <w:r w:rsidRPr="00E1278E">
        <w:rPr>
          <w:lang w:val="de-DE"/>
        </w:rPr>
        <w:t>http://www.nfbnewslineonline.org</w:t>
      </w:r>
    </w:p>
    <w:p w14:paraId="51782A3D" w14:textId="77777777" w:rsidR="00E1278E" w:rsidRPr="00E1278E" w:rsidRDefault="00E1278E" w:rsidP="0025749B">
      <w:pPr>
        <w:jc w:val="both"/>
        <w:rPr>
          <w:lang w:val="de-DE"/>
        </w:rPr>
      </w:pPr>
    </w:p>
    <w:p w14:paraId="09F944CC" w14:textId="77777777" w:rsidR="00E1278E" w:rsidRPr="00E1278E" w:rsidRDefault="00E1278E" w:rsidP="0025749B">
      <w:pPr>
        <w:jc w:val="both"/>
        <w:rPr>
          <w:lang w:val="de-DE"/>
        </w:rPr>
      </w:pPr>
      <w:r w:rsidRPr="00E1278E">
        <w:rPr>
          <w:lang w:val="de-DE"/>
        </w:rPr>
        <w:t xml:space="preserve">Um NFB Newsline-Publikationen auf Ihrem Stream zu empfangen, müssen Sie Ihre Favoritenliste für die Inhalte einrichten, die Sie auf Ihrem Gerät bereitstellen möchten. Wenn Sie noch keine Favoritenliste eingerichtet haben, müssen Sie sich bei NFB NEWSLINE ONLINE unter </w:t>
      </w:r>
    </w:p>
    <w:p w14:paraId="3AD10965" w14:textId="77777777" w:rsidR="00E1278E" w:rsidRPr="00E1278E" w:rsidRDefault="00E1278E" w:rsidP="0025749B">
      <w:pPr>
        <w:jc w:val="both"/>
        <w:rPr>
          <w:lang w:val="de-DE"/>
        </w:rPr>
      </w:pPr>
      <w:r w:rsidRPr="00E1278E">
        <w:rPr>
          <w:lang w:val="de-DE"/>
        </w:rPr>
        <w:t>http://www.nfbnewslineonline.org</w:t>
      </w:r>
    </w:p>
    <w:p w14:paraId="006245E1" w14:textId="3A547E39" w:rsidR="00E1278E" w:rsidRPr="00E1278E" w:rsidRDefault="00E1278E" w:rsidP="0025749B">
      <w:pPr>
        <w:jc w:val="both"/>
        <w:rPr>
          <w:lang w:val="de-DE"/>
        </w:rPr>
      </w:pPr>
      <w:r w:rsidRPr="00E1278E">
        <w:rPr>
          <w:lang w:val="de-DE"/>
        </w:rPr>
        <w:t>und wählen Sie den Link ALLE IHRE FAVORITEN VERWALTEN. Wählen Sie VERWALTEN ihrer FAVORITEN IN IHREN POCKET-PUBLIKATIONEN und fügen Sie die gewünschten Zeitungen und Zeitschriften hinzu. Es gibt keine Begrenzung für die Anzahl der IN YOUR POCKET-Publikationen, die Sie haben können.</w:t>
      </w:r>
    </w:p>
    <w:p w14:paraId="551F8894" w14:textId="77777777" w:rsidR="00E1278E" w:rsidRPr="00E1278E" w:rsidRDefault="00E1278E" w:rsidP="0025749B">
      <w:pPr>
        <w:jc w:val="both"/>
        <w:rPr>
          <w:b/>
          <w:lang w:val="de-DE"/>
        </w:rPr>
      </w:pPr>
    </w:p>
    <w:p w14:paraId="35C76651" w14:textId="77777777" w:rsidR="00E1278E" w:rsidRPr="00E1278E" w:rsidRDefault="00E1278E" w:rsidP="0025749B">
      <w:pPr>
        <w:jc w:val="both"/>
        <w:rPr>
          <w:b/>
          <w:lang w:val="de-DE"/>
        </w:rPr>
      </w:pPr>
      <w:r w:rsidRPr="00E1278E">
        <w:rPr>
          <w:b/>
          <w:lang w:val="de-DE"/>
        </w:rPr>
        <w:t>So aktivieren Sie den NFB Newsline-Dienst:</w:t>
      </w:r>
    </w:p>
    <w:p w14:paraId="3DACFD67" w14:textId="77777777" w:rsidR="00E1278E" w:rsidRPr="00E1278E" w:rsidRDefault="00E1278E" w:rsidP="0025749B">
      <w:pPr>
        <w:numPr>
          <w:ilvl w:val="0"/>
          <w:numId w:val="32"/>
        </w:numPr>
        <w:jc w:val="both"/>
        <w:rPr>
          <w:lang w:val="de-DE"/>
        </w:rPr>
      </w:pPr>
      <w:r w:rsidRPr="00E1278E">
        <w:rPr>
          <w:lang w:val="de-DE"/>
        </w:rPr>
        <w:t>Stellen Sie sicher, dass Ihr Stream mit einem drahtlosen Netzwerk verbunden ist.</w:t>
      </w:r>
    </w:p>
    <w:p w14:paraId="3082394D" w14:textId="77777777" w:rsidR="00E1278E" w:rsidRPr="00E1278E" w:rsidRDefault="00E1278E" w:rsidP="0025749B">
      <w:pPr>
        <w:numPr>
          <w:ilvl w:val="0"/>
          <w:numId w:val="32"/>
        </w:numPr>
        <w:jc w:val="both"/>
        <w:rPr>
          <w:lang w:val="de-DE"/>
        </w:rPr>
      </w:pPr>
      <w:r w:rsidRPr="00E1278E">
        <w:rPr>
          <w:lang w:val="de-DE"/>
        </w:rPr>
        <w:t xml:space="preserve">Drücken Sie die Menütaste </w:t>
      </w:r>
      <w:r w:rsidRPr="00E1278E">
        <w:rPr>
          <w:b/>
          <w:i/>
          <w:lang w:val="de-DE"/>
        </w:rPr>
        <w:t>7</w:t>
      </w:r>
      <w:r w:rsidRPr="00E1278E">
        <w:rPr>
          <w:lang w:val="de-DE"/>
        </w:rPr>
        <w:t>, um das Konfigurationsmenü aufzurufen.</w:t>
      </w:r>
    </w:p>
    <w:p w14:paraId="0EDD137F" w14:textId="6C5BD0C2" w:rsidR="00E1278E" w:rsidRPr="00E1278E" w:rsidRDefault="00E1278E" w:rsidP="0025749B">
      <w:pPr>
        <w:numPr>
          <w:ilvl w:val="0"/>
          <w:numId w:val="32"/>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auf das Element Online-Einstellungen zuzugreifen, und drücken Sie </w:t>
      </w:r>
      <w:r w:rsidRPr="00E1278E">
        <w:rPr>
          <w:lang w:val="de-DE"/>
        </w:rPr>
        <w:t>Bestätigen</w:t>
      </w:r>
      <w:r w:rsidRPr="00E1278E">
        <w:rPr>
          <w:b/>
          <w:bCs/>
          <w:i/>
          <w:iCs/>
          <w:lang w:val="de-DE"/>
        </w:rPr>
        <w:t>.</w:t>
      </w:r>
      <w:r w:rsidRPr="00E1278E">
        <w:rPr>
          <w:lang w:val="de-DE"/>
        </w:rPr>
        <w:t xml:space="preserve"> </w:t>
      </w:r>
    </w:p>
    <w:p w14:paraId="52419E6A" w14:textId="567B309D" w:rsidR="00E1278E" w:rsidRPr="00E1278E" w:rsidRDefault="00E1278E" w:rsidP="0025749B">
      <w:pPr>
        <w:numPr>
          <w:ilvl w:val="0"/>
          <w:numId w:val="32"/>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w:t>
      </w:r>
      <w:r w:rsidRPr="00E1278E">
        <w:rPr>
          <w:b/>
          <w:bCs/>
          <w:i/>
          <w:iCs/>
          <w:lang w:val="de-DE"/>
        </w:rPr>
        <w:t xml:space="preserve"> um auf das Element Online-Dienste zuzugreifen, und drücken Sie </w:t>
      </w:r>
      <w:r w:rsidRPr="00E1278E">
        <w:rPr>
          <w:lang w:val="de-DE"/>
        </w:rPr>
        <w:t>auf Bestätigen</w:t>
      </w:r>
      <w:r w:rsidRPr="00E1278E">
        <w:rPr>
          <w:b/>
          <w:bCs/>
          <w:i/>
          <w:iCs/>
          <w:lang w:val="de-DE"/>
        </w:rPr>
        <w:t>.</w:t>
      </w:r>
      <w:r w:rsidRPr="00E1278E">
        <w:rPr>
          <w:lang w:val="de-DE"/>
        </w:rPr>
        <w:t xml:space="preserve"> </w:t>
      </w:r>
    </w:p>
    <w:p w14:paraId="3A6739F3" w14:textId="09ADD1F1" w:rsidR="00E1278E" w:rsidRPr="00E1278E" w:rsidRDefault="00E1278E" w:rsidP="0025749B">
      <w:pPr>
        <w:numPr>
          <w:ilvl w:val="0"/>
          <w:numId w:val="32"/>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das NFB Newsline-Menü aufzurufen, und drücken Sie </w:t>
      </w:r>
      <w:r w:rsidRPr="00E1278E">
        <w:rPr>
          <w:lang w:val="de-DE"/>
        </w:rPr>
        <w:t>Bestätigen</w:t>
      </w:r>
      <w:r w:rsidRPr="00E1278E">
        <w:rPr>
          <w:b/>
          <w:bCs/>
          <w:i/>
          <w:iCs/>
          <w:lang w:val="de-DE"/>
        </w:rPr>
        <w:t>.</w:t>
      </w:r>
      <w:r w:rsidRPr="00E1278E">
        <w:rPr>
          <w:lang w:val="de-DE"/>
        </w:rPr>
        <w:t xml:space="preserve"> </w:t>
      </w:r>
    </w:p>
    <w:p w14:paraId="2526F945" w14:textId="77777777" w:rsidR="00E1278E" w:rsidRPr="00E1278E" w:rsidRDefault="00E1278E" w:rsidP="0025749B">
      <w:pPr>
        <w:numPr>
          <w:ilvl w:val="0"/>
          <w:numId w:val="32"/>
        </w:numPr>
        <w:jc w:val="both"/>
        <w:rPr>
          <w:lang w:val="de-DE"/>
        </w:rPr>
      </w:pPr>
      <w:r w:rsidRPr="00E1278E">
        <w:rPr>
          <w:lang w:val="de-DE"/>
        </w:rPr>
        <w:lastRenderedPageBreak/>
        <w:t>Um den NFB Newsline-Dienst hinzuzufügen, wählen Sie den Punkt "Konto hinzufügen" und klicken Sie auf Bestätigen.</w:t>
      </w:r>
    </w:p>
    <w:p w14:paraId="6335854F" w14:textId="196483E3" w:rsidR="00E1278E" w:rsidRPr="00E1278E" w:rsidRDefault="00E1278E" w:rsidP="0025749B">
      <w:pPr>
        <w:numPr>
          <w:ilvl w:val="0"/>
          <w:numId w:val="32"/>
        </w:numPr>
        <w:jc w:val="both"/>
        <w:rPr>
          <w:lang w:val="de-DE"/>
        </w:rPr>
      </w:pPr>
      <w:r w:rsidRPr="00E1278E">
        <w:rPr>
          <w:lang w:val="de-DE"/>
        </w:rPr>
        <w:t>Sie werden dann aufgefordert, Ihre NFB Newsline-Mitgliedsnummer und PIN einzugeben, gefolgt von der Bestätigungstaste.</w:t>
      </w:r>
    </w:p>
    <w:p w14:paraId="17481F36" w14:textId="77777777" w:rsidR="00E1278E" w:rsidRPr="00E1278E" w:rsidRDefault="00E1278E" w:rsidP="0025749B">
      <w:pPr>
        <w:numPr>
          <w:ilvl w:val="0"/>
          <w:numId w:val="32"/>
        </w:numPr>
        <w:jc w:val="both"/>
        <w:rPr>
          <w:lang w:val="de-DE"/>
        </w:rPr>
      </w:pPr>
      <w:r w:rsidRPr="00E1278E">
        <w:rPr>
          <w:lang w:val="de-DE"/>
        </w:rPr>
        <w:t xml:space="preserve">Nachdem Sie Ihre Kontoinformationen erfolgreich eingegeben haben, wird dem Online-Bücherregal ein Online-Bücherregal von NFB Newsline hinzugefügt. </w:t>
      </w:r>
    </w:p>
    <w:p w14:paraId="44E22997" w14:textId="77777777" w:rsidR="00E1278E" w:rsidRPr="00E1278E" w:rsidRDefault="00E1278E" w:rsidP="0025749B">
      <w:pPr>
        <w:jc w:val="both"/>
        <w:rPr>
          <w:b/>
          <w:lang w:val="de-DE"/>
        </w:rPr>
      </w:pPr>
    </w:p>
    <w:p w14:paraId="336270EE" w14:textId="52F0F505" w:rsidR="00E1278E" w:rsidRPr="00E1278E" w:rsidRDefault="00E1278E" w:rsidP="0025749B">
      <w:pPr>
        <w:jc w:val="both"/>
        <w:rPr>
          <w:lang w:val="de-DE"/>
        </w:rPr>
      </w:pPr>
      <w:r w:rsidRPr="00E1278E">
        <w:rPr>
          <w:lang w:val="de-DE"/>
        </w:rPr>
        <w:t xml:space="preserve">Wenn eine aktive WLAN-Verbindung verfügbar ist, synchronisiert der Stream jetzt automatisch die neuesten Ausgaben Ihrer ausgewählten Lieblingspublikationen und entfernt automatisch ältere Ausgaben. Der NFB Newsline-Dienst bestimmt, welche Ausgaben der einzelnen Publikationen für die Synchronisierung verfügbar sind. Es ist jederzeit möglich, bei Bedarf nach aktualisierten Inhalten zu suchen, indem Sie beim Navigieren mit den Tasten 4 und 6 den Punkt "NFB-Newsline-Inhalt synchronisieren" auswählen, der nach der letzten Veröffentlichung im NFB-Newsline-Bücherregal zu finden ist, oder indem Sie die </w:t>
      </w:r>
      <w:r w:rsidRPr="00E1278E">
        <w:rPr>
          <w:b/>
          <w:i/>
          <w:lang w:val="de-DE"/>
        </w:rPr>
        <w:t>Taste "Gehe zu"</w:t>
      </w:r>
      <w:r w:rsidR="00321DC3">
        <w:rPr>
          <w:b/>
          <w:i/>
          <w:lang w:val="de-DE"/>
        </w:rPr>
        <w:t xml:space="preserve"> </w:t>
      </w:r>
      <w:r w:rsidRPr="00E1278E">
        <w:rPr>
          <w:lang w:val="de-DE"/>
        </w:rPr>
        <w:t xml:space="preserve">mehrmals drücken. In Ihrem NFB Newsline-Bücherregal können Sie eine neue NFB Newsline-Publikation hinzufügen, indem Sie die </w:t>
      </w:r>
      <w:r w:rsidRPr="00E1278E">
        <w:rPr>
          <w:b/>
          <w:i/>
          <w:lang w:val="de-DE"/>
        </w:rPr>
        <w:t xml:space="preserve">Gehe zu-Taste drücken </w:t>
      </w:r>
      <w:r w:rsidRPr="00E1278E">
        <w:rPr>
          <w:lang w:val="de-DE"/>
        </w:rPr>
        <w:t xml:space="preserve">und den Punkt "Publikationen hinzufügen" auswählen. Navigieren Sie mit den Tasten 4 und 6 durch die Liste der Publikationen, und drücken Sie </w:t>
      </w:r>
      <w:r w:rsidRPr="00E1278E">
        <w:rPr>
          <w:b/>
          <w:i/>
          <w:lang w:val="de-DE"/>
        </w:rPr>
        <w:t>die Taste Bestätigen</w:t>
      </w:r>
      <w:r w:rsidRPr="00E1278E">
        <w:rPr>
          <w:lang w:val="de-DE"/>
        </w:rPr>
        <w:t>, um die neue Publikation zu abonnieren.</w:t>
      </w:r>
    </w:p>
    <w:p w14:paraId="62932397" w14:textId="77777777" w:rsidR="00E1278E" w:rsidRPr="00E1278E" w:rsidRDefault="00E1278E" w:rsidP="0025749B">
      <w:pPr>
        <w:jc w:val="both"/>
        <w:rPr>
          <w:b/>
          <w:lang w:val="de-DE"/>
        </w:rPr>
      </w:pPr>
    </w:p>
    <w:p w14:paraId="41C93C7C" w14:textId="77777777" w:rsidR="00E1278E" w:rsidRPr="00E1278E" w:rsidRDefault="00E1278E" w:rsidP="0025749B">
      <w:pPr>
        <w:jc w:val="both"/>
        <w:rPr>
          <w:lang w:val="de-DE"/>
        </w:rPr>
      </w:pPr>
      <w:r w:rsidRPr="00E1278E">
        <w:rPr>
          <w:lang w:val="de-DE"/>
        </w:rPr>
        <w:t xml:space="preserve">Wenn Sie eine Kopie einer Publikation speichern möchten, können Sie beim Hören der Publikation die Kopierfunktion der Taste </w:t>
      </w:r>
      <w:r w:rsidRPr="00E1278E">
        <w:rPr>
          <w:b/>
          <w:i/>
          <w:lang w:val="de-DE"/>
        </w:rPr>
        <w:t>3 verwenden</w:t>
      </w:r>
      <w:r w:rsidRPr="00E1278E">
        <w:rPr>
          <w:lang w:val="de-DE"/>
        </w:rPr>
        <w:t xml:space="preserve">, um sie in das Hörbücherregal der SD-Karte zu kopieren. Sie können ein NFB-Buch dauerhaft auf dem Stream behalten, indem Sie die Option "Automatisches Löschen einer NFB-Newsline-Publikation verhindern" auf Taste </w:t>
      </w:r>
      <w:r w:rsidRPr="00E1278E">
        <w:rPr>
          <w:b/>
          <w:i/>
          <w:lang w:val="de-DE"/>
        </w:rPr>
        <w:t>3 verwenden</w:t>
      </w:r>
      <w:r w:rsidRPr="00E1278E">
        <w:rPr>
          <w:lang w:val="de-DE"/>
        </w:rPr>
        <w:t xml:space="preserve">. Um das Abonnement einer Veröffentlichung anzusagen, verwenden Sie die Option "Abonnement einer NFB-Veröffentlichung ansagen" auf Taste </w:t>
      </w:r>
      <w:r w:rsidRPr="00E1278E">
        <w:rPr>
          <w:b/>
          <w:i/>
          <w:lang w:val="de-DE"/>
        </w:rPr>
        <w:t>3</w:t>
      </w:r>
      <w:r w:rsidRPr="00E1278E">
        <w:rPr>
          <w:lang w:val="de-DE"/>
        </w:rPr>
        <w:t xml:space="preserve">. In einer Bestätigungsabfrage werden Sie aufgefordert, zu bestätigen, bevor Sie sich von Ihrer Publikation abmelden. Drücken Sie die </w:t>
      </w:r>
      <w:r w:rsidRPr="00E1278E">
        <w:rPr>
          <w:b/>
          <w:i/>
          <w:lang w:val="de-DE"/>
        </w:rPr>
        <w:t>Bestätigungstaste</w:t>
      </w:r>
      <w:r w:rsidRPr="00E1278E">
        <w:rPr>
          <w:lang w:val="de-DE"/>
        </w:rPr>
        <w:t xml:space="preserve"> zur Bestätigung oder eine andere Taste zum Abbrechen. Beachten Sie, dass Sie, wenn Sie alle zugehörigen Titel löschen möchten, die sich auf eine abonnierte Publikation beziehen, die Option "Inhalt jetzt synchronisieren" verwenden. Um dauerhaft gespeicherte Bücher zu löschen, müssen Sie diese einzeln mit der Taste 3 löschen.</w:t>
      </w:r>
    </w:p>
    <w:p w14:paraId="602238B6" w14:textId="77777777" w:rsidR="00E1278E" w:rsidRPr="00E1278E" w:rsidRDefault="00E1278E" w:rsidP="0025749B">
      <w:pPr>
        <w:jc w:val="both"/>
        <w:rPr>
          <w:lang w:val="de-DE"/>
        </w:rPr>
      </w:pPr>
    </w:p>
    <w:p w14:paraId="1BE68BE4" w14:textId="77777777" w:rsidR="00E1278E" w:rsidRDefault="00E1278E" w:rsidP="0025749B">
      <w:pPr>
        <w:jc w:val="both"/>
        <w:rPr>
          <w:lang w:val="de-DE"/>
        </w:rPr>
      </w:pPr>
      <w:r w:rsidRPr="00E1278E">
        <w:rPr>
          <w:lang w:val="de-DE"/>
        </w:rPr>
        <w:t xml:space="preserve">Im Konfigurationsmenü der NFB-Newsline haben Sie die Möglichkeit, unter dem Punkt "Update Editionen beibehalten" auszuwählen, wie oft der Stream neue Inhalte herunterlädt. Sie können wählen, ob neue Inhalte "immer" (Standard) heruntergeladen werden sollen, was bis zu mehrmals täglich möglich ist, oder "täglich". </w:t>
      </w:r>
    </w:p>
    <w:p w14:paraId="2A51501F" w14:textId="649D14A5" w:rsidR="00E43010" w:rsidRPr="00E43010" w:rsidRDefault="00E43010" w:rsidP="00E43010">
      <w:pPr>
        <w:rPr>
          <w:rFonts w:cs="Arial"/>
          <w:lang w:val="de-DE"/>
        </w:rPr>
      </w:pPr>
      <w:r w:rsidRPr="00E43010">
        <w:rPr>
          <w:rFonts w:cs="Arial"/>
          <w:lang w:val="de-DE"/>
        </w:rPr>
        <w:t xml:space="preserve">Bitte beachten Sie, dass Sie Ihre </w:t>
      </w:r>
      <w:r>
        <w:rPr>
          <w:rFonts w:cs="Arial"/>
          <w:lang w:val="de-DE"/>
        </w:rPr>
        <w:t>NFB Newsline-</w:t>
      </w:r>
      <w:r w:rsidRPr="00E43010">
        <w:rPr>
          <w:rFonts w:cs="Arial"/>
          <w:lang w:val="de-DE"/>
        </w:rPr>
        <w:t>Downloads mit dem Download-Manager verwalten können (lesen Sie bitte den Abschnitt "</w:t>
      </w:r>
      <w:hyperlink w:anchor="_Download_manager_(key" w:history="1">
        <w:r w:rsidRPr="00E43010">
          <w:rPr>
            <w:rStyle w:val="Hyperlink"/>
            <w:rFonts w:eastAsiaTheme="majorEastAsia" w:cs="Arial"/>
            <w:lang w:val="de-DE"/>
          </w:rPr>
          <w:t>Download Manager</w:t>
        </w:r>
      </w:hyperlink>
      <w:r w:rsidRPr="00E43010">
        <w:rPr>
          <w:rFonts w:cs="Arial"/>
          <w:lang w:val="de-DE"/>
        </w:rPr>
        <w:t>", um mehr zu erfahren).</w:t>
      </w:r>
    </w:p>
    <w:p w14:paraId="0F9900F9" w14:textId="41337909" w:rsidR="00E43010" w:rsidRPr="00B734D3" w:rsidRDefault="0056142C" w:rsidP="0025749B">
      <w:pPr>
        <w:jc w:val="both"/>
        <w:rPr>
          <w:lang w:val="de-DE"/>
        </w:rPr>
      </w:pPr>
      <w:r w:rsidRPr="0056142C">
        <w:rPr>
          <w:lang w:val="de-DE"/>
        </w:rPr>
        <w:t xml:space="preserve">Wenn mehrere Elemente zum Download ausgewählt werden, werden sie in eine Download-Warteschlange gelegt, sodass Sie Ihren Stream weiter nutzen können. </w:t>
      </w:r>
      <w:r w:rsidRPr="00B734D3">
        <w:rPr>
          <w:lang w:val="de-DE"/>
        </w:rPr>
        <w:t>Eine Benachrichtigung wird ausgegeben, sobald ein Download abgeschlossen ist.</w:t>
      </w:r>
    </w:p>
    <w:p w14:paraId="5C0D325D" w14:textId="0152126D" w:rsidR="009A4AA3" w:rsidRPr="009A4AA3" w:rsidRDefault="009A4AA3" w:rsidP="0025749B">
      <w:pPr>
        <w:jc w:val="both"/>
        <w:rPr>
          <w:lang w:val="de-DE"/>
        </w:rPr>
      </w:pPr>
      <w:r w:rsidRPr="009A4AA3">
        <w:rPr>
          <w:rFonts w:cs="Arial"/>
          <w:lang w:val="de-DE"/>
        </w:rPr>
        <w:t>Bitte beachten Sie, dass Sie Ihre NFB NewsLine Downloads mit dem Download-Manager verwalten können (lesen Sie bitte den Abschnitt "</w:t>
      </w:r>
      <w:hyperlink w:anchor="_Download_manager_(key" w:history="1">
        <w:r w:rsidRPr="009A4AA3">
          <w:rPr>
            <w:rStyle w:val="Hyperlink"/>
            <w:rFonts w:eastAsiaTheme="majorEastAsia" w:cs="Arial"/>
            <w:lang w:val="de-DE"/>
          </w:rPr>
          <w:t>Download Manager</w:t>
        </w:r>
      </w:hyperlink>
      <w:r w:rsidRPr="009A4AA3">
        <w:rPr>
          <w:rFonts w:cs="Arial"/>
          <w:lang w:val="de-DE"/>
        </w:rPr>
        <w:t>", um mehr zu erfahren).</w:t>
      </w:r>
    </w:p>
    <w:p w14:paraId="76916146" w14:textId="77777777" w:rsidR="00E1278E" w:rsidRPr="00E1278E" w:rsidRDefault="00E1278E" w:rsidP="0025749B">
      <w:pPr>
        <w:pStyle w:val="berschrift3"/>
        <w:jc w:val="both"/>
        <w:rPr>
          <w:lang w:val="de-DE"/>
        </w:rPr>
      </w:pPr>
      <w:bookmarkStart w:id="641" w:name="_Toc147998468"/>
      <w:bookmarkStart w:id="642" w:name="_Toc165996967"/>
      <w:bookmarkStart w:id="643" w:name="_Toc220937308"/>
      <w:r w:rsidRPr="00E1278E">
        <w:rPr>
          <w:lang w:val="de-DE"/>
        </w:rPr>
        <w:t>NLS BARD (nur berechtigte US-Bürger und Einwohner der Vereinigten Staaten)</w:t>
      </w:r>
      <w:bookmarkEnd w:id="641"/>
      <w:bookmarkEnd w:id="642"/>
      <w:bookmarkEnd w:id="643"/>
    </w:p>
    <w:p w14:paraId="424DA427" w14:textId="00F4AC1E" w:rsidR="00E1278E" w:rsidRPr="00E1278E" w:rsidRDefault="00E1278E" w:rsidP="0025749B">
      <w:pPr>
        <w:jc w:val="both"/>
        <w:rPr>
          <w:lang w:val="de-DE"/>
        </w:rPr>
      </w:pPr>
      <w:r w:rsidRPr="00E1278E">
        <w:rPr>
          <w:lang w:val="de-DE"/>
        </w:rPr>
        <w:t xml:space="preserve">Der National Library Service </w:t>
      </w:r>
      <w:r w:rsidRPr="00E1278E">
        <w:rPr>
          <w:i/>
          <w:iCs/>
          <w:lang w:val="de-DE"/>
        </w:rPr>
        <w:t>Braille and Audio Reading Download (</w:t>
      </w:r>
      <w:r w:rsidRPr="00E1278E">
        <w:rPr>
          <w:lang w:val="de-DE"/>
        </w:rPr>
        <w:t xml:space="preserve">NLS BARD) ist ein kostenloses Bibliotheksprogramm mit Audiomaterialien (nur für berechtigte US-Bürger). Weitere Informationen zu NLS BARD finden Sie auf http://www.loc.gov/nls/ . </w:t>
      </w:r>
    </w:p>
    <w:p w14:paraId="379F5166" w14:textId="77777777" w:rsidR="00E1278E" w:rsidRPr="00E1278E" w:rsidRDefault="00E1278E" w:rsidP="0025749B">
      <w:pPr>
        <w:jc w:val="both"/>
        <w:rPr>
          <w:lang w:val="de-DE"/>
        </w:rPr>
      </w:pPr>
    </w:p>
    <w:p w14:paraId="760278BD" w14:textId="457BB292" w:rsidR="00E1278E" w:rsidRPr="00E1278E" w:rsidRDefault="00E1278E" w:rsidP="0025749B">
      <w:pPr>
        <w:jc w:val="both"/>
        <w:rPr>
          <w:bCs/>
          <w:lang w:val="de-DE"/>
        </w:rPr>
      </w:pPr>
      <w:r w:rsidRPr="00E1278E">
        <w:rPr>
          <w:bCs/>
          <w:lang w:val="de-DE"/>
        </w:rPr>
        <w:t xml:space="preserve">Sie können drahtlos nach Büchern suchen und sie in den Stream herunterladen. Sie werden im </w:t>
      </w:r>
      <w:r w:rsidRPr="00E1278E">
        <w:rPr>
          <w:lang w:val="de-DE"/>
        </w:rPr>
        <w:t>Online-Bücherregal</w:t>
      </w:r>
      <w:r w:rsidRPr="00E1278E">
        <w:rPr>
          <w:bCs/>
          <w:lang w:val="de-DE"/>
        </w:rPr>
        <w:t xml:space="preserve"> von NLS BARD erscheinen.</w:t>
      </w:r>
    </w:p>
    <w:p w14:paraId="57DEDDD3" w14:textId="77777777" w:rsidR="00E1278E" w:rsidRPr="00E1278E" w:rsidRDefault="00E1278E" w:rsidP="0025749B">
      <w:pPr>
        <w:jc w:val="both"/>
        <w:rPr>
          <w:b/>
          <w:lang w:val="de-DE"/>
        </w:rPr>
      </w:pPr>
    </w:p>
    <w:p w14:paraId="1BF0C88A" w14:textId="77777777" w:rsidR="00E1278E" w:rsidRPr="00E1278E" w:rsidRDefault="00E1278E" w:rsidP="0025749B">
      <w:pPr>
        <w:jc w:val="both"/>
        <w:rPr>
          <w:b/>
          <w:lang w:val="de-DE"/>
        </w:rPr>
      </w:pPr>
      <w:r w:rsidRPr="00E1278E">
        <w:rPr>
          <w:b/>
          <w:lang w:val="de-DE"/>
        </w:rPr>
        <w:t>So aktivieren Sie den Online-Dienst NLS BARD:</w:t>
      </w:r>
    </w:p>
    <w:p w14:paraId="7F4A0449" w14:textId="77777777" w:rsidR="00E1278E" w:rsidRPr="00E1278E" w:rsidRDefault="00E1278E" w:rsidP="0025749B">
      <w:pPr>
        <w:numPr>
          <w:ilvl w:val="0"/>
          <w:numId w:val="18"/>
        </w:numPr>
        <w:jc w:val="both"/>
        <w:rPr>
          <w:lang w:val="de-DE"/>
        </w:rPr>
      </w:pPr>
      <w:r w:rsidRPr="00E1278E">
        <w:rPr>
          <w:lang w:val="de-DE"/>
        </w:rPr>
        <w:lastRenderedPageBreak/>
        <w:t xml:space="preserve">Drücken Sie die Menütaste </w:t>
      </w:r>
      <w:r w:rsidRPr="00E1278E">
        <w:rPr>
          <w:b/>
          <w:bCs/>
          <w:i/>
          <w:iCs/>
          <w:lang w:val="de-DE"/>
        </w:rPr>
        <w:t>7</w:t>
      </w:r>
      <w:r w:rsidRPr="00E1278E">
        <w:rPr>
          <w:lang w:val="de-DE"/>
        </w:rPr>
        <w:t xml:space="preserve">, um das Konfigurationsmenü aufzurufen. </w:t>
      </w:r>
    </w:p>
    <w:p w14:paraId="55936086" w14:textId="455BFB0B" w:rsidR="00E1278E" w:rsidRPr="00E1278E" w:rsidRDefault="00E1278E" w:rsidP="0025749B">
      <w:pPr>
        <w:numPr>
          <w:ilvl w:val="0"/>
          <w:numId w:val="18"/>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auf das Element Online-Einstellungen zuzugreifen, und drücken Sie </w:t>
      </w:r>
      <w:r w:rsidRPr="00E1278E">
        <w:rPr>
          <w:lang w:val="de-DE"/>
        </w:rPr>
        <w:t>Bestätigen</w:t>
      </w:r>
      <w:r w:rsidRPr="00E1278E">
        <w:rPr>
          <w:b/>
          <w:bCs/>
          <w:i/>
          <w:iCs/>
          <w:lang w:val="de-DE"/>
        </w:rPr>
        <w:t xml:space="preserve">. </w:t>
      </w:r>
      <w:r w:rsidRPr="00E1278E">
        <w:rPr>
          <w:lang w:val="de-DE"/>
        </w:rPr>
        <w:t xml:space="preserve"> </w:t>
      </w:r>
    </w:p>
    <w:p w14:paraId="11EAE633" w14:textId="4CB48B9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 </w:t>
      </w:r>
      <w:r w:rsidRPr="00E1278E">
        <w:rPr>
          <w:b/>
          <w:bCs/>
          <w:i/>
          <w:iCs/>
          <w:lang w:val="de-DE"/>
        </w:rPr>
        <w:t xml:space="preserve">um auf das Element Onlinedienste zuzugreifen, und drücken Sie </w:t>
      </w:r>
      <w:r w:rsidRPr="00E1278E">
        <w:rPr>
          <w:lang w:val="de-DE"/>
        </w:rPr>
        <w:t>auf Bestätigen</w:t>
      </w:r>
      <w:r w:rsidRPr="00E1278E">
        <w:rPr>
          <w:b/>
          <w:bCs/>
          <w:i/>
          <w:iCs/>
          <w:lang w:val="de-DE"/>
        </w:rPr>
        <w:t xml:space="preserve">. </w:t>
      </w:r>
      <w:r w:rsidRPr="00E1278E">
        <w:rPr>
          <w:lang w:val="de-DE"/>
        </w:rPr>
        <w:t xml:space="preserve"> </w:t>
      </w:r>
    </w:p>
    <w:p w14:paraId="7B8DED1E" w14:textId="74BAB101"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 </w:t>
      </w:r>
      <w:r w:rsidRPr="00E1278E">
        <w:rPr>
          <w:b/>
          <w:bCs/>
          <w:i/>
          <w:iCs/>
          <w:lang w:val="de-DE"/>
        </w:rPr>
        <w:t xml:space="preserve">um das NLS BARD-Menü aufzurufen und drücken Sie </w:t>
      </w:r>
      <w:r w:rsidRPr="00E1278E">
        <w:rPr>
          <w:lang w:val="de-DE"/>
        </w:rPr>
        <w:t xml:space="preserve">Bestätigen.  </w:t>
      </w:r>
    </w:p>
    <w:p w14:paraId="0ECE99C1" w14:textId="77777777" w:rsidR="00E1278E" w:rsidRPr="00E1278E" w:rsidRDefault="00E1278E" w:rsidP="0025749B">
      <w:pPr>
        <w:numPr>
          <w:ilvl w:val="0"/>
          <w:numId w:val="18"/>
        </w:numPr>
        <w:jc w:val="both"/>
        <w:rPr>
          <w:lang w:val="de-DE"/>
        </w:rPr>
      </w:pPr>
      <w:r w:rsidRPr="00E1278E">
        <w:rPr>
          <w:lang w:val="de-DE"/>
        </w:rPr>
        <w:t xml:space="preserve">Wählen Sie den Punkt "Anmeldeinformationen eingeben" mit den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gefolgt von der Bestätigungstaste.</w:t>
      </w:r>
    </w:p>
    <w:p w14:paraId="26ED2C59" w14:textId="77777777" w:rsidR="00E1278E" w:rsidRPr="00E1278E" w:rsidRDefault="00E1278E" w:rsidP="0025749B">
      <w:pPr>
        <w:numPr>
          <w:ilvl w:val="0"/>
          <w:numId w:val="18"/>
        </w:numPr>
        <w:jc w:val="both"/>
        <w:rPr>
          <w:lang w:val="de-DE"/>
        </w:rPr>
      </w:pPr>
      <w:r w:rsidRPr="00E1278E">
        <w:rPr>
          <w:lang w:val="de-DE"/>
        </w:rPr>
        <w:t>Geben Sie die E-Mail-Adresse und das Passwort Ihres NLS BARD-Kontos ein. Bei Passwörtern wird in der Regel zwischen Groß- und Kleinschreibung unterschieden. Beenden Sie Ihre Eingabe mit der Bestätigungstaste.</w:t>
      </w:r>
    </w:p>
    <w:p w14:paraId="73CB24C0" w14:textId="77777777" w:rsidR="00E1278E" w:rsidRPr="00E1278E" w:rsidRDefault="00E1278E" w:rsidP="0025749B">
      <w:pPr>
        <w:jc w:val="both"/>
        <w:rPr>
          <w:lang w:val="de-DE"/>
        </w:rPr>
      </w:pPr>
    </w:p>
    <w:p w14:paraId="534DD275" w14:textId="77777777" w:rsidR="00E1278E" w:rsidRPr="00E1278E" w:rsidRDefault="00E1278E" w:rsidP="0025749B">
      <w:pPr>
        <w:jc w:val="both"/>
        <w:rPr>
          <w:lang w:val="de-DE"/>
        </w:rPr>
      </w:pPr>
      <w:r w:rsidRPr="00E1278E">
        <w:rPr>
          <w:lang w:val="de-DE"/>
        </w:rPr>
        <w:t>Alternativ kann die HumanWare Companion-Software verwendet werden, um eine Datei mit Ihren NLS BARD-Kontodaten zu erstellen, die über die Option "Konfiguration importieren" im NLS BARD-Menü im Stream importiert werden kann. Details finden Sie im HumanWare Companion Benutzerhandbuch.</w:t>
      </w:r>
    </w:p>
    <w:p w14:paraId="6B8FC451" w14:textId="77777777" w:rsidR="00E1278E" w:rsidRPr="00E1278E" w:rsidRDefault="00E1278E" w:rsidP="0025749B">
      <w:pPr>
        <w:jc w:val="both"/>
        <w:rPr>
          <w:lang w:val="de-DE"/>
        </w:rPr>
      </w:pPr>
    </w:p>
    <w:p w14:paraId="056B5443" w14:textId="77777777" w:rsidR="00E1278E" w:rsidRPr="00E1278E" w:rsidRDefault="00E1278E" w:rsidP="0025749B">
      <w:pPr>
        <w:jc w:val="both"/>
        <w:rPr>
          <w:lang w:val="de-DE"/>
        </w:rPr>
      </w:pPr>
      <w:r w:rsidRPr="00E1278E">
        <w:rPr>
          <w:lang w:val="de-DE"/>
        </w:rPr>
        <w:t>Nachdem Sie Ihre Kontoinformationen erfolgreich eingegeben haben, wird ein NLS BARD-Bücherregal zu den Online-Bücherregalen hinzugefügt.</w:t>
      </w:r>
    </w:p>
    <w:p w14:paraId="018C3322" w14:textId="77777777" w:rsidR="00E1278E" w:rsidRPr="00E1278E" w:rsidRDefault="00E1278E" w:rsidP="0025749B">
      <w:pPr>
        <w:jc w:val="both"/>
        <w:rPr>
          <w:lang w:val="de-DE"/>
        </w:rPr>
      </w:pPr>
    </w:p>
    <w:p w14:paraId="7A9259F1" w14:textId="77777777" w:rsidR="00E1278E" w:rsidRPr="00E1278E" w:rsidRDefault="00E1278E" w:rsidP="0025749B">
      <w:pPr>
        <w:jc w:val="both"/>
        <w:rPr>
          <w:b/>
          <w:lang w:val="de-DE"/>
        </w:rPr>
      </w:pPr>
      <w:r w:rsidRPr="00E1278E">
        <w:rPr>
          <w:b/>
          <w:lang w:val="de-DE"/>
        </w:rPr>
        <w:t>So suchen Sie nach Büchern und laden sie herunter:</w:t>
      </w:r>
    </w:p>
    <w:p w14:paraId="5B917467" w14:textId="392575AA" w:rsidR="00E1278E" w:rsidRPr="00E1278E" w:rsidRDefault="00E1278E" w:rsidP="0025749B">
      <w:pPr>
        <w:numPr>
          <w:ilvl w:val="0"/>
          <w:numId w:val="19"/>
        </w:numPr>
        <w:jc w:val="both"/>
        <w:rPr>
          <w:lang w:val="de-DE"/>
        </w:rPr>
      </w:pPr>
      <w:r w:rsidRPr="00E1278E">
        <w:rPr>
          <w:lang w:val="de-DE"/>
        </w:rPr>
        <w:t xml:space="preserve">Wenn Sie sich im Online-Bücherregal von NLS BARD befinden, kann die Suche entweder durch mehrmaliges Drücken der </w:t>
      </w:r>
      <w:r w:rsidRPr="00E1278E">
        <w:rPr>
          <w:b/>
          <w:i/>
          <w:lang w:val="de-DE"/>
        </w:rPr>
        <w:t xml:space="preserve">Taste "Gehe zu" </w:t>
      </w:r>
      <w:r w:rsidRPr="00E1278E">
        <w:rPr>
          <w:lang w:val="de-DE"/>
        </w:rPr>
        <w:t xml:space="preserve">oder durch Verwendung der Option durchgeführt werden, die sich beim Navigieren mit den Tasten 4 und 6 nach dem letzten Buch im Bücherregal von NLS BARD befindet. Sie können Bücher wie auf der Website von NLS BARD mit der Funktion "Sammlung suchen" suchen, in der Sie den Namen des Autors, den Buchtitel, Schlüsselörter usw. eingeben können. Sie können auch nach Kategorien stöbern und nach den neuesten oder beliebtesten Büchern sowie den neuesten Zeitschriften suchen. Sie können auch die Option "Wunschliste" verwenden, eine vorab zusammengestellte Liste von Büchern und Zeitschriften, die Sie auf der NLS BARD-Website und in Ihrem Stream verwalten können. Um einen Artikel zur Wunschliste hinzuzufügen, drücken Sie die </w:t>
      </w:r>
      <w:r w:rsidRPr="00E1278E">
        <w:rPr>
          <w:b/>
          <w:lang w:val="de-DE"/>
        </w:rPr>
        <w:t xml:space="preserve">Lesezeichentaste </w:t>
      </w:r>
      <w:r w:rsidRPr="00E1278E">
        <w:rPr>
          <w:lang w:val="de-DE"/>
        </w:rPr>
        <w:t xml:space="preserve">in einem beliebigen NLS BARD-Suchergebnis. Um ein Element zu löschen, verwenden Sie die Taste </w:t>
      </w:r>
      <w:r w:rsidRPr="00E1278E">
        <w:rPr>
          <w:b/>
          <w:i/>
          <w:lang w:val="de-DE"/>
        </w:rPr>
        <w:t>3</w:t>
      </w:r>
      <w:r w:rsidRPr="00E1278E">
        <w:rPr>
          <w:lang w:val="de-DE"/>
        </w:rPr>
        <w:t xml:space="preserve"> (Option Löschen) gefolgt von </w:t>
      </w:r>
      <w:r w:rsidRPr="00E1278E">
        <w:rPr>
          <w:b/>
          <w:i/>
          <w:lang w:val="de-DE"/>
        </w:rPr>
        <w:t>Bestätigen</w:t>
      </w:r>
      <w:r w:rsidRPr="00E1278E">
        <w:rPr>
          <w:lang w:val="de-DE"/>
        </w:rPr>
        <w:t>.</w:t>
      </w:r>
    </w:p>
    <w:p w14:paraId="762B708D" w14:textId="6D1FCFCD"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bCs/>
          <w:i/>
          <w:iCs/>
          <w:lang w:val="de-DE"/>
        </w:rPr>
        <w:t>6,</w:t>
      </w:r>
      <w:r w:rsidRPr="00E1278E">
        <w:rPr>
          <w:lang w:val="de-DE"/>
        </w:rPr>
        <w:t xml:space="preserve"> um die Suchkriterien auszuwählen, gefolgt von der Bestätigungstaste. Der Suchtext kann dann über die Tastatur eingegeben werden. Nachdem Sie den Suchtext eingegeben haben, drücken Sie </w:t>
      </w:r>
      <w:r w:rsidRPr="00E1278E">
        <w:rPr>
          <w:b/>
          <w:i/>
          <w:lang w:val="de-DE"/>
        </w:rPr>
        <w:t>die Taste Bestätigen</w:t>
      </w:r>
      <w:r w:rsidRPr="00E1278E">
        <w:rPr>
          <w:lang w:val="de-DE"/>
        </w:rPr>
        <w:t>, um die Online-Suche zu starten. Wenn Sie eine frühere Suche durchgeführt haben, wird Ihr Suchtext aus Gründen der Bequemlichkeit beibehalten, falls Sie Ihre Suche verfeinern möchten.</w:t>
      </w:r>
    </w:p>
    <w:p w14:paraId="7B89C8F4" w14:textId="7873CB87"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die Suchergebnisse zu überprüfen. Nur die Bücher, die für Ihr Konto verfügbar sind, werden in den Suchergebnissen angezeigt.</w:t>
      </w:r>
    </w:p>
    <w:p w14:paraId="6FEF4308" w14:textId="77777777" w:rsidR="00E1278E" w:rsidRPr="00E1278E" w:rsidRDefault="00E1278E" w:rsidP="0025749B">
      <w:pPr>
        <w:numPr>
          <w:ilvl w:val="0"/>
          <w:numId w:val="19"/>
        </w:numPr>
        <w:jc w:val="both"/>
        <w:rPr>
          <w:lang w:val="de-DE"/>
        </w:rPr>
      </w:pPr>
      <w:r w:rsidRPr="00E1278E">
        <w:rPr>
          <w:lang w:val="de-DE"/>
        </w:rPr>
        <w:t xml:space="preserve">Verwenden Sie die Taste </w:t>
      </w:r>
      <w:r w:rsidRPr="00E1278E">
        <w:rPr>
          <w:b/>
          <w:i/>
          <w:lang w:val="de-DE"/>
        </w:rPr>
        <w:t>5,</w:t>
      </w:r>
      <w:r w:rsidRPr="00E1278E">
        <w:rPr>
          <w:lang w:val="de-DE"/>
        </w:rPr>
        <w:t xml:space="preserve"> um die Zusammenfassung des Buches zu lesen, falls verfügbar. </w:t>
      </w:r>
    </w:p>
    <w:p w14:paraId="48EB76A1" w14:textId="77777777" w:rsidR="00E1278E" w:rsidRPr="00E1278E" w:rsidRDefault="00E1278E" w:rsidP="0025749B">
      <w:pPr>
        <w:numPr>
          <w:ilvl w:val="0"/>
          <w:numId w:val="19"/>
        </w:numPr>
        <w:jc w:val="both"/>
        <w:rPr>
          <w:lang w:val="de-DE"/>
        </w:rPr>
      </w:pPr>
      <w:r w:rsidRPr="00E1278E">
        <w:rPr>
          <w:lang w:val="de-DE"/>
        </w:rPr>
        <w:t xml:space="preserve">Um ein Buch herunterzuladen, wählen Sie es aus der Liste der Suchergebnisse aus und drücken Sie die </w:t>
      </w:r>
      <w:r w:rsidRPr="00E1278E">
        <w:rPr>
          <w:b/>
          <w:i/>
          <w:lang w:val="de-DE"/>
        </w:rPr>
        <w:t>Taste Bestätigen</w:t>
      </w:r>
      <w:r w:rsidRPr="00E1278E">
        <w:rPr>
          <w:lang w:val="de-DE"/>
        </w:rPr>
        <w:t>.  Das Buch wird heruntergeladen und dem Online-Bücherregal von NLS BARD hinzugefügt, und Sie kehren zur Liste der der Suchergebnisse zurück, so dass Sie ganz einfach weitere Bücher herunterladen können.</w:t>
      </w:r>
    </w:p>
    <w:p w14:paraId="0C32C78C" w14:textId="0D53F527" w:rsidR="00E1278E" w:rsidRPr="00E1278E" w:rsidRDefault="00E1278E" w:rsidP="0025749B">
      <w:pPr>
        <w:numPr>
          <w:ilvl w:val="0"/>
          <w:numId w:val="19"/>
        </w:numPr>
        <w:jc w:val="both"/>
        <w:rPr>
          <w:lang w:val="de-DE"/>
        </w:rPr>
      </w:pPr>
      <w:r w:rsidRPr="00E1278E">
        <w:rPr>
          <w:lang w:val="de-DE"/>
        </w:rPr>
        <w:t xml:space="preserve">Mit der </w:t>
      </w:r>
      <w:r w:rsidRPr="00E1278E">
        <w:rPr>
          <w:b/>
          <w:i/>
          <w:lang w:val="de-DE"/>
        </w:rPr>
        <w:t xml:space="preserve">Taste "Gehe zu" </w:t>
      </w:r>
      <w:r w:rsidRPr="00E1278E">
        <w:rPr>
          <w:lang w:val="de-DE"/>
        </w:rPr>
        <w:t xml:space="preserve">können Sie direkt zu einem bestimmten Ergebnis wechseln. Klicken Sie auf </w:t>
      </w:r>
      <w:r w:rsidRPr="00E1278E">
        <w:rPr>
          <w:b/>
          <w:i/>
          <w:lang w:val="de-DE"/>
        </w:rPr>
        <w:t xml:space="preserve">Gehe zu, </w:t>
      </w:r>
      <w:r w:rsidRPr="00E1278E">
        <w:rPr>
          <w:lang w:val="de-DE"/>
        </w:rPr>
        <w:t xml:space="preserve">geben Sie die gewünschte Suchergebnisnummer ein, gefolgt von </w:t>
      </w:r>
      <w:r w:rsidRPr="00E1278E">
        <w:rPr>
          <w:b/>
          <w:i/>
          <w:lang w:val="de-DE"/>
        </w:rPr>
        <w:t>Bestätigen</w:t>
      </w:r>
      <w:r w:rsidRPr="00E1278E">
        <w:rPr>
          <w:lang w:val="de-DE"/>
        </w:rPr>
        <w:t xml:space="preserve">. </w:t>
      </w:r>
    </w:p>
    <w:p w14:paraId="131DFD29" w14:textId="71D44AA4" w:rsidR="00E1278E" w:rsidRPr="00E1278E" w:rsidRDefault="00E1278E" w:rsidP="0025749B">
      <w:pPr>
        <w:numPr>
          <w:ilvl w:val="0"/>
          <w:numId w:val="19"/>
        </w:numPr>
        <w:jc w:val="both"/>
        <w:rPr>
          <w:lang w:val="de-DE"/>
        </w:rPr>
      </w:pPr>
      <w:r w:rsidRPr="00E1278E">
        <w:rPr>
          <w:lang w:val="de-DE"/>
        </w:rPr>
        <w:lastRenderedPageBreak/>
        <w:t xml:space="preserve">Um die Suche zu beenden bzw. einen Schritt zurückzugehen, drücken Sie die </w:t>
      </w:r>
      <w:r w:rsidRPr="00E1278E">
        <w:rPr>
          <w:b/>
          <w:i/>
          <w:lang w:val="de-DE"/>
        </w:rPr>
        <w:t xml:space="preserve">Taste Abbrechen, </w:t>
      </w:r>
      <w:r w:rsidRPr="00E1278E">
        <w:rPr>
          <w:lang w:val="de-DE"/>
        </w:rPr>
        <w:t xml:space="preserve">oder die Taste </w:t>
      </w:r>
      <w:r w:rsidRPr="00E1278E">
        <w:rPr>
          <w:b/>
          <w:i/>
          <w:lang w:val="de-DE"/>
        </w:rPr>
        <w:t xml:space="preserve">1, </w:t>
      </w:r>
      <w:r w:rsidRPr="00E1278E">
        <w:rPr>
          <w:lang w:val="de-DE"/>
        </w:rPr>
        <w:t>um zum Online-Bücherregal von NLS BARD zurückzukehren.</w:t>
      </w:r>
    </w:p>
    <w:p w14:paraId="0085C353" w14:textId="77777777" w:rsidR="00E1278E" w:rsidRPr="00E1278E" w:rsidRDefault="00E1278E" w:rsidP="0025749B">
      <w:pPr>
        <w:jc w:val="both"/>
        <w:rPr>
          <w:lang w:val="de-DE"/>
        </w:rPr>
      </w:pPr>
    </w:p>
    <w:p w14:paraId="26A2E7D3" w14:textId="5B861051" w:rsidR="00E1278E" w:rsidRPr="00E1278E" w:rsidRDefault="00E1278E" w:rsidP="0025749B">
      <w:pPr>
        <w:jc w:val="both"/>
        <w:rPr>
          <w:lang w:val="de-DE"/>
        </w:rPr>
      </w:pPr>
      <w:r w:rsidRPr="00E1278E">
        <w:rPr>
          <w:lang w:val="de-DE"/>
        </w:rPr>
        <w:t xml:space="preserve">Heruntergeladene Bücher können durch Drücken der Taste 3 gelöscht werden, während Sie im Online-Bücherregal von NLS BARD surfen oder ein Buch lesen. Während des Lesens eines Buches </w:t>
      </w:r>
      <w:r w:rsidRPr="00E1278E">
        <w:rPr>
          <w:b/>
          <w:i/>
          <w:lang w:val="de-DE"/>
        </w:rPr>
        <w:t>kann die Taste 3</w:t>
      </w:r>
      <w:r w:rsidRPr="00E1278E">
        <w:rPr>
          <w:lang w:val="de-DE"/>
        </w:rPr>
        <w:t xml:space="preserve"> auch verwendet werden, um ein Buch aus dem NLS BARD Online-Bücherregal in das Hörbuchregal auf der SD-Karte zu verschieben. Dadurch wird das Buch zu Ihrer SD-Karte hinzugefügt und aus dem internen Speicher entfernt, wodurch Speicherplatz für zukünftige Buchdownloads freigegeben wird.</w:t>
      </w:r>
    </w:p>
    <w:p w14:paraId="52A4449F" w14:textId="77777777" w:rsidR="00E1278E" w:rsidRPr="00E1278E" w:rsidRDefault="00E1278E" w:rsidP="0025749B">
      <w:pPr>
        <w:jc w:val="both"/>
        <w:rPr>
          <w:lang w:val="de-DE"/>
        </w:rPr>
      </w:pPr>
    </w:p>
    <w:p w14:paraId="02E96B3C" w14:textId="77777777" w:rsidR="00E1278E" w:rsidRPr="00E1278E" w:rsidRDefault="00E1278E" w:rsidP="0025749B">
      <w:pPr>
        <w:jc w:val="both"/>
        <w:rPr>
          <w:lang w:val="de-DE"/>
        </w:rPr>
      </w:pPr>
      <w:r w:rsidRPr="00E1278E">
        <w:rPr>
          <w:lang w:val="de-DE"/>
        </w:rPr>
        <w:t>Wenn mehrere Elemente zum Download ausgewählt werden, werden sie in eine Download-Warteschlange gestellt, sodass Sie Ihren Stream weiterhin verwenden können. Eine Benachrichtigung wird ausgegeben, wenn ein Download abgeschlossen ist.</w:t>
      </w:r>
    </w:p>
    <w:p w14:paraId="4FC381F6" w14:textId="77777777" w:rsidR="00E1278E" w:rsidRPr="00E1278E" w:rsidRDefault="00E1278E" w:rsidP="0025749B">
      <w:pPr>
        <w:pStyle w:val="berschrift3"/>
        <w:jc w:val="both"/>
        <w:rPr>
          <w:lang w:val="de-DE"/>
        </w:rPr>
      </w:pPr>
      <w:bookmarkStart w:id="644" w:name="_Toc403987864"/>
      <w:bookmarkStart w:id="645" w:name="_Toc147998469"/>
      <w:bookmarkStart w:id="646" w:name="_Toc165996968"/>
      <w:bookmarkStart w:id="647" w:name="_Toc220937309"/>
      <w:r w:rsidRPr="00E1278E">
        <w:rPr>
          <w:lang w:val="de-DE"/>
        </w:rPr>
        <w:t>Bookshare (nur berechtigte Benutzer)</w:t>
      </w:r>
      <w:bookmarkEnd w:id="644"/>
      <w:bookmarkEnd w:id="645"/>
      <w:bookmarkEnd w:id="646"/>
      <w:bookmarkEnd w:id="647"/>
    </w:p>
    <w:p w14:paraId="1A5D97CF" w14:textId="77777777" w:rsidR="00E1278E" w:rsidRPr="00E1278E" w:rsidRDefault="00E1278E" w:rsidP="0025749B">
      <w:pPr>
        <w:jc w:val="both"/>
        <w:rPr>
          <w:lang w:val="de-DE"/>
        </w:rPr>
      </w:pPr>
      <w:r w:rsidRPr="00E1278E">
        <w:rPr>
          <w:lang w:val="de-DE"/>
        </w:rPr>
        <w:t xml:space="preserve">Bookshare ist eine Online-Bibliothek mit urheberrechtlich geschützten Inhalten für Menschen mit ausgewiesenen Lesebehinderungen. Weitere Informationen zu Bookshare erhalten Sie unter </w:t>
      </w:r>
      <w:hyperlink r:id="rId13" w:history="1">
        <w:r w:rsidRPr="00E1278E">
          <w:rPr>
            <w:rStyle w:val="Hyperlink"/>
            <w:lang w:val="de-DE"/>
          </w:rPr>
          <w:t>http://www.bookshare.org</w:t>
        </w:r>
      </w:hyperlink>
    </w:p>
    <w:p w14:paraId="139597B9" w14:textId="77777777" w:rsidR="00E1278E" w:rsidRPr="00E1278E" w:rsidRDefault="00E1278E" w:rsidP="0025749B">
      <w:pPr>
        <w:jc w:val="both"/>
        <w:rPr>
          <w:bCs/>
          <w:lang w:val="de-DE"/>
        </w:rPr>
      </w:pPr>
      <w:r w:rsidRPr="00E1278E">
        <w:rPr>
          <w:bCs/>
          <w:lang w:val="de-DE"/>
        </w:rPr>
        <w:t>Sie können über Wlan nach Büchern suchen und sie in den Stream herunterladen. Bücher werden im DAISY-Textformat heruntergeladen und erscheinen im Online-Bücherregal von Bookshare. Zeitungen und Zeitschriften sind derzeit nicht in der Online-Suche verfügbar.</w:t>
      </w:r>
    </w:p>
    <w:p w14:paraId="6CEA5E89" w14:textId="77777777" w:rsidR="00E1278E" w:rsidRPr="00E1278E" w:rsidRDefault="00E1278E" w:rsidP="0025749B">
      <w:pPr>
        <w:jc w:val="both"/>
        <w:rPr>
          <w:b/>
          <w:lang w:val="de-DE"/>
        </w:rPr>
      </w:pPr>
    </w:p>
    <w:p w14:paraId="76398ECC" w14:textId="77777777" w:rsidR="00E1278E" w:rsidRPr="00E1278E" w:rsidRDefault="00E1278E" w:rsidP="0025749B">
      <w:pPr>
        <w:jc w:val="both"/>
        <w:rPr>
          <w:b/>
          <w:lang w:val="de-DE"/>
        </w:rPr>
      </w:pPr>
      <w:r w:rsidRPr="00E1278E">
        <w:rPr>
          <w:b/>
          <w:lang w:val="de-DE"/>
        </w:rPr>
        <w:t>So aktivieren Sie den Bookshare-Onlinedienst:</w:t>
      </w:r>
    </w:p>
    <w:p w14:paraId="19283102" w14:textId="77777777" w:rsidR="00E1278E" w:rsidRPr="00E1278E" w:rsidRDefault="00E1278E" w:rsidP="0025749B">
      <w:pPr>
        <w:numPr>
          <w:ilvl w:val="0"/>
          <w:numId w:val="18"/>
        </w:numPr>
        <w:jc w:val="both"/>
        <w:rPr>
          <w:lang w:val="de-DE"/>
        </w:rPr>
      </w:pPr>
      <w:r w:rsidRPr="00E1278E">
        <w:rPr>
          <w:lang w:val="de-DE"/>
        </w:rPr>
        <w:t xml:space="preserve">Drücken Sie die Menütaste </w:t>
      </w:r>
      <w:r w:rsidRPr="00E1278E">
        <w:rPr>
          <w:b/>
          <w:i/>
          <w:lang w:val="de-DE"/>
        </w:rPr>
        <w:t>7</w:t>
      </w:r>
      <w:r w:rsidRPr="00E1278E">
        <w:rPr>
          <w:lang w:val="de-DE"/>
        </w:rPr>
        <w:t xml:space="preserve">, um das Konfigurationsmenü aufzurufen. </w:t>
      </w:r>
    </w:p>
    <w:p w14:paraId="35ECC7CF" w14:textId="347D84D6"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00321DC3">
        <w:rPr>
          <w:lang w:val="de-DE"/>
        </w:rPr>
        <w:t xml:space="preserve"> </w:t>
      </w:r>
      <w:r w:rsidRPr="00E1278E">
        <w:rPr>
          <w:b/>
          <w:bCs/>
          <w:i/>
          <w:iCs/>
          <w:lang w:val="de-DE"/>
        </w:rPr>
        <w:t xml:space="preserve">um auf das Element Online-einstellungen zuzugreifen, und drücken Sie </w:t>
      </w:r>
      <w:r w:rsidRPr="00E1278E">
        <w:rPr>
          <w:lang w:val="de-DE"/>
        </w:rPr>
        <w:t>Bestätigen</w:t>
      </w:r>
      <w:r w:rsidRPr="00E1278E">
        <w:rPr>
          <w:b/>
          <w:bCs/>
          <w:i/>
          <w:iCs/>
          <w:lang w:val="de-DE"/>
        </w:rPr>
        <w:t xml:space="preserve">. </w:t>
      </w:r>
      <w:r w:rsidRPr="00E1278E">
        <w:rPr>
          <w:lang w:val="de-DE"/>
        </w:rPr>
        <w:t xml:space="preserve"> </w:t>
      </w:r>
    </w:p>
    <w:p w14:paraId="57BA1EDF" w14:textId="4824382B" w:rsidR="00E1278E" w:rsidRPr="00E1278E" w:rsidRDefault="00E1278E" w:rsidP="0025749B">
      <w:pPr>
        <w:numPr>
          <w:ilvl w:val="0"/>
          <w:numId w:val="18"/>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w:t>
      </w:r>
      <w:r w:rsidRPr="00E1278E">
        <w:rPr>
          <w:b/>
          <w:bCs/>
          <w:i/>
          <w:iCs/>
          <w:lang w:val="de-DE"/>
        </w:rPr>
        <w:t xml:space="preserve"> um auf das Element Onlinedienste zuzugreifen, und drücken Sie </w:t>
      </w:r>
      <w:r w:rsidRPr="00E1278E">
        <w:rPr>
          <w:lang w:val="de-DE"/>
        </w:rPr>
        <w:t>auf Bestätigen</w:t>
      </w:r>
      <w:r w:rsidRPr="00E1278E">
        <w:rPr>
          <w:b/>
          <w:bCs/>
          <w:i/>
          <w:iCs/>
          <w:lang w:val="de-DE"/>
        </w:rPr>
        <w:t xml:space="preserve">. </w:t>
      </w:r>
      <w:r w:rsidRPr="00E1278E">
        <w:rPr>
          <w:lang w:val="de-DE"/>
        </w:rPr>
        <w:t xml:space="preserve"> </w:t>
      </w:r>
    </w:p>
    <w:p w14:paraId="1A3F4694" w14:textId="150050B0" w:rsidR="00E1278E" w:rsidRPr="00E1278E" w:rsidRDefault="00E1278E" w:rsidP="0025749B">
      <w:pPr>
        <w:numPr>
          <w:ilvl w:val="0"/>
          <w:numId w:val="18"/>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das Bookshare-Konfigurationsmenü aufzurufen, und drücken Sie </w:t>
      </w:r>
      <w:r w:rsidRPr="00E1278E">
        <w:rPr>
          <w:lang w:val="de-DE"/>
        </w:rPr>
        <w:t xml:space="preserve">Bestätigen.  </w:t>
      </w:r>
    </w:p>
    <w:p w14:paraId="08834F05" w14:textId="77777777" w:rsidR="00E1278E" w:rsidRPr="00E1278E" w:rsidRDefault="00E1278E" w:rsidP="0025749B">
      <w:pPr>
        <w:numPr>
          <w:ilvl w:val="0"/>
          <w:numId w:val="18"/>
        </w:numPr>
        <w:jc w:val="both"/>
        <w:rPr>
          <w:lang w:val="de-DE"/>
        </w:rPr>
      </w:pPr>
      <w:r w:rsidRPr="00E1278E">
        <w:rPr>
          <w:lang w:val="de-DE"/>
        </w:rPr>
        <w:t xml:space="preserve">Wählen Sie den Punkt "Konto hinzufügen" mit den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gefolgt von der Bestätigungstaste. </w:t>
      </w:r>
    </w:p>
    <w:p w14:paraId="307B2F96" w14:textId="77777777" w:rsidR="00E1278E" w:rsidRPr="00E1278E" w:rsidRDefault="00E1278E" w:rsidP="0025749B">
      <w:pPr>
        <w:numPr>
          <w:ilvl w:val="0"/>
          <w:numId w:val="18"/>
        </w:numPr>
        <w:jc w:val="both"/>
        <w:rPr>
          <w:lang w:val="de-DE"/>
        </w:rPr>
      </w:pPr>
      <w:r w:rsidRPr="00E1278E">
        <w:rPr>
          <w:lang w:val="de-DE"/>
        </w:rPr>
        <w:t>Geben Sie die E-Mail-Adresse und das Passwort Ihres Bookshare-Kontos ein. Bei Passwörtern wird in der Regel zwischen Groß- und Kleinschreibung unterschieden. Sie können nur durch Drücken der Lesezeichentaste zwischen Großbuchstaben, Kleinbuchstaben und Ziffern umschalten. Beenden Sie Ihre Eingabe mit der Bestätigungstaste.</w:t>
      </w:r>
    </w:p>
    <w:p w14:paraId="00DD4CE3" w14:textId="77777777" w:rsidR="00E1278E" w:rsidRPr="00E1278E" w:rsidRDefault="00E1278E" w:rsidP="0025749B">
      <w:pPr>
        <w:jc w:val="both"/>
        <w:rPr>
          <w:lang w:val="de-DE"/>
        </w:rPr>
      </w:pPr>
    </w:p>
    <w:p w14:paraId="44DB4734" w14:textId="77777777" w:rsidR="00E1278E" w:rsidRPr="00E1278E" w:rsidRDefault="00E1278E" w:rsidP="0025749B">
      <w:pPr>
        <w:jc w:val="both"/>
        <w:rPr>
          <w:lang w:val="de-DE"/>
        </w:rPr>
      </w:pPr>
      <w:r w:rsidRPr="00E1278E">
        <w:rPr>
          <w:lang w:val="de-DE"/>
        </w:rPr>
        <w:t>Alternativ kann die HumanWare Companion Software verwendet werden, um eine Datei mit Ihren Bookshare-Kontodaten zu erstellen, die aus dem Online-Konfigurationsmenü des Streams importiert werden kann. Details finden Sie im HumanWare Companion Benutzerhandbuch.</w:t>
      </w:r>
    </w:p>
    <w:p w14:paraId="2B476C36" w14:textId="77777777" w:rsidR="00E1278E" w:rsidRPr="00E1278E" w:rsidRDefault="00E1278E" w:rsidP="0025749B">
      <w:pPr>
        <w:jc w:val="both"/>
        <w:rPr>
          <w:lang w:val="de-DE"/>
        </w:rPr>
      </w:pPr>
    </w:p>
    <w:p w14:paraId="6E0F1C25" w14:textId="77777777" w:rsidR="00E1278E" w:rsidRPr="00E1278E" w:rsidRDefault="00E1278E" w:rsidP="0025749B">
      <w:pPr>
        <w:jc w:val="both"/>
        <w:rPr>
          <w:lang w:val="de-DE"/>
        </w:rPr>
      </w:pPr>
      <w:r w:rsidRPr="00E1278E">
        <w:rPr>
          <w:lang w:val="de-DE"/>
        </w:rPr>
        <w:t>Nachdem Sie Ihre Kontoinformationen erfolgreich eingegeben haben, wird dem Online-Bücherregal ein Bookshare-Bücherregal hinzugefügt.</w:t>
      </w:r>
    </w:p>
    <w:p w14:paraId="54B7B10D" w14:textId="77777777" w:rsidR="00E1278E" w:rsidRPr="00E1278E" w:rsidRDefault="00E1278E" w:rsidP="0025749B">
      <w:pPr>
        <w:jc w:val="both"/>
        <w:rPr>
          <w:lang w:val="de-DE"/>
        </w:rPr>
      </w:pPr>
    </w:p>
    <w:p w14:paraId="26101212" w14:textId="77777777" w:rsidR="00E1278E" w:rsidRPr="00E1278E" w:rsidRDefault="00E1278E" w:rsidP="0025749B">
      <w:pPr>
        <w:jc w:val="both"/>
        <w:rPr>
          <w:b/>
          <w:lang w:val="de-DE"/>
        </w:rPr>
      </w:pPr>
      <w:r w:rsidRPr="00E1278E">
        <w:rPr>
          <w:b/>
          <w:lang w:val="de-DE"/>
        </w:rPr>
        <w:t>So suchen Sie nach Büchern und laden sie herunter:</w:t>
      </w:r>
    </w:p>
    <w:p w14:paraId="519207EB" w14:textId="4E5DE786" w:rsidR="00E1278E" w:rsidRPr="00E1278E" w:rsidRDefault="00E1278E" w:rsidP="0025749B">
      <w:pPr>
        <w:numPr>
          <w:ilvl w:val="0"/>
          <w:numId w:val="19"/>
        </w:numPr>
        <w:jc w:val="both"/>
        <w:rPr>
          <w:lang w:val="de-DE"/>
        </w:rPr>
      </w:pPr>
      <w:r w:rsidRPr="00E1278E">
        <w:rPr>
          <w:lang w:val="de-DE"/>
        </w:rPr>
        <w:t>Wenn Sie sich im Bookshare-Online-Bücherregal befinden, kann die Suche entweder durch zweimaliges Drücken</w:t>
      </w:r>
      <w:r w:rsidRPr="00E1278E">
        <w:rPr>
          <w:b/>
          <w:i/>
          <w:lang w:val="de-DE"/>
        </w:rPr>
        <w:t xml:space="preserve"> der Gehe zu-Taste</w:t>
      </w:r>
      <w:r w:rsidRPr="00E1278E">
        <w:rPr>
          <w:lang w:val="de-DE"/>
        </w:rPr>
        <w:t xml:space="preserve"> über der Zifferntaste </w:t>
      </w:r>
      <w:r w:rsidRPr="00E1278E">
        <w:rPr>
          <w:b/>
          <w:i/>
          <w:lang w:val="de-DE"/>
        </w:rPr>
        <w:t xml:space="preserve">1 oder </w:t>
      </w:r>
      <w:r w:rsidRPr="00E1278E">
        <w:rPr>
          <w:lang w:val="de-DE"/>
        </w:rPr>
        <w:t xml:space="preserve">durch Verwendung der Option "Nach Büchern suchen" durchgeführt werden, die sich nach dem letzten Buch im Bookshare-Bücherregal befindet, wenn Sie mit den Tasten </w:t>
      </w:r>
      <w:r w:rsidRPr="00E1278E">
        <w:rPr>
          <w:b/>
          <w:i/>
          <w:lang w:val="de-DE"/>
        </w:rPr>
        <w:t>4</w:t>
      </w:r>
      <w:r w:rsidRPr="00E1278E">
        <w:rPr>
          <w:lang w:val="de-DE"/>
        </w:rPr>
        <w:t xml:space="preserve"> und </w:t>
      </w:r>
      <w:r w:rsidRPr="00E1278E">
        <w:rPr>
          <w:b/>
          <w:i/>
          <w:lang w:val="de-DE"/>
        </w:rPr>
        <w:t>6 navigieren</w:t>
      </w:r>
      <w:r w:rsidRPr="00E1278E">
        <w:rPr>
          <w:lang w:val="de-DE"/>
        </w:rPr>
        <w:t xml:space="preserve">. Sie können Bücher nach den Kategorien "beliebteste" und "neueste" </w:t>
      </w:r>
      <w:r w:rsidRPr="00E1278E">
        <w:rPr>
          <w:lang w:val="de-DE"/>
        </w:rPr>
        <w:lastRenderedPageBreak/>
        <w:t xml:space="preserve">durchsuchen, nach früheren Downloads, Titeln, Autoren und nach der Volltext-Suchmethode. </w:t>
      </w:r>
    </w:p>
    <w:p w14:paraId="6A4691DE" w14:textId="77777777" w:rsidR="00E1278E" w:rsidRPr="00E1278E" w:rsidRDefault="00E1278E" w:rsidP="0025749B">
      <w:pPr>
        <w:numPr>
          <w:ilvl w:val="0"/>
          <w:numId w:val="19"/>
        </w:numPr>
        <w:jc w:val="both"/>
        <w:rPr>
          <w:lang w:val="de-DE"/>
        </w:rPr>
      </w:pPr>
      <w:r w:rsidRPr="00E1278E">
        <w:rPr>
          <w:lang w:val="de-DE"/>
        </w:rPr>
        <w:t xml:space="preserve">Die </w:t>
      </w:r>
      <w:r w:rsidRPr="00E1278E">
        <w:rPr>
          <w:b/>
          <w:i/>
          <w:lang w:val="de-DE"/>
        </w:rPr>
        <w:t>Gehe</w:t>
      </w:r>
      <w:r w:rsidRPr="00E1278E">
        <w:rPr>
          <w:lang w:val="de-DE"/>
        </w:rPr>
        <w:t xml:space="preserve"> zu-Taste kann auch verwendet werden, um direkt zu einem bestimmten Ergebnis zu gelangen. Klicken Sie auf </w:t>
      </w:r>
      <w:r w:rsidRPr="00E1278E">
        <w:rPr>
          <w:b/>
          <w:i/>
          <w:lang w:val="de-DE"/>
        </w:rPr>
        <w:t xml:space="preserve">Gehe zu, </w:t>
      </w:r>
      <w:r w:rsidRPr="00E1278E">
        <w:rPr>
          <w:lang w:val="de-DE"/>
        </w:rPr>
        <w:t xml:space="preserve">geben Sie die gewünschte Suchergebnisnummer ein, gefolgt von </w:t>
      </w:r>
      <w:r w:rsidRPr="00E1278E">
        <w:rPr>
          <w:b/>
          <w:i/>
          <w:lang w:val="de-DE"/>
        </w:rPr>
        <w:t>Bestätigen</w:t>
      </w:r>
      <w:r w:rsidRPr="00E1278E">
        <w:rPr>
          <w:lang w:val="de-DE"/>
        </w:rPr>
        <w:t xml:space="preserve">. </w:t>
      </w:r>
    </w:p>
    <w:p w14:paraId="3056E723" w14:textId="0387DB19"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i/>
          <w:lang w:val="de-DE"/>
        </w:rPr>
        <w:t xml:space="preserve">6, </w:t>
      </w:r>
      <w:r w:rsidRPr="00E1278E">
        <w:rPr>
          <w:lang w:val="de-DE"/>
        </w:rPr>
        <w:t xml:space="preserve">um die Suchkriterien auszuwählen, gefolgt von der Bestätigungstaste. Der Suchtext kann dann über die Tastatur eingegeben werden. Verwenden Sie die </w:t>
      </w:r>
      <w:r w:rsidRPr="00E1278E">
        <w:rPr>
          <w:b/>
          <w:i/>
          <w:lang w:val="de-DE"/>
        </w:rPr>
        <w:t>Lesezeichentaste</w:t>
      </w:r>
      <w:r w:rsidRPr="00E1278E">
        <w:rPr>
          <w:lang w:val="de-DE"/>
        </w:rPr>
        <w:t>, um zwischen den Eingabetypen Text und Numerisch umzuschalten, während Sie den zu suchenden Text eingeben. Nachdem Sie den Suchtext eingegeben haben, drücken Sie</w:t>
      </w:r>
      <w:r w:rsidRPr="00E1278E">
        <w:rPr>
          <w:b/>
          <w:i/>
          <w:lang w:val="de-DE"/>
        </w:rPr>
        <w:t xml:space="preserve"> die Taste Bestätigen</w:t>
      </w:r>
      <w:r w:rsidRPr="00E1278E">
        <w:rPr>
          <w:lang w:val="de-DE"/>
        </w:rPr>
        <w:t>, um die Online-Suche zu starten. Wenn Sie eine frühere Suche durchgeführt haben, wird Ihr Suchtext aus Gründen der Annehmlichkeit beibehalten, falls Sie Ihre Suche verfeinern möchten.</w:t>
      </w:r>
    </w:p>
    <w:p w14:paraId="10EDFC5D" w14:textId="0DECF247"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die Suchergebnisse zu überprüfen. Die Buchzusammenfassung ist verfügbar, wenn Sie die Liste der Suchergebnisse überprüfen, indem Sie die Taste "Wo bin ich" (5) drücken. Nur die Bücher, die für Ihr Konto verfügbar sind, werden in den Suchergebnissen angezeigt.</w:t>
      </w:r>
    </w:p>
    <w:p w14:paraId="14F73CAD" w14:textId="77777777" w:rsidR="00E1278E" w:rsidRPr="00E1278E" w:rsidRDefault="00E1278E" w:rsidP="0025749B">
      <w:pPr>
        <w:numPr>
          <w:ilvl w:val="0"/>
          <w:numId w:val="19"/>
        </w:numPr>
        <w:jc w:val="both"/>
        <w:rPr>
          <w:lang w:val="de-DE"/>
        </w:rPr>
      </w:pPr>
      <w:r w:rsidRPr="00E1278E">
        <w:rPr>
          <w:lang w:val="de-DE"/>
        </w:rPr>
        <w:t xml:space="preserve">Um ein Buch herunterzuladen, wählen Sie es aus der Liste der Suchergebnisse aus und drücken Sie die </w:t>
      </w:r>
      <w:r w:rsidRPr="00E1278E">
        <w:rPr>
          <w:b/>
          <w:i/>
          <w:lang w:val="de-DE"/>
        </w:rPr>
        <w:t>Taste Bestätigen</w:t>
      </w:r>
      <w:r w:rsidRPr="00E1278E">
        <w:rPr>
          <w:lang w:val="de-DE"/>
        </w:rPr>
        <w:t>.  Das Buch wird heruntergeladen und dem Online-Bücherregal von Bookshare hinzugefügt, und Sie kehren zur Liste der Suchergebnisse zurück, sodass Sie ganz einfach weitere Bücher herunterladen können.</w:t>
      </w:r>
    </w:p>
    <w:p w14:paraId="6BDF77DC" w14:textId="53A5F774" w:rsidR="00E1278E" w:rsidRPr="00E1278E" w:rsidRDefault="00E1278E" w:rsidP="0025749B">
      <w:pPr>
        <w:numPr>
          <w:ilvl w:val="0"/>
          <w:numId w:val="19"/>
        </w:numPr>
        <w:jc w:val="both"/>
        <w:rPr>
          <w:lang w:val="de-DE"/>
        </w:rPr>
      </w:pPr>
      <w:r w:rsidRPr="00E1278E">
        <w:rPr>
          <w:lang w:val="de-DE"/>
        </w:rPr>
        <w:t xml:space="preserve">Um die Suche zu beenden bzw. einen Schritt zurückzugehen, drücken Sie die </w:t>
      </w:r>
      <w:r w:rsidRPr="00E1278E">
        <w:rPr>
          <w:b/>
          <w:i/>
          <w:lang w:val="de-DE"/>
        </w:rPr>
        <w:t>Taste Abbrechen (*)</w:t>
      </w:r>
      <w:r w:rsidRPr="00E1278E">
        <w:rPr>
          <w:lang w:val="de-DE"/>
        </w:rPr>
        <w:t xml:space="preserve">, oder drücken Sie die Taste </w:t>
      </w:r>
      <w:r w:rsidRPr="00E1278E">
        <w:rPr>
          <w:b/>
          <w:i/>
          <w:lang w:val="de-DE"/>
        </w:rPr>
        <w:t xml:space="preserve">1, </w:t>
      </w:r>
      <w:r w:rsidRPr="00E1278E">
        <w:rPr>
          <w:lang w:val="de-DE"/>
        </w:rPr>
        <w:t xml:space="preserve">um zum Online-Bücherregal von Bookshare zurückzukehren. </w:t>
      </w:r>
    </w:p>
    <w:p w14:paraId="770629E8" w14:textId="77777777" w:rsidR="00E1278E" w:rsidRPr="00E1278E" w:rsidRDefault="00E1278E" w:rsidP="0025749B">
      <w:pPr>
        <w:jc w:val="both"/>
        <w:rPr>
          <w:lang w:val="de-DE"/>
        </w:rPr>
      </w:pPr>
    </w:p>
    <w:p w14:paraId="42829434" w14:textId="73A77E2A" w:rsidR="00E1278E" w:rsidRPr="00E1278E" w:rsidRDefault="00E1278E" w:rsidP="0025749B">
      <w:pPr>
        <w:jc w:val="both"/>
        <w:rPr>
          <w:lang w:val="de-DE"/>
        </w:rPr>
      </w:pPr>
      <w:r w:rsidRPr="00E1278E">
        <w:rPr>
          <w:lang w:val="de-DE"/>
        </w:rPr>
        <w:t>Heruntergeladene Bücher können gelöscht werden, indem</w:t>
      </w:r>
      <w:r w:rsidRPr="00E1278E">
        <w:rPr>
          <w:b/>
          <w:i/>
          <w:lang w:val="de-DE"/>
        </w:rPr>
        <w:t xml:space="preserve"> Sie die Taste 3 drücken</w:t>
      </w:r>
      <w:r w:rsidRPr="00E1278E">
        <w:rPr>
          <w:lang w:val="de-DE"/>
        </w:rPr>
        <w:t>, während Sie mit den Tasten 4 und 6 im Online-Bücherregal von Bookshare surfen   oder während Sie ein Buch lesen.</w:t>
      </w:r>
    </w:p>
    <w:p w14:paraId="267C7086" w14:textId="77777777" w:rsidR="00E1278E" w:rsidRPr="00E1278E" w:rsidRDefault="00E1278E" w:rsidP="0025749B">
      <w:pPr>
        <w:jc w:val="both"/>
        <w:rPr>
          <w:lang w:val="de-DE"/>
        </w:rPr>
      </w:pPr>
    </w:p>
    <w:p w14:paraId="0EF59229" w14:textId="7BA01979" w:rsidR="00E1278E" w:rsidRDefault="00E1278E" w:rsidP="0025749B">
      <w:pPr>
        <w:jc w:val="both"/>
        <w:rPr>
          <w:lang w:val="de-DE"/>
        </w:rPr>
      </w:pPr>
      <w:r w:rsidRPr="00E1278E">
        <w:rPr>
          <w:lang w:val="de-DE"/>
        </w:rPr>
        <w:t xml:space="preserve">Während Sie ein heruntergeladenes Bookshare-Buch lesen, kann die Taste </w:t>
      </w:r>
      <w:r w:rsidRPr="00E1278E">
        <w:rPr>
          <w:b/>
          <w:i/>
          <w:lang w:val="de-DE"/>
        </w:rPr>
        <w:t>3</w:t>
      </w:r>
      <w:r w:rsidRPr="00E1278E">
        <w:rPr>
          <w:lang w:val="de-DE"/>
        </w:rPr>
        <w:t xml:space="preserve"> auch verwendet werden, um ein Buch aus dem Bookshare-Online-Bücherregal in das Hörbuchregal auf der SD-Karte zu verschieben. Dadurch wird das Buch zu Ihrer SD-Karte hinzugefügt und aus dem internen Speicher entfernt, wodurch Speicherplatz für zukünftige Buchdownloads freigegeben wird.</w:t>
      </w:r>
    </w:p>
    <w:p w14:paraId="09FF1D4D" w14:textId="77777777" w:rsidR="00A27E50" w:rsidRPr="00A27E50" w:rsidRDefault="00A27E50" w:rsidP="00A27E50">
      <w:pPr>
        <w:rPr>
          <w:rFonts w:cs="Arial"/>
          <w:lang w:val="de-DE"/>
        </w:rPr>
      </w:pPr>
      <w:r w:rsidRPr="00A27E50">
        <w:rPr>
          <w:rFonts w:cs="Arial"/>
          <w:lang w:val="de-DE"/>
        </w:rPr>
        <w:t>Bitte beachten Sie, dass Sie Ihre Bookshare-Downloads mit dem Download-Manager verwalten können (lesen Sie bitte den Abschnitt "</w:t>
      </w:r>
      <w:hyperlink w:anchor="_Download_manager_(key" w:history="1">
        <w:r w:rsidRPr="00A27E50">
          <w:rPr>
            <w:rStyle w:val="Hyperlink"/>
            <w:rFonts w:eastAsiaTheme="majorEastAsia" w:cs="Arial"/>
            <w:lang w:val="de-DE"/>
          </w:rPr>
          <w:t>Download-Manager</w:t>
        </w:r>
      </w:hyperlink>
      <w:r w:rsidRPr="00A27E50">
        <w:rPr>
          <w:rFonts w:cs="Arial"/>
          <w:lang w:val="de-DE"/>
        </w:rPr>
        <w:t>", um mehr zu erfahren).</w:t>
      </w:r>
    </w:p>
    <w:p w14:paraId="45AC9C90" w14:textId="77777777" w:rsidR="00A27E50" w:rsidRPr="00E1278E" w:rsidRDefault="00A27E50" w:rsidP="0025749B">
      <w:pPr>
        <w:jc w:val="both"/>
        <w:rPr>
          <w:lang w:val="de-DE"/>
        </w:rPr>
      </w:pPr>
    </w:p>
    <w:p w14:paraId="7DF4DB53" w14:textId="77777777" w:rsidR="00E1278E" w:rsidRPr="00E1278E" w:rsidRDefault="00E1278E" w:rsidP="0025749B">
      <w:pPr>
        <w:pStyle w:val="berschrift3"/>
        <w:jc w:val="both"/>
        <w:rPr>
          <w:lang w:val="de-DE"/>
        </w:rPr>
      </w:pPr>
      <w:bookmarkStart w:id="648" w:name="_Toc391036951"/>
      <w:bookmarkStart w:id="649" w:name="_Toc403987865"/>
      <w:bookmarkStart w:id="650" w:name="_Toc147998470"/>
      <w:bookmarkStart w:id="651" w:name="_Toc165996969"/>
      <w:bookmarkStart w:id="652" w:name="_Toc220937310"/>
      <w:bookmarkEnd w:id="648"/>
      <w:r w:rsidRPr="00E1278E">
        <w:rPr>
          <w:lang w:val="de-DE"/>
        </w:rPr>
        <w:t>Internetradio</w:t>
      </w:r>
      <w:bookmarkEnd w:id="649"/>
      <w:bookmarkEnd w:id="650"/>
      <w:bookmarkEnd w:id="651"/>
      <w:bookmarkEnd w:id="652"/>
    </w:p>
    <w:p w14:paraId="358EF457" w14:textId="77777777" w:rsidR="00E1278E" w:rsidRPr="00E1278E" w:rsidRDefault="00E1278E" w:rsidP="0025749B">
      <w:pPr>
        <w:jc w:val="both"/>
        <w:rPr>
          <w:lang w:val="de-DE"/>
        </w:rPr>
      </w:pPr>
      <w:r w:rsidRPr="00E1278E">
        <w:rPr>
          <w:lang w:val="de-DE"/>
        </w:rPr>
        <w:t>Wenn der Stream mit einem drahtlosen Netzwerk verbunden ist, können Sie auf eine Sammlung von Wiedergabelisten mit Internetradiosendern zugreifen. Nachdem Sie einen Radiosender mit der Lesezeichen-Taste gespeichert haben, wird die Favoriten-Wiedergabeliste, in welcher alle Ihre mit Lesezeichen versehenen Sender gespeichert sind, im Bücherregal des Internetradios angezeigt. Die HumanWare-Wiedergabeliste erscheint immer im Internetradio-Bücherregal und bietet eine Beispielliste von Sendern. Die ausgewählte HumanWare-Wiedergabeliste basiert auf dem Land oder der Region, in der Sie den Kauf Ihres Stream getätigt haben, und kann im Online-Einstellungsmenü geändert werden. Die Wiedergabeliste "Internetradioaufnahmen" enthält alle Ihre Radioaufnahmen. Diese Wiedergabeliste ist nur verfügbar, wenn Radioaufnahmen auf Ihrem Gerät vorhanden sind.</w:t>
      </w:r>
    </w:p>
    <w:p w14:paraId="48408ABE" w14:textId="77777777" w:rsidR="00E1278E" w:rsidRPr="00E1278E" w:rsidRDefault="00E1278E" w:rsidP="0025749B">
      <w:pPr>
        <w:jc w:val="both"/>
        <w:rPr>
          <w:lang w:val="de-DE"/>
        </w:rPr>
      </w:pPr>
      <w:r w:rsidRPr="00E1278E">
        <w:rPr>
          <w:lang w:val="de-DE"/>
        </w:rPr>
        <w:t xml:space="preserve">Über das Internetradio-Bücherregal können Sie auch neue oder benutzerdefinierte Wiedergabelisten importieren, die mit der HumanWare Companion-Software erstellt wurden. Sie können diese Wiedergabelisten im Online-Einstellungsmenü importieren. Blättern Sie durch das Online-Einstellungsmenü, bis Sie die Option "andere Dienste" erreichen, und drücken Sie die Bestätigungstaste. Danach gehen Sie mit den Tasten 4 und 6 zum Punkt "Internetradio" und schließlich mit den Tasten 4 und 6 zur Option "Wiedergabeliste von SD importieren" und drücken Sie die Taste Bestätigen, um den Vorgang zu starten. Sie können auch eine Wiedergabeliste von </w:t>
      </w:r>
      <w:r w:rsidRPr="00E1278E">
        <w:rPr>
          <w:lang w:val="de-DE"/>
        </w:rPr>
        <w:lastRenderedPageBreak/>
        <w:t>SD importieren, indem Sie die Option "Wiedergabeliste von SD importieren" auswählen, die Sie im Konfigurationsmenü des Internetradios finden, das Sie im Internetradio-Bücherregal durch Drücken der Taste 7 aufrufen können.</w:t>
      </w:r>
    </w:p>
    <w:p w14:paraId="6F176C65" w14:textId="77777777" w:rsidR="00E1278E" w:rsidRPr="00E1278E" w:rsidRDefault="00E1278E" w:rsidP="0025749B">
      <w:pPr>
        <w:jc w:val="both"/>
        <w:rPr>
          <w:lang w:val="de-DE"/>
        </w:rPr>
      </w:pPr>
      <w:r w:rsidRPr="00E1278E">
        <w:rPr>
          <w:lang w:val="de-DE"/>
        </w:rPr>
        <w:t xml:space="preserve">Sie können diese Wiedergabelisten später mit der Taste 3 und der Bestätigungstaste löschen. </w:t>
      </w:r>
    </w:p>
    <w:p w14:paraId="70A64291" w14:textId="77777777" w:rsidR="00E1278E" w:rsidRPr="00E1278E" w:rsidRDefault="00E1278E" w:rsidP="0025749B">
      <w:pPr>
        <w:jc w:val="both"/>
        <w:rPr>
          <w:lang w:val="de-DE"/>
        </w:rPr>
      </w:pPr>
      <w:r w:rsidRPr="00E1278E">
        <w:rPr>
          <w:lang w:val="de-DE"/>
        </w:rPr>
        <w:t>Hinweis: Stellen Sie sicher, dass Sie Wiedergabelisten importieren, die unterschiedlich benannt sind, um zu vermeiden, dass eine vorhandene Wiedergabeliste in Ihrem Stream überschrieben wird.</w:t>
      </w:r>
    </w:p>
    <w:p w14:paraId="3554B9D3" w14:textId="77777777" w:rsidR="00E1278E" w:rsidRPr="00E1278E" w:rsidRDefault="00E1278E" w:rsidP="0025749B">
      <w:pPr>
        <w:jc w:val="both"/>
        <w:rPr>
          <w:lang w:val="de-DE"/>
        </w:rPr>
      </w:pPr>
      <w:r w:rsidRPr="00E1278E">
        <w:rPr>
          <w:lang w:val="de-DE"/>
        </w:rPr>
        <w:t>Um eine Wiedergabeliste auf Ihre SD-Karte zu exportieren, drücken Sie im Internetradio-Bücherregal die Taste 7, um zum Konfigurationsmenü zu gelangen. Wenn Sie in diesem Menü mit 4 und 6 navigieren, hören Sie "Wiedergabeliste auf SD exportieren". Drücken Sie auf Bestätigen, um diesen Vorgang auszuführen.</w:t>
      </w:r>
    </w:p>
    <w:p w14:paraId="0E69A4F4" w14:textId="77777777" w:rsidR="00E1278E" w:rsidRPr="00E1278E" w:rsidRDefault="00E1278E" w:rsidP="0025749B">
      <w:pPr>
        <w:jc w:val="both"/>
        <w:rPr>
          <w:lang w:val="de-DE"/>
        </w:rPr>
      </w:pPr>
      <w:r w:rsidRPr="00E1278E">
        <w:rPr>
          <w:lang w:val="de-DE"/>
        </w:rPr>
        <w:t>Der Stream unterstützt ooTunes, einen Internetradiodienst, mit dem Sie nach Radiosendern suchen und diese zu Ihrer Favoriten-Wiedergabeliste hinzufügen können.</w:t>
      </w:r>
    </w:p>
    <w:p w14:paraId="05E9DB31" w14:textId="77777777" w:rsidR="00E1278E" w:rsidRPr="00E1278E" w:rsidRDefault="00E1278E" w:rsidP="0025749B">
      <w:pPr>
        <w:jc w:val="both"/>
        <w:rPr>
          <w:lang w:val="de-DE"/>
        </w:rPr>
      </w:pPr>
      <w:r w:rsidRPr="00E1278E">
        <w:rPr>
          <w:lang w:val="de-DE"/>
        </w:rPr>
        <w:t xml:space="preserve">Im Online-Bücherregal von Internet Radio können Sie in Ihren Wiedergabelisten suchen, indem Sie Ihre Wiedergabelisten mit den Tasten 4 und 6 durchgehen und dann eine davon mit der Bestätigungstaste auswählen. Radiosender, die in einer Wiedergabeliste enthalten sind, werden angezeigt, und Sie können sie mit den Tasten 4 und 6 durchgehen und dann die Play/Stop-Taste drücken, um die Wiedergabe des ausgewählten Senders zu starten. </w:t>
      </w:r>
    </w:p>
    <w:p w14:paraId="778AA344" w14:textId="77777777" w:rsidR="00E1278E" w:rsidRPr="00E1278E" w:rsidRDefault="00E1278E" w:rsidP="0025749B">
      <w:pPr>
        <w:jc w:val="both"/>
        <w:rPr>
          <w:lang w:val="de-DE"/>
        </w:rPr>
      </w:pPr>
    </w:p>
    <w:p w14:paraId="1CA657F3" w14:textId="77777777" w:rsidR="00E1278E" w:rsidRPr="00E1278E" w:rsidRDefault="00E1278E" w:rsidP="0025749B">
      <w:pPr>
        <w:jc w:val="both"/>
        <w:rPr>
          <w:b/>
          <w:lang w:val="de-DE"/>
        </w:rPr>
      </w:pPr>
      <w:r w:rsidRPr="00E1278E">
        <w:rPr>
          <w:b/>
          <w:lang w:val="de-DE"/>
        </w:rPr>
        <w:t>So suchen Sie nach Internetradiosendern:</w:t>
      </w:r>
    </w:p>
    <w:p w14:paraId="3488BCA6" w14:textId="47FE3FDA" w:rsidR="00E1278E" w:rsidRPr="00E1278E" w:rsidRDefault="00E1278E" w:rsidP="0025749B">
      <w:pPr>
        <w:numPr>
          <w:ilvl w:val="0"/>
          <w:numId w:val="20"/>
        </w:numPr>
        <w:jc w:val="both"/>
        <w:rPr>
          <w:lang w:val="de-DE"/>
        </w:rPr>
      </w:pPr>
      <w:r w:rsidRPr="00E1278E">
        <w:rPr>
          <w:lang w:val="de-DE"/>
        </w:rPr>
        <w:t>Sie können in Ootunes suchen. Wählen Sie dazu die Option "Suche im Ootunes Netz", die Sie durch mehrmaliges Drücken der "gehe zu"-Taste finden. Drücken Sie dann die Bestätigungstaste, um die Suche zu starten.</w:t>
      </w:r>
    </w:p>
    <w:p w14:paraId="7CBA0F0F" w14:textId="77777777" w:rsidR="00E1278E" w:rsidRPr="00E1278E" w:rsidRDefault="00E1278E" w:rsidP="0025749B">
      <w:pPr>
        <w:numPr>
          <w:ilvl w:val="0"/>
          <w:numId w:val="20"/>
        </w:numPr>
        <w:jc w:val="both"/>
        <w:rPr>
          <w:lang w:val="de-DE"/>
        </w:rPr>
      </w:pPr>
      <w:r w:rsidRPr="00E1278E">
        <w:rPr>
          <w:lang w:val="de-DE"/>
        </w:rPr>
        <w:t>Verwenden Sie die Tasten 4 und 6, um Ihre bevorzugte Suchmethode auszuwählen (Suchen oder Stöbern), gefolgt von der Bestätigungstaste.</w:t>
      </w:r>
    </w:p>
    <w:p w14:paraId="08E09BBA" w14:textId="4C9BFE21" w:rsidR="00E1278E" w:rsidRPr="00E1278E" w:rsidRDefault="00E1278E" w:rsidP="0025749B">
      <w:pPr>
        <w:numPr>
          <w:ilvl w:val="0"/>
          <w:numId w:val="20"/>
        </w:numPr>
        <w:jc w:val="both"/>
        <w:rPr>
          <w:lang w:val="de-DE"/>
        </w:rPr>
      </w:pPr>
      <w:r w:rsidRPr="00E1278E">
        <w:rPr>
          <w:lang w:val="de-DE"/>
        </w:rPr>
        <w:t>Wenn Sie die Option "Suchen" auswählen, verwenden Sie die Tastatur zur Eingabe eines Sendernamens. Drücken Sie nach der Eingabe des Sendernamens die Bestätigen-Taste, um die Suche zu starten.</w:t>
      </w:r>
    </w:p>
    <w:p w14:paraId="2BC2E9FD" w14:textId="77777777" w:rsidR="00E1278E" w:rsidRPr="00E1278E" w:rsidRDefault="00E1278E" w:rsidP="0025749B">
      <w:pPr>
        <w:numPr>
          <w:ilvl w:val="0"/>
          <w:numId w:val="20"/>
        </w:numPr>
        <w:jc w:val="both"/>
        <w:rPr>
          <w:lang w:val="de-DE"/>
        </w:rPr>
      </w:pPr>
      <w:r w:rsidRPr="00E1278E">
        <w:rPr>
          <w:lang w:val="de-DE"/>
        </w:rPr>
        <w:t>Wenn Sie die Option "Stöbern" auswählen, können Sie nach Kategorien suchen, z. B. "Adult Contemporary", "Classic Rock", "Country" usw. Drücken Sie die Bestätigungstaste, um eine dieser Kategorien auszuwählen, und navigieren Sie dann mit den Tasten 4 und 6 in der sich öffnenden Liste von Radiostationen.</w:t>
      </w:r>
    </w:p>
    <w:p w14:paraId="6F976A52" w14:textId="77777777" w:rsidR="00E1278E" w:rsidRPr="00E1278E" w:rsidRDefault="00E1278E" w:rsidP="0025749B">
      <w:pPr>
        <w:jc w:val="both"/>
        <w:rPr>
          <w:lang w:val="de-DE"/>
        </w:rPr>
      </w:pPr>
    </w:p>
    <w:p w14:paraId="65FE37B7" w14:textId="77777777" w:rsidR="008E38AD" w:rsidRPr="008E38AD" w:rsidRDefault="008E38AD" w:rsidP="0025749B">
      <w:pPr>
        <w:jc w:val="both"/>
      </w:pPr>
      <w:r w:rsidRPr="008E38AD">
        <w:t xml:space="preserve">So hören Sie Internetradiosender: </w:t>
      </w:r>
    </w:p>
    <w:p w14:paraId="64AC5313" w14:textId="55D62135" w:rsidR="008E38AD" w:rsidRPr="0046727E" w:rsidRDefault="008E38AD" w:rsidP="0025749B">
      <w:pPr>
        <w:pStyle w:val="Listenabsatz"/>
        <w:numPr>
          <w:ilvl w:val="0"/>
          <w:numId w:val="20"/>
        </w:numPr>
        <w:jc w:val="both"/>
        <w:rPr>
          <w:b/>
          <w:bCs/>
          <w:lang w:val="de-DE"/>
        </w:rPr>
      </w:pPr>
      <w:r w:rsidRPr="0046727E">
        <w:rPr>
          <w:lang w:val="de-DE"/>
        </w:rPr>
        <w:t xml:space="preserve">Verwenden Sie im Internetradio-Bücherregal die Tasten </w:t>
      </w:r>
      <w:r w:rsidRPr="0046727E">
        <w:rPr>
          <w:b/>
          <w:i/>
          <w:lang w:val="de-DE"/>
        </w:rPr>
        <w:t>4</w:t>
      </w:r>
      <w:r w:rsidRPr="0046727E">
        <w:rPr>
          <w:lang w:val="de-DE"/>
        </w:rPr>
        <w:t xml:space="preserve"> und </w:t>
      </w:r>
      <w:r w:rsidRPr="0046727E">
        <w:rPr>
          <w:b/>
          <w:i/>
          <w:lang w:val="de-DE"/>
        </w:rPr>
        <w:t>6,</w:t>
      </w:r>
      <w:r w:rsidRPr="0046727E">
        <w:rPr>
          <w:lang w:val="de-DE"/>
        </w:rPr>
        <w:t xml:space="preserve"> um zwischen Wiedergabelisten zu navigieren, oder wählen Sie die Option "Auf Ootunes suchen" und drücken Sie dann die Bestätigungstaste, um eine Wiedergabeliste oder die Suchoption auszuwählen. Wenn Sie die Option "Auf Ootunes suchen" ausgewählt haben, drücken Sie die Tasten 4 und 6, um nach Kategorien zu suchen, oder drücken Sie den Punkt "Suchen", um Suchbegriffe einzugeben, und drücken Sie dann die Bestätigungstaste, um zur Ergebnisliste weitergeleitet zu werden. Wenn Sie die Humanware-Wiedergabeliste oder eine andere Wiedergabeliste ausgewählt haben, </w:t>
      </w:r>
      <w:r w:rsidRPr="0046727E">
        <w:rPr>
          <w:b/>
          <w:bCs/>
          <w:lang w:val="de-DE"/>
        </w:rPr>
        <w:t xml:space="preserve">gelangen Sie direkt zur Ergebnisliste. Navigieren Sie mit den Tasten </w:t>
      </w:r>
      <w:r w:rsidRPr="0046727E">
        <w:rPr>
          <w:b/>
          <w:bCs/>
          <w:i/>
          <w:lang w:val="de-DE"/>
        </w:rPr>
        <w:t>4</w:t>
      </w:r>
      <w:r w:rsidRPr="0046727E">
        <w:rPr>
          <w:b/>
          <w:bCs/>
          <w:lang w:val="de-DE"/>
        </w:rPr>
        <w:t xml:space="preserve"> und </w:t>
      </w:r>
      <w:r w:rsidRPr="0046727E">
        <w:rPr>
          <w:b/>
          <w:bCs/>
          <w:i/>
          <w:lang w:val="de-DE"/>
        </w:rPr>
        <w:t>6 durch die Radiosender</w:t>
      </w:r>
      <w:r w:rsidRPr="0046727E">
        <w:rPr>
          <w:b/>
          <w:bCs/>
          <w:lang w:val="de-DE"/>
        </w:rPr>
        <w:t xml:space="preserve">. Die Nummer des aktuellen Senders wird bekannt gegeben, gefolgt von seinem Namen. Springen Sie 10 Elemente vor oder zurück, </w:t>
      </w:r>
      <w:r>
        <w:rPr>
          <w:b/>
          <w:bCs/>
          <w:lang w:val="de-DE"/>
        </w:rPr>
        <w:t>indem</w:t>
      </w:r>
      <w:r w:rsidRPr="0046727E">
        <w:rPr>
          <w:b/>
          <w:bCs/>
          <w:lang w:val="de-DE"/>
        </w:rPr>
        <w:t xml:space="preserve"> Sie die Tasten 4 und 6 gedrückt halten.</w:t>
      </w:r>
    </w:p>
    <w:p w14:paraId="41FBF9D0" w14:textId="77777777" w:rsidR="008E38AD" w:rsidRPr="005E625D" w:rsidRDefault="008E38AD" w:rsidP="0025749B">
      <w:pPr>
        <w:pStyle w:val="Listenabsatz"/>
        <w:numPr>
          <w:ilvl w:val="0"/>
          <w:numId w:val="20"/>
        </w:numPr>
        <w:jc w:val="both"/>
        <w:rPr>
          <w:lang w:val="de-CH"/>
        </w:rPr>
      </w:pPr>
      <w:r w:rsidRPr="005E625D">
        <w:rPr>
          <w:lang w:val="de-CH"/>
        </w:rPr>
        <w:t>Mit der Taste Gehe zu können Sie direkt zu einem bestimmten Sender gelangen. Drücken Sie die Taste Gehe zu, bis Sie „gehe zu Sender“ erreichenGeben Sie die gewünschte Stationsnummer ein, gefolgt von der Raute-Taste, um die Station zu erreichen.</w:t>
      </w:r>
    </w:p>
    <w:p w14:paraId="7AAB6857" w14:textId="77777777" w:rsidR="008E38AD" w:rsidRPr="008E38AD" w:rsidRDefault="008E38AD" w:rsidP="0025749B">
      <w:pPr>
        <w:pStyle w:val="Listenabsatz"/>
        <w:numPr>
          <w:ilvl w:val="0"/>
          <w:numId w:val="20"/>
        </w:numPr>
        <w:jc w:val="both"/>
        <w:rPr>
          <w:lang w:val="de-DE"/>
        </w:rPr>
      </w:pPr>
      <w:r w:rsidRPr="005E625D">
        <w:rPr>
          <w:lang w:val="de-CH"/>
        </w:rPr>
        <w:t xml:space="preserve">Drücken Sie due Taste Play / Stop, um das Abspielen des Senders zu starten bzw. pausieren. </w:t>
      </w:r>
    </w:p>
    <w:p w14:paraId="1CCED243" w14:textId="77777777" w:rsidR="008E38AD" w:rsidRDefault="008E38AD" w:rsidP="0025749B">
      <w:pPr>
        <w:pStyle w:val="Listenabsatz"/>
        <w:numPr>
          <w:ilvl w:val="0"/>
          <w:numId w:val="20"/>
        </w:numPr>
        <w:jc w:val="both"/>
        <w:rPr>
          <w:lang w:val="de-DE"/>
        </w:rPr>
      </w:pPr>
      <w:r>
        <w:rPr>
          <w:lang w:val="de-DE"/>
        </w:rPr>
        <w:t>Drücken Sie während des Abspielens eines Senders die Tasten 4 bzw. 6, so wird der vorherige bzw. nächste Sender in der Liste gespielt.</w:t>
      </w:r>
    </w:p>
    <w:p w14:paraId="4565032C" w14:textId="33F422FC" w:rsidR="008E38AD" w:rsidRPr="0046727E" w:rsidRDefault="008E38AD" w:rsidP="0025749B">
      <w:pPr>
        <w:pStyle w:val="Listenabsatz"/>
        <w:numPr>
          <w:ilvl w:val="0"/>
          <w:numId w:val="20"/>
        </w:numPr>
        <w:jc w:val="both"/>
        <w:rPr>
          <w:lang w:val="de-DE"/>
        </w:rPr>
      </w:pPr>
      <w:r w:rsidRPr="0046727E">
        <w:rPr>
          <w:lang w:val="de-DE"/>
        </w:rPr>
        <w:t>Sie können die</w:t>
      </w:r>
      <w:r w:rsidRPr="0046727E">
        <w:rPr>
          <w:b/>
          <w:i/>
          <w:lang w:val="de-DE"/>
        </w:rPr>
        <w:t xml:space="preserve"> Taste </w:t>
      </w:r>
      <w:r>
        <w:rPr>
          <w:b/>
          <w:i/>
          <w:lang w:val="de-DE"/>
        </w:rPr>
        <w:t>Wo bin ich (</w:t>
      </w:r>
      <w:r w:rsidRPr="0046727E">
        <w:rPr>
          <w:b/>
          <w:i/>
          <w:lang w:val="de-DE"/>
        </w:rPr>
        <w:t>5</w:t>
      </w:r>
      <w:r>
        <w:rPr>
          <w:b/>
          <w:i/>
          <w:lang w:val="de-DE"/>
        </w:rPr>
        <w:t>)</w:t>
      </w:r>
      <w:r w:rsidRPr="0046727E">
        <w:rPr>
          <w:b/>
          <w:i/>
          <w:lang w:val="de-DE"/>
        </w:rPr>
        <w:t xml:space="preserve"> drücken</w:t>
      </w:r>
      <w:r w:rsidRPr="0046727E">
        <w:rPr>
          <w:lang w:val="de-DE"/>
        </w:rPr>
        <w:t xml:space="preserve">, um zusätzliche Informationen über den Sender anzusagen. Beim ersten Drücken wird der Songtitel und der Sendername </w:t>
      </w:r>
      <w:r w:rsidRPr="0046727E">
        <w:rPr>
          <w:lang w:val="de-DE"/>
        </w:rPr>
        <w:lastRenderedPageBreak/>
        <w:t>angezeigt, falls verfügbar, und wenn Sie innerhalb von 10 Sekunden erneut die Taste 5 drücken, erhalten Sie zusätzliche Informationen über den aktuellen Sender.</w:t>
      </w:r>
    </w:p>
    <w:p w14:paraId="02193F16" w14:textId="4F37769D" w:rsidR="00E1278E" w:rsidRPr="00E1278E" w:rsidRDefault="008E38AD" w:rsidP="0025749B">
      <w:pPr>
        <w:numPr>
          <w:ilvl w:val="0"/>
          <w:numId w:val="20"/>
        </w:numPr>
        <w:jc w:val="both"/>
        <w:rPr>
          <w:lang w:val="de-DE"/>
        </w:rPr>
      </w:pPr>
      <w:r w:rsidRPr="0046727E">
        <w:rPr>
          <w:lang w:val="de-DE"/>
        </w:rPr>
        <w:t>Mit der</w:t>
      </w:r>
      <w:r w:rsidRPr="0046727E">
        <w:rPr>
          <w:b/>
          <w:i/>
          <w:lang w:val="de-DE"/>
        </w:rPr>
        <w:t xml:space="preserve"> Lesezeichen-Taste können Sie den aktuellen Sender in Ihren Favoriten speichern,</w:t>
      </w:r>
      <w:r>
        <w:rPr>
          <w:b/>
          <w:i/>
          <w:lang w:val="de-DE"/>
        </w:rPr>
        <w:t xml:space="preserve"> was durch Drücken der Raute-Taste bestätigt werden muss. </w:t>
      </w:r>
      <w:r w:rsidRPr="0046727E">
        <w:rPr>
          <w:lang w:val="de-DE"/>
        </w:rPr>
        <w:t xml:space="preserve"> </w:t>
      </w:r>
      <w:r w:rsidR="00E1278E" w:rsidRPr="00E1278E">
        <w:rPr>
          <w:lang w:val="de-DE"/>
        </w:rPr>
        <w:t xml:space="preserve"> </w:t>
      </w:r>
    </w:p>
    <w:p w14:paraId="1D95ED56" w14:textId="77777777" w:rsidR="00E1278E" w:rsidRPr="00E1278E" w:rsidRDefault="00E1278E" w:rsidP="0025749B">
      <w:pPr>
        <w:numPr>
          <w:ilvl w:val="0"/>
          <w:numId w:val="20"/>
        </w:numPr>
        <w:jc w:val="both"/>
        <w:rPr>
          <w:lang w:val="de-DE"/>
        </w:rPr>
      </w:pPr>
      <w:r w:rsidRPr="00E1278E">
        <w:rPr>
          <w:lang w:val="de-DE"/>
        </w:rPr>
        <w:t xml:space="preserve">Wenn Sie sich in einer Wiedergabeliste befinden, mit Ausnahme der Humanware-Wiedergabeliste, können Sie den aktuellen Sender aus der Wiedergabeliste entfernen, indem Sie die Taste </w:t>
      </w:r>
      <w:r w:rsidRPr="00E1278E">
        <w:rPr>
          <w:b/>
          <w:i/>
          <w:lang w:val="de-DE"/>
        </w:rPr>
        <w:t>3 drücken</w:t>
      </w:r>
      <w:r w:rsidRPr="00E1278E">
        <w:rPr>
          <w:lang w:val="de-DE"/>
        </w:rPr>
        <w:t xml:space="preserve">. Drücken Sie </w:t>
      </w:r>
      <w:r w:rsidRPr="00E1278E">
        <w:rPr>
          <w:b/>
          <w:i/>
          <w:lang w:val="de-DE"/>
        </w:rPr>
        <w:t>Bestätigen, um</w:t>
      </w:r>
      <w:r w:rsidRPr="00E1278E">
        <w:rPr>
          <w:lang w:val="de-DE"/>
        </w:rPr>
        <w:t xml:space="preserve"> die Löschung zu entfernen, oder drücken Sie die </w:t>
      </w:r>
      <w:r w:rsidRPr="00E1278E">
        <w:rPr>
          <w:b/>
          <w:i/>
          <w:lang w:val="de-DE"/>
        </w:rPr>
        <w:t>Sterntaste</w:t>
      </w:r>
      <w:r w:rsidRPr="00E1278E">
        <w:rPr>
          <w:lang w:val="de-DE"/>
        </w:rPr>
        <w:t>, um den Löschvorgang abzubrechen.</w:t>
      </w:r>
    </w:p>
    <w:p w14:paraId="1BBEB485" w14:textId="77777777" w:rsidR="00E1278E" w:rsidRDefault="00E1278E" w:rsidP="0025749B">
      <w:pPr>
        <w:jc w:val="both"/>
        <w:rPr>
          <w:b/>
          <w:lang w:val="de-DE"/>
        </w:rPr>
      </w:pPr>
    </w:p>
    <w:p w14:paraId="274CD050" w14:textId="77777777" w:rsidR="0025749B" w:rsidRPr="00E1278E" w:rsidRDefault="0025749B" w:rsidP="0025749B">
      <w:pPr>
        <w:jc w:val="both"/>
        <w:rPr>
          <w:b/>
          <w:lang w:val="de-DE"/>
        </w:rPr>
      </w:pPr>
    </w:p>
    <w:p w14:paraId="7E20063D" w14:textId="77777777" w:rsidR="00E1278E" w:rsidRPr="00E1278E" w:rsidRDefault="00E1278E" w:rsidP="0025749B">
      <w:pPr>
        <w:jc w:val="both"/>
        <w:rPr>
          <w:b/>
          <w:lang w:val="de-DE"/>
        </w:rPr>
      </w:pPr>
      <w:r w:rsidRPr="00E1278E">
        <w:rPr>
          <w:b/>
          <w:lang w:val="de-DE"/>
        </w:rPr>
        <w:t>So nehmen Sie Internetradiosender auf:</w:t>
      </w:r>
    </w:p>
    <w:p w14:paraId="2D9C4DA5" w14:textId="3B07EBDB" w:rsidR="00E1278E" w:rsidRPr="00E1278E" w:rsidRDefault="00E1278E" w:rsidP="0025749B">
      <w:pPr>
        <w:numPr>
          <w:ilvl w:val="0"/>
          <w:numId w:val="20"/>
        </w:numPr>
        <w:jc w:val="both"/>
        <w:rPr>
          <w:lang w:val="de-DE"/>
        </w:rPr>
      </w:pPr>
      <w:r w:rsidRPr="00E1278E">
        <w:rPr>
          <w:lang w:val="de-DE"/>
        </w:rPr>
        <w:t xml:space="preserve">Drücken Sie während der Wiedergabe eines Radiosenders </w:t>
      </w:r>
      <w:r w:rsidRPr="00E1278E">
        <w:rPr>
          <w:b/>
          <w:i/>
          <w:lang w:val="de-DE"/>
        </w:rPr>
        <w:t>die Aufnahmetaste</w:t>
      </w:r>
      <w:r w:rsidRPr="00E1278E">
        <w:rPr>
          <w:lang w:val="de-DE"/>
        </w:rPr>
        <w:t>, um die Aufnahme des Radiosenders zu starten.</w:t>
      </w:r>
    </w:p>
    <w:p w14:paraId="605B739A" w14:textId="39F010D8" w:rsidR="00E1278E" w:rsidRPr="00E1278E" w:rsidRDefault="00E1278E" w:rsidP="0025749B">
      <w:pPr>
        <w:numPr>
          <w:ilvl w:val="0"/>
          <w:numId w:val="20"/>
        </w:numPr>
        <w:jc w:val="both"/>
        <w:rPr>
          <w:lang w:val="de-DE"/>
        </w:rPr>
      </w:pPr>
      <w:r w:rsidRPr="00E1278E">
        <w:rPr>
          <w:lang w:val="de-DE"/>
        </w:rPr>
        <w:t xml:space="preserve">Drücken Sie während der Aufnahme </w:t>
      </w:r>
      <w:r w:rsidRPr="00E1278E">
        <w:rPr>
          <w:b/>
          <w:i/>
          <w:lang w:val="de-DE"/>
        </w:rPr>
        <w:t>auf Play/Stop,</w:t>
      </w:r>
      <w:r w:rsidRPr="00E1278E">
        <w:rPr>
          <w:lang w:val="de-DE"/>
        </w:rPr>
        <w:t xml:space="preserve"> um die Aufnahme anzuhalten. Drücken Sie </w:t>
      </w:r>
      <w:r w:rsidRPr="00E1278E">
        <w:rPr>
          <w:b/>
          <w:i/>
          <w:lang w:val="de-DE"/>
        </w:rPr>
        <w:t>erneut auf Play/Stop,</w:t>
      </w:r>
      <w:r w:rsidRPr="00E1278E">
        <w:rPr>
          <w:lang w:val="de-DE"/>
        </w:rPr>
        <w:t xml:space="preserve"> um die Aufnahme fortzusetzen.</w:t>
      </w:r>
    </w:p>
    <w:p w14:paraId="2F6ED1C8" w14:textId="49C2F19B" w:rsidR="00E1278E" w:rsidRPr="00E1278E" w:rsidRDefault="00E1278E" w:rsidP="0025749B">
      <w:pPr>
        <w:numPr>
          <w:ilvl w:val="0"/>
          <w:numId w:val="20"/>
        </w:numPr>
        <w:jc w:val="both"/>
        <w:rPr>
          <w:lang w:val="de-DE"/>
        </w:rPr>
      </w:pPr>
      <w:r w:rsidRPr="00E1278E">
        <w:rPr>
          <w:lang w:val="de-DE"/>
        </w:rPr>
        <w:t xml:space="preserve">Drücken Sie </w:t>
      </w:r>
      <w:r w:rsidRPr="00E1278E">
        <w:rPr>
          <w:b/>
          <w:i/>
          <w:lang w:val="de-DE"/>
        </w:rPr>
        <w:t>erneut auf</w:t>
      </w:r>
      <w:r w:rsidRPr="00E1278E">
        <w:rPr>
          <w:lang w:val="de-DE"/>
        </w:rPr>
        <w:t xml:space="preserve"> Aufnahme, um die Aufnahme des Radiosenders zu beenden.</w:t>
      </w:r>
    </w:p>
    <w:p w14:paraId="4972C2A4" w14:textId="77777777" w:rsidR="00E1278E" w:rsidRPr="00E1278E" w:rsidRDefault="00E1278E" w:rsidP="0025749B">
      <w:pPr>
        <w:jc w:val="both"/>
        <w:rPr>
          <w:lang w:val="de-DE"/>
        </w:rPr>
      </w:pPr>
      <w:r w:rsidRPr="00E1278E">
        <w:rPr>
          <w:lang w:val="de-DE"/>
        </w:rPr>
        <w:t>Hinweis: Sie können Lesezeichen hinzufügen und Ihre Position speichern, während Sie einen Radiosender aufnehmen, indem Sie einfach während der Aufnahme die Lesezeichen-Taste drücken.</w:t>
      </w:r>
    </w:p>
    <w:p w14:paraId="52A1F760" w14:textId="77777777" w:rsidR="00E1278E" w:rsidRPr="00E1278E" w:rsidRDefault="00E1278E" w:rsidP="0025749B">
      <w:pPr>
        <w:jc w:val="both"/>
        <w:rPr>
          <w:lang w:val="de-DE"/>
        </w:rPr>
      </w:pPr>
      <w:r w:rsidRPr="00E1278E">
        <w:rPr>
          <w:lang w:val="de-DE"/>
        </w:rPr>
        <w:t>Hinweis: Die Einstellungen für die Aufnahme von Internetradiosendern sind mit den Parametern für die externe Aufnahme identisch.</w:t>
      </w:r>
    </w:p>
    <w:p w14:paraId="2A9C0A00" w14:textId="77777777" w:rsidR="00E1278E" w:rsidRPr="00E1278E" w:rsidRDefault="00E1278E" w:rsidP="0025749B">
      <w:pPr>
        <w:jc w:val="both"/>
        <w:rPr>
          <w:lang w:val="de-DE"/>
        </w:rPr>
      </w:pPr>
    </w:p>
    <w:p w14:paraId="3F385999" w14:textId="77777777" w:rsidR="00E1278E" w:rsidRPr="00E1278E" w:rsidRDefault="00E1278E" w:rsidP="0025749B">
      <w:pPr>
        <w:jc w:val="both"/>
        <w:rPr>
          <w:b/>
          <w:lang w:val="de-DE"/>
        </w:rPr>
      </w:pPr>
      <w:r w:rsidRPr="00E1278E">
        <w:rPr>
          <w:b/>
          <w:lang w:val="de-DE"/>
        </w:rPr>
        <w:t xml:space="preserve">So funktioniert das Abspielen, Löschen und Übertragen von Internetradio-Aufzeichnungen: </w:t>
      </w:r>
    </w:p>
    <w:p w14:paraId="6FD213E0" w14:textId="77777777" w:rsidR="00E1278E" w:rsidRPr="00E1278E" w:rsidRDefault="00E1278E" w:rsidP="0025749B">
      <w:pPr>
        <w:numPr>
          <w:ilvl w:val="0"/>
          <w:numId w:val="20"/>
        </w:numPr>
        <w:jc w:val="both"/>
        <w:rPr>
          <w:lang w:val="de-DE"/>
        </w:rPr>
      </w:pPr>
      <w:r w:rsidRPr="00E1278E">
        <w:rPr>
          <w:lang w:val="de-DE"/>
        </w:rPr>
        <w:t xml:space="preserve">Drücken Sie im Bücherregal "Internetradio" die Tasten </w:t>
      </w:r>
      <w:r w:rsidRPr="00E1278E">
        <w:rPr>
          <w:b/>
          <w:i/>
          <w:lang w:val="de-DE"/>
        </w:rPr>
        <w:t>4</w:t>
      </w:r>
      <w:r w:rsidRPr="00E1278E">
        <w:rPr>
          <w:lang w:val="de-DE"/>
        </w:rPr>
        <w:t xml:space="preserve"> und </w:t>
      </w:r>
      <w:r w:rsidRPr="00E1278E">
        <w:rPr>
          <w:b/>
          <w:i/>
          <w:lang w:val="de-DE"/>
        </w:rPr>
        <w:t>6,</w:t>
      </w:r>
      <w:r w:rsidRPr="00E1278E">
        <w:rPr>
          <w:lang w:val="de-DE"/>
        </w:rPr>
        <w:t xml:space="preserve"> bis Sie die Wiedergabeliste "Internetradioaufnahmen" erreichen. </w:t>
      </w:r>
    </w:p>
    <w:p w14:paraId="69517BA6" w14:textId="77777777" w:rsidR="00E1278E" w:rsidRPr="00E1278E" w:rsidRDefault="00E1278E" w:rsidP="0025749B">
      <w:pPr>
        <w:numPr>
          <w:ilvl w:val="0"/>
          <w:numId w:val="20"/>
        </w:numPr>
        <w:jc w:val="both"/>
        <w:rPr>
          <w:lang w:val="de-DE"/>
        </w:rPr>
      </w:pPr>
      <w:r w:rsidRPr="00E1278E">
        <w:rPr>
          <w:lang w:val="de-DE"/>
        </w:rPr>
        <w:t xml:space="preserve">Drücken Sie </w:t>
      </w:r>
      <w:r w:rsidRPr="00E1278E">
        <w:rPr>
          <w:b/>
          <w:i/>
          <w:lang w:val="de-DE"/>
        </w:rPr>
        <w:t>auf Bestätigen</w:t>
      </w:r>
      <w:r w:rsidRPr="00E1278E">
        <w:rPr>
          <w:lang w:val="de-DE"/>
        </w:rPr>
        <w:t xml:space="preserve">, um die Wiedergabeliste auszuwählen.  </w:t>
      </w:r>
    </w:p>
    <w:p w14:paraId="76017222" w14:textId="11E6F777" w:rsidR="00E1278E" w:rsidRPr="00E1278E" w:rsidRDefault="00E1278E" w:rsidP="0025749B">
      <w:pPr>
        <w:numPr>
          <w:ilvl w:val="0"/>
          <w:numId w:val="20"/>
        </w:numPr>
        <w:jc w:val="both"/>
        <w:rPr>
          <w:lang w:val="de-DE"/>
        </w:rPr>
      </w:pPr>
      <w:r w:rsidRPr="00E1278E">
        <w:rPr>
          <w:lang w:val="de-DE"/>
        </w:rPr>
        <w:t xml:space="preserve">Drücken Sie die </w:t>
      </w:r>
      <w:r w:rsidRPr="00E1278E">
        <w:rPr>
          <w:b/>
          <w:i/>
          <w:lang w:val="de-DE"/>
        </w:rPr>
        <w:t>Tasten 4</w:t>
      </w:r>
      <w:r w:rsidRPr="00E1278E">
        <w:rPr>
          <w:lang w:val="de-DE"/>
        </w:rPr>
        <w:t xml:space="preserve"> und </w:t>
      </w:r>
      <w:r w:rsidRPr="00E1278E">
        <w:rPr>
          <w:b/>
          <w:i/>
          <w:lang w:val="de-DE"/>
        </w:rPr>
        <w:t xml:space="preserve">6, </w:t>
      </w:r>
      <w:r w:rsidRPr="00E1278E">
        <w:rPr>
          <w:lang w:val="de-DE"/>
        </w:rPr>
        <w:t xml:space="preserve">um durch Ihre Radioaufnahmen zu blättern. Alternativ können Sie eine bestimmte Aufnahme auswählen, indem Sie die </w:t>
      </w:r>
      <w:r w:rsidRPr="00E1278E">
        <w:rPr>
          <w:b/>
          <w:i/>
          <w:lang w:val="de-DE"/>
        </w:rPr>
        <w:t>Taste "Gehe zu</w:t>
      </w:r>
      <w:r w:rsidRPr="00E1278E">
        <w:rPr>
          <w:lang w:val="de-DE"/>
        </w:rPr>
        <w:t xml:space="preserve">" drücken und dann die Nummer der Aufnahme eingeben und dann mit der </w:t>
      </w:r>
      <w:r w:rsidRPr="00E1278E">
        <w:rPr>
          <w:b/>
          <w:i/>
          <w:lang w:val="de-DE"/>
        </w:rPr>
        <w:t xml:space="preserve">Taste "Bestätigen" </w:t>
      </w:r>
      <w:r w:rsidRPr="00E1278E">
        <w:rPr>
          <w:lang w:val="de-DE"/>
        </w:rPr>
        <w:t>den Vorgang abschließen.</w:t>
      </w:r>
    </w:p>
    <w:p w14:paraId="30847298" w14:textId="77777777" w:rsidR="00E1278E" w:rsidRPr="00E1278E" w:rsidRDefault="00E1278E" w:rsidP="0025749B">
      <w:pPr>
        <w:numPr>
          <w:ilvl w:val="0"/>
          <w:numId w:val="20"/>
        </w:numPr>
        <w:jc w:val="both"/>
        <w:rPr>
          <w:lang w:val="de-DE"/>
        </w:rPr>
      </w:pPr>
      <w:r w:rsidRPr="00E1278E">
        <w:rPr>
          <w:lang w:val="de-DE"/>
        </w:rPr>
        <w:t xml:space="preserve">Drücken Sie </w:t>
      </w:r>
      <w:r w:rsidRPr="00E1278E">
        <w:rPr>
          <w:b/>
          <w:i/>
          <w:lang w:val="de-DE"/>
        </w:rPr>
        <w:t>auf Play/Stop,</w:t>
      </w:r>
      <w:r w:rsidRPr="00E1278E">
        <w:rPr>
          <w:lang w:val="de-DE"/>
        </w:rPr>
        <w:t xml:space="preserve"> um die Wiedergabe der ausgewählten Aufnahme zu starten.</w:t>
      </w:r>
    </w:p>
    <w:p w14:paraId="642D0EF4" w14:textId="77777777" w:rsidR="00E1278E" w:rsidRPr="00E1278E" w:rsidRDefault="00E1278E" w:rsidP="0025749B">
      <w:pPr>
        <w:numPr>
          <w:ilvl w:val="0"/>
          <w:numId w:val="20"/>
        </w:numPr>
        <w:jc w:val="both"/>
        <w:rPr>
          <w:lang w:val="de-DE"/>
        </w:rPr>
      </w:pPr>
      <w:r w:rsidRPr="00E1278E">
        <w:rPr>
          <w:lang w:val="de-DE"/>
        </w:rPr>
        <w:t>Während der Wiedergabe können Sie die Lesezeichenfunktion auf die gleiche Weise wie bei jedem anderen Audiotitel verwenden (</w:t>
      </w:r>
      <w:hyperlink w:anchor="_Bookmarks" w:history="1">
        <w:r w:rsidRPr="00E1278E">
          <w:rPr>
            <w:rStyle w:val="Hyperlink"/>
            <w:lang w:val="de-DE"/>
          </w:rPr>
          <w:t>siehe Kapitel 5.3 für detaillierte Anweisungen zur Verwendung von Lesezeichen</w:t>
        </w:r>
      </w:hyperlink>
      <w:r w:rsidRPr="00E1278E">
        <w:rPr>
          <w:lang w:val="de-DE"/>
        </w:rPr>
        <w:t>).</w:t>
      </w:r>
    </w:p>
    <w:p w14:paraId="2FA38966" w14:textId="5C61030D" w:rsidR="00E1278E" w:rsidRPr="00E1278E" w:rsidRDefault="00E1278E" w:rsidP="0025749B">
      <w:pPr>
        <w:numPr>
          <w:ilvl w:val="0"/>
          <w:numId w:val="20"/>
        </w:numPr>
        <w:jc w:val="both"/>
        <w:rPr>
          <w:lang w:val="de-DE"/>
        </w:rPr>
      </w:pPr>
      <w:r w:rsidRPr="00E1278E">
        <w:rPr>
          <w:lang w:val="de-DE"/>
        </w:rPr>
        <w:t xml:space="preserve">Sie können Ihre ausgewählte Aufnahme löschen, indem Sie die </w:t>
      </w:r>
      <w:r w:rsidRPr="00E1278E">
        <w:rPr>
          <w:b/>
          <w:i/>
          <w:lang w:val="de-DE"/>
        </w:rPr>
        <w:t xml:space="preserve">Taste 3 </w:t>
      </w:r>
      <w:r w:rsidRPr="00E1278E">
        <w:rPr>
          <w:lang w:val="de-DE"/>
        </w:rPr>
        <w:t xml:space="preserve">und dann die Taste </w:t>
      </w:r>
      <w:r w:rsidRPr="00E1278E">
        <w:rPr>
          <w:b/>
          <w:i/>
          <w:lang w:val="de-DE"/>
        </w:rPr>
        <w:t>Bestätigen drücken</w:t>
      </w:r>
      <w:r w:rsidRPr="00E1278E">
        <w:rPr>
          <w:lang w:val="de-DE"/>
        </w:rPr>
        <w:t>. Drücken Sie erneut die Bestätigungstaste, um den Löschvorgang zu starten.</w:t>
      </w:r>
    </w:p>
    <w:p w14:paraId="2FDAD0F8" w14:textId="77777777" w:rsidR="00E1278E" w:rsidRPr="00E1278E" w:rsidRDefault="00E1278E" w:rsidP="0025749B">
      <w:pPr>
        <w:numPr>
          <w:ilvl w:val="0"/>
          <w:numId w:val="20"/>
        </w:numPr>
        <w:jc w:val="both"/>
        <w:rPr>
          <w:lang w:val="de-DE"/>
        </w:rPr>
      </w:pPr>
      <w:r w:rsidRPr="00E1278E">
        <w:rPr>
          <w:lang w:val="de-DE"/>
        </w:rPr>
        <w:t>Um eine Internetradio-Aufnahme auf eine SD-Karte zu verschieben, wählen Sie die Aufnahme aus, die Sie übertragen möchten, und drücken Sie dann die Taste 3, bis Sie "Aufnahme auf SD-Karte verschieben" hören.</w:t>
      </w:r>
    </w:p>
    <w:p w14:paraId="788F756F" w14:textId="05D980BD" w:rsidR="00E1278E" w:rsidRPr="00E1278E" w:rsidRDefault="00E1278E" w:rsidP="0025749B">
      <w:pPr>
        <w:numPr>
          <w:ilvl w:val="0"/>
          <w:numId w:val="20"/>
        </w:numPr>
        <w:jc w:val="both"/>
        <w:rPr>
          <w:lang w:val="de-DE"/>
        </w:rPr>
      </w:pPr>
      <w:r w:rsidRPr="00E1278E">
        <w:rPr>
          <w:lang w:val="de-DE"/>
        </w:rPr>
        <w:t xml:space="preserve">Drücken Sie die Bestätigungstaste, um die </w:t>
      </w:r>
      <w:r w:rsidRPr="00E1278E">
        <w:rPr>
          <w:b/>
          <w:i/>
          <w:lang w:val="de-DE"/>
        </w:rPr>
        <w:t>ausgewählte Aufnahme auf Ihre SD-Karte zu verschieben, und drücken Sie dann erneut die Bestätigungstaste, um die Übertragung zu starten.</w:t>
      </w:r>
      <w:r w:rsidRPr="00E1278E">
        <w:rPr>
          <w:lang w:val="de-DE"/>
        </w:rPr>
        <w:t xml:space="preserve">  </w:t>
      </w:r>
    </w:p>
    <w:p w14:paraId="32991E22" w14:textId="77777777" w:rsidR="00E1278E" w:rsidRPr="00E1278E" w:rsidRDefault="00E1278E" w:rsidP="0025749B">
      <w:pPr>
        <w:jc w:val="both"/>
        <w:rPr>
          <w:lang w:val="de-DE"/>
        </w:rPr>
      </w:pPr>
    </w:p>
    <w:p w14:paraId="457F5C61" w14:textId="77777777" w:rsidR="005238BC" w:rsidRDefault="00E1278E" w:rsidP="0025749B">
      <w:pPr>
        <w:jc w:val="both"/>
        <w:rPr>
          <w:lang w:val="de-DE"/>
        </w:rPr>
      </w:pPr>
      <w:r w:rsidRPr="00E1278E">
        <w:rPr>
          <w:lang w:val="de-DE"/>
        </w:rPr>
        <w:t>Hinweise: Da der Stream bestimmte Formate unterstützt, können sich die Suchergebnisse von denen anderer Geräte (z. B. iPhone) unterscheiden. Darüber hinaus sind bestimmte Radiosender möglicherweise nicht zugänglich, wenn Sie in einer Region unterwegs sind, die sie nicht unterstützt, obwohl sie in den Suchergebnissen angezeigt werden. Beachten Sie, dass Sie auf diese Radiosender zugreifen können, sobald Sie sich in der Region aufhalten, in der sie unterstützt werden.</w:t>
      </w:r>
    </w:p>
    <w:p w14:paraId="4207E1E2" w14:textId="77777777" w:rsidR="005238BC" w:rsidRPr="005238BC" w:rsidRDefault="005238BC" w:rsidP="005238BC">
      <w:pPr>
        <w:jc w:val="both"/>
        <w:rPr>
          <w:lang w:val="de-DE"/>
        </w:rPr>
      </w:pPr>
      <w:r w:rsidRPr="005238BC">
        <w:rPr>
          <w:lang w:val="de-DE"/>
        </w:rPr>
        <w:t xml:space="preserve">Bitte beachten Sie, dass diese App versteckt werden kann, wenn Sie sie nicht verwenden möchten. Dazu gehen Sie ins Konfigurationsmenü (Taste 7), dann unter den allgemeinen Einstellungen mit den Tasten 4 und 6, bis Sie das App-Umschaltmenü erreichen, und drücken Sie die Raute-Taste </w:t>
      </w:r>
      <w:r w:rsidRPr="005238BC">
        <w:rPr>
          <w:lang w:val="de-DE"/>
        </w:rPr>
        <w:lastRenderedPageBreak/>
        <w:t>auf dieser Option. Dann navigieren Sie mit den Tasten 4 und 6, bis Sie die Internet-Radio-App erreichen, und drücken Sie schließlich die Raute-Taste auf dieser Option. Die Internet-Radio-App wird nun versteckt sein und beim Navigieren in den Online-Bücherregalen nicht mehr auftauchen.</w:t>
      </w:r>
    </w:p>
    <w:p w14:paraId="3725CD1A" w14:textId="4371837A" w:rsidR="00E1278E" w:rsidRDefault="005238BC" w:rsidP="005238BC">
      <w:pPr>
        <w:jc w:val="both"/>
        <w:rPr>
          <w:lang w:val="de-DE"/>
        </w:rPr>
      </w:pPr>
      <w:r w:rsidRPr="005238BC">
        <w:rPr>
          <w:lang w:val="de-DE"/>
        </w:rPr>
        <w:t xml:space="preserve"> Alle mit dieser App verbundenen Daten gehen ebenfalls verloren.</w:t>
      </w:r>
      <w:r w:rsidR="00E1278E" w:rsidRPr="00E1278E">
        <w:rPr>
          <w:lang w:val="de-DE"/>
        </w:rPr>
        <w:t xml:space="preserve"> </w:t>
      </w:r>
    </w:p>
    <w:p w14:paraId="726DCE68" w14:textId="77777777" w:rsidR="005238BC" w:rsidRPr="00E1278E" w:rsidRDefault="005238BC" w:rsidP="005238BC">
      <w:pPr>
        <w:jc w:val="both"/>
        <w:rPr>
          <w:lang w:val="de-DE"/>
        </w:rPr>
      </w:pPr>
    </w:p>
    <w:p w14:paraId="403A349D" w14:textId="77777777" w:rsidR="00E1278E" w:rsidRPr="00E1278E" w:rsidRDefault="00E1278E" w:rsidP="0025749B">
      <w:pPr>
        <w:pStyle w:val="berschrift3"/>
        <w:jc w:val="both"/>
        <w:rPr>
          <w:lang w:val="de-DE"/>
        </w:rPr>
      </w:pPr>
      <w:bookmarkStart w:id="653" w:name="_Toc147998475"/>
      <w:bookmarkStart w:id="654" w:name="_Toc147998481"/>
      <w:bookmarkStart w:id="655" w:name="_Toc147998499"/>
      <w:bookmarkStart w:id="656" w:name="_Toc147998509"/>
      <w:bookmarkStart w:id="657" w:name="_Toc147998513"/>
      <w:bookmarkStart w:id="658" w:name="_Toc147998517"/>
      <w:bookmarkStart w:id="659" w:name="_Toc403987866"/>
      <w:bookmarkStart w:id="660" w:name="_Toc147998519"/>
      <w:bookmarkStart w:id="661" w:name="_Toc165996970"/>
      <w:bookmarkStart w:id="662" w:name="_Toc220937311"/>
      <w:bookmarkEnd w:id="653"/>
      <w:bookmarkEnd w:id="654"/>
      <w:bookmarkEnd w:id="655"/>
      <w:bookmarkEnd w:id="656"/>
      <w:bookmarkEnd w:id="657"/>
      <w:bookmarkEnd w:id="658"/>
      <w:r w:rsidRPr="00E1278E">
        <w:rPr>
          <w:lang w:val="de-DE"/>
        </w:rPr>
        <w:t>Nachschlagewerke (Wikipedia und Wiktionary)</w:t>
      </w:r>
      <w:bookmarkEnd w:id="659"/>
      <w:bookmarkEnd w:id="660"/>
      <w:bookmarkEnd w:id="661"/>
      <w:bookmarkEnd w:id="662"/>
    </w:p>
    <w:p w14:paraId="14014088" w14:textId="77777777" w:rsidR="00E1278E" w:rsidRPr="00E1278E" w:rsidRDefault="00E1278E" w:rsidP="0025749B">
      <w:pPr>
        <w:jc w:val="both"/>
        <w:rPr>
          <w:lang w:val="de-DE"/>
        </w:rPr>
      </w:pPr>
      <w:r w:rsidRPr="00E1278E">
        <w:rPr>
          <w:lang w:val="de-DE"/>
        </w:rPr>
        <w:t>Wenn der Stream mit einem drahtlosen Netzwerk verbunden ist, können Sie auf Wikipedia und Wiktionary nach Eintragungen suchen. Ein Bücherregal mit Namen Nachschlagewerke wird automatisch zu Ihrem Online-Bücherregal hinzugefügt.</w:t>
      </w:r>
    </w:p>
    <w:p w14:paraId="0F155E8D" w14:textId="77777777" w:rsidR="00E1278E" w:rsidRPr="00E1278E" w:rsidRDefault="00E1278E" w:rsidP="0025749B">
      <w:pPr>
        <w:jc w:val="both"/>
        <w:rPr>
          <w:lang w:val="de-DE"/>
        </w:rPr>
      </w:pPr>
    </w:p>
    <w:p w14:paraId="41D90317" w14:textId="77777777" w:rsidR="00E1278E" w:rsidRPr="00E1278E" w:rsidRDefault="00E1278E" w:rsidP="0025749B">
      <w:pPr>
        <w:jc w:val="both"/>
        <w:rPr>
          <w:b/>
          <w:lang w:val="de-DE"/>
        </w:rPr>
      </w:pPr>
      <w:r w:rsidRPr="00E1278E">
        <w:rPr>
          <w:b/>
          <w:lang w:val="de-DE"/>
        </w:rPr>
        <w:t>So suchen Sie nach Einträgen und fügen sie hinzu:</w:t>
      </w:r>
    </w:p>
    <w:p w14:paraId="3D586837" w14:textId="042C8A1C" w:rsidR="00E1278E" w:rsidRPr="00E1278E" w:rsidRDefault="00E1278E" w:rsidP="0025749B">
      <w:pPr>
        <w:numPr>
          <w:ilvl w:val="0"/>
          <w:numId w:val="22"/>
        </w:numPr>
        <w:jc w:val="both"/>
        <w:rPr>
          <w:lang w:val="de-DE"/>
        </w:rPr>
      </w:pPr>
      <w:r w:rsidRPr="00E1278E">
        <w:rPr>
          <w:lang w:val="de-DE"/>
        </w:rPr>
        <w:t xml:space="preserve">Im Bücherregal "Nachschlagewerke" kann die Suche entweder durch mehrmaliges Drücken der Taste "Gehe zu" </w:t>
      </w:r>
      <w:r w:rsidRPr="00E1278E">
        <w:rPr>
          <w:b/>
          <w:i/>
          <w:lang w:val="de-DE"/>
        </w:rPr>
        <w:t>oder über die Option "suchen in Wikipedia bzw. Wiktionary" gestartet werden</w:t>
      </w:r>
      <w:r w:rsidRPr="00E1278E">
        <w:rPr>
          <w:lang w:val="de-DE"/>
        </w:rPr>
        <w:t>. Es gibt zwei Optionen: "Suche auf Wikipedia" und "Suche auf Wiktionary".</w:t>
      </w:r>
    </w:p>
    <w:p w14:paraId="03A2DE2D" w14:textId="3BBB1788" w:rsidR="00E1278E" w:rsidRPr="00E1278E" w:rsidRDefault="00E1278E" w:rsidP="0025749B">
      <w:pPr>
        <w:numPr>
          <w:ilvl w:val="0"/>
          <w:numId w:val="22"/>
        </w:numPr>
        <w:jc w:val="both"/>
        <w:rPr>
          <w:lang w:val="de-DE"/>
        </w:rPr>
      </w:pPr>
      <w:r w:rsidRPr="00E1278E">
        <w:rPr>
          <w:lang w:val="de-DE"/>
        </w:rPr>
        <w:t xml:space="preserve">Von einem Buch aus können Sie auch nach Einträgen auf Wikipedia oder Wiktionary suchen, indem Sie die </w:t>
      </w:r>
      <w:r w:rsidRPr="00E1278E">
        <w:rPr>
          <w:b/>
          <w:i/>
          <w:lang w:val="de-DE"/>
        </w:rPr>
        <w:t>Gehe zu-Taste</w:t>
      </w:r>
      <w:r w:rsidRPr="00E1278E">
        <w:rPr>
          <w:lang w:val="de-DE"/>
        </w:rPr>
        <w:t xml:space="preserve"> mehrmals auf einem ausgewählten Wort drücken, bis Sie "Auf Wikipedia suchen" oder "Auf Wiktionary suchen" hören. Bei Lehrbüchern wird das zuletzt gelesene Wort in die Suche eingegeben. Sie können auch ein zu suchendes Wort eingeben, indem Sie die Tastatur dafür benutzen. </w:t>
      </w:r>
    </w:p>
    <w:p w14:paraId="1A320FCF" w14:textId="1382A190" w:rsidR="00E1278E" w:rsidRPr="00E1278E" w:rsidRDefault="00E1278E" w:rsidP="0025749B">
      <w:pPr>
        <w:numPr>
          <w:ilvl w:val="0"/>
          <w:numId w:val="22"/>
        </w:numPr>
        <w:jc w:val="both"/>
        <w:rPr>
          <w:lang w:val="de-DE"/>
        </w:rPr>
      </w:pPr>
      <w:r w:rsidRPr="00E1278E">
        <w:rPr>
          <w:lang w:val="de-DE"/>
        </w:rPr>
        <w:t>Wenn Wikipedia- oder Wiktionary-Artikel das gesuchte Wort enthalten, hören Sie die Anzahl der gefundenen Definitionen, sowie eine kurze Zusammenfassung der ersten gefundenen Definition. Sie können durch die verschiedenen Definitionen blättern, indem Sie die</w:t>
      </w:r>
      <w:r w:rsidRPr="00E1278E">
        <w:rPr>
          <w:b/>
          <w:i/>
          <w:lang w:val="de-DE"/>
        </w:rPr>
        <w:t xml:space="preserve"> Tasten 4</w:t>
      </w:r>
      <w:r w:rsidRPr="00E1278E">
        <w:rPr>
          <w:lang w:val="de-DE"/>
        </w:rPr>
        <w:t xml:space="preserve"> und </w:t>
      </w:r>
      <w:r w:rsidRPr="00E1278E">
        <w:rPr>
          <w:b/>
          <w:i/>
          <w:lang w:val="de-DE"/>
        </w:rPr>
        <w:t>6 drücken</w:t>
      </w:r>
      <w:r w:rsidRPr="00E1278E">
        <w:rPr>
          <w:lang w:val="de-DE"/>
        </w:rPr>
        <w:t xml:space="preserve">. Sie werden dann gefragt, ob Sie den vollständigen Artikel lesen möchten. Drücken Sie </w:t>
      </w:r>
      <w:r w:rsidRPr="00E1278E">
        <w:rPr>
          <w:b/>
          <w:i/>
          <w:lang w:val="de-DE"/>
        </w:rPr>
        <w:t xml:space="preserve">auf Wiedergabe/Stopp, um </w:t>
      </w:r>
      <w:r w:rsidRPr="00E1278E">
        <w:rPr>
          <w:lang w:val="de-DE"/>
        </w:rPr>
        <w:t xml:space="preserve">auf den vollständigen Artikel zuzugreifen, oder </w:t>
      </w:r>
      <w:r w:rsidRPr="00E1278E">
        <w:rPr>
          <w:b/>
          <w:i/>
          <w:lang w:val="de-DE"/>
        </w:rPr>
        <w:t>auf Abbrechen</w:t>
      </w:r>
      <w:r w:rsidRPr="00E1278E">
        <w:rPr>
          <w:lang w:val="de-DE"/>
        </w:rPr>
        <w:t>, um zu Ihrem Buch zurückzukehren.</w:t>
      </w:r>
    </w:p>
    <w:p w14:paraId="0D95392A" w14:textId="77777777" w:rsidR="00E1278E" w:rsidRPr="00E1278E" w:rsidRDefault="00E1278E" w:rsidP="0025749B">
      <w:pPr>
        <w:numPr>
          <w:ilvl w:val="0"/>
          <w:numId w:val="22"/>
        </w:numPr>
        <w:jc w:val="both"/>
        <w:rPr>
          <w:lang w:val="de-DE"/>
        </w:rPr>
      </w:pPr>
      <w:r w:rsidRPr="00E1278E">
        <w:rPr>
          <w:lang w:val="de-DE"/>
        </w:rPr>
        <w:t xml:space="preserve">Wenn Sie Wikipedia- oder Wiktionary-Artikel lesen, drücken Sie </w:t>
      </w:r>
      <w:r w:rsidRPr="00E1278E">
        <w:rPr>
          <w:b/>
          <w:i/>
          <w:lang w:val="de-DE"/>
        </w:rPr>
        <w:t>Abbrechen</w:t>
      </w:r>
      <w:r w:rsidRPr="00E1278E">
        <w:rPr>
          <w:lang w:val="de-DE"/>
        </w:rPr>
        <w:t>, um zu Ihrem Buch zurückzukehren.</w:t>
      </w:r>
    </w:p>
    <w:p w14:paraId="30BEC63E" w14:textId="157CCD09" w:rsidR="00E1278E" w:rsidRPr="00E1278E" w:rsidRDefault="00E1278E" w:rsidP="0025749B">
      <w:pPr>
        <w:numPr>
          <w:ilvl w:val="0"/>
          <w:numId w:val="22"/>
        </w:numPr>
        <w:jc w:val="both"/>
        <w:rPr>
          <w:lang w:val="de-DE"/>
        </w:rPr>
      </w:pPr>
      <w:r w:rsidRPr="00E1278E">
        <w:rPr>
          <w:lang w:val="de-DE"/>
        </w:rPr>
        <w:t xml:space="preserve">Während Sie einen vollständigen Artikel lesen, können Sie ihn speichern, indem Sie die </w:t>
      </w:r>
      <w:r w:rsidRPr="00E1278E">
        <w:rPr>
          <w:b/>
          <w:i/>
          <w:lang w:val="de-DE"/>
        </w:rPr>
        <w:t>Taste "Bücher verwalten</w:t>
      </w:r>
      <w:r w:rsidRPr="00E1278E">
        <w:rPr>
          <w:lang w:val="de-DE"/>
        </w:rPr>
        <w:t xml:space="preserve">" (Taste </w:t>
      </w:r>
      <w:r w:rsidRPr="00E1278E">
        <w:rPr>
          <w:b/>
          <w:i/>
          <w:lang w:val="de-DE"/>
        </w:rPr>
        <w:t>3</w:t>
      </w:r>
      <w:r w:rsidRPr="00E1278E">
        <w:rPr>
          <w:lang w:val="de-DE"/>
        </w:rPr>
        <w:t>) und dann "</w:t>
      </w:r>
      <w:r w:rsidRPr="00E1278E">
        <w:rPr>
          <w:b/>
          <w:i/>
          <w:lang w:val="de-DE"/>
        </w:rPr>
        <w:t>Bestätigen"</w:t>
      </w:r>
      <w:r w:rsidRPr="00E1278E">
        <w:rPr>
          <w:lang w:val="de-DE"/>
        </w:rPr>
        <w:t xml:space="preserve"> drücken. </w:t>
      </w:r>
    </w:p>
    <w:p w14:paraId="21C80507" w14:textId="27901D2B" w:rsidR="00E1278E" w:rsidRPr="00E1278E" w:rsidRDefault="00E1278E" w:rsidP="0025749B">
      <w:pPr>
        <w:numPr>
          <w:ilvl w:val="0"/>
          <w:numId w:val="22"/>
        </w:numPr>
        <w:jc w:val="both"/>
        <w:rPr>
          <w:lang w:val="de-DE"/>
        </w:rPr>
      </w:pPr>
      <w:r w:rsidRPr="00E1278E">
        <w:rPr>
          <w:lang w:val="de-DE"/>
        </w:rPr>
        <w:t xml:space="preserve">Gespeicherten Artikeln wird das Präfix "wikipedia", und Wiktionary-Artikeln "wiktionary" vorangestellt. Die Artikel werden nach Dienst (Wikipedia oder Wiktionary) und dann nach Sprache (EN für Englisch, FR für Französisch usw.) gruppiert. Verwenden Sie die </w:t>
      </w:r>
      <w:r w:rsidRPr="00E1278E">
        <w:rPr>
          <w:b/>
          <w:i/>
          <w:lang w:val="de-DE"/>
        </w:rPr>
        <w:t>Tasten 4</w:t>
      </w:r>
      <w:r w:rsidRPr="00E1278E">
        <w:rPr>
          <w:lang w:val="de-DE"/>
        </w:rPr>
        <w:t xml:space="preserve"> und </w:t>
      </w:r>
      <w:r w:rsidRPr="00E1278E">
        <w:rPr>
          <w:b/>
          <w:i/>
          <w:lang w:val="de-DE"/>
        </w:rPr>
        <w:t xml:space="preserve">6, </w:t>
      </w:r>
      <w:r w:rsidRPr="00E1278E">
        <w:rPr>
          <w:lang w:val="de-DE"/>
        </w:rPr>
        <w:t xml:space="preserve">um in Ihren gespeicherten Artikeln zu navigieren. Sie können auch die Tasten </w:t>
      </w:r>
      <w:r w:rsidRPr="00E1278E">
        <w:rPr>
          <w:b/>
          <w:lang w:val="de-DE"/>
        </w:rPr>
        <w:t>2 und 8 verwenden</w:t>
      </w:r>
      <w:r w:rsidRPr="00E1278E">
        <w:rPr>
          <w:lang w:val="de-DE"/>
        </w:rPr>
        <w:t>, um nach Ebene zu navigieren (Dienst auf Ebene 1 und Sprache</w:t>
      </w:r>
      <w:r w:rsidR="00321DC3">
        <w:rPr>
          <w:lang w:val="de-DE"/>
        </w:rPr>
        <w:t xml:space="preserve"> </w:t>
      </w:r>
      <w:r w:rsidRPr="00E1278E">
        <w:rPr>
          <w:lang w:val="de-DE"/>
        </w:rPr>
        <w:t xml:space="preserve">auf Ebene 2). </w:t>
      </w:r>
    </w:p>
    <w:p w14:paraId="1175A27B" w14:textId="77777777" w:rsidR="00E1278E" w:rsidRPr="00E1278E" w:rsidRDefault="00E1278E" w:rsidP="0025749B">
      <w:pPr>
        <w:numPr>
          <w:ilvl w:val="0"/>
          <w:numId w:val="22"/>
        </w:numPr>
        <w:jc w:val="both"/>
        <w:rPr>
          <w:lang w:val="de-DE"/>
        </w:rPr>
      </w:pPr>
      <w:r w:rsidRPr="00E1278E">
        <w:rPr>
          <w:lang w:val="de-DE"/>
        </w:rPr>
        <w:t>Um direkt zu einer bestimmten Datei zu wechseln, verwenden Sie die Option "Gehe zu Datei", indem Sie die gehe zu Taste.</w:t>
      </w:r>
    </w:p>
    <w:p w14:paraId="68E7005A" w14:textId="77777777" w:rsidR="00E1278E" w:rsidRPr="00E1278E" w:rsidRDefault="00E1278E" w:rsidP="0025749B">
      <w:pPr>
        <w:numPr>
          <w:ilvl w:val="0"/>
          <w:numId w:val="22"/>
        </w:numPr>
        <w:jc w:val="both"/>
        <w:rPr>
          <w:lang w:val="de-DE"/>
        </w:rPr>
      </w:pPr>
      <w:r w:rsidRPr="00E1278E">
        <w:rPr>
          <w:lang w:val="de-DE"/>
        </w:rPr>
        <w:t xml:space="preserve">Um einen Artikel aus dem Bücherregal "Nachschlagewerke" zu löschen, verwenden Sie die Funktion "Löschen", die sich auf der Taste 3 befindet und beenden Sie mit der bestätigen Taste. </w:t>
      </w:r>
    </w:p>
    <w:p w14:paraId="01057B54" w14:textId="7B0CBBA4" w:rsidR="00E1278E" w:rsidRPr="00E1278E" w:rsidRDefault="00E1278E" w:rsidP="0025749B">
      <w:pPr>
        <w:numPr>
          <w:ilvl w:val="0"/>
          <w:numId w:val="22"/>
        </w:numPr>
        <w:jc w:val="both"/>
        <w:rPr>
          <w:lang w:val="de-DE"/>
        </w:rPr>
      </w:pPr>
      <w:r w:rsidRPr="00E1278E">
        <w:rPr>
          <w:lang w:val="de-DE"/>
        </w:rPr>
        <w:t xml:space="preserve">Aus dem Bücherregal "Nachschlagewerke" können Sie auch einen Wikipedia- oder Wiktionary-Artikel auf Ihre SD-Karte verschieben, indem Sie die Funktion "Verschieben" der </w:t>
      </w:r>
      <w:r w:rsidRPr="00E1278E">
        <w:rPr>
          <w:b/>
          <w:i/>
          <w:lang w:val="de-DE"/>
        </w:rPr>
        <w:t>Taste "Bücher verwalten</w:t>
      </w:r>
      <w:r w:rsidRPr="00E1278E">
        <w:rPr>
          <w:lang w:val="de-DE"/>
        </w:rPr>
        <w:t xml:space="preserve">" (Taste </w:t>
      </w:r>
      <w:r w:rsidRPr="00E1278E">
        <w:rPr>
          <w:b/>
          <w:i/>
          <w:lang w:val="de-DE"/>
        </w:rPr>
        <w:t>3</w:t>
      </w:r>
      <w:r w:rsidRPr="00E1278E">
        <w:rPr>
          <w:lang w:val="de-DE"/>
        </w:rPr>
        <w:t>) und anschließend "</w:t>
      </w:r>
      <w:r w:rsidRPr="00E1278E">
        <w:rPr>
          <w:b/>
          <w:i/>
          <w:lang w:val="de-DE"/>
        </w:rPr>
        <w:t>Bestätigen"</w:t>
      </w:r>
      <w:r w:rsidRPr="00E1278E">
        <w:rPr>
          <w:lang w:val="de-DE"/>
        </w:rPr>
        <w:t xml:space="preserve"> verwenden.</w:t>
      </w:r>
    </w:p>
    <w:p w14:paraId="4A58F7F1" w14:textId="77777777" w:rsidR="00E1278E" w:rsidRPr="00E1278E" w:rsidRDefault="00E1278E" w:rsidP="0025749B">
      <w:pPr>
        <w:jc w:val="both"/>
        <w:rPr>
          <w:lang w:val="de-DE"/>
        </w:rPr>
      </w:pPr>
    </w:p>
    <w:p w14:paraId="522CBBC2" w14:textId="77777777" w:rsidR="00E1278E" w:rsidRDefault="00E1278E" w:rsidP="0025749B">
      <w:pPr>
        <w:jc w:val="both"/>
        <w:rPr>
          <w:lang w:val="de-DE"/>
        </w:rPr>
      </w:pPr>
      <w:r w:rsidRPr="00E1278E">
        <w:rPr>
          <w:lang w:val="de-DE"/>
        </w:rPr>
        <w:t>Hinweis: Die TTS-Sprache bestimmt die Sprache der Wikipedia-Datenbank, die für die Suche verwendet wird (z. B. en.wikipedia.com, fr.wikipedia.com usw.).</w:t>
      </w:r>
    </w:p>
    <w:p w14:paraId="7C13BC62" w14:textId="37EEE5A1" w:rsidR="00630902" w:rsidRPr="00630902" w:rsidRDefault="00630902" w:rsidP="00630902">
      <w:pPr>
        <w:jc w:val="both"/>
        <w:rPr>
          <w:lang w:val="de-DE"/>
        </w:rPr>
      </w:pPr>
      <w:r w:rsidRPr="00630902">
        <w:rPr>
          <w:lang w:val="de-DE"/>
        </w:rPr>
        <w:t xml:space="preserve">Bitte beachten Sie, dass diese App versteckt werden kann, wenn Sie sie nicht verwenden möchten. Dazu gehen Sie ins Konfigurationsmenü (Taste 7), dann unter den allgemeinen Einstellungen mit den Tasten 4 und 6, bis Sie das App-Umschaltmenü erreichen, und drücken Sie die Raute-Taste auf dieser Option. Dann navigieren Sie mit den Tasten 4 und 6, bis Sie die </w:t>
      </w:r>
      <w:r w:rsidR="004F0823">
        <w:rPr>
          <w:lang w:val="de-DE"/>
        </w:rPr>
        <w:t xml:space="preserve">App Nachschlagewerke </w:t>
      </w:r>
      <w:r w:rsidRPr="00630902">
        <w:rPr>
          <w:lang w:val="de-DE"/>
        </w:rPr>
        <w:t xml:space="preserve">erreichen, und drücken Sie schließlich die Raute-Taste auf dieser Option. Die </w:t>
      </w:r>
      <w:r w:rsidR="004F0823">
        <w:rPr>
          <w:lang w:val="de-DE"/>
        </w:rPr>
        <w:t xml:space="preserve">App </w:t>
      </w:r>
      <w:r w:rsidR="004F0823">
        <w:rPr>
          <w:lang w:val="de-DE"/>
        </w:rPr>
        <w:lastRenderedPageBreak/>
        <w:t xml:space="preserve">Nachschlagewerke </w:t>
      </w:r>
      <w:r w:rsidRPr="00630902">
        <w:rPr>
          <w:lang w:val="de-DE"/>
        </w:rPr>
        <w:t>wird nun versteckt sein und beim Navigieren in den Online-Bücherregalen nicht mehr auftauchen.</w:t>
      </w:r>
    </w:p>
    <w:p w14:paraId="684D8A4A" w14:textId="3AC327E8" w:rsidR="00630902" w:rsidRPr="00630902" w:rsidRDefault="00630902" w:rsidP="00630902">
      <w:pPr>
        <w:jc w:val="both"/>
        <w:rPr>
          <w:lang w:val="de-DE"/>
        </w:rPr>
      </w:pPr>
      <w:r w:rsidRPr="00630902">
        <w:rPr>
          <w:lang w:val="de-DE"/>
        </w:rPr>
        <w:t xml:space="preserve"> Alle mit dieser App verbundenen Daten gehen ebenfalls verloren.</w:t>
      </w:r>
    </w:p>
    <w:p w14:paraId="192BD34D" w14:textId="77777777" w:rsidR="00E1278E" w:rsidRPr="00E1278E" w:rsidRDefault="00E1278E" w:rsidP="0025749B">
      <w:pPr>
        <w:pStyle w:val="berschrift3"/>
        <w:jc w:val="both"/>
        <w:rPr>
          <w:lang w:val="de-DE"/>
        </w:rPr>
      </w:pPr>
      <w:bookmarkStart w:id="663" w:name="_Toc403987867"/>
      <w:bookmarkStart w:id="664" w:name="_Toc147998520"/>
      <w:bookmarkStart w:id="665" w:name="_Toc165996971"/>
      <w:bookmarkStart w:id="666" w:name="_Toc220937312"/>
      <w:r w:rsidRPr="00E1278E">
        <w:rPr>
          <w:lang w:val="de-DE"/>
        </w:rPr>
        <w:t>Podcasts</w:t>
      </w:r>
      <w:bookmarkEnd w:id="663"/>
      <w:bookmarkEnd w:id="664"/>
      <w:bookmarkEnd w:id="665"/>
      <w:bookmarkEnd w:id="666"/>
    </w:p>
    <w:p w14:paraId="4155F1F0" w14:textId="77777777" w:rsidR="00E1278E" w:rsidRPr="00E1278E" w:rsidRDefault="00E1278E" w:rsidP="0025749B">
      <w:pPr>
        <w:jc w:val="both"/>
        <w:rPr>
          <w:lang w:val="de-DE"/>
        </w:rPr>
      </w:pPr>
      <w:r w:rsidRPr="00E1278E">
        <w:rPr>
          <w:lang w:val="de-DE"/>
        </w:rPr>
        <w:t>Wenn der Stream mit einem drahtlosen Netzwerk verbunden ist, können Sie neue Podcast-Feeds herunterladen. Haben Sie in den Einstellungen die Methode "automatisch herunerladen" gewählt, lädt der Stream automatisch die neuesten Episoden aus jedem abonnierten Podcast-Feed herunter. Die heruntergeladenen Podcast-Episoden sind auch dann verfügbar, wenn der Stream nicht mit einem drahtlosen Netzwerk verbunden ist.</w:t>
      </w:r>
    </w:p>
    <w:p w14:paraId="192F4A2C" w14:textId="77777777" w:rsidR="00E1278E" w:rsidRPr="00E1278E" w:rsidRDefault="00E1278E" w:rsidP="0025749B">
      <w:pPr>
        <w:jc w:val="both"/>
        <w:rPr>
          <w:lang w:val="de-DE"/>
        </w:rPr>
      </w:pPr>
    </w:p>
    <w:p w14:paraId="463D467C" w14:textId="77777777" w:rsidR="00E1278E" w:rsidRPr="00E1278E" w:rsidRDefault="00E1278E" w:rsidP="0025749B">
      <w:pPr>
        <w:jc w:val="both"/>
        <w:rPr>
          <w:b/>
          <w:lang w:val="de-DE"/>
        </w:rPr>
      </w:pPr>
      <w:r w:rsidRPr="00E1278E">
        <w:rPr>
          <w:b/>
          <w:lang w:val="de-DE"/>
        </w:rPr>
        <w:t>Nach Downloads suchen und Online-Podcasts anhören:</w:t>
      </w:r>
    </w:p>
    <w:p w14:paraId="37C5EE58" w14:textId="77777777" w:rsidR="00E1278E" w:rsidRPr="00E1278E" w:rsidRDefault="00E1278E" w:rsidP="0025749B">
      <w:pPr>
        <w:numPr>
          <w:ilvl w:val="0"/>
          <w:numId w:val="23"/>
        </w:numPr>
        <w:jc w:val="both"/>
        <w:rPr>
          <w:lang w:val="de-DE"/>
        </w:rPr>
      </w:pPr>
      <w:r w:rsidRPr="00E1278E">
        <w:rPr>
          <w:lang w:val="de-DE"/>
        </w:rPr>
        <w:t>Ein Podcasts-Bücherregal wird automatisch zu Ihrem Online-Bücherregal hinzugefügt.</w:t>
      </w:r>
    </w:p>
    <w:p w14:paraId="3F558401" w14:textId="12E7CD75" w:rsidR="00E1278E" w:rsidRPr="00E1278E" w:rsidRDefault="00E1278E" w:rsidP="0025749B">
      <w:pPr>
        <w:numPr>
          <w:ilvl w:val="0"/>
          <w:numId w:val="23"/>
        </w:numPr>
        <w:jc w:val="both"/>
        <w:rPr>
          <w:lang w:val="de-DE"/>
        </w:rPr>
      </w:pPr>
      <w:r w:rsidRPr="00E1278E">
        <w:rPr>
          <w:lang w:val="de-DE"/>
        </w:rPr>
        <w:t xml:space="preserve">In Ihrem Podcasts-Bücherregal können Sie Podcast-Feeds hinzufügen, indem Sie entweder mehrmals die </w:t>
      </w:r>
      <w:r w:rsidRPr="00E1278E">
        <w:rPr>
          <w:b/>
          <w:i/>
          <w:lang w:val="de-DE"/>
        </w:rPr>
        <w:t>Taste "Gehe zu</w:t>
      </w:r>
      <w:r w:rsidRPr="00E1278E">
        <w:rPr>
          <w:lang w:val="de-DE"/>
        </w:rPr>
        <w:t xml:space="preserve">" drücken oder die Option "suche nach neuen Folgen" verwenden, die sich beim Navigieren mit den Tasten 4 und 6 nach dem letzten Podcast-Feed befindet. Drücken Sie die Bestätigungstaste. Sie können jetzt eine Titelsuche durchführen, nach Kategorien suchen oder die Humanware-Podcast-Vorschläge basierend auf Ihrer Region und Ihrem Land durchsuchen. Wenn Sie eine Suche nach Titeln durchführen, werden Sie aufgefordert, einen Podcastnamen über die Tastatur einzugeben. Verwenden Sie die </w:t>
      </w:r>
      <w:r w:rsidRPr="00E1278E">
        <w:rPr>
          <w:b/>
          <w:i/>
          <w:lang w:val="de-DE"/>
        </w:rPr>
        <w:t>Lesezeichentaste</w:t>
      </w:r>
      <w:r w:rsidRPr="00E1278E">
        <w:rPr>
          <w:lang w:val="de-DE"/>
        </w:rPr>
        <w:t xml:space="preserve">, um zwischen den Eingabetypen Text und Numerisch umzuschalten, während Sie den zu suchenden Text eingeben. Verwenden Sie die Tasten </w:t>
      </w:r>
      <w:r w:rsidRPr="00E1278E">
        <w:rPr>
          <w:b/>
          <w:i/>
          <w:lang w:val="de-DE"/>
        </w:rPr>
        <w:t>4</w:t>
      </w:r>
      <w:r w:rsidRPr="00E1278E">
        <w:rPr>
          <w:lang w:val="de-DE"/>
        </w:rPr>
        <w:t xml:space="preserve"> und </w:t>
      </w:r>
      <w:r w:rsidRPr="00E1278E">
        <w:rPr>
          <w:b/>
          <w:i/>
          <w:lang w:val="de-DE"/>
        </w:rPr>
        <w:t>6, um</w:t>
      </w:r>
      <w:r w:rsidRPr="00E1278E">
        <w:rPr>
          <w:lang w:val="de-DE"/>
        </w:rPr>
        <w:t xml:space="preserve"> die Suchergebnisse zu durchsuchen, gefolgt von </w:t>
      </w:r>
      <w:r w:rsidRPr="00E1278E">
        <w:rPr>
          <w:b/>
          <w:i/>
          <w:lang w:val="de-DE"/>
        </w:rPr>
        <w:t xml:space="preserve">Bestätigen, </w:t>
      </w:r>
      <w:r w:rsidRPr="00E1278E">
        <w:rPr>
          <w:lang w:val="de-DE"/>
        </w:rPr>
        <w:t xml:space="preserve">um einen Feed zu Ihrem Podcasts-Bücherregal hinzuzufügen. </w:t>
      </w:r>
    </w:p>
    <w:p w14:paraId="4EB5F2A1" w14:textId="0944AC1A" w:rsidR="00E1278E" w:rsidRPr="00E1278E" w:rsidRDefault="00E1278E" w:rsidP="0025749B">
      <w:pPr>
        <w:numPr>
          <w:ilvl w:val="0"/>
          <w:numId w:val="23"/>
        </w:numPr>
        <w:jc w:val="both"/>
        <w:rPr>
          <w:lang w:val="de-DE"/>
        </w:rPr>
      </w:pPr>
      <w:r w:rsidRPr="00E1278E">
        <w:rPr>
          <w:lang w:val="de-DE"/>
        </w:rPr>
        <w:t xml:space="preserve">Verwenden Sie die </w:t>
      </w:r>
      <w:r w:rsidR="00321DC3">
        <w:rPr>
          <w:lang w:val="de-DE"/>
        </w:rPr>
        <w:t>W</w:t>
      </w:r>
      <w:r w:rsidRPr="00E1278E">
        <w:rPr>
          <w:lang w:val="de-DE"/>
        </w:rPr>
        <w:t xml:space="preserve">o-bin-ich-Taste </w:t>
      </w:r>
      <w:r w:rsidRPr="00E1278E">
        <w:rPr>
          <w:b/>
          <w:i/>
          <w:lang w:val="de-DE"/>
        </w:rPr>
        <w:t xml:space="preserve">5, </w:t>
      </w:r>
      <w:r w:rsidRPr="00E1278E">
        <w:rPr>
          <w:lang w:val="de-DE"/>
        </w:rPr>
        <w:t>um die Feed-Beschreibungen und die einzelnen Episodenbeschreibungen zu lesen, falls verfügbar.</w:t>
      </w:r>
      <w:r w:rsidR="00E14921">
        <w:rPr>
          <w:lang w:val="de-DE"/>
        </w:rPr>
        <w:t xml:space="preserve"> Falls Sie innerhalb von 10 Sekunden erneut die Taste 5 geben, erhalten Sie weitere </w:t>
      </w:r>
      <w:r w:rsidR="0020354E">
        <w:rPr>
          <w:lang w:val="de-DE"/>
        </w:rPr>
        <w:t>Episoden</w:t>
      </w:r>
      <w:r w:rsidR="00E14921">
        <w:rPr>
          <w:lang w:val="de-DE"/>
        </w:rPr>
        <w:t>-Informationen</w:t>
      </w:r>
      <w:r w:rsidR="0020354E">
        <w:rPr>
          <w:lang w:val="de-DE"/>
        </w:rPr>
        <w:t>.</w:t>
      </w:r>
      <w:r w:rsidR="00E14921">
        <w:rPr>
          <w:lang w:val="de-DE"/>
        </w:rPr>
        <w:t xml:space="preserve"> </w:t>
      </w:r>
      <w:r w:rsidRPr="00E1278E">
        <w:rPr>
          <w:lang w:val="de-DE"/>
        </w:rPr>
        <w:t xml:space="preserve"> </w:t>
      </w:r>
    </w:p>
    <w:p w14:paraId="3529E347" w14:textId="315AE70C" w:rsidR="00E1278E" w:rsidRPr="00E1278E" w:rsidRDefault="0020354E" w:rsidP="0025749B">
      <w:pPr>
        <w:numPr>
          <w:ilvl w:val="0"/>
          <w:numId w:val="24"/>
        </w:numPr>
        <w:jc w:val="both"/>
        <w:rPr>
          <w:lang w:val="de-DE"/>
        </w:rPr>
      </w:pPr>
      <w:r w:rsidRPr="0046727E">
        <w:rPr>
          <w:rStyle w:val="ui-provider"/>
          <w:lang w:val="de-DE"/>
        </w:rPr>
        <w:t>Wenn Sie schließlich die Schnellvorlauftaste drücken, werden Sie 30 Sekunden vor Ihrer aktuellen Position gesprungen, und durch Drücken der Rückspultaste gelangen Sie 10 Sekunden vor Ihre aktuelle Position. Bitte beachten Sie, dass es nicht möglich ist, in Ihrer Podcast-Folge schnell zu navigieren, indem Sie die Taste "Vorspulen" oder "Zurückspulen" gedrückt halten.</w:t>
      </w:r>
      <w:r w:rsidR="00E1278E" w:rsidRPr="00E1278E">
        <w:rPr>
          <w:lang w:val="de-DE"/>
        </w:rPr>
        <w:t xml:space="preserve">Sie können auch die von HumanWare vorgeschlagenen Podcasts durchsuchen, um nach Podcasts zu suchen. </w:t>
      </w:r>
    </w:p>
    <w:p w14:paraId="2300FE00" w14:textId="16E5F85B" w:rsidR="00E1278E" w:rsidRPr="00E1278E" w:rsidRDefault="00E1278E" w:rsidP="0025749B">
      <w:pPr>
        <w:numPr>
          <w:ilvl w:val="0"/>
          <w:numId w:val="24"/>
        </w:numPr>
        <w:jc w:val="both"/>
        <w:rPr>
          <w:lang w:val="de-DE"/>
        </w:rPr>
      </w:pPr>
      <w:r w:rsidRPr="00E1278E">
        <w:rPr>
          <w:lang w:val="de-DE"/>
        </w:rPr>
        <w:t xml:space="preserve">Darüber hinaus können Sie die Option "Zeige mehr Folgen" am Ende der Liste der heruntergeladenen Episoden oder durch mehrmaliges Drücken der Taste gehe zu weitere, noch nicht herunter geladene Folgen anzeigen. Wenn Sie auf einer dieser Folgen die bestätigen-Taste drücken, wird sie heruntergeladen. </w:t>
      </w:r>
    </w:p>
    <w:p w14:paraId="781D0C5B" w14:textId="77777777" w:rsidR="00E1278E" w:rsidRPr="00E1278E" w:rsidRDefault="00E1278E" w:rsidP="0025749B">
      <w:pPr>
        <w:numPr>
          <w:ilvl w:val="0"/>
          <w:numId w:val="24"/>
        </w:numPr>
        <w:jc w:val="both"/>
        <w:rPr>
          <w:lang w:val="de-DE"/>
        </w:rPr>
      </w:pPr>
      <w:r w:rsidRPr="00E1278E">
        <w:rPr>
          <w:lang w:val="de-DE"/>
        </w:rPr>
        <w:t xml:space="preserve">Wenn Sie sich die Nummer gemerkt haben, die vor jedem Podcastfeed bzw. jeder Episode eines Feeds angesagt wird, können Sie auch nach dieser Nummer suchen: Drücken Sie dazu die gehe zu taste, geben Sie die Nummer ein und geben Sie anschließend die bestätigen Taste. </w:t>
      </w:r>
    </w:p>
    <w:p w14:paraId="0D6FEE68" w14:textId="0F757415" w:rsidR="00E1278E" w:rsidRPr="00E1278E" w:rsidRDefault="00E1278E" w:rsidP="0025749B">
      <w:pPr>
        <w:numPr>
          <w:ilvl w:val="0"/>
          <w:numId w:val="24"/>
        </w:numPr>
        <w:jc w:val="both"/>
        <w:rPr>
          <w:lang w:val="de-DE"/>
        </w:rPr>
      </w:pPr>
      <w:r w:rsidRPr="00E1278E">
        <w:rPr>
          <w:lang w:val="de-DE"/>
        </w:rPr>
        <w:t xml:space="preserve">Um einen Podcast anzuhören, öffnen Sie einen Feed und wählen Sie mit den Tasten 4 oder 6 eine Folge aus, die Sie anhören möchten, gefolgt von </w:t>
      </w:r>
      <w:r w:rsidRPr="00E1278E">
        <w:rPr>
          <w:b/>
          <w:i/>
          <w:lang w:val="de-DE"/>
        </w:rPr>
        <w:t>Bestätigen</w:t>
      </w:r>
      <w:r w:rsidRPr="00E1278E">
        <w:rPr>
          <w:lang w:val="de-DE"/>
        </w:rPr>
        <w:t>. Der Stream informiert Sie, wenn ein Podcast-Feed neue Episoden enthält.</w:t>
      </w:r>
    </w:p>
    <w:p w14:paraId="1A19BC43" w14:textId="23D81FE6" w:rsidR="00E1278E" w:rsidRPr="00E1278E" w:rsidRDefault="00E1278E" w:rsidP="0025749B">
      <w:pPr>
        <w:numPr>
          <w:ilvl w:val="0"/>
          <w:numId w:val="24"/>
        </w:numPr>
        <w:jc w:val="both"/>
        <w:rPr>
          <w:lang w:val="de-DE"/>
        </w:rPr>
      </w:pPr>
      <w:r w:rsidRPr="00E1278E">
        <w:rPr>
          <w:lang w:val="de-DE"/>
        </w:rPr>
        <w:t>Um eine Folge in den Ordner "Podcasts" auf der SD-Karte zu kopieren, wählen Sie zunächst mit den Tasten 4 und 6 die Folge aus und drücken Sie dann die Taste 3, bis Sie "aktuelle Folge vo</w:t>
      </w:r>
      <w:r w:rsidR="0025749B">
        <w:rPr>
          <w:lang w:val="de-DE"/>
        </w:rPr>
        <w:t>m</w:t>
      </w:r>
      <w:r w:rsidRPr="00E1278E">
        <w:rPr>
          <w:lang w:val="de-DE"/>
        </w:rPr>
        <w:t xml:space="preserve"> internen Speicher auf SD-Karte verschieben" hören. Geben Sie die bestätigen Taste, um den Kopiervorgang zu starten. Sie können eine Folge auch kopieren, während Sie sie abspielen.</w:t>
      </w:r>
    </w:p>
    <w:p w14:paraId="68581DD2" w14:textId="77777777" w:rsidR="00E1278E" w:rsidRPr="00E1278E" w:rsidRDefault="00E1278E" w:rsidP="0025749B">
      <w:pPr>
        <w:numPr>
          <w:ilvl w:val="0"/>
          <w:numId w:val="24"/>
        </w:numPr>
        <w:jc w:val="both"/>
        <w:rPr>
          <w:lang w:val="de-DE"/>
        </w:rPr>
      </w:pPr>
      <w:r w:rsidRPr="00E1278E">
        <w:rPr>
          <w:lang w:val="de-DE"/>
        </w:rPr>
        <w:t xml:space="preserve">Um Ihre abonnierten Podcast-Feeds auf die SD-Karte zu exportieren, verwenden Sie den Punkt "Alle Podcast-Feeds auf SD-Karte exportieren" aus dem Konfigurationsmenü "Podcasts". Eine Datei mit der Endung .OPML wird auf Ihrer SD-Karte erstellt und enthält </w:t>
      </w:r>
      <w:r w:rsidRPr="00E1278E">
        <w:rPr>
          <w:lang w:val="de-DE"/>
        </w:rPr>
        <w:lastRenderedPageBreak/>
        <w:t>alle Ihre abonnierten Podcast-Feeds. Diese Datei kann als Backup oder zum Importieren der Liste der Podcast-Feeds in einen anderen Podcast-Client verwendet werden.</w:t>
      </w:r>
    </w:p>
    <w:p w14:paraId="177CE612" w14:textId="77777777" w:rsidR="00E1278E" w:rsidRPr="00E1278E" w:rsidRDefault="00E1278E" w:rsidP="0025749B">
      <w:pPr>
        <w:jc w:val="both"/>
        <w:rPr>
          <w:lang w:val="de-DE"/>
        </w:rPr>
      </w:pPr>
    </w:p>
    <w:p w14:paraId="2D92FFC8" w14:textId="77777777" w:rsidR="00E1278E" w:rsidRPr="00E1278E" w:rsidRDefault="00E1278E" w:rsidP="0025749B">
      <w:pPr>
        <w:jc w:val="both"/>
        <w:rPr>
          <w:lang w:val="de-DE"/>
        </w:rPr>
      </w:pPr>
      <w:r w:rsidRPr="00E1278E">
        <w:rPr>
          <w:lang w:val="de-DE"/>
        </w:rPr>
        <w:t xml:space="preserve">Sobald Sie einen Feed abonniert haben, beginnt der Stream automatisch mit dem Herunterladen der neuesten Episoden im Hintergrund. Der Stream markiert diese Episoden als "neu", da sie noch nie zuvor gespielt wurden. Im Konfigurationsmenü können Sie über den Punkt "Anzahl der herunter geladenen Podcastfolgen, die behalten werden sollen" auswählen, wie viele Podcast-Episoden in Ihrem Stream behalten werden sollen (zwischen 1 und 10, der Standardwert ist 3 Episoden),, oder, ob Sie die Episoden nur manuell behalten möchten. </w:t>
      </w:r>
    </w:p>
    <w:p w14:paraId="7B6B5AD1" w14:textId="77777777" w:rsidR="00E1278E" w:rsidRPr="00E1278E" w:rsidRDefault="00E1278E" w:rsidP="0025749B">
      <w:pPr>
        <w:jc w:val="both"/>
        <w:rPr>
          <w:lang w:val="de-DE"/>
        </w:rPr>
      </w:pPr>
    </w:p>
    <w:p w14:paraId="608808D9" w14:textId="77777777" w:rsidR="00E1278E" w:rsidRPr="00E1278E" w:rsidRDefault="00E1278E" w:rsidP="0025749B">
      <w:pPr>
        <w:jc w:val="both"/>
        <w:rPr>
          <w:lang w:val="de-DE"/>
        </w:rPr>
      </w:pPr>
      <w:r w:rsidRPr="00E1278E">
        <w:rPr>
          <w:lang w:val="de-DE"/>
        </w:rPr>
        <w:t xml:space="preserve">Hinweis: Bitte beachten Sie: Wenn Sie Podcast Episoden in einem Feed haben und dann die Einstellung für die Anzahl Downloads auf manuell umstellen, die bisherigen Folgen gelöscht werden. </w:t>
      </w:r>
    </w:p>
    <w:p w14:paraId="5DC84FA9" w14:textId="77777777" w:rsidR="00E1278E" w:rsidRPr="00E1278E" w:rsidRDefault="00E1278E" w:rsidP="0025749B">
      <w:pPr>
        <w:jc w:val="both"/>
        <w:rPr>
          <w:lang w:val="de-DE"/>
        </w:rPr>
      </w:pPr>
    </w:p>
    <w:p w14:paraId="68A4F6A3" w14:textId="32EDB912" w:rsidR="00E1278E" w:rsidRPr="00E1278E" w:rsidRDefault="00E1278E" w:rsidP="0025749B">
      <w:pPr>
        <w:jc w:val="both"/>
        <w:rPr>
          <w:lang w:val="de-DE"/>
        </w:rPr>
      </w:pPr>
      <w:r w:rsidRPr="00E1278E">
        <w:rPr>
          <w:lang w:val="de-DE"/>
        </w:rPr>
        <w:t>Wenn eine Podcast-Folge heruntergeladen wird, wird sie im internen Speicher des Stream gespeichert. Wenn die Folge automatisch heruntergeladen wurde, wird sie auch automatisch gelöscht, wenn genügend neue Episoden verfügbar</w:t>
      </w:r>
      <w:r w:rsidR="002025C9">
        <w:rPr>
          <w:lang w:val="de-DE"/>
        </w:rPr>
        <w:t xml:space="preserve"> </w:t>
      </w:r>
      <w:r w:rsidRPr="00E1278E">
        <w:rPr>
          <w:lang w:val="de-DE"/>
        </w:rPr>
        <w:t>sind,</w:t>
      </w:r>
      <w:r w:rsidR="002025C9">
        <w:rPr>
          <w:lang w:val="de-DE"/>
        </w:rPr>
        <w:t xml:space="preserve"> </w:t>
      </w:r>
      <w:r w:rsidRPr="00E1278E">
        <w:rPr>
          <w:lang w:val="de-DE"/>
        </w:rPr>
        <w:t xml:space="preserve">abhängig von der Anzahl der heruntergeladenen Podcast-Episoden, die Sie im Konfigurationsmenü festgelegt haben. Sie können festlegen, dass eine automatisch heruntergeladene Folge dauerhaft bleibt, indem Sie die Option "Automatisches Löschen der Folge verhindern" auf Taste </w:t>
      </w:r>
      <w:r w:rsidRPr="00E1278E">
        <w:rPr>
          <w:b/>
          <w:i/>
          <w:lang w:val="de-DE"/>
        </w:rPr>
        <w:t>3</w:t>
      </w:r>
      <w:r w:rsidRPr="00E1278E">
        <w:rPr>
          <w:lang w:val="de-DE"/>
        </w:rPr>
        <w:t xml:space="preserve"> verwenden. Wenn eine Folge manuell heruntergeladen wurde, muss sie manuell mit der Taste </w:t>
      </w:r>
      <w:r w:rsidRPr="00E1278E">
        <w:rPr>
          <w:b/>
          <w:i/>
          <w:lang w:val="de-DE"/>
        </w:rPr>
        <w:t xml:space="preserve">3 </w:t>
      </w:r>
      <w:r w:rsidRPr="00E1278E">
        <w:rPr>
          <w:lang w:val="de-DE"/>
        </w:rPr>
        <w:t>"Löschen" gelöscht werden.</w:t>
      </w:r>
    </w:p>
    <w:p w14:paraId="1B96A8CE" w14:textId="77777777" w:rsidR="00E1278E" w:rsidRPr="00E1278E" w:rsidRDefault="00E1278E" w:rsidP="0025749B">
      <w:pPr>
        <w:jc w:val="both"/>
        <w:rPr>
          <w:lang w:val="de-DE"/>
        </w:rPr>
      </w:pPr>
    </w:p>
    <w:p w14:paraId="7DD6954A" w14:textId="77777777" w:rsidR="00E1278E" w:rsidRPr="00E1278E" w:rsidRDefault="00E1278E" w:rsidP="0025749B">
      <w:pPr>
        <w:jc w:val="both"/>
        <w:rPr>
          <w:lang w:val="de-DE"/>
        </w:rPr>
      </w:pPr>
      <w:r w:rsidRPr="00E1278E">
        <w:rPr>
          <w:lang w:val="de-DE"/>
        </w:rPr>
        <w:t xml:space="preserve">Wenn mehrere Podcasts zum Herunterladen ausgewählt werden, werden sie im Hintergrund in eine Download-Warteschlange gestellt, sodass Sie Ihren Stream weiterhin verwenden können. Eine Benachrichtigung wird abgespielt, wenn ein Podcast-Download abgeschlossen ist. Um sich von einem Podcast-Feed abzumelden, verwenden Sie die Option "Podcast abbestellen " auf Taste </w:t>
      </w:r>
      <w:r w:rsidRPr="00E1278E">
        <w:rPr>
          <w:b/>
          <w:i/>
          <w:lang w:val="de-DE"/>
        </w:rPr>
        <w:t>3</w:t>
      </w:r>
      <w:r w:rsidRPr="00E1278E">
        <w:rPr>
          <w:lang w:val="de-DE"/>
        </w:rPr>
        <w:t>.</w:t>
      </w:r>
    </w:p>
    <w:p w14:paraId="2C2A2967" w14:textId="77777777" w:rsidR="00E1278E" w:rsidRDefault="00E1278E" w:rsidP="0025749B">
      <w:pPr>
        <w:jc w:val="both"/>
        <w:rPr>
          <w:lang w:val="de-DE"/>
        </w:rPr>
      </w:pPr>
    </w:p>
    <w:p w14:paraId="34E3F414" w14:textId="77777777" w:rsidR="0025749B" w:rsidRPr="00E1278E" w:rsidRDefault="0025749B" w:rsidP="0025749B">
      <w:pPr>
        <w:jc w:val="both"/>
        <w:rPr>
          <w:lang w:val="de-DE"/>
        </w:rPr>
      </w:pPr>
    </w:p>
    <w:p w14:paraId="68830F16" w14:textId="77777777" w:rsidR="00E1278E" w:rsidRPr="00E1278E" w:rsidRDefault="00E1278E" w:rsidP="0025749B">
      <w:pPr>
        <w:jc w:val="both"/>
        <w:rPr>
          <w:b/>
          <w:lang w:val="de-DE"/>
        </w:rPr>
      </w:pPr>
      <w:r w:rsidRPr="00E1278E">
        <w:rPr>
          <w:b/>
          <w:lang w:val="de-DE"/>
        </w:rPr>
        <w:t>So löschen Sie alle Folgen aus einem Podcast-Feed:</w:t>
      </w:r>
    </w:p>
    <w:p w14:paraId="06E6A174" w14:textId="43B681F4" w:rsidR="00E1278E" w:rsidRPr="00E1278E" w:rsidRDefault="00E1278E" w:rsidP="0025749B">
      <w:pPr>
        <w:numPr>
          <w:ilvl w:val="0"/>
          <w:numId w:val="25"/>
        </w:numPr>
        <w:jc w:val="both"/>
        <w:rPr>
          <w:lang w:val="de-DE"/>
        </w:rPr>
      </w:pPr>
      <w:r w:rsidRPr="00E1278E">
        <w:rPr>
          <w:lang w:val="de-DE"/>
        </w:rPr>
        <w:t xml:space="preserve">Drücken Sie im Podcast-Bücherregal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den Feed auszuwählen, dessen Episoden Sie löschen möchten.</w:t>
      </w:r>
    </w:p>
    <w:p w14:paraId="58CC862D" w14:textId="77777777" w:rsidR="00E1278E" w:rsidRPr="00E1278E" w:rsidRDefault="00E1278E" w:rsidP="0025749B">
      <w:pPr>
        <w:numPr>
          <w:ilvl w:val="0"/>
          <w:numId w:val="25"/>
        </w:numPr>
        <w:jc w:val="both"/>
        <w:rPr>
          <w:lang w:val="de-DE"/>
        </w:rPr>
      </w:pPr>
      <w:r w:rsidRPr="00E1278E">
        <w:rPr>
          <w:lang w:val="de-DE"/>
        </w:rPr>
        <w:t>Drücken Sie die Taste 3, bis Sie "alle Folgen dieses Podcasts löschen" hören.</w:t>
      </w:r>
    </w:p>
    <w:p w14:paraId="39445E8A" w14:textId="77777777" w:rsidR="00E1278E" w:rsidRPr="00E1278E" w:rsidRDefault="00E1278E" w:rsidP="0025749B">
      <w:pPr>
        <w:numPr>
          <w:ilvl w:val="0"/>
          <w:numId w:val="25"/>
        </w:numPr>
        <w:jc w:val="both"/>
        <w:rPr>
          <w:lang w:val="de-DE"/>
        </w:rPr>
      </w:pPr>
      <w:r w:rsidRPr="00E1278E">
        <w:rPr>
          <w:lang w:val="de-DE"/>
        </w:rPr>
        <w:t>Drücken Sie die Bestätigungstaste, um die Option auszuwählen.</w:t>
      </w:r>
    </w:p>
    <w:p w14:paraId="0EEBA715" w14:textId="4BA44DA0" w:rsidR="00E1278E" w:rsidRPr="00E1278E" w:rsidRDefault="00E1278E" w:rsidP="0025749B">
      <w:pPr>
        <w:numPr>
          <w:ilvl w:val="0"/>
          <w:numId w:val="25"/>
        </w:numPr>
        <w:jc w:val="both"/>
        <w:rPr>
          <w:lang w:val="de-DE"/>
        </w:rPr>
      </w:pPr>
      <w:r w:rsidRPr="00E1278E">
        <w:rPr>
          <w:lang w:val="de-DE"/>
        </w:rPr>
        <w:t>Drücken Sie erneut die Bestätigungstaste, um alle Folgen zu löschen.</w:t>
      </w:r>
    </w:p>
    <w:p w14:paraId="01758708" w14:textId="77777777" w:rsidR="00E1278E" w:rsidRPr="00E1278E" w:rsidRDefault="00E1278E" w:rsidP="0025749B">
      <w:pPr>
        <w:jc w:val="both"/>
        <w:rPr>
          <w:lang w:val="de-DE"/>
        </w:rPr>
      </w:pPr>
    </w:p>
    <w:p w14:paraId="14C9EC71" w14:textId="77777777" w:rsidR="00E1278E" w:rsidRPr="00E1278E" w:rsidRDefault="00E1278E" w:rsidP="0025749B">
      <w:pPr>
        <w:jc w:val="both"/>
        <w:rPr>
          <w:b/>
          <w:lang w:val="de-DE"/>
        </w:rPr>
      </w:pPr>
      <w:r w:rsidRPr="00E1278E">
        <w:rPr>
          <w:b/>
          <w:lang w:val="de-DE"/>
        </w:rPr>
        <w:t>Gehen Sie wie folgt vor, um alle Folgen eines Podcast-Feeds auf eine SD-Karte zu verschieben:</w:t>
      </w:r>
    </w:p>
    <w:p w14:paraId="218056D0" w14:textId="650D69B4" w:rsidR="00E1278E" w:rsidRPr="00E1278E" w:rsidRDefault="00E1278E" w:rsidP="0025749B">
      <w:pPr>
        <w:numPr>
          <w:ilvl w:val="0"/>
          <w:numId w:val="26"/>
        </w:numPr>
        <w:jc w:val="both"/>
        <w:rPr>
          <w:lang w:val="de-DE"/>
        </w:rPr>
      </w:pPr>
      <w:r w:rsidRPr="00E1278E">
        <w:rPr>
          <w:lang w:val="de-DE"/>
        </w:rPr>
        <w:t xml:space="preserve">Drücken Sie im Podcast-Bücherregal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den Feed auszuwählen, dessen Episoden Sie auf eine SD-Karte verschieben möchten.</w:t>
      </w:r>
    </w:p>
    <w:p w14:paraId="538F2B89" w14:textId="77777777" w:rsidR="00E1278E" w:rsidRPr="00E1278E" w:rsidRDefault="00E1278E" w:rsidP="0025749B">
      <w:pPr>
        <w:numPr>
          <w:ilvl w:val="0"/>
          <w:numId w:val="26"/>
        </w:numPr>
        <w:jc w:val="both"/>
        <w:rPr>
          <w:lang w:val="de-DE"/>
        </w:rPr>
      </w:pPr>
      <w:r w:rsidRPr="00E1278E">
        <w:rPr>
          <w:lang w:val="de-DE"/>
        </w:rPr>
        <w:t>Sobald der Podcast-Feed ausgewählt ist, drücken Sie die Taste 3, bis Sie die Option erhalten, "alle Podcasts aus dem Podcast-Feed auf die SD-Karte verschieben".</w:t>
      </w:r>
    </w:p>
    <w:p w14:paraId="36861148" w14:textId="77777777" w:rsidR="00E1278E" w:rsidRPr="00E1278E" w:rsidRDefault="00E1278E" w:rsidP="0025749B">
      <w:pPr>
        <w:numPr>
          <w:ilvl w:val="0"/>
          <w:numId w:val="26"/>
        </w:numPr>
        <w:jc w:val="both"/>
        <w:rPr>
          <w:lang w:val="de-DE"/>
        </w:rPr>
      </w:pPr>
      <w:r w:rsidRPr="00E1278E">
        <w:rPr>
          <w:lang w:val="de-DE"/>
        </w:rPr>
        <w:t>Drücken Sie die Bestätigungstaste, um die Option auszuwählen.</w:t>
      </w:r>
    </w:p>
    <w:p w14:paraId="5051C588" w14:textId="10E9667C" w:rsidR="00E1278E" w:rsidRPr="00E1278E" w:rsidRDefault="00E1278E" w:rsidP="0025749B">
      <w:pPr>
        <w:numPr>
          <w:ilvl w:val="0"/>
          <w:numId w:val="26"/>
        </w:numPr>
        <w:jc w:val="both"/>
        <w:rPr>
          <w:lang w:val="de-DE"/>
        </w:rPr>
      </w:pPr>
      <w:r w:rsidRPr="00E1278E">
        <w:rPr>
          <w:lang w:val="de-DE"/>
        </w:rPr>
        <w:t>Drücken Sie die Bestätigungstaste erneut, um alle Podcast-Feeds zu verschieben.</w:t>
      </w:r>
    </w:p>
    <w:p w14:paraId="6C13CC18" w14:textId="77777777" w:rsidR="00E1278E" w:rsidRPr="00E1278E" w:rsidRDefault="00E1278E" w:rsidP="0025749B">
      <w:pPr>
        <w:jc w:val="both"/>
        <w:rPr>
          <w:lang w:val="de-DE"/>
        </w:rPr>
      </w:pPr>
    </w:p>
    <w:p w14:paraId="4E899ED1" w14:textId="77777777" w:rsidR="00E1278E" w:rsidRPr="00E1278E" w:rsidRDefault="00E1278E" w:rsidP="0025749B">
      <w:pPr>
        <w:jc w:val="both"/>
        <w:rPr>
          <w:lang w:val="de-DE"/>
        </w:rPr>
      </w:pPr>
      <w:r w:rsidRPr="00E1278E">
        <w:rPr>
          <w:lang w:val="de-DE"/>
        </w:rPr>
        <w:t>Hinweis: Sie können die Funktion Alle Folgen eines Podcast-Feeds nur löschen oder verschieben, wenn sie Podcastfolgen auf dem Gerät haben.</w:t>
      </w:r>
    </w:p>
    <w:p w14:paraId="109E9990" w14:textId="77777777" w:rsidR="00E1278E" w:rsidRPr="00E1278E" w:rsidRDefault="00E1278E" w:rsidP="0025749B">
      <w:pPr>
        <w:jc w:val="both"/>
        <w:rPr>
          <w:lang w:val="de-DE"/>
        </w:rPr>
      </w:pPr>
    </w:p>
    <w:p w14:paraId="2F75D06D" w14:textId="77777777" w:rsidR="00E1278E" w:rsidRPr="00E1278E" w:rsidRDefault="00E1278E" w:rsidP="0025749B">
      <w:pPr>
        <w:pStyle w:val="berschrift3"/>
        <w:jc w:val="both"/>
        <w:rPr>
          <w:lang w:val="de-DE"/>
        </w:rPr>
      </w:pPr>
      <w:bookmarkStart w:id="667" w:name="_Toc147998521"/>
      <w:bookmarkStart w:id="668" w:name="_Toc165996972"/>
      <w:bookmarkStart w:id="669" w:name="_Toc220937313"/>
      <w:r w:rsidRPr="00E1278E">
        <w:rPr>
          <w:lang w:val="de-DE"/>
        </w:rPr>
        <w:t>TuneIn Radio</w:t>
      </w:r>
      <w:bookmarkEnd w:id="667"/>
      <w:bookmarkEnd w:id="668"/>
      <w:bookmarkEnd w:id="669"/>
    </w:p>
    <w:p w14:paraId="55C9B864" w14:textId="77777777" w:rsidR="00E1278E" w:rsidRPr="00E1278E" w:rsidRDefault="00E1278E" w:rsidP="0025749B">
      <w:pPr>
        <w:jc w:val="both"/>
        <w:rPr>
          <w:lang w:val="de-DE"/>
        </w:rPr>
      </w:pPr>
    </w:p>
    <w:p w14:paraId="36B3C984" w14:textId="77777777" w:rsidR="00E1278E" w:rsidRPr="00E1278E" w:rsidRDefault="00E1278E" w:rsidP="0025749B">
      <w:pPr>
        <w:jc w:val="both"/>
        <w:rPr>
          <w:lang w:val="de-DE"/>
        </w:rPr>
      </w:pPr>
      <w:r w:rsidRPr="00E1278E">
        <w:rPr>
          <w:lang w:val="de-DE"/>
        </w:rPr>
        <w:t xml:space="preserve">TuneIn Radio ist eine Anwendung, die es dem Benutzer ermöglicht, Radiosender und Podcasts zu durchsuchen und zu hören. </w:t>
      </w:r>
    </w:p>
    <w:p w14:paraId="2A46AA17" w14:textId="77777777" w:rsidR="00E1278E" w:rsidRPr="00E1278E" w:rsidRDefault="00E1278E" w:rsidP="0025749B">
      <w:pPr>
        <w:jc w:val="both"/>
        <w:rPr>
          <w:lang w:val="de-DE"/>
        </w:rPr>
      </w:pPr>
    </w:p>
    <w:p w14:paraId="73F805BA" w14:textId="77777777" w:rsidR="00E1278E" w:rsidRPr="00E1278E" w:rsidRDefault="00E1278E" w:rsidP="0025749B">
      <w:pPr>
        <w:jc w:val="both"/>
        <w:rPr>
          <w:lang w:val="de-DE"/>
        </w:rPr>
      </w:pPr>
      <w:r w:rsidRPr="00E1278E">
        <w:rPr>
          <w:lang w:val="de-DE"/>
        </w:rPr>
        <w:t>Beachten Sie, dass Stream mit dem Internet verbunden sein muss, um auf Inhalte dieser App zugreifen zu können.</w:t>
      </w:r>
    </w:p>
    <w:p w14:paraId="0D009474" w14:textId="77777777" w:rsidR="00E1278E" w:rsidRPr="00E1278E" w:rsidRDefault="00E1278E" w:rsidP="0025749B">
      <w:pPr>
        <w:jc w:val="both"/>
        <w:rPr>
          <w:lang w:val="de-DE"/>
        </w:rPr>
      </w:pPr>
    </w:p>
    <w:p w14:paraId="6A4BDE8F" w14:textId="77777777" w:rsidR="00E1278E" w:rsidRPr="00E1278E" w:rsidRDefault="00E1278E" w:rsidP="0025749B">
      <w:pPr>
        <w:jc w:val="both"/>
        <w:rPr>
          <w:lang w:val="de-DE"/>
        </w:rPr>
      </w:pPr>
    </w:p>
    <w:p w14:paraId="7BA60B88" w14:textId="77777777" w:rsidR="00E1278E" w:rsidRPr="00E1278E" w:rsidRDefault="00E1278E" w:rsidP="0025749B">
      <w:pPr>
        <w:pStyle w:val="berschrift4"/>
        <w:rPr>
          <w:lang w:val="de-DE"/>
        </w:rPr>
      </w:pPr>
      <w:r w:rsidRPr="00E1278E">
        <w:rPr>
          <w:lang w:val="de-DE"/>
        </w:rPr>
        <w:t xml:space="preserve">Zugriff auf </w:t>
      </w:r>
      <w:r w:rsidRPr="00E1278E">
        <w:rPr>
          <w:i/>
          <w:iCs/>
          <w:lang w:val="de-DE"/>
        </w:rPr>
        <w:t>TuneIn-Radio</w:t>
      </w:r>
    </w:p>
    <w:p w14:paraId="2C155CB7" w14:textId="77777777" w:rsidR="00E1278E" w:rsidRPr="00E1278E" w:rsidRDefault="00E1278E" w:rsidP="0025749B">
      <w:pPr>
        <w:jc w:val="both"/>
        <w:rPr>
          <w:lang w:val="de-DE"/>
        </w:rPr>
      </w:pPr>
    </w:p>
    <w:p w14:paraId="4A929925" w14:textId="4E9D033E" w:rsidR="00E1278E" w:rsidRPr="00E1278E" w:rsidRDefault="00E1278E" w:rsidP="0025749B">
      <w:pPr>
        <w:numPr>
          <w:ilvl w:val="0"/>
          <w:numId w:val="34"/>
        </w:numPr>
        <w:jc w:val="both"/>
        <w:rPr>
          <w:lang w:val="de-DE"/>
        </w:rPr>
      </w:pPr>
      <w:r w:rsidRPr="00E1278E">
        <w:rPr>
          <w:lang w:val="de-DE"/>
        </w:rPr>
        <w:t xml:space="preserve">Drücken Sie im Online-Bücherregal wiederholt </w:t>
      </w:r>
      <w:r w:rsidRPr="00E1278E">
        <w:rPr>
          <w:b/>
          <w:bCs/>
          <w:lang w:val="de-DE"/>
        </w:rPr>
        <w:t>die Taste 1</w:t>
      </w:r>
      <w:r w:rsidRPr="00E1278E">
        <w:rPr>
          <w:lang w:val="de-DE"/>
        </w:rPr>
        <w:t>, bis Sie "TuneIn Radio" erreichen.</w:t>
      </w:r>
    </w:p>
    <w:p w14:paraId="7509F0E9" w14:textId="429F3A8F" w:rsidR="00E1278E" w:rsidRPr="00E1278E" w:rsidRDefault="00E1278E" w:rsidP="0025749B">
      <w:pPr>
        <w:numPr>
          <w:ilvl w:val="0"/>
          <w:numId w:val="34"/>
        </w:numPr>
        <w:jc w:val="both"/>
        <w:rPr>
          <w:lang w:val="de-DE"/>
        </w:rPr>
      </w:pPr>
      <w:r w:rsidRPr="00E1278E">
        <w:rPr>
          <w:lang w:val="de-DE"/>
        </w:rPr>
        <w:t xml:space="preserve">Es stehen drei Optionen zur Verfügung: Durchsuchen TuneIn-Sender, stöbern </w:t>
      </w:r>
      <w:r w:rsidRPr="00E1278E">
        <w:rPr>
          <w:b/>
          <w:bCs/>
          <w:lang w:val="de-DE"/>
        </w:rPr>
        <w:t xml:space="preserve">und durchsuchen Tunein Podcasts. </w:t>
      </w:r>
      <w:r w:rsidRPr="00E1278E">
        <w:rPr>
          <w:lang w:val="de-DE"/>
        </w:rPr>
        <w:t xml:space="preserve">Drücken Sie </w:t>
      </w:r>
      <w:r w:rsidRPr="00E1278E">
        <w:rPr>
          <w:b/>
          <w:i/>
          <w:lang w:val="de-DE"/>
        </w:rPr>
        <w:t>die Tasten 4</w:t>
      </w:r>
      <w:r w:rsidRPr="00E1278E">
        <w:rPr>
          <w:lang w:val="de-DE"/>
        </w:rPr>
        <w:t xml:space="preserve"> und </w:t>
      </w:r>
      <w:r w:rsidRPr="00E1278E">
        <w:rPr>
          <w:b/>
          <w:i/>
          <w:lang w:val="de-DE"/>
        </w:rPr>
        <w:t xml:space="preserve">6, </w:t>
      </w:r>
      <w:r w:rsidRPr="00E1278E">
        <w:rPr>
          <w:lang w:val="de-DE"/>
        </w:rPr>
        <w:t>um eine der Optionen auszuwählen, und drücken Sie dann Bestätigen</w:t>
      </w:r>
      <w:r w:rsidRPr="00E1278E">
        <w:rPr>
          <w:b/>
          <w:i/>
          <w:lang w:val="de-DE"/>
        </w:rPr>
        <w:t>.</w:t>
      </w:r>
    </w:p>
    <w:p w14:paraId="196C1DFF" w14:textId="77777777" w:rsidR="00E1278E" w:rsidRPr="00E1278E" w:rsidRDefault="00E1278E" w:rsidP="0025749B">
      <w:pPr>
        <w:jc w:val="both"/>
        <w:rPr>
          <w:b/>
          <w:bCs/>
          <w:lang w:val="de-DE"/>
        </w:rPr>
      </w:pPr>
    </w:p>
    <w:p w14:paraId="63C78325" w14:textId="77777777" w:rsidR="00E1278E" w:rsidRPr="00E1278E" w:rsidRDefault="00E1278E" w:rsidP="0025749B">
      <w:pPr>
        <w:jc w:val="both"/>
        <w:rPr>
          <w:lang w:val="de-DE"/>
        </w:rPr>
      </w:pPr>
    </w:p>
    <w:p w14:paraId="77FF1587" w14:textId="77777777" w:rsidR="00E1278E" w:rsidRPr="00E1278E" w:rsidRDefault="00E1278E" w:rsidP="0025749B">
      <w:pPr>
        <w:pStyle w:val="berschrift4"/>
        <w:rPr>
          <w:lang w:val="de-DE"/>
        </w:rPr>
      </w:pPr>
      <w:r w:rsidRPr="00E1278E">
        <w:rPr>
          <w:lang w:val="de-DE"/>
        </w:rPr>
        <w:t>Stöbern</w:t>
      </w:r>
    </w:p>
    <w:p w14:paraId="0FE9DC40" w14:textId="354C8615" w:rsidR="00E1278E" w:rsidRPr="00E1278E" w:rsidRDefault="00E1278E" w:rsidP="0025749B">
      <w:pPr>
        <w:jc w:val="both"/>
        <w:rPr>
          <w:b/>
          <w:i/>
          <w:lang w:val="de-DE"/>
        </w:rPr>
      </w:pPr>
      <w:r w:rsidRPr="00E1278E">
        <w:rPr>
          <w:lang w:val="de-DE"/>
        </w:rPr>
        <w:t>Diese Suchfunktion bietet Zugriff auf eine Vielzahl von Hörkategorien (beachten Sie, dass sich die Kategorien ändern können). Drücken</w:t>
      </w:r>
      <w:r w:rsidRPr="00E1278E">
        <w:rPr>
          <w:b/>
          <w:i/>
          <w:lang w:val="de-DE"/>
        </w:rPr>
        <w:t xml:space="preserve"> Sie die Tasten 4</w:t>
      </w:r>
      <w:r w:rsidRPr="00E1278E">
        <w:rPr>
          <w:lang w:val="de-DE"/>
        </w:rPr>
        <w:t xml:space="preserve"> und 6, </w:t>
      </w:r>
      <w:r w:rsidRPr="00E1278E">
        <w:rPr>
          <w:b/>
          <w:i/>
          <w:lang w:val="de-DE"/>
        </w:rPr>
        <w:t xml:space="preserve">um durch die Elemente zu blättern, und wählen Sie eine der Wiedergabekategorien aus. Drücken Sie dann auf </w:t>
      </w:r>
      <w:r w:rsidRPr="00E1278E">
        <w:rPr>
          <w:lang w:val="de-DE"/>
        </w:rPr>
        <w:t xml:space="preserve">Bestätigen. </w:t>
      </w:r>
      <w:r w:rsidRPr="00E1278E">
        <w:rPr>
          <w:b/>
          <w:i/>
          <w:lang w:val="de-DE"/>
        </w:rPr>
        <w:t xml:space="preserve"> </w:t>
      </w:r>
    </w:p>
    <w:p w14:paraId="19B32EA3" w14:textId="77777777" w:rsidR="00E1278E" w:rsidRPr="00E1278E" w:rsidRDefault="00E1278E" w:rsidP="0025749B">
      <w:pPr>
        <w:jc w:val="both"/>
        <w:rPr>
          <w:lang w:val="de-DE"/>
        </w:rPr>
      </w:pPr>
    </w:p>
    <w:p w14:paraId="0A10DD37" w14:textId="77777777" w:rsidR="00E1278E" w:rsidRPr="00E1278E" w:rsidRDefault="00E1278E" w:rsidP="0025749B">
      <w:pPr>
        <w:pStyle w:val="berschrift4"/>
        <w:rPr>
          <w:lang w:val="de-DE"/>
        </w:rPr>
      </w:pPr>
      <w:r w:rsidRPr="00E1278E">
        <w:rPr>
          <w:lang w:val="de-DE"/>
        </w:rPr>
        <w:t xml:space="preserve">TuneIn-Sender durchsuchen </w:t>
      </w:r>
    </w:p>
    <w:p w14:paraId="44032AB9" w14:textId="77777777" w:rsidR="00E1278E" w:rsidRPr="00E1278E" w:rsidRDefault="00E1278E" w:rsidP="0025749B">
      <w:pPr>
        <w:jc w:val="both"/>
        <w:rPr>
          <w:lang w:val="de-DE"/>
        </w:rPr>
      </w:pPr>
      <w:r w:rsidRPr="00E1278E">
        <w:rPr>
          <w:lang w:val="de-DE"/>
        </w:rPr>
        <w:t>Mit der Funktion "Durchsuche TuneIn-Sender" können Benutzer bestimmte Radiosender finden und wiedergeben.</w:t>
      </w:r>
    </w:p>
    <w:p w14:paraId="488AC755" w14:textId="77777777" w:rsidR="00E1278E" w:rsidRPr="00E1278E" w:rsidRDefault="00E1278E" w:rsidP="0025749B">
      <w:pPr>
        <w:jc w:val="both"/>
        <w:rPr>
          <w:lang w:val="de-DE"/>
        </w:rPr>
      </w:pPr>
    </w:p>
    <w:p w14:paraId="0F0DF6B3" w14:textId="0A688CCA" w:rsidR="00E1278E" w:rsidRPr="00E1278E" w:rsidRDefault="00E1278E" w:rsidP="0025749B">
      <w:pPr>
        <w:numPr>
          <w:ilvl w:val="0"/>
          <w:numId w:val="35"/>
        </w:numPr>
        <w:jc w:val="both"/>
        <w:rPr>
          <w:b/>
          <w:i/>
          <w:lang w:val="de-DE"/>
        </w:rPr>
      </w:pPr>
      <w:r w:rsidRPr="00E1278E">
        <w:rPr>
          <w:lang w:val="de-DE"/>
        </w:rPr>
        <w:t xml:space="preserve">Drücken Sie </w:t>
      </w:r>
      <w:r w:rsidRPr="00E1278E">
        <w:rPr>
          <w:b/>
          <w:i/>
          <w:lang w:val="de-DE"/>
        </w:rPr>
        <w:t>die Tasten 4</w:t>
      </w:r>
      <w:r w:rsidRPr="00E1278E">
        <w:rPr>
          <w:lang w:val="de-DE"/>
        </w:rPr>
        <w:t xml:space="preserve"> und </w:t>
      </w:r>
      <w:r w:rsidRPr="00E1278E">
        <w:rPr>
          <w:b/>
          <w:i/>
          <w:lang w:val="de-DE"/>
        </w:rPr>
        <w:t xml:space="preserve">6, </w:t>
      </w:r>
      <w:r w:rsidRPr="00E1278E">
        <w:rPr>
          <w:lang w:val="de-DE"/>
        </w:rPr>
        <w:t>um "Durchsuche TuneIn-Sendern" auszuwählen, und drücken Sie dann "Bestätigen"</w:t>
      </w:r>
      <w:r w:rsidRPr="00E1278E">
        <w:rPr>
          <w:b/>
          <w:i/>
          <w:lang w:val="de-DE"/>
        </w:rPr>
        <w:t>.</w:t>
      </w:r>
    </w:p>
    <w:p w14:paraId="25BDFD4E" w14:textId="77777777" w:rsidR="00E1278E" w:rsidRPr="00E1278E" w:rsidRDefault="00E1278E" w:rsidP="0025749B">
      <w:pPr>
        <w:numPr>
          <w:ilvl w:val="0"/>
          <w:numId w:val="35"/>
        </w:numPr>
        <w:jc w:val="both"/>
        <w:rPr>
          <w:b/>
          <w:i/>
          <w:lang w:val="de-DE"/>
        </w:rPr>
      </w:pPr>
      <w:r w:rsidRPr="00E1278E">
        <w:rPr>
          <w:bCs/>
          <w:iCs/>
          <w:lang w:val="de-DE"/>
        </w:rPr>
        <w:t>Geben Sie über die Tastatur den Namen eines Senders ein und drücken Sie auf</w:t>
      </w:r>
      <w:r w:rsidRPr="00E1278E">
        <w:rPr>
          <w:b/>
          <w:i/>
          <w:lang w:val="de-DE"/>
        </w:rPr>
        <w:t xml:space="preserve"> "Bestätigen".</w:t>
      </w:r>
    </w:p>
    <w:p w14:paraId="04AB6FBB" w14:textId="77777777" w:rsidR="00E1278E" w:rsidRPr="00E1278E" w:rsidRDefault="00E1278E" w:rsidP="0025749B">
      <w:pPr>
        <w:jc w:val="both"/>
        <w:rPr>
          <w:bCs/>
          <w:iCs/>
          <w:lang w:val="de-DE"/>
        </w:rPr>
      </w:pPr>
      <w:r w:rsidRPr="00E1278E">
        <w:rPr>
          <w:bCs/>
          <w:iCs/>
          <w:lang w:val="de-DE"/>
        </w:rPr>
        <w:t>Die Anzahl der Ergebnisse, die für diese spezifische Suche gefunden wurden, wird angezeigt.</w:t>
      </w:r>
    </w:p>
    <w:p w14:paraId="3FEA1CF8" w14:textId="2D5607B4" w:rsidR="00E1278E" w:rsidRPr="00E1278E" w:rsidRDefault="00E1278E" w:rsidP="0025749B">
      <w:pPr>
        <w:numPr>
          <w:ilvl w:val="0"/>
          <w:numId w:val="36"/>
        </w:numPr>
        <w:jc w:val="both"/>
        <w:rPr>
          <w:b/>
          <w:i/>
          <w:lang w:val="de-DE"/>
        </w:rPr>
      </w:pPr>
      <w:r w:rsidRPr="00E1278E">
        <w:rPr>
          <w:lang w:val="de-DE"/>
        </w:rPr>
        <w:t>Drücken</w:t>
      </w:r>
      <w:r w:rsidRPr="00E1278E">
        <w:rPr>
          <w:b/>
          <w:i/>
          <w:lang w:val="de-DE"/>
        </w:rPr>
        <w:t xml:space="preserve"> Sie die Tasten 4</w:t>
      </w:r>
      <w:r w:rsidRPr="00E1278E">
        <w:rPr>
          <w:lang w:val="de-DE"/>
        </w:rPr>
        <w:t xml:space="preserve"> und </w:t>
      </w:r>
      <w:r w:rsidRPr="00E1278E">
        <w:rPr>
          <w:b/>
          <w:i/>
          <w:lang w:val="de-DE"/>
        </w:rPr>
        <w:t xml:space="preserve">6, </w:t>
      </w:r>
      <w:r w:rsidRPr="00E1278E">
        <w:rPr>
          <w:lang w:val="de-DE"/>
        </w:rPr>
        <w:t>um durch die gefundenen Ergebnisse zu blättern, bis Sie Ihren Sender gefunden haben.</w:t>
      </w:r>
    </w:p>
    <w:p w14:paraId="13662D3D" w14:textId="77777777" w:rsidR="00E1278E" w:rsidRPr="00E1278E" w:rsidRDefault="00E1278E" w:rsidP="0025749B">
      <w:pPr>
        <w:numPr>
          <w:ilvl w:val="0"/>
          <w:numId w:val="36"/>
        </w:numPr>
        <w:jc w:val="both"/>
        <w:rPr>
          <w:bCs/>
          <w:iCs/>
          <w:lang w:val="de-DE"/>
        </w:rPr>
      </w:pPr>
      <w:r w:rsidRPr="00E1278E">
        <w:rPr>
          <w:bCs/>
          <w:iCs/>
          <w:lang w:val="de-DE"/>
        </w:rPr>
        <w:t>Drücken Sie</w:t>
      </w:r>
      <w:r w:rsidRPr="00E1278E">
        <w:rPr>
          <w:b/>
          <w:i/>
          <w:lang w:val="de-DE"/>
        </w:rPr>
        <w:t xml:space="preserve"> die  Play/</w:t>
      </w:r>
      <w:r w:rsidRPr="00E1278E">
        <w:rPr>
          <w:bCs/>
          <w:iCs/>
          <w:lang w:val="de-DE"/>
        </w:rPr>
        <w:t>Stop-Taste, um die Wiedergabe zu starten.</w:t>
      </w:r>
    </w:p>
    <w:p w14:paraId="51E23A27" w14:textId="77777777" w:rsidR="00E1278E" w:rsidRPr="00E1278E" w:rsidRDefault="00E1278E" w:rsidP="0025749B">
      <w:pPr>
        <w:numPr>
          <w:ilvl w:val="0"/>
          <w:numId w:val="36"/>
        </w:numPr>
        <w:jc w:val="both"/>
        <w:rPr>
          <w:bCs/>
          <w:iCs/>
          <w:lang w:val="de-DE"/>
        </w:rPr>
      </w:pPr>
      <w:r w:rsidRPr="00E1278E">
        <w:rPr>
          <w:bCs/>
          <w:iCs/>
          <w:lang w:val="de-DE"/>
        </w:rPr>
        <w:t>Drücken Sie</w:t>
      </w:r>
      <w:r w:rsidRPr="00E1278E">
        <w:rPr>
          <w:b/>
          <w:i/>
          <w:lang w:val="de-DE"/>
        </w:rPr>
        <w:t xml:space="preserve"> die Play/ </w:t>
      </w:r>
      <w:r w:rsidRPr="00E1278E">
        <w:rPr>
          <w:bCs/>
          <w:iCs/>
          <w:lang w:val="de-DE"/>
        </w:rPr>
        <w:t>Stop-Taste, um die Wiedergabe zu stoppen.</w:t>
      </w:r>
    </w:p>
    <w:p w14:paraId="6EDDBE76" w14:textId="77777777" w:rsidR="00E1278E" w:rsidRPr="00E1278E" w:rsidRDefault="00E1278E" w:rsidP="0025749B">
      <w:pPr>
        <w:jc w:val="both"/>
        <w:rPr>
          <w:lang w:val="de-DE"/>
        </w:rPr>
      </w:pPr>
    </w:p>
    <w:p w14:paraId="4BE09BF8" w14:textId="77777777" w:rsidR="00E1278E" w:rsidRDefault="00E1278E" w:rsidP="0025749B">
      <w:pPr>
        <w:jc w:val="both"/>
        <w:rPr>
          <w:lang w:val="de-DE"/>
        </w:rPr>
      </w:pPr>
      <w:r w:rsidRPr="00E1278E">
        <w:rPr>
          <w:lang w:val="de-DE"/>
        </w:rPr>
        <w:t xml:space="preserve">Bitte beachten Sie, dass TuneIn keine Aufnahme von seinen Sendern zulässt. </w:t>
      </w:r>
    </w:p>
    <w:p w14:paraId="03E23D1A" w14:textId="29605F47" w:rsidR="0015694D" w:rsidRPr="00630902" w:rsidRDefault="0015694D" w:rsidP="0015694D">
      <w:pPr>
        <w:jc w:val="both"/>
        <w:rPr>
          <w:lang w:val="de-DE"/>
        </w:rPr>
      </w:pPr>
      <w:r w:rsidRPr="00630902">
        <w:rPr>
          <w:lang w:val="de-DE"/>
        </w:rPr>
        <w:t xml:space="preserve">Bitte beachten Sie, dass diese App versteckt werden kann, wenn Sie sie nicht verwenden möchten. Dazu gehen Sie ins Konfigurationsmenü (Taste 7), dann unter den allgemeinen Einstellungen mit den Tasten 4 und 6, bis Sie das App-Umschaltmenü erreichen, und drücken Sie die Raute-Taste auf dieser Option. Dann navigieren Sie mit den Tasten 4 und 6, bis Sie die </w:t>
      </w:r>
      <w:r>
        <w:rPr>
          <w:lang w:val="de-DE"/>
        </w:rPr>
        <w:t>App Tunein</w:t>
      </w:r>
      <w:r w:rsidRPr="00630902">
        <w:rPr>
          <w:lang w:val="de-DE"/>
        </w:rPr>
        <w:t xml:space="preserve"> erreichen, und drücken Sie schließlich die Raute-Taste auf dieser Option. Die </w:t>
      </w:r>
      <w:r>
        <w:rPr>
          <w:lang w:val="de-DE"/>
        </w:rPr>
        <w:t xml:space="preserve">App Tunein </w:t>
      </w:r>
      <w:r w:rsidRPr="00630902">
        <w:rPr>
          <w:lang w:val="de-DE"/>
        </w:rPr>
        <w:t>wird nun versteckt sein und beim Navigieren in den Online-Bücherregalen nicht mehr auftauchen.</w:t>
      </w:r>
    </w:p>
    <w:p w14:paraId="3BECBB82" w14:textId="194EBDE1" w:rsidR="0015694D" w:rsidRPr="00E1278E" w:rsidRDefault="0015694D" w:rsidP="0015694D">
      <w:pPr>
        <w:jc w:val="both"/>
        <w:rPr>
          <w:lang w:val="de-DE"/>
        </w:rPr>
      </w:pPr>
      <w:r w:rsidRPr="00630902">
        <w:rPr>
          <w:lang w:val="de-DE"/>
        </w:rPr>
        <w:t xml:space="preserve"> Alle mit dieser App verbundenen Daten gehen ebenfalls verloren.</w:t>
      </w:r>
    </w:p>
    <w:p w14:paraId="02CC508A" w14:textId="77777777" w:rsidR="00E1278E" w:rsidRPr="00E1278E" w:rsidRDefault="00E1278E" w:rsidP="0025749B">
      <w:pPr>
        <w:jc w:val="both"/>
        <w:rPr>
          <w:lang w:val="de-DE"/>
        </w:rPr>
      </w:pPr>
    </w:p>
    <w:p w14:paraId="733A70A2" w14:textId="77777777" w:rsidR="00E1278E" w:rsidRPr="00E1278E" w:rsidRDefault="00E1278E" w:rsidP="0025749B">
      <w:pPr>
        <w:pStyle w:val="berschrift4"/>
        <w:rPr>
          <w:lang w:val="de-DE"/>
        </w:rPr>
      </w:pPr>
      <w:r w:rsidRPr="00E1278E">
        <w:rPr>
          <w:lang w:val="de-DE"/>
        </w:rPr>
        <w:t xml:space="preserve">Durchsuchen TuneIn Podcasts </w:t>
      </w:r>
    </w:p>
    <w:p w14:paraId="23FFE108" w14:textId="77777777" w:rsidR="00E1278E" w:rsidRPr="00E1278E" w:rsidRDefault="00E1278E" w:rsidP="0025749B">
      <w:pPr>
        <w:jc w:val="both"/>
        <w:rPr>
          <w:lang w:val="de-DE"/>
        </w:rPr>
      </w:pPr>
      <w:r w:rsidRPr="00E1278E">
        <w:rPr>
          <w:lang w:val="de-DE"/>
        </w:rPr>
        <w:t>Die Funktion "Durchsuchen TuneIn-Podcasts" ermöglicht es Benutzern, bestimmte Podcasts zu finden und abzuspielen.</w:t>
      </w:r>
    </w:p>
    <w:p w14:paraId="2A68A2C9" w14:textId="77777777" w:rsidR="00E1278E" w:rsidRPr="00E1278E" w:rsidRDefault="00E1278E" w:rsidP="0025749B">
      <w:pPr>
        <w:jc w:val="both"/>
        <w:rPr>
          <w:lang w:val="de-DE"/>
        </w:rPr>
      </w:pPr>
    </w:p>
    <w:p w14:paraId="0B39B950" w14:textId="33CA0F4F" w:rsidR="00E1278E" w:rsidRPr="00E1278E" w:rsidRDefault="00E1278E" w:rsidP="0025749B">
      <w:pPr>
        <w:numPr>
          <w:ilvl w:val="0"/>
          <w:numId w:val="35"/>
        </w:numPr>
        <w:jc w:val="both"/>
        <w:rPr>
          <w:b/>
          <w:i/>
          <w:lang w:val="de-DE"/>
        </w:rPr>
      </w:pPr>
      <w:r w:rsidRPr="00E1278E">
        <w:rPr>
          <w:lang w:val="de-DE"/>
        </w:rPr>
        <w:t xml:space="preserve">Drücken Sie im Hauptmenü der Anwendung die Tasten </w:t>
      </w:r>
      <w:r w:rsidRPr="00E1278E">
        <w:rPr>
          <w:b/>
          <w:i/>
          <w:lang w:val="de-DE"/>
        </w:rPr>
        <w:t>4</w:t>
      </w:r>
      <w:r w:rsidRPr="00E1278E">
        <w:rPr>
          <w:lang w:val="de-DE"/>
        </w:rPr>
        <w:t xml:space="preserve"> und </w:t>
      </w:r>
      <w:r w:rsidRPr="00E1278E">
        <w:rPr>
          <w:b/>
          <w:i/>
          <w:lang w:val="de-DE"/>
        </w:rPr>
        <w:t xml:space="preserve">6, </w:t>
      </w:r>
      <w:r w:rsidRPr="00E1278E">
        <w:rPr>
          <w:lang w:val="de-DE"/>
        </w:rPr>
        <w:t xml:space="preserve">um Durchsuchen TuneIn-Podcasts auszuwählen, und drücken Sie dann auf </w:t>
      </w:r>
      <w:r w:rsidRPr="00E1278E">
        <w:rPr>
          <w:b/>
          <w:i/>
          <w:lang w:val="de-DE"/>
        </w:rPr>
        <w:t>Bestätigen.</w:t>
      </w:r>
    </w:p>
    <w:p w14:paraId="4086DFB2" w14:textId="77777777" w:rsidR="00E1278E" w:rsidRPr="00E1278E" w:rsidRDefault="00E1278E" w:rsidP="0025749B">
      <w:pPr>
        <w:numPr>
          <w:ilvl w:val="0"/>
          <w:numId w:val="35"/>
        </w:numPr>
        <w:jc w:val="both"/>
        <w:rPr>
          <w:b/>
          <w:i/>
          <w:lang w:val="de-DE"/>
        </w:rPr>
      </w:pPr>
      <w:r w:rsidRPr="00E1278E">
        <w:rPr>
          <w:bCs/>
          <w:iCs/>
          <w:lang w:val="de-DE"/>
        </w:rPr>
        <w:t>Geben Sie nun den Namen eines Podcasts ein und drücken Sie dann auf "</w:t>
      </w:r>
      <w:r w:rsidRPr="00E1278E">
        <w:rPr>
          <w:b/>
          <w:i/>
          <w:lang w:val="de-DE"/>
        </w:rPr>
        <w:t xml:space="preserve"> Bestätigen".</w:t>
      </w:r>
    </w:p>
    <w:p w14:paraId="11407AE5" w14:textId="77777777" w:rsidR="00E1278E" w:rsidRPr="00E1278E" w:rsidRDefault="00E1278E" w:rsidP="0025749B">
      <w:pPr>
        <w:jc w:val="both"/>
        <w:rPr>
          <w:bCs/>
          <w:iCs/>
          <w:lang w:val="de-DE"/>
        </w:rPr>
      </w:pPr>
      <w:r w:rsidRPr="00E1278E">
        <w:rPr>
          <w:bCs/>
          <w:iCs/>
          <w:lang w:val="de-DE"/>
        </w:rPr>
        <w:t>Die Anzahl der Ergebnisse, die für diese Namenssuche gefunden wurden, wird angezeigt.</w:t>
      </w:r>
    </w:p>
    <w:p w14:paraId="71B764C0" w14:textId="540B7EFC" w:rsidR="00E1278E" w:rsidRPr="00E1278E" w:rsidRDefault="00E1278E" w:rsidP="0025749B">
      <w:pPr>
        <w:numPr>
          <w:ilvl w:val="0"/>
          <w:numId w:val="36"/>
        </w:numPr>
        <w:jc w:val="both"/>
        <w:rPr>
          <w:b/>
          <w:i/>
          <w:lang w:val="de-DE"/>
        </w:rPr>
      </w:pPr>
      <w:r w:rsidRPr="00E1278E">
        <w:rPr>
          <w:lang w:val="de-DE"/>
        </w:rPr>
        <w:t>Drücken</w:t>
      </w:r>
      <w:r w:rsidRPr="00E1278E">
        <w:rPr>
          <w:b/>
          <w:i/>
          <w:lang w:val="de-DE"/>
        </w:rPr>
        <w:t xml:space="preserve"> Sie die Tasten 4</w:t>
      </w:r>
      <w:r w:rsidRPr="00E1278E">
        <w:rPr>
          <w:lang w:val="de-DE"/>
        </w:rPr>
        <w:t xml:space="preserve"> und </w:t>
      </w:r>
      <w:r w:rsidRPr="00E1278E">
        <w:rPr>
          <w:b/>
          <w:i/>
          <w:lang w:val="de-DE"/>
        </w:rPr>
        <w:t>6,</w:t>
      </w:r>
      <w:r w:rsidRPr="00E1278E">
        <w:rPr>
          <w:lang w:val="de-DE"/>
        </w:rPr>
        <w:t xml:space="preserve"> um durch die gefundenen Ergebnisse zu blättern, bis Sie Ihren Podcast gefunden haben.</w:t>
      </w:r>
    </w:p>
    <w:p w14:paraId="23A1177B" w14:textId="77777777" w:rsidR="00E1278E" w:rsidRPr="00E1278E" w:rsidRDefault="00E1278E" w:rsidP="0025749B">
      <w:pPr>
        <w:numPr>
          <w:ilvl w:val="0"/>
          <w:numId w:val="36"/>
        </w:numPr>
        <w:jc w:val="both"/>
        <w:rPr>
          <w:bCs/>
          <w:iCs/>
          <w:lang w:val="de-DE"/>
        </w:rPr>
      </w:pPr>
      <w:r w:rsidRPr="00E1278E">
        <w:rPr>
          <w:bCs/>
          <w:iCs/>
          <w:lang w:val="de-DE"/>
        </w:rPr>
        <w:lastRenderedPageBreak/>
        <w:t>Drücken Sie die Taste Bestätigen, um auf die Liste der Episoden dieses Feeds zuzugreifen.</w:t>
      </w:r>
    </w:p>
    <w:p w14:paraId="760E9BBA" w14:textId="77777777" w:rsidR="00E1278E" w:rsidRPr="00E1278E" w:rsidRDefault="00E1278E" w:rsidP="0025749B">
      <w:pPr>
        <w:numPr>
          <w:ilvl w:val="0"/>
          <w:numId w:val="36"/>
        </w:numPr>
        <w:jc w:val="both"/>
        <w:rPr>
          <w:bCs/>
          <w:iCs/>
          <w:lang w:val="de-DE"/>
        </w:rPr>
      </w:pPr>
      <w:r w:rsidRPr="00E1278E">
        <w:rPr>
          <w:bCs/>
          <w:iCs/>
          <w:lang w:val="de-DE"/>
        </w:rPr>
        <w:t>Navigieren Sie in dieser Liste mit den Tasten 4 und 6, bis Sie die Folge erreichen, die Sie anhören möchten, und drücken Sie dann die Wiedergabetaste, um die Wiedergabe zu starten.</w:t>
      </w:r>
    </w:p>
    <w:p w14:paraId="29792ACE" w14:textId="77777777" w:rsidR="00E1278E" w:rsidRPr="00E1278E" w:rsidRDefault="00E1278E" w:rsidP="0025749B">
      <w:pPr>
        <w:numPr>
          <w:ilvl w:val="0"/>
          <w:numId w:val="36"/>
        </w:numPr>
        <w:jc w:val="both"/>
        <w:rPr>
          <w:bCs/>
          <w:iCs/>
          <w:lang w:val="de-DE"/>
        </w:rPr>
      </w:pPr>
      <w:r w:rsidRPr="00E1278E">
        <w:rPr>
          <w:bCs/>
          <w:iCs/>
          <w:lang w:val="de-DE"/>
        </w:rPr>
        <w:t>Drücken Sie</w:t>
      </w:r>
      <w:r w:rsidRPr="00E1278E">
        <w:rPr>
          <w:b/>
          <w:i/>
          <w:lang w:val="de-DE"/>
        </w:rPr>
        <w:t xml:space="preserve"> ebenfalls die Wiedergabe-Taste</w:t>
      </w:r>
      <w:r w:rsidRPr="00E1278E">
        <w:rPr>
          <w:bCs/>
          <w:iCs/>
          <w:lang w:val="de-DE"/>
        </w:rPr>
        <w:t>, um die Wiedergabe zu stoppen.</w:t>
      </w:r>
    </w:p>
    <w:p w14:paraId="286BDA9B" w14:textId="77777777" w:rsidR="00E1278E" w:rsidRPr="00E1278E" w:rsidRDefault="00E1278E" w:rsidP="0025749B">
      <w:pPr>
        <w:jc w:val="both"/>
        <w:rPr>
          <w:lang w:val="de-DE"/>
        </w:rPr>
      </w:pPr>
    </w:p>
    <w:p w14:paraId="4CAE47DF" w14:textId="77777777" w:rsidR="00E1278E" w:rsidRPr="00E1278E" w:rsidRDefault="00E1278E" w:rsidP="0025749B">
      <w:pPr>
        <w:jc w:val="both"/>
        <w:rPr>
          <w:lang w:val="de-DE"/>
        </w:rPr>
      </w:pPr>
      <w:r w:rsidRPr="00E1278E">
        <w:rPr>
          <w:lang w:val="de-DE"/>
        </w:rPr>
        <w:t>Bitte beachten Sie, dass TuneIn im Gegensatz zum Podcast-Bücherregal eine Internetverbindung benötigt, um Podcasts zu hören. Bitte beachten Sie auch, dass Podcasts zwar gestreamt, aber nicht heruntergeladen und nicht aufgezeichnet werden können.</w:t>
      </w:r>
    </w:p>
    <w:p w14:paraId="55080E80" w14:textId="77777777" w:rsidR="00E1278E" w:rsidRPr="00E1278E" w:rsidRDefault="00E1278E" w:rsidP="0025749B">
      <w:pPr>
        <w:jc w:val="both"/>
        <w:rPr>
          <w:lang w:val="de-DE"/>
        </w:rPr>
      </w:pPr>
    </w:p>
    <w:p w14:paraId="31213232" w14:textId="77777777" w:rsidR="00E1278E" w:rsidRPr="00E1278E" w:rsidRDefault="00E1278E" w:rsidP="0025749B">
      <w:pPr>
        <w:pStyle w:val="berschrift4"/>
        <w:rPr>
          <w:lang w:val="de-DE"/>
        </w:rPr>
      </w:pPr>
      <w:r w:rsidRPr="00E1278E">
        <w:rPr>
          <w:lang w:val="de-DE"/>
        </w:rPr>
        <w:t>Unterstützte Sprachen</w:t>
      </w:r>
    </w:p>
    <w:p w14:paraId="618F7F01" w14:textId="77777777" w:rsidR="00E1278E" w:rsidRPr="00E1278E" w:rsidRDefault="00E1278E" w:rsidP="0025749B">
      <w:pPr>
        <w:jc w:val="both"/>
        <w:rPr>
          <w:lang w:val="de-DE"/>
        </w:rPr>
      </w:pPr>
      <w:r w:rsidRPr="00E1278E">
        <w:rPr>
          <w:i/>
          <w:lang w:val="de-DE"/>
        </w:rPr>
        <w:t>TuneIn Radio</w:t>
      </w:r>
      <w:r w:rsidRPr="00E1278E">
        <w:rPr>
          <w:lang w:val="de-DE"/>
        </w:rPr>
        <w:t xml:space="preserve"> verwendet die Systemsprache des Streams. Wenn die Systemsprache des Streams von Tunein nicht unterstützt wird</w:t>
      </w:r>
      <w:r w:rsidRPr="00E1278E">
        <w:rPr>
          <w:i/>
          <w:lang w:val="de-DE"/>
        </w:rPr>
        <w:t>, arbeitet TuneIn Radio</w:t>
      </w:r>
      <w:r w:rsidRPr="00E1278E">
        <w:rPr>
          <w:lang w:val="de-DE"/>
        </w:rPr>
        <w:t xml:space="preserve"> in der Standardsprache, d. h. Englisch.</w:t>
      </w:r>
    </w:p>
    <w:p w14:paraId="59083735" w14:textId="77777777" w:rsidR="00E1278E" w:rsidRPr="00E1278E" w:rsidRDefault="00E1278E" w:rsidP="0025749B">
      <w:pPr>
        <w:jc w:val="both"/>
        <w:rPr>
          <w:lang w:val="de-DE"/>
        </w:rPr>
      </w:pPr>
      <w:r w:rsidRPr="00E1278E">
        <w:rPr>
          <w:lang w:val="de-DE"/>
        </w:rPr>
        <w:t>Die Liste der unterstützten Sprachen umfasst Französisch, Italienisch, Deutsch, Spanisch, Japanisch, Englisch, Koreanisch, Portugiesisch, Russisch, Schwedisch, Türkisch, vereinfachtes Chinesisch und traditionelles Chinesisch.</w:t>
      </w:r>
    </w:p>
    <w:p w14:paraId="2B3AD109" w14:textId="77777777" w:rsidR="00E1278E" w:rsidRPr="00E1278E" w:rsidRDefault="00E1278E" w:rsidP="0025749B">
      <w:pPr>
        <w:jc w:val="both"/>
        <w:rPr>
          <w:lang w:val="de-DE"/>
        </w:rPr>
      </w:pPr>
    </w:p>
    <w:p w14:paraId="0A720583" w14:textId="77777777" w:rsidR="00E1278E" w:rsidRPr="00E1278E" w:rsidRDefault="00E1278E" w:rsidP="0025749B">
      <w:pPr>
        <w:pStyle w:val="berschrift4"/>
        <w:rPr>
          <w:lang w:val="de-DE"/>
        </w:rPr>
      </w:pPr>
      <w:r w:rsidRPr="00E1278E">
        <w:rPr>
          <w:i/>
          <w:iCs/>
          <w:lang w:val="de-DE"/>
        </w:rPr>
        <w:t>TuneIn</w:t>
      </w:r>
      <w:r w:rsidRPr="00E1278E">
        <w:rPr>
          <w:lang w:val="de-DE"/>
        </w:rPr>
        <w:t xml:space="preserve"> Radio-Kontotypen</w:t>
      </w:r>
    </w:p>
    <w:p w14:paraId="534A31C1" w14:textId="40EB5D0E" w:rsidR="00E1278E" w:rsidRPr="00E1278E" w:rsidRDefault="00E1278E" w:rsidP="0025749B">
      <w:pPr>
        <w:jc w:val="both"/>
        <w:rPr>
          <w:lang w:val="de-DE"/>
        </w:rPr>
      </w:pPr>
      <w:r w:rsidRPr="00E1278E">
        <w:rPr>
          <w:i/>
          <w:iCs/>
          <w:lang w:val="de-DE"/>
        </w:rPr>
        <w:t>TuneIn Radio-Nutzer</w:t>
      </w:r>
      <w:r w:rsidRPr="00E1278E">
        <w:rPr>
          <w:lang w:val="de-DE"/>
        </w:rPr>
        <w:t xml:space="preserve"> können sich mit einem von drei verschiedenen Kontotypen für den Online-Dienst registrieren: </w:t>
      </w:r>
      <w:r w:rsidRPr="00E1278E">
        <w:rPr>
          <w:b/>
          <w:bCs/>
          <w:lang w:val="de-DE"/>
        </w:rPr>
        <w:t xml:space="preserve">Anonym, Kostenloses Konto </w:t>
      </w:r>
      <w:r w:rsidRPr="00E1278E">
        <w:rPr>
          <w:lang w:val="de-DE"/>
        </w:rPr>
        <w:t xml:space="preserve">oder </w:t>
      </w:r>
      <w:r w:rsidRPr="00E1278E">
        <w:rPr>
          <w:b/>
          <w:bCs/>
          <w:lang w:val="de-DE"/>
        </w:rPr>
        <w:t>Premium-Konto</w:t>
      </w:r>
      <w:r w:rsidRPr="00E1278E">
        <w:rPr>
          <w:lang w:val="de-DE"/>
        </w:rPr>
        <w:t>.</w:t>
      </w:r>
    </w:p>
    <w:p w14:paraId="606397AC" w14:textId="77777777" w:rsidR="00E1278E" w:rsidRPr="00E1278E" w:rsidRDefault="00E1278E" w:rsidP="0025749B">
      <w:pPr>
        <w:numPr>
          <w:ilvl w:val="0"/>
          <w:numId w:val="37"/>
        </w:numPr>
        <w:jc w:val="both"/>
        <w:rPr>
          <w:lang w:val="de-DE"/>
        </w:rPr>
      </w:pPr>
      <w:r w:rsidRPr="00E1278E">
        <w:rPr>
          <w:b/>
          <w:bCs/>
          <w:lang w:val="de-DE"/>
        </w:rPr>
        <w:t>Anonymes Konto</w:t>
      </w:r>
      <w:r w:rsidRPr="00E1278E">
        <w:rPr>
          <w:lang w:val="de-DE"/>
        </w:rPr>
        <w:t>: Dieses Bücherregal steht sofort nach dem Hochfahren des Stream zur Verfügung, genau wie bei Podcasts oder Internetradio. Greifen Sie einfach auf das Bücherregal zu, stöbern Sie und spielen Sie einen Sender ab. Anhand Ihrer Seriennummer können Favoriten unter Ihrem Konto gespeichert werden. Alle Favoriten, die im anonymen Modus hinzugefügt werden, werden für das jeweilige Gerät gespeichert (über die Seriennummer). Beachten Sie, dass Sie keinen Zugriff auf Premium-Inhalte haben und es Werbung geben wird.</w:t>
      </w:r>
    </w:p>
    <w:p w14:paraId="67BE842A" w14:textId="77777777" w:rsidR="00E1278E" w:rsidRPr="00E1278E" w:rsidRDefault="00E1278E" w:rsidP="0025749B">
      <w:pPr>
        <w:numPr>
          <w:ilvl w:val="0"/>
          <w:numId w:val="37"/>
        </w:numPr>
        <w:jc w:val="both"/>
        <w:rPr>
          <w:lang w:val="de-DE"/>
        </w:rPr>
      </w:pPr>
      <w:r w:rsidRPr="00E1278E">
        <w:rPr>
          <w:b/>
          <w:bCs/>
          <w:lang w:val="de-DE"/>
        </w:rPr>
        <w:t>Kostenloses Konto</w:t>
      </w:r>
      <w:r w:rsidRPr="00E1278E">
        <w:rPr>
          <w:lang w:val="de-DE"/>
        </w:rPr>
        <w:t>: Drücken Sie im Bücherregal "TuneIn Radio" die Taste "7" und wählen Sie "</w:t>
      </w:r>
      <w:r w:rsidRPr="00E1278E">
        <w:rPr>
          <w:b/>
          <w:bCs/>
          <w:lang w:val="de-DE"/>
        </w:rPr>
        <w:t>Konto hinzufügen</w:t>
      </w:r>
      <w:r w:rsidRPr="00E1278E">
        <w:rPr>
          <w:lang w:val="de-DE"/>
        </w:rPr>
        <w:t xml:space="preserve">". Sie werden aufgefordert, auf Ihrem PC TuneIn.com/pair in einem Webbrowser aufzurufen, sich bei Ihrem Konto anzumelden und den Code einzugeben. Der Code kann im Stream mit den </w:t>
      </w:r>
      <w:r w:rsidRPr="00E1278E">
        <w:rPr>
          <w:b/>
          <w:bCs/>
          <w:lang w:val="de-DE"/>
        </w:rPr>
        <w:t xml:space="preserve">Tasten 4 </w:t>
      </w:r>
      <w:r w:rsidRPr="00E1278E">
        <w:rPr>
          <w:lang w:val="de-DE"/>
        </w:rPr>
        <w:t>und</w:t>
      </w:r>
      <w:r w:rsidRPr="00E1278E">
        <w:rPr>
          <w:b/>
          <w:bCs/>
          <w:lang w:val="de-DE"/>
        </w:rPr>
        <w:t xml:space="preserve"> 6 wiederholt werden</w:t>
      </w:r>
      <w:r w:rsidRPr="00E1278E">
        <w:rPr>
          <w:lang w:val="de-DE"/>
        </w:rPr>
        <w:t>. Mit einem kostenlosen Konto haben Sie den gleichen Inhalt wie ein anonymes Konto, aber Sie können Favoriten speichern.</w:t>
      </w:r>
    </w:p>
    <w:p w14:paraId="12E12191" w14:textId="77777777" w:rsidR="00E1278E" w:rsidRPr="00E1278E" w:rsidRDefault="00E1278E" w:rsidP="0025749B">
      <w:pPr>
        <w:numPr>
          <w:ilvl w:val="0"/>
          <w:numId w:val="37"/>
        </w:numPr>
        <w:jc w:val="both"/>
        <w:rPr>
          <w:lang w:val="de-DE"/>
        </w:rPr>
      </w:pPr>
      <w:r w:rsidRPr="00E1278E">
        <w:rPr>
          <w:b/>
          <w:bCs/>
          <w:lang w:val="de-DE"/>
        </w:rPr>
        <w:t>Premium-Konto</w:t>
      </w:r>
      <w:r w:rsidRPr="00E1278E">
        <w:rPr>
          <w:lang w:val="de-DE"/>
        </w:rPr>
        <w:t>: Es gelten die gleichen Anweisungen wie beim kostenlosen Konto, mit der Ausnahme, dass Sie Zugriff auf Premium-Inhalte haben und es keine Werbeinhalte gibt (Werbung wird nicht angezeigt).</w:t>
      </w:r>
    </w:p>
    <w:p w14:paraId="61D17723" w14:textId="1A12A526" w:rsidR="00E1278E" w:rsidRPr="00E1278E" w:rsidRDefault="00E1278E" w:rsidP="0025749B">
      <w:pPr>
        <w:jc w:val="both"/>
        <w:rPr>
          <w:lang w:val="de-DE"/>
        </w:rPr>
      </w:pPr>
      <w:r w:rsidRPr="00E1278E">
        <w:rPr>
          <w:lang w:val="de-DE"/>
        </w:rPr>
        <w:t>Hinweis: Da der Stream bestimmte Formate unterstützt, können sich die Suchergebnisse von denen auf anderen Geräten (z. B. iPhone) unterscheiden. Darüber hinaus sind bestimmte Radiosender möglicherweise nicht zugänglich, wenn Sie in einer Region unterwegs sind, die sie nicht unterstützt, obwohl sie in den Suchergebnissen angezeigt werden.</w:t>
      </w:r>
      <w:r w:rsidR="004A5FAA">
        <w:rPr>
          <w:lang w:val="de-DE"/>
        </w:rPr>
        <w:t xml:space="preserve"> Bitte b</w:t>
      </w:r>
      <w:r w:rsidRPr="00E1278E">
        <w:rPr>
          <w:lang w:val="de-DE"/>
        </w:rPr>
        <w:t xml:space="preserve">eachten Sie, dass Sie auf diese Radiosender zugreifen können, sobald Sie in die Region zurückkehren, in der sie unterstützt werden. </w:t>
      </w:r>
    </w:p>
    <w:p w14:paraId="3BD47426" w14:textId="5C0E99EF" w:rsidR="00E1278E" w:rsidRDefault="005A025D" w:rsidP="0025749B">
      <w:pPr>
        <w:jc w:val="both"/>
        <w:rPr>
          <w:lang w:val="de-DE"/>
        </w:rPr>
      </w:pPr>
      <w:r w:rsidRPr="0046727E">
        <w:rPr>
          <w:lang w:val="de-DE"/>
        </w:rPr>
        <w:t>Bitte beachten Sie</w:t>
      </w:r>
      <w:r w:rsidR="004A5FAA">
        <w:rPr>
          <w:lang w:val="de-DE"/>
        </w:rPr>
        <w:t xml:space="preserve"> ferner</w:t>
      </w:r>
      <w:r w:rsidRPr="0046727E">
        <w:rPr>
          <w:lang w:val="de-DE"/>
        </w:rPr>
        <w:t>: Wenn</w:t>
      </w:r>
      <w:r>
        <w:rPr>
          <w:lang w:val="de-DE"/>
        </w:rPr>
        <w:t xml:space="preserve"> </w:t>
      </w:r>
      <w:r w:rsidRPr="0046727E">
        <w:rPr>
          <w:lang w:val="de-DE"/>
        </w:rPr>
        <w:t xml:space="preserve">Sie mit einem Konto (kostenlos oder Premium) angemeldet sind, platziert Sie TuneIn Radio an der letzten Position in Ihren </w:t>
      </w:r>
      <w:r>
        <w:rPr>
          <w:lang w:val="de-DE"/>
        </w:rPr>
        <w:t xml:space="preserve">Podcasts </w:t>
      </w:r>
      <w:r w:rsidRPr="0046727E">
        <w:rPr>
          <w:lang w:val="de-DE"/>
        </w:rPr>
        <w:t>oder Büchern, an der Sie sich beim Schließen der App während der vorherigen Sitzung befanden.</w:t>
      </w:r>
    </w:p>
    <w:p w14:paraId="7457AD3F" w14:textId="77777777" w:rsidR="006407F5" w:rsidRPr="00E1278E" w:rsidRDefault="006407F5" w:rsidP="0025749B">
      <w:pPr>
        <w:jc w:val="both"/>
        <w:rPr>
          <w:lang w:val="de-DE"/>
        </w:rPr>
      </w:pPr>
    </w:p>
    <w:p w14:paraId="6078A800" w14:textId="77777777" w:rsidR="00E1278E" w:rsidRPr="00E1278E" w:rsidRDefault="00E1278E" w:rsidP="0025749B">
      <w:pPr>
        <w:pStyle w:val="berschrift2"/>
        <w:jc w:val="both"/>
      </w:pPr>
      <w:bookmarkStart w:id="670" w:name="_Toc403987870"/>
      <w:bookmarkStart w:id="671" w:name="_Toc147998522"/>
      <w:bookmarkStart w:id="672" w:name="_Toc165996973"/>
      <w:bookmarkStart w:id="673" w:name="_Toc220937314"/>
      <w:r w:rsidRPr="00E1278E">
        <w:t>NLS-Online-Autorisierung</w:t>
      </w:r>
      <w:bookmarkEnd w:id="670"/>
      <w:bookmarkEnd w:id="671"/>
      <w:bookmarkEnd w:id="672"/>
      <w:bookmarkEnd w:id="673"/>
    </w:p>
    <w:p w14:paraId="0FD1EBCF" w14:textId="77777777" w:rsidR="00E1278E" w:rsidRPr="00E1278E" w:rsidRDefault="00E1278E" w:rsidP="0025749B">
      <w:pPr>
        <w:jc w:val="both"/>
        <w:rPr>
          <w:lang w:val="de-DE"/>
        </w:rPr>
      </w:pPr>
    </w:p>
    <w:p w14:paraId="03501595" w14:textId="77777777" w:rsidR="00E1278E" w:rsidRPr="00E1278E" w:rsidRDefault="00E1278E" w:rsidP="0025749B">
      <w:pPr>
        <w:jc w:val="both"/>
        <w:rPr>
          <w:b/>
          <w:lang w:val="de-DE"/>
        </w:rPr>
      </w:pPr>
      <w:r w:rsidRPr="00E1278E">
        <w:rPr>
          <w:lang w:val="de-DE"/>
        </w:rPr>
        <w:t>Um ein NLS-Bard-Konto in Ihrem Victor Reader-Stream zu verwenden, müssen Sie Ihren Spieler zunächst auf der NLS-Website registrieren:</w:t>
      </w:r>
    </w:p>
    <w:p w14:paraId="32589D24" w14:textId="77777777" w:rsidR="00E1278E" w:rsidRPr="00E1278E" w:rsidRDefault="00E1278E" w:rsidP="0025749B">
      <w:pPr>
        <w:jc w:val="both"/>
        <w:rPr>
          <w:b/>
          <w:lang w:val="de-DE"/>
        </w:rPr>
      </w:pPr>
    </w:p>
    <w:p w14:paraId="0C9147C6" w14:textId="77777777" w:rsidR="00E1278E" w:rsidRPr="00E1278E" w:rsidRDefault="00E1278E" w:rsidP="001B00C8">
      <w:pPr>
        <w:numPr>
          <w:ilvl w:val="0"/>
          <w:numId w:val="38"/>
        </w:numPr>
        <w:jc w:val="both"/>
        <w:rPr>
          <w:bCs/>
          <w:lang w:val="de-DE"/>
        </w:rPr>
      </w:pPr>
      <w:r w:rsidRPr="00E1278E">
        <w:rPr>
          <w:bCs/>
          <w:lang w:val="de-DE"/>
        </w:rPr>
        <w:t xml:space="preserve">Rufen Sie die NLS-Website auf: </w:t>
      </w:r>
      <w:hyperlink r:id="rId14" w:tgtFrame="_blank" w:tooltip="https://nlsbard.loc.gov/nlsbardprod/login/NLS" w:history="1">
        <w:r w:rsidRPr="00E1278E">
          <w:rPr>
            <w:rStyle w:val="Hyperlink"/>
            <w:bCs/>
            <w:lang w:val="de-DE"/>
          </w:rPr>
          <w:t>https://nlsbard.loc.gov/nlsbardprod/login/NLS</w:t>
        </w:r>
      </w:hyperlink>
    </w:p>
    <w:p w14:paraId="3C7B2B4E" w14:textId="77777777" w:rsidR="00E1278E" w:rsidRPr="00E1278E" w:rsidRDefault="00E1278E" w:rsidP="001B00C8">
      <w:pPr>
        <w:numPr>
          <w:ilvl w:val="0"/>
          <w:numId w:val="38"/>
        </w:numPr>
        <w:jc w:val="both"/>
        <w:rPr>
          <w:bCs/>
          <w:lang w:val="de-DE"/>
        </w:rPr>
      </w:pPr>
      <w:r w:rsidRPr="00E1278E">
        <w:rPr>
          <w:bCs/>
          <w:lang w:val="de-DE"/>
        </w:rPr>
        <w:lastRenderedPageBreak/>
        <w:t>Geben Sie auf der Website Ihre E-Mail-Adresse und Ihr Passwort ein, um sich bei Ihrem NLS-Konto anzumelden.</w:t>
      </w:r>
    </w:p>
    <w:p w14:paraId="5C3927E6" w14:textId="77777777" w:rsidR="00E1278E" w:rsidRPr="00E1278E" w:rsidRDefault="00E1278E" w:rsidP="001B00C8">
      <w:pPr>
        <w:numPr>
          <w:ilvl w:val="0"/>
          <w:numId w:val="38"/>
        </w:numPr>
        <w:jc w:val="both"/>
        <w:rPr>
          <w:bCs/>
          <w:lang w:val="de-DE"/>
        </w:rPr>
      </w:pPr>
      <w:r w:rsidRPr="00E1278E">
        <w:rPr>
          <w:bCs/>
          <w:lang w:val="de-DE"/>
        </w:rPr>
        <w:t xml:space="preserve">Sobald die Verbindung zum NLS Server über das Internet hergestellt ist, gehen Sie zum Abschnitt Kontoeinstellungen und dort auf den Punkt Gekauften Spieler hinzufügen. </w:t>
      </w:r>
    </w:p>
    <w:p w14:paraId="17BC9739" w14:textId="77777777" w:rsidR="00E1278E" w:rsidRPr="00E1278E" w:rsidRDefault="00E1278E" w:rsidP="001B00C8">
      <w:pPr>
        <w:numPr>
          <w:ilvl w:val="0"/>
          <w:numId w:val="38"/>
        </w:numPr>
        <w:jc w:val="both"/>
        <w:rPr>
          <w:bCs/>
          <w:lang w:val="de-DE"/>
        </w:rPr>
      </w:pPr>
      <w:r w:rsidRPr="00E1278E">
        <w:rPr>
          <w:bCs/>
          <w:lang w:val="de-DE"/>
        </w:rPr>
        <w:t xml:space="preserve">Wählen Sie HumanWare Victor Reader Stream aus der Liste aus. </w:t>
      </w:r>
    </w:p>
    <w:p w14:paraId="39021211" w14:textId="77777777" w:rsidR="00E1278E" w:rsidRPr="00E1278E" w:rsidRDefault="00E1278E" w:rsidP="001B00C8">
      <w:pPr>
        <w:numPr>
          <w:ilvl w:val="0"/>
          <w:numId w:val="38"/>
        </w:numPr>
        <w:jc w:val="both"/>
        <w:rPr>
          <w:bCs/>
          <w:lang w:val="de-DE"/>
        </w:rPr>
      </w:pPr>
      <w:r w:rsidRPr="00E1278E">
        <w:rPr>
          <w:bCs/>
          <w:lang w:val="de-DE"/>
        </w:rPr>
        <w:t xml:space="preserve">Geben Sie die Seriennummer Ihres Spielers ein und wählen Sie den Punkt Submit Player Request. Beachten Sie, dass Sie die Seriennummer Ihres Stream-Geräts finden können, indem Sie die Taste 5 gedrückt halten. </w:t>
      </w:r>
    </w:p>
    <w:p w14:paraId="1F7BDE09" w14:textId="77777777" w:rsidR="00E1278E" w:rsidRPr="00E1278E" w:rsidRDefault="00E1278E" w:rsidP="001B00C8">
      <w:pPr>
        <w:numPr>
          <w:ilvl w:val="0"/>
          <w:numId w:val="38"/>
        </w:numPr>
        <w:jc w:val="both"/>
        <w:rPr>
          <w:bCs/>
          <w:lang w:val="de-DE"/>
        </w:rPr>
      </w:pPr>
      <w:r w:rsidRPr="00E1278E">
        <w:rPr>
          <w:bCs/>
          <w:lang w:val="de-DE"/>
        </w:rPr>
        <w:t xml:space="preserve">NLS wird Ihre Anfrage bearbeiten. Beachten Sie, dass die Bearbeitung bis zu 48 Stunden dauern kann. </w:t>
      </w:r>
    </w:p>
    <w:p w14:paraId="6E01BA29" w14:textId="77777777" w:rsidR="00E1278E" w:rsidRPr="00E1278E" w:rsidRDefault="00E1278E" w:rsidP="001B00C8">
      <w:pPr>
        <w:numPr>
          <w:ilvl w:val="0"/>
          <w:numId w:val="38"/>
        </w:numPr>
        <w:jc w:val="both"/>
        <w:rPr>
          <w:bCs/>
          <w:lang w:val="de-DE"/>
        </w:rPr>
      </w:pPr>
      <w:r w:rsidRPr="00E1278E">
        <w:rPr>
          <w:bCs/>
          <w:lang w:val="de-DE"/>
        </w:rPr>
        <w:t>Sie erhalten eine E-Mail mit einer .kxo-Datei, die auf Ihr Gerät übertragen werden muss. Folgen Sie den Anweisungen in der E-Mail, wie Sie die Datei entweder über eine SD-Karte oder direkt in den internen Speicher des Geräts übertragen können.</w:t>
      </w:r>
    </w:p>
    <w:p w14:paraId="534FAE41" w14:textId="77777777" w:rsidR="00E1278E" w:rsidRPr="00E1278E" w:rsidRDefault="00E1278E" w:rsidP="0025749B">
      <w:pPr>
        <w:jc w:val="both"/>
        <w:rPr>
          <w:bCs/>
          <w:lang w:val="de-DE"/>
        </w:rPr>
      </w:pPr>
    </w:p>
    <w:p w14:paraId="32DCDB17" w14:textId="77777777" w:rsidR="00E1278E" w:rsidRPr="00E1278E" w:rsidRDefault="00E1278E" w:rsidP="0025749B">
      <w:pPr>
        <w:jc w:val="both"/>
        <w:rPr>
          <w:bCs/>
          <w:lang w:val="de-DE"/>
        </w:rPr>
      </w:pPr>
      <w:r w:rsidRPr="00E1278E">
        <w:rPr>
          <w:bCs/>
          <w:lang w:val="de-DE"/>
        </w:rPr>
        <w:t>Beachten Sie, dass die Autorisierung nach dieser Prozedur auf der NLS-Website automatisch erfolgen sollte, wenn Ihr Spieler mit dem WLAN verbunden ist, wenn der Stream ein neues Update erkennt.</w:t>
      </w:r>
    </w:p>
    <w:p w14:paraId="5DCDD546" w14:textId="77777777" w:rsidR="00E1278E" w:rsidRPr="00E1278E" w:rsidRDefault="00E1278E" w:rsidP="0025749B">
      <w:pPr>
        <w:jc w:val="both"/>
        <w:rPr>
          <w:bCs/>
          <w:lang w:val="de-DE"/>
        </w:rPr>
      </w:pPr>
    </w:p>
    <w:p w14:paraId="3C7BC90E" w14:textId="77777777" w:rsidR="00E1278E" w:rsidRPr="00E1278E" w:rsidRDefault="00E1278E" w:rsidP="0025749B">
      <w:pPr>
        <w:pStyle w:val="berschrift1"/>
        <w:jc w:val="both"/>
      </w:pPr>
      <w:bookmarkStart w:id="674" w:name="_Updating_Stream_Software"/>
      <w:bookmarkStart w:id="675" w:name="_Toc403987871"/>
      <w:bookmarkStart w:id="676" w:name="_Toc147998523"/>
      <w:bookmarkStart w:id="677" w:name="_Toc165996974"/>
      <w:bookmarkStart w:id="678" w:name="_Toc220937315"/>
      <w:bookmarkEnd w:id="674"/>
      <w:r w:rsidRPr="00E1278E">
        <w:lastRenderedPageBreak/>
        <w:t>Aktualisieren der Stream-Software</w:t>
      </w:r>
      <w:bookmarkEnd w:id="675"/>
      <w:bookmarkEnd w:id="676"/>
      <w:bookmarkEnd w:id="677"/>
      <w:bookmarkEnd w:id="678"/>
    </w:p>
    <w:p w14:paraId="73DCE3C4" w14:textId="77777777" w:rsidR="00E1278E" w:rsidRPr="00E1278E" w:rsidRDefault="00E1278E" w:rsidP="0025749B">
      <w:pPr>
        <w:jc w:val="both"/>
        <w:rPr>
          <w:lang w:val="de-DE"/>
        </w:rPr>
      </w:pPr>
    </w:p>
    <w:p w14:paraId="7C1AD38E" w14:textId="77777777" w:rsidR="00E1278E" w:rsidRPr="00E1278E" w:rsidRDefault="00E1278E" w:rsidP="0025749B">
      <w:pPr>
        <w:jc w:val="both"/>
        <w:rPr>
          <w:lang w:val="de-DE"/>
        </w:rPr>
      </w:pPr>
    </w:p>
    <w:p w14:paraId="2C32EA72" w14:textId="77777777" w:rsidR="00E1278E" w:rsidRPr="00E1278E" w:rsidRDefault="00E1278E" w:rsidP="0025749B">
      <w:pPr>
        <w:jc w:val="both"/>
        <w:rPr>
          <w:lang w:val="de-DE"/>
        </w:rPr>
      </w:pPr>
      <w:r w:rsidRPr="00E1278E">
        <w:rPr>
          <w:lang w:val="de-DE"/>
        </w:rPr>
        <w:t xml:space="preserve">HumanWare kann von Zeit zu Zeit neue Versionen der Stream-Software anbieten. Es gibt mehrere Möglichkeiten, die Software Ihres Stream zu aktualisieren. Online, oder offline, indem Sie eine Update-Datei auf Ihre SD-Karte herunterladen und mit Hilfe der HumanWare Companion-Software (siehe </w:t>
      </w:r>
      <w:hyperlink w:anchor="_HumanWare_Companion" w:history="1">
        <w:r w:rsidRPr="00E1278E">
          <w:rPr>
            <w:rStyle w:val="Hyperlink"/>
            <w:lang w:val="de-DE"/>
          </w:rPr>
          <w:t>Abschnitt 1.9</w:t>
        </w:r>
      </w:hyperlink>
      <w:r w:rsidRPr="00E1278E">
        <w:rPr>
          <w:lang w:val="de-DE"/>
        </w:rPr>
        <w:t xml:space="preserve"> für weitere Informationen zur HumanWare Companion-Software).</w:t>
      </w:r>
    </w:p>
    <w:p w14:paraId="3858D4A2" w14:textId="77777777" w:rsidR="00E1278E" w:rsidRPr="00E1278E" w:rsidRDefault="00E1278E" w:rsidP="0025749B">
      <w:pPr>
        <w:jc w:val="both"/>
        <w:rPr>
          <w:lang w:val="de-DE"/>
        </w:rPr>
      </w:pPr>
    </w:p>
    <w:p w14:paraId="42E20DB0" w14:textId="0781142F" w:rsidR="00E1278E" w:rsidRPr="00E1278E" w:rsidRDefault="00E1278E" w:rsidP="0025749B">
      <w:pPr>
        <w:jc w:val="both"/>
        <w:rPr>
          <w:lang w:val="de-DE"/>
        </w:rPr>
      </w:pPr>
      <w:r w:rsidRPr="00E1278E">
        <w:rPr>
          <w:lang w:val="de-DE"/>
        </w:rPr>
        <w:t xml:space="preserve">Um Ihren Stream online zu aktualisieren, müssen Sie zunächst über das integrierte WLAN eine aktive Verbindung zum Internet herstellen (weitere Informationen zum Wlan-Konfigurationsmenü finden Sie in </w:t>
      </w:r>
      <w:hyperlink w:anchor="_Wireless" w:history="1">
        <w:r w:rsidRPr="00E1278E">
          <w:rPr>
            <w:rStyle w:val="Hyperlink"/>
            <w:lang w:val="de-DE"/>
          </w:rPr>
          <w:t>Abschnitt 6.3</w:t>
        </w:r>
      </w:hyperlink>
      <w:r w:rsidRPr="00E1278E">
        <w:rPr>
          <w:lang w:val="de-DE"/>
        </w:rPr>
        <w:t xml:space="preserve">). Schließen Sie den Stream mit dem Netzteil an eine Steckdose an. Wenn der Stream ansagt, dass er sich im Flugmodus befindet, aktivieren Sie das WLAN, indem Sie die Online-Taste gedrückt halten, um den Flugmodus auszuschalten. Der Stream sucht automatisch nach verfügbaren Updates. Wenn ein Update verfügbar ist, drücken Sie </w:t>
      </w:r>
      <w:r w:rsidRPr="00E1278E">
        <w:rPr>
          <w:b/>
          <w:i/>
          <w:lang w:val="de-DE"/>
        </w:rPr>
        <w:t xml:space="preserve">auf Bestätigen, </w:t>
      </w:r>
      <w:r w:rsidRPr="00E1278E">
        <w:rPr>
          <w:lang w:val="de-DE"/>
        </w:rPr>
        <w:t xml:space="preserve">um den Download des Updates zu starten, oder brechen Sie ihn mit einer anderen Taste ab. Die Downloadzeit kann je nach Geschwindigkeit Ihrer Internetverbindung variieren, dauert aber in jedem Fall mehrere Minuten. Sobald der Download abgeschlossen ist, bittet der Stream Sie um Bestätigung, um mit dem Update fortzufahren. Drücken Sie </w:t>
      </w:r>
      <w:r w:rsidRPr="00E1278E">
        <w:rPr>
          <w:b/>
          <w:i/>
          <w:lang w:val="de-DE"/>
        </w:rPr>
        <w:t xml:space="preserve">auf Bestätigen, </w:t>
      </w:r>
      <w:r w:rsidRPr="00E1278E">
        <w:rPr>
          <w:lang w:val="de-DE"/>
        </w:rPr>
        <w:t>um das Update zu starten, oder brechen Sie es mit einer anderen Taste ab. Sobald das Update abgeschlossen ist, sagt der Stream die neue Versionsnummer an und schaltet sich aus. Sie können den Stream erst nach dem Ausschalten von der Steckdose trennen.</w:t>
      </w:r>
    </w:p>
    <w:p w14:paraId="7533F3AC" w14:textId="77777777" w:rsidR="00E1278E" w:rsidRPr="00E1278E" w:rsidRDefault="00E1278E" w:rsidP="0025749B">
      <w:pPr>
        <w:jc w:val="both"/>
        <w:rPr>
          <w:lang w:val="de-DE"/>
        </w:rPr>
      </w:pPr>
    </w:p>
    <w:p w14:paraId="65180C69" w14:textId="77777777" w:rsidR="00E1278E" w:rsidRPr="00E1278E" w:rsidRDefault="00E1278E" w:rsidP="0025749B">
      <w:pPr>
        <w:jc w:val="both"/>
        <w:rPr>
          <w:lang w:val="de-DE"/>
        </w:rPr>
      </w:pPr>
      <w:r w:rsidRPr="00E1278E">
        <w:rPr>
          <w:lang w:val="de-DE"/>
        </w:rPr>
        <w:t>Sie können Ihren Stream auch aktualisieren, indem Sie eine SWU-Software-Update-Datei von der HumanWare-Website herunterladen. Kopieren Sie die SWU-Datei in das Stammverzeichnis einer SD-Karte. Schließen Sie den Stream mit dem Netzteil an eine Steckdose an. Schalten Sie den Spieler ein und legen Sie die Karte ein.</w:t>
      </w:r>
    </w:p>
    <w:p w14:paraId="66A10CF5" w14:textId="77777777" w:rsidR="00E1278E" w:rsidRPr="00E1278E" w:rsidRDefault="00E1278E" w:rsidP="0025749B">
      <w:pPr>
        <w:jc w:val="both"/>
        <w:rPr>
          <w:lang w:val="de-DE"/>
        </w:rPr>
      </w:pPr>
    </w:p>
    <w:p w14:paraId="4B7AF3A9" w14:textId="77777777" w:rsidR="00E1278E" w:rsidRPr="00E1278E" w:rsidRDefault="00E1278E" w:rsidP="0025749B">
      <w:pPr>
        <w:jc w:val="both"/>
        <w:rPr>
          <w:lang w:val="de-DE"/>
        </w:rPr>
      </w:pPr>
      <w:r w:rsidRPr="00E1278E">
        <w:rPr>
          <w:lang w:val="de-DE"/>
        </w:rPr>
        <w:t xml:space="preserve">Das Update wird gestartet und meldet die neue Versionsnummer, die installiert wird. Die Installation kann bis zu 5 Minuten dauern, in denen der Stream in regelmäßigen Abständen den Aktualisierungsstatus in Prozent ansagt. Sobald das Update abgeschlossen ist, schaltet sich der Spieler aus. Sie können den Stream erst nach dem Ausschalten von der Steckdose trennen. Die SWU-Datei wird automatisch von der SD-Karte gelöscht, wenn Sie den Stream nach einem Upgrade einschalten. Wenn Sie mehrere Streams mit derselben SD-Karte aktualisieren möchten, müssen Sie die Karte aus dem aktualisierten Stream entfernen, bevor Sie den Stream wieder einschalten. </w:t>
      </w:r>
    </w:p>
    <w:p w14:paraId="46E2805F" w14:textId="77777777" w:rsidR="00E1278E" w:rsidRPr="00E1278E" w:rsidRDefault="00E1278E" w:rsidP="0025749B">
      <w:pPr>
        <w:jc w:val="both"/>
        <w:rPr>
          <w:lang w:val="de-DE"/>
        </w:rPr>
      </w:pPr>
    </w:p>
    <w:p w14:paraId="7A639E84" w14:textId="77777777" w:rsidR="00E1278E" w:rsidRPr="00E1278E" w:rsidRDefault="00E1278E" w:rsidP="0025749B">
      <w:pPr>
        <w:jc w:val="both"/>
        <w:rPr>
          <w:lang w:val="de-DE"/>
        </w:rPr>
      </w:pPr>
      <w:r w:rsidRPr="00E1278E">
        <w:rPr>
          <w:lang w:val="de-DE"/>
        </w:rPr>
        <w:t>Es ist nicht möglich, von einem USB-Flash-Laufwerk zu aktualisieren, da der USB-C-Anschluss für die Verbindung mit dem Stromnetz reserviert ist, um das Update durchzuführen.</w:t>
      </w:r>
    </w:p>
    <w:p w14:paraId="5AC51E45" w14:textId="77777777" w:rsidR="00E1278E" w:rsidRPr="00E1278E" w:rsidRDefault="00E1278E" w:rsidP="0025749B">
      <w:pPr>
        <w:jc w:val="both"/>
        <w:rPr>
          <w:lang w:val="de-DE"/>
        </w:rPr>
      </w:pPr>
    </w:p>
    <w:p w14:paraId="572721B2" w14:textId="77777777" w:rsidR="00E1278E" w:rsidRPr="00E1278E" w:rsidRDefault="00E1278E" w:rsidP="0025749B">
      <w:pPr>
        <w:jc w:val="both"/>
        <w:rPr>
          <w:lang w:val="de-DE"/>
        </w:rPr>
      </w:pPr>
      <w:r w:rsidRPr="00E1278E">
        <w:rPr>
          <w:lang w:val="de-DE"/>
        </w:rPr>
        <w:t>Beachten Sie, dass ein Software-Update auch NLS-Schlüssel und die verschiedenen HumanWare-Listen für Podcasts und Internetradiosender aktualisiert.</w:t>
      </w:r>
    </w:p>
    <w:p w14:paraId="13448155" w14:textId="5F29CA0C" w:rsidR="00E1278E" w:rsidRDefault="004B1A69" w:rsidP="0025749B">
      <w:pPr>
        <w:jc w:val="both"/>
        <w:rPr>
          <w:lang w:val="de-DE"/>
        </w:rPr>
      </w:pPr>
      <w:r w:rsidRPr="004B1A69">
        <w:rPr>
          <w:lang w:val="de-DE"/>
        </w:rPr>
        <w:t xml:space="preserve">Hinweis: Die Software-Update-Datei ist im Download-Manager sichtbar. Bitte lesen Sie den </w:t>
      </w:r>
      <w:hyperlink w:anchor="_Download_manager_(key" w:history="1">
        <w:r w:rsidRPr="004B1A69">
          <w:rPr>
            <w:rStyle w:val="Hyperlink"/>
            <w:rFonts w:eastAsiaTheme="majorEastAsia"/>
            <w:lang w:val="de-DE"/>
          </w:rPr>
          <w:t>Abschnitt "Download Manager",</w:t>
        </w:r>
      </w:hyperlink>
      <w:r w:rsidRPr="004B1A69">
        <w:rPr>
          <w:lang w:val="de-DE"/>
        </w:rPr>
        <w:t xml:space="preserve"> um mehr zu erfahren.</w:t>
      </w:r>
    </w:p>
    <w:p w14:paraId="7B671B9B" w14:textId="77777777" w:rsidR="004B1A69" w:rsidRPr="004B1A69" w:rsidRDefault="004B1A69" w:rsidP="0025749B">
      <w:pPr>
        <w:jc w:val="both"/>
        <w:rPr>
          <w:lang w:val="de-DE"/>
        </w:rPr>
      </w:pPr>
    </w:p>
    <w:p w14:paraId="46226149" w14:textId="77777777" w:rsidR="00E1278E" w:rsidRPr="00E1278E" w:rsidRDefault="00E1278E" w:rsidP="0025749B">
      <w:pPr>
        <w:pStyle w:val="berschrift1"/>
        <w:jc w:val="both"/>
      </w:pPr>
      <w:bookmarkStart w:id="679" w:name="_Toc165996975"/>
      <w:bookmarkStart w:id="680" w:name="_Toc403987872"/>
      <w:bookmarkStart w:id="681" w:name="_Toc147998524"/>
      <w:bookmarkStart w:id="682" w:name="_Toc220937316"/>
      <w:r w:rsidRPr="00E1278E">
        <w:lastRenderedPageBreak/>
        <w:t>Technische Daten</w:t>
      </w:r>
      <w:bookmarkEnd w:id="679"/>
      <w:bookmarkEnd w:id="682"/>
      <w:r w:rsidRPr="00E1278E">
        <w:t xml:space="preserve"> </w:t>
      </w:r>
      <w:bookmarkEnd w:id="587"/>
      <w:bookmarkEnd w:id="588"/>
      <w:bookmarkEnd w:id="680"/>
      <w:bookmarkEnd w:id="681"/>
    </w:p>
    <w:p w14:paraId="2FFB0B55" w14:textId="77777777" w:rsidR="00E1278E" w:rsidRPr="00E1278E" w:rsidRDefault="00E1278E" w:rsidP="0025749B">
      <w:pPr>
        <w:jc w:val="both"/>
        <w:rPr>
          <w:lang w:val="de-DE"/>
        </w:rPr>
      </w:pPr>
    </w:p>
    <w:p w14:paraId="4CEE7F3D" w14:textId="77777777" w:rsidR="00E1278E" w:rsidRPr="00E1278E" w:rsidRDefault="00E1278E" w:rsidP="0025749B">
      <w:pPr>
        <w:jc w:val="both"/>
        <w:rPr>
          <w:lang w:val="de-DE"/>
        </w:rPr>
      </w:pPr>
    </w:p>
    <w:p w14:paraId="74942C4F" w14:textId="77777777" w:rsidR="00E1278E" w:rsidRPr="00E1278E" w:rsidRDefault="00E1278E" w:rsidP="0025749B">
      <w:pPr>
        <w:jc w:val="both"/>
        <w:rPr>
          <w:b/>
          <w:lang w:val="de-DE"/>
        </w:rPr>
      </w:pPr>
      <w:r w:rsidRPr="00E1278E">
        <w:rPr>
          <w:b/>
          <w:lang w:val="de-DE"/>
        </w:rPr>
        <w:t>Victor Reader Stream Spezifikationen:</w:t>
      </w:r>
    </w:p>
    <w:p w14:paraId="7374DB24" w14:textId="77777777" w:rsidR="00E1278E" w:rsidRPr="00E1278E" w:rsidRDefault="00E1278E" w:rsidP="0025749B">
      <w:pPr>
        <w:numPr>
          <w:ilvl w:val="0"/>
          <w:numId w:val="10"/>
        </w:numPr>
        <w:jc w:val="both"/>
        <w:rPr>
          <w:lang w:val="de-DE"/>
        </w:rPr>
      </w:pPr>
      <w:r w:rsidRPr="00E1278E">
        <w:rPr>
          <w:lang w:val="de-DE"/>
        </w:rPr>
        <w:t>Größe: 114 x 62 x 18 mm (4,5 x 2,4 x 0,7 Zoll)</w:t>
      </w:r>
    </w:p>
    <w:p w14:paraId="6507EB70" w14:textId="77777777" w:rsidR="00E1278E" w:rsidRPr="00E1278E" w:rsidRDefault="00E1278E" w:rsidP="0025749B">
      <w:pPr>
        <w:numPr>
          <w:ilvl w:val="0"/>
          <w:numId w:val="10"/>
        </w:numPr>
        <w:jc w:val="both"/>
        <w:rPr>
          <w:lang w:val="de-DE"/>
        </w:rPr>
      </w:pPr>
      <w:r w:rsidRPr="00E1278E">
        <w:rPr>
          <w:lang w:val="de-DE"/>
        </w:rPr>
        <w:t>Gewicht: 110 g (3,9 Unzen)</w:t>
      </w:r>
    </w:p>
    <w:p w14:paraId="7BE00F29" w14:textId="77777777" w:rsidR="00E1278E" w:rsidRPr="00E1278E" w:rsidRDefault="00E1278E" w:rsidP="0025749B">
      <w:pPr>
        <w:numPr>
          <w:ilvl w:val="0"/>
          <w:numId w:val="10"/>
        </w:numPr>
        <w:jc w:val="both"/>
        <w:rPr>
          <w:lang w:val="de-DE"/>
        </w:rPr>
      </w:pPr>
      <w:r w:rsidRPr="00E1278E">
        <w:rPr>
          <w:lang w:val="de-DE"/>
        </w:rPr>
        <w:t>3,5-mm-Stereo-Kopfhörer-/Headset-Buchse. Das Headset kann ein Monomikrofon enthalten.</w:t>
      </w:r>
    </w:p>
    <w:p w14:paraId="5DB2922D" w14:textId="77777777" w:rsidR="00E1278E" w:rsidRPr="00E1278E" w:rsidRDefault="00E1278E" w:rsidP="0025749B">
      <w:pPr>
        <w:numPr>
          <w:ilvl w:val="0"/>
          <w:numId w:val="10"/>
        </w:numPr>
        <w:jc w:val="both"/>
        <w:rPr>
          <w:lang w:val="de-DE"/>
        </w:rPr>
      </w:pPr>
      <w:r w:rsidRPr="00E1278E">
        <w:rPr>
          <w:lang w:val="de-DE"/>
        </w:rPr>
        <w:t>Externes 3,5-mm-Stereomikrofon/Line-In-Buchse. Eingangsimpedanz: 2,5 K</w:t>
      </w:r>
    </w:p>
    <w:p w14:paraId="269EB2F9" w14:textId="77777777" w:rsidR="00E1278E" w:rsidRPr="00E1278E" w:rsidRDefault="00E1278E" w:rsidP="0025749B">
      <w:pPr>
        <w:numPr>
          <w:ilvl w:val="0"/>
          <w:numId w:val="10"/>
        </w:numPr>
        <w:jc w:val="both"/>
        <w:rPr>
          <w:lang w:val="de-DE"/>
        </w:rPr>
      </w:pPr>
      <w:r w:rsidRPr="00E1278E">
        <w:rPr>
          <w:lang w:val="de-DE"/>
        </w:rPr>
        <w:t>Eingebautes omnidirektionales Mono-Mikrofon</w:t>
      </w:r>
    </w:p>
    <w:p w14:paraId="3144C024" w14:textId="77777777" w:rsidR="00E1278E" w:rsidRPr="00E1278E" w:rsidRDefault="00E1278E" w:rsidP="0025749B">
      <w:pPr>
        <w:numPr>
          <w:ilvl w:val="0"/>
          <w:numId w:val="10"/>
        </w:numPr>
        <w:jc w:val="both"/>
        <w:rPr>
          <w:lang w:val="de-DE"/>
        </w:rPr>
      </w:pPr>
      <w:r w:rsidRPr="00E1278E">
        <w:rPr>
          <w:lang w:val="de-DE"/>
        </w:rPr>
        <w:t>Eingebauter 700-mW-Lautsprecher</w:t>
      </w:r>
    </w:p>
    <w:p w14:paraId="358BFC12" w14:textId="77777777" w:rsidR="00E1278E" w:rsidRPr="00E1278E" w:rsidRDefault="00E1278E" w:rsidP="0025749B">
      <w:pPr>
        <w:numPr>
          <w:ilvl w:val="0"/>
          <w:numId w:val="10"/>
        </w:numPr>
        <w:jc w:val="both"/>
        <w:rPr>
          <w:lang w:val="de-DE"/>
        </w:rPr>
      </w:pPr>
      <w:r w:rsidRPr="00E1278E">
        <w:rPr>
          <w:lang w:val="de-DE"/>
        </w:rPr>
        <w:t>Akku: Lithium-Ionen, 3,7 V nominal, 2500 mAh</w:t>
      </w:r>
    </w:p>
    <w:p w14:paraId="565213F5" w14:textId="77777777" w:rsidR="00E1278E" w:rsidRPr="00E1278E" w:rsidRDefault="00E1278E" w:rsidP="0025749B">
      <w:pPr>
        <w:numPr>
          <w:ilvl w:val="0"/>
          <w:numId w:val="10"/>
        </w:numPr>
        <w:jc w:val="both"/>
        <w:rPr>
          <w:lang w:val="de-DE"/>
        </w:rPr>
      </w:pPr>
      <w:r w:rsidRPr="00E1278E">
        <w:rPr>
          <w:lang w:val="de-DE"/>
        </w:rPr>
        <w:t>Akkuladezeit: Bis zu 3 Stunden mit dem mitgelieferten Netzteil/Kabel. Kann mit anderen Ladegeräten, Kabeln oder dem Aufladen über den PC länger dauern.</w:t>
      </w:r>
    </w:p>
    <w:p w14:paraId="25D47A8B" w14:textId="77777777" w:rsidR="00E1278E" w:rsidRPr="00E1278E" w:rsidRDefault="00E1278E" w:rsidP="0025749B">
      <w:pPr>
        <w:numPr>
          <w:ilvl w:val="0"/>
          <w:numId w:val="10"/>
        </w:numPr>
        <w:jc w:val="both"/>
        <w:rPr>
          <w:lang w:val="de-DE"/>
        </w:rPr>
      </w:pPr>
      <w:r w:rsidRPr="00E1278E">
        <w:rPr>
          <w:lang w:val="de-DE"/>
        </w:rPr>
        <w:t>Akkulaufzeit: Bis zu 15 Stunden ununterbrochene Wiedergabe von DAISY- oder NISO-Büchern mit Kopfhörern ohne Wi-Fi (kann je nach Inhalt und Spieler-Einstellungen variieren)</w:t>
      </w:r>
    </w:p>
    <w:p w14:paraId="636DE67C" w14:textId="77777777" w:rsidR="00E1278E" w:rsidRPr="00E1278E" w:rsidRDefault="00E1278E" w:rsidP="0025749B">
      <w:pPr>
        <w:numPr>
          <w:ilvl w:val="0"/>
          <w:numId w:val="10"/>
        </w:numPr>
        <w:jc w:val="both"/>
        <w:rPr>
          <w:lang w:val="de-DE"/>
        </w:rPr>
      </w:pPr>
      <w:r w:rsidRPr="00E1278E">
        <w:rPr>
          <w:lang w:val="de-DE"/>
        </w:rPr>
        <w:t xml:space="preserve">Netzstromversorgung: USB-A Charger des Schalttyps AC/DC. Eingang 100V – 240V, 50Hz – 60Hz. Ausgang: Typ A USB-Buchse, 5VDC, 1,5A </w:t>
      </w:r>
    </w:p>
    <w:p w14:paraId="0A300189" w14:textId="77777777" w:rsidR="00E1278E" w:rsidRPr="00E1278E" w:rsidRDefault="00E1278E" w:rsidP="0025749B">
      <w:pPr>
        <w:numPr>
          <w:ilvl w:val="0"/>
          <w:numId w:val="10"/>
        </w:numPr>
        <w:jc w:val="both"/>
        <w:rPr>
          <w:lang w:val="de-DE"/>
        </w:rPr>
      </w:pPr>
      <w:r w:rsidRPr="00E1278E">
        <w:rPr>
          <w:lang w:val="de-DE"/>
        </w:rPr>
        <w:t>Betriebstemperaturbereich: +5 bis + 45 Grad Celsius</w:t>
      </w:r>
    </w:p>
    <w:p w14:paraId="6EB79A1E" w14:textId="77777777" w:rsidR="00E1278E" w:rsidRPr="00E1278E" w:rsidRDefault="00E1278E" w:rsidP="0025749B">
      <w:pPr>
        <w:numPr>
          <w:ilvl w:val="0"/>
          <w:numId w:val="10"/>
        </w:numPr>
        <w:jc w:val="both"/>
        <w:rPr>
          <w:lang w:val="de-DE"/>
        </w:rPr>
      </w:pPr>
      <w:r w:rsidRPr="00E1278E">
        <w:rPr>
          <w:lang w:val="de-DE"/>
        </w:rPr>
        <w:t>Batterieladetemperaturbereich: +10 bis + 45 Grad Celsius</w:t>
      </w:r>
    </w:p>
    <w:p w14:paraId="14A05754" w14:textId="77777777" w:rsidR="00E1278E" w:rsidRPr="00E1278E" w:rsidRDefault="00E1278E" w:rsidP="0025749B">
      <w:pPr>
        <w:numPr>
          <w:ilvl w:val="0"/>
          <w:numId w:val="10"/>
        </w:numPr>
        <w:jc w:val="both"/>
        <w:rPr>
          <w:lang w:val="de-DE"/>
        </w:rPr>
      </w:pPr>
      <w:r w:rsidRPr="00E1278E">
        <w:rPr>
          <w:lang w:val="de-DE"/>
        </w:rPr>
        <w:t>Lager- und Transporttemperatur: -20 bis + 45 Grad Celsius</w:t>
      </w:r>
    </w:p>
    <w:p w14:paraId="6642F0AE" w14:textId="77777777" w:rsidR="00E1278E" w:rsidRPr="00E1278E" w:rsidRDefault="00E1278E" w:rsidP="0025749B">
      <w:pPr>
        <w:numPr>
          <w:ilvl w:val="0"/>
          <w:numId w:val="10"/>
        </w:numPr>
        <w:jc w:val="both"/>
        <w:rPr>
          <w:lang w:val="de-DE"/>
        </w:rPr>
      </w:pPr>
      <w:r w:rsidRPr="00E1278E">
        <w:rPr>
          <w:lang w:val="de-DE"/>
        </w:rPr>
        <w:t>Luftfeuchtigkeit bei Betrieb: 5 % bis 95 % (nicht kondensierend)</w:t>
      </w:r>
    </w:p>
    <w:p w14:paraId="311821C6" w14:textId="77777777" w:rsidR="00E1278E" w:rsidRPr="00E1278E" w:rsidRDefault="00E1278E" w:rsidP="0025749B">
      <w:pPr>
        <w:numPr>
          <w:ilvl w:val="0"/>
          <w:numId w:val="10"/>
        </w:numPr>
        <w:jc w:val="both"/>
        <w:rPr>
          <w:lang w:val="de-DE"/>
        </w:rPr>
      </w:pPr>
      <w:r w:rsidRPr="00E1278E">
        <w:rPr>
          <w:lang w:val="de-DE"/>
        </w:rPr>
        <w:t>Luftfeuchtigkeit bei Lagerung und Transport: 5 % bis 95 % (nicht kondensierend)</w:t>
      </w:r>
    </w:p>
    <w:p w14:paraId="05D46540" w14:textId="77777777" w:rsidR="00E1278E" w:rsidRPr="00E1278E" w:rsidRDefault="00E1278E" w:rsidP="0025749B">
      <w:pPr>
        <w:numPr>
          <w:ilvl w:val="0"/>
          <w:numId w:val="10"/>
        </w:numPr>
        <w:jc w:val="both"/>
        <w:rPr>
          <w:lang w:val="de-DE"/>
        </w:rPr>
      </w:pPr>
      <w:r w:rsidRPr="00E1278E">
        <w:rPr>
          <w:lang w:val="de-DE"/>
        </w:rPr>
        <w:t>USB-C OTG-kompatible Schnittstelle</w:t>
      </w:r>
    </w:p>
    <w:p w14:paraId="403D0431" w14:textId="77777777" w:rsidR="00E1278E" w:rsidRPr="00E1278E" w:rsidRDefault="00E1278E" w:rsidP="0025749B">
      <w:pPr>
        <w:numPr>
          <w:ilvl w:val="0"/>
          <w:numId w:val="10"/>
        </w:numPr>
        <w:jc w:val="both"/>
        <w:rPr>
          <w:lang w:val="de-DE"/>
        </w:rPr>
      </w:pPr>
      <w:r w:rsidRPr="00E1278E">
        <w:rPr>
          <w:lang w:val="de-DE"/>
        </w:rPr>
        <w:t>Der SD-Kartensteckplatz (Secure Digital) unterstützt SD-, SDHC- und SDXC-Karten.</w:t>
      </w:r>
    </w:p>
    <w:p w14:paraId="7FD6B1A0" w14:textId="77777777" w:rsidR="00E1278E" w:rsidRPr="00E1278E" w:rsidRDefault="00E1278E" w:rsidP="0025749B">
      <w:pPr>
        <w:numPr>
          <w:ilvl w:val="0"/>
          <w:numId w:val="10"/>
        </w:numPr>
        <w:jc w:val="both"/>
        <w:rPr>
          <w:lang w:val="de-DE"/>
        </w:rPr>
      </w:pPr>
      <w:r w:rsidRPr="00E1278E">
        <w:rPr>
          <w:lang w:val="de-DE"/>
        </w:rPr>
        <w:t>Unterstützte Buchformate: DAISY 2 / 2.02, NISO Z39.86 2002/2005, ungeschütztes EPUB 2, LGK</w:t>
      </w:r>
    </w:p>
    <w:p w14:paraId="6A69418E" w14:textId="77777777" w:rsidR="00E1278E" w:rsidRPr="00E1278E" w:rsidRDefault="00E1278E" w:rsidP="0025749B">
      <w:pPr>
        <w:numPr>
          <w:ilvl w:val="0"/>
          <w:numId w:val="10"/>
        </w:numPr>
        <w:jc w:val="both"/>
        <w:rPr>
          <w:lang w:val="de-DE"/>
        </w:rPr>
      </w:pPr>
      <w:r w:rsidRPr="00E1278E">
        <w:rPr>
          <w:lang w:val="de-DE"/>
        </w:rPr>
        <w:t xml:space="preserve">DRM: 2002 PDTB1 (sog. I.P.P.) und 2006 PDTB2 </w:t>
      </w:r>
    </w:p>
    <w:p w14:paraId="6304DD4B" w14:textId="77777777" w:rsidR="00E1278E" w:rsidRPr="00E1278E" w:rsidRDefault="00E1278E" w:rsidP="0025749B">
      <w:pPr>
        <w:numPr>
          <w:ilvl w:val="0"/>
          <w:numId w:val="10"/>
        </w:numPr>
        <w:jc w:val="both"/>
        <w:rPr>
          <w:lang w:val="de-DE"/>
        </w:rPr>
      </w:pPr>
      <w:r w:rsidRPr="00E1278E">
        <w:rPr>
          <w:lang w:val="de-DE"/>
        </w:rPr>
        <w:t>Unterstützte Audioformate: AAC (.mp4, .m4a, .m4v), AMR-WB+ (.3gp), Flac, MPEG2, MP3, OGG Vorbis (.ogg), Opus, Speex (.spx), Wav P.C.M.</w:t>
      </w:r>
    </w:p>
    <w:p w14:paraId="4CAA77FD" w14:textId="2715F443" w:rsidR="00E1278E" w:rsidRPr="00E1278E" w:rsidRDefault="00E1278E" w:rsidP="0025749B">
      <w:pPr>
        <w:numPr>
          <w:ilvl w:val="0"/>
          <w:numId w:val="10"/>
        </w:numPr>
        <w:jc w:val="both"/>
        <w:rPr>
          <w:lang w:val="de-DE"/>
        </w:rPr>
      </w:pPr>
      <w:r w:rsidRPr="00E1278E">
        <w:rPr>
          <w:lang w:val="de-DE"/>
        </w:rPr>
        <w:t>Unterstützte Textdateien: bra, brf (einschließlich bopf</w:t>
      </w:r>
      <w:r w:rsidR="002F7D0C">
        <w:rPr>
          <w:lang w:val="de-DE"/>
        </w:rPr>
        <w:t xml:space="preserve"> und ebrf</w:t>
      </w:r>
      <w:r w:rsidRPr="00E1278E">
        <w:rPr>
          <w:lang w:val="de-DE"/>
        </w:rPr>
        <w:t>), docx, fb2, html, lkf, pdf, rtf, txt, xml.</w:t>
      </w:r>
    </w:p>
    <w:p w14:paraId="42C9F469" w14:textId="77777777" w:rsidR="00E1278E" w:rsidRPr="00E1278E" w:rsidRDefault="00E1278E" w:rsidP="0025749B">
      <w:pPr>
        <w:numPr>
          <w:ilvl w:val="0"/>
          <w:numId w:val="10"/>
        </w:numPr>
        <w:jc w:val="both"/>
        <w:rPr>
          <w:lang w:val="de-DE"/>
        </w:rPr>
      </w:pPr>
      <w:r w:rsidRPr="00E1278E">
        <w:rPr>
          <w:lang w:val="de-DE"/>
        </w:rPr>
        <w:t>Text-to-Speech: Acapela</w:t>
      </w:r>
    </w:p>
    <w:p w14:paraId="58B22F45" w14:textId="77777777" w:rsidR="00E1278E" w:rsidRPr="00E1278E" w:rsidRDefault="00E1278E" w:rsidP="0025749B">
      <w:pPr>
        <w:numPr>
          <w:ilvl w:val="0"/>
          <w:numId w:val="10"/>
        </w:numPr>
        <w:jc w:val="both"/>
        <w:rPr>
          <w:lang w:val="de-DE"/>
        </w:rPr>
      </w:pPr>
      <w:r w:rsidRPr="00E1278E">
        <w:rPr>
          <w:lang w:val="de-DE"/>
        </w:rPr>
        <w:t>Aufnahme: Mono: MP3 16-Bit bei einer Abtastrate von 44.100Hz mit einer Bitrate von 32, 64 oder 96 kbps, PCM 16-Bit bei einer Abtastrate von 44.100Hz und FLAC. Stereo: MP3 16-Bit bei einer Abtastrate von 44.100 Hz mit einer Bitrate von 128, 192 oder 320 kbps, PCM 16-Bit bei einer Abtastrate von 44,100 Hz und FLAC.</w:t>
      </w:r>
    </w:p>
    <w:p w14:paraId="46CC3CB6" w14:textId="77777777" w:rsidR="00E1278E" w:rsidRPr="00E1278E" w:rsidRDefault="00E1278E" w:rsidP="0025749B">
      <w:pPr>
        <w:numPr>
          <w:ilvl w:val="0"/>
          <w:numId w:val="10"/>
        </w:numPr>
        <w:jc w:val="both"/>
        <w:rPr>
          <w:lang w:val="de-DE"/>
        </w:rPr>
      </w:pPr>
      <w:r w:rsidRPr="00E1278E">
        <w:rPr>
          <w:lang w:val="de-DE"/>
        </w:rPr>
        <w:t>Wi-Fi: IEEE 802.11a/b/g/n/ac im 2,4-GHz- und 5-GHz-Band</w:t>
      </w:r>
    </w:p>
    <w:p w14:paraId="2441F95F" w14:textId="77777777" w:rsidR="00E1278E" w:rsidRPr="00E1278E" w:rsidRDefault="00E1278E" w:rsidP="0025749B">
      <w:pPr>
        <w:jc w:val="both"/>
        <w:rPr>
          <w:lang w:val="de-DE"/>
        </w:rPr>
      </w:pPr>
    </w:p>
    <w:p w14:paraId="12087088" w14:textId="77777777" w:rsidR="00E1278E" w:rsidRPr="00E1278E" w:rsidRDefault="00E1278E" w:rsidP="0025749B">
      <w:pPr>
        <w:pStyle w:val="berschrift1"/>
        <w:jc w:val="both"/>
      </w:pPr>
      <w:bookmarkStart w:id="683" w:name="_Toc403987873"/>
      <w:bookmarkStart w:id="684" w:name="_Toc147998525"/>
      <w:bookmarkStart w:id="685" w:name="_Toc165996976"/>
      <w:bookmarkStart w:id="686" w:name="_Toc220937317"/>
      <w:r w:rsidRPr="00E1278E">
        <w:lastRenderedPageBreak/>
        <w:t>Sicherheitsvorkehrungen</w:t>
      </w:r>
      <w:bookmarkEnd w:id="683"/>
      <w:bookmarkEnd w:id="684"/>
      <w:bookmarkEnd w:id="685"/>
      <w:bookmarkEnd w:id="686"/>
    </w:p>
    <w:p w14:paraId="68D1BBAA" w14:textId="77777777" w:rsidR="00E1278E" w:rsidRPr="00E1278E" w:rsidRDefault="00E1278E" w:rsidP="0025749B">
      <w:pPr>
        <w:jc w:val="both"/>
        <w:rPr>
          <w:lang w:val="de-DE"/>
        </w:rPr>
      </w:pPr>
    </w:p>
    <w:p w14:paraId="511953AE" w14:textId="77777777" w:rsidR="00E1278E" w:rsidRPr="00E1278E" w:rsidRDefault="00E1278E" w:rsidP="0025749B">
      <w:pPr>
        <w:pStyle w:val="berschrift2"/>
        <w:jc w:val="both"/>
        <w:rPr>
          <w:bCs/>
          <w:lang w:val="de-DE"/>
        </w:rPr>
      </w:pPr>
      <w:bookmarkStart w:id="687" w:name="_Toc147998526"/>
      <w:bookmarkStart w:id="688" w:name="_Toc165996977"/>
      <w:bookmarkStart w:id="689" w:name="_Toc220937318"/>
      <w:r w:rsidRPr="00E1278E">
        <w:t>Medizinische Anwendungs</w:t>
      </w:r>
      <w:r w:rsidRPr="00E1278E">
        <w:rPr>
          <w:bCs/>
          <w:lang w:val="de-DE"/>
        </w:rPr>
        <w:t>einschränkungen</w:t>
      </w:r>
      <w:bookmarkEnd w:id="687"/>
      <w:bookmarkEnd w:id="688"/>
      <w:bookmarkEnd w:id="689"/>
    </w:p>
    <w:p w14:paraId="53AC1BC4" w14:textId="77777777" w:rsidR="00E1278E" w:rsidRPr="00E1278E" w:rsidRDefault="00E1278E" w:rsidP="0025749B">
      <w:pPr>
        <w:jc w:val="both"/>
        <w:rPr>
          <w:lang w:val="de-DE"/>
        </w:rPr>
      </w:pPr>
    </w:p>
    <w:p w14:paraId="0CB21B14" w14:textId="77777777" w:rsidR="00E1278E" w:rsidRPr="00E1278E" w:rsidRDefault="00E1278E" w:rsidP="0025749B">
      <w:pPr>
        <w:jc w:val="both"/>
        <w:rPr>
          <w:lang w:val="de-DE"/>
        </w:rPr>
      </w:pPr>
      <w:r w:rsidRPr="00E1278E">
        <w:rPr>
          <w:lang w:val="de-DE"/>
        </w:rPr>
        <w:t xml:space="preserve">Es gibt keine besondere, medizinische Einschränkung für die Verwendung des Geräts. </w:t>
      </w:r>
    </w:p>
    <w:p w14:paraId="27C57ED2" w14:textId="77777777" w:rsidR="00E1278E" w:rsidRPr="00E1278E" w:rsidRDefault="00E1278E" w:rsidP="0025749B">
      <w:pPr>
        <w:jc w:val="both"/>
        <w:rPr>
          <w:lang w:val="de-DE"/>
        </w:rPr>
      </w:pPr>
    </w:p>
    <w:p w14:paraId="5E9F0CBD" w14:textId="77777777" w:rsidR="00E1278E" w:rsidRPr="00E1278E" w:rsidRDefault="00E1278E" w:rsidP="0025749B">
      <w:pPr>
        <w:pStyle w:val="berschrift2"/>
        <w:jc w:val="both"/>
      </w:pPr>
      <w:bookmarkStart w:id="690" w:name="_Toc147998527"/>
      <w:bookmarkStart w:id="691" w:name="_Toc165996978"/>
      <w:bookmarkStart w:id="692" w:name="_Toc220937319"/>
      <w:r w:rsidRPr="00E1278E">
        <w:t>Warnungen</w:t>
      </w:r>
      <w:bookmarkEnd w:id="690"/>
      <w:bookmarkEnd w:id="691"/>
      <w:bookmarkEnd w:id="692"/>
    </w:p>
    <w:p w14:paraId="16B88F52" w14:textId="77777777" w:rsidR="00E1278E" w:rsidRPr="00E1278E" w:rsidRDefault="00E1278E" w:rsidP="0025749B">
      <w:pPr>
        <w:jc w:val="both"/>
        <w:rPr>
          <w:lang w:val="de-DE"/>
        </w:rPr>
      </w:pPr>
    </w:p>
    <w:p w14:paraId="415EFC67" w14:textId="77777777" w:rsidR="00E1278E" w:rsidRPr="00E1278E" w:rsidRDefault="00E1278E" w:rsidP="0025749B">
      <w:pPr>
        <w:numPr>
          <w:ilvl w:val="0"/>
          <w:numId w:val="33"/>
        </w:numPr>
        <w:jc w:val="both"/>
        <w:rPr>
          <w:lang w:val="de-DE"/>
        </w:rPr>
      </w:pPr>
      <w:r w:rsidRPr="00E1278E">
        <w:rPr>
          <w:lang w:val="de-DE"/>
        </w:rPr>
        <w:t>Verwenden Sie niemals Haushaltsreiniger, um den Victor Reader Stream zu reinigen.</w:t>
      </w:r>
    </w:p>
    <w:p w14:paraId="7405DD6C" w14:textId="77777777" w:rsidR="00E1278E" w:rsidRPr="00E1278E" w:rsidRDefault="00E1278E" w:rsidP="0025749B">
      <w:pPr>
        <w:numPr>
          <w:ilvl w:val="0"/>
          <w:numId w:val="33"/>
        </w:numPr>
        <w:jc w:val="both"/>
        <w:rPr>
          <w:lang w:val="de-DE"/>
        </w:rPr>
      </w:pPr>
      <w:r w:rsidRPr="00E1278E">
        <w:rPr>
          <w:lang w:val="de-DE"/>
        </w:rPr>
        <w:t>Verwenden Sie niemals Reinigungsmittel, die Ethylalkohol, Ethylsäure, Ammoniak, Aceton oder Methylchlorid enthalten.</w:t>
      </w:r>
    </w:p>
    <w:p w14:paraId="200C688E" w14:textId="77777777" w:rsidR="00E1278E" w:rsidRPr="00E1278E" w:rsidRDefault="00E1278E" w:rsidP="0025749B">
      <w:pPr>
        <w:numPr>
          <w:ilvl w:val="0"/>
          <w:numId w:val="33"/>
        </w:numPr>
        <w:jc w:val="both"/>
        <w:rPr>
          <w:lang w:val="de-DE"/>
        </w:rPr>
      </w:pPr>
      <w:r w:rsidRPr="00E1278E">
        <w:rPr>
          <w:lang w:val="de-DE"/>
        </w:rPr>
        <w:t xml:space="preserve">Jedes schwerwiegende Vorkommnis, das im Zusammenhang mit dem Produkt aufgetreten ist, sollte dem Hersteller und der zuständigen Behörde des Mitgliedstaats, in dem der Anwender und/oder Patient niedergelassen ist, gemeldet werden.  </w:t>
      </w:r>
    </w:p>
    <w:p w14:paraId="1713CDDB" w14:textId="77777777" w:rsidR="00E1278E" w:rsidRPr="00E1278E" w:rsidRDefault="00E1278E" w:rsidP="0025749B">
      <w:pPr>
        <w:numPr>
          <w:ilvl w:val="0"/>
          <w:numId w:val="33"/>
        </w:numPr>
        <w:jc w:val="both"/>
        <w:rPr>
          <w:lang w:val="de-DE"/>
        </w:rPr>
      </w:pPr>
      <w:r w:rsidRPr="00E1278E">
        <w:rPr>
          <w:lang w:val="de-DE"/>
        </w:rPr>
        <w:t xml:space="preserve">Verwenden Sie keine Kopfhörer, wenn Sie auf der Straße gehen. </w:t>
      </w:r>
    </w:p>
    <w:p w14:paraId="6DCCFBDC" w14:textId="77777777" w:rsidR="00E1278E" w:rsidRPr="00E1278E" w:rsidRDefault="00E1278E" w:rsidP="0025749B">
      <w:pPr>
        <w:numPr>
          <w:ilvl w:val="0"/>
          <w:numId w:val="33"/>
        </w:numPr>
        <w:jc w:val="both"/>
        <w:rPr>
          <w:lang w:val="de-DE"/>
        </w:rPr>
      </w:pPr>
    </w:p>
    <w:p w14:paraId="6BE714B1" w14:textId="77777777" w:rsidR="00E1278E" w:rsidRPr="00E1278E" w:rsidRDefault="00E1278E" w:rsidP="0025749B">
      <w:pPr>
        <w:pStyle w:val="berschrift2"/>
        <w:jc w:val="both"/>
      </w:pPr>
      <w:bookmarkStart w:id="693" w:name="_Toc147998528"/>
      <w:bookmarkStart w:id="694" w:name="_Toc165996979"/>
      <w:bookmarkStart w:id="695" w:name="_Toc220937320"/>
      <w:r w:rsidRPr="00E1278E">
        <w:t>Pflege und Wartung</w:t>
      </w:r>
      <w:bookmarkEnd w:id="693"/>
      <w:bookmarkEnd w:id="694"/>
      <w:bookmarkEnd w:id="695"/>
    </w:p>
    <w:p w14:paraId="1B11A830" w14:textId="77777777" w:rsidR="00E1278E" w:rsidRPr="00E1278E" w:rsidRDefault="00E1278E" w:rsidP="0025749B">
      <w:pPr>
        <w:jc w:val="both"/>
        <w:rPr>
          <w:lang w:val="de-DE"/>
        </w:rPr>
      </w:pPr>
    </w:p>
    <w:p w14:paraId="0F6E03D8" w14:textId="77777777" w:rsidR="00E1278E" w:rsidRPr="00E1278E" w:rsidRDefault="00E1278E" w:rsidP="0025749B">
      <w:pPr>
        <w:jc w:val="both"/>
        <w:rPr>
          <w:lang w:val="de-DE"/>
        </w:rPr>
      </w:pPr>
      <w:r w:rsidRPr="00E1278E">
        <w:rPr>
          <w:lang w:val="de-DE"/>
        </w:rPr>
        <w:t>Um Ihren Stream sauber zu halten, empfehlen wir Ihnen, die Oberfläche des Geräts regelmäßig mit einem weichen, feuchten Tuch abzuwischen. Wringen Sie das Tuch ggf. aus, um überschüssige Feuchtigkeit zu entfernen. Verwenden Sie nur warmes Wasser. Verwenden Sie keine Reinigungsmittel. Das Produkt ist nicht für Desinfektion geeignet.</w:t>
      </w:r>
    </w:p>
    <w:p w14:paraId="0A96371C" w14:textId="77777777" w:rsidR="00E1278E" w:rsidRPr="00E1278E" w:rsidRDefault="00E1278E" w:rsidP="0025749B">
      <w:pPr>
        <w:jc w:val="both"/>
        <w:rPr>
          <w:lang w:val="de-DE"/>
        </w:rPr>
      </w:pPr>
    </w:p>
    <w:p w14:paraId="3FCCE525" w14:textId="77777777" w:rsidR="00E1278E" w:rsidRPr="00E1278E" w:rsidRDefault="00E1278E" w:rsidP="0025749B">
      <w:pPr>
        <w:pStyle w:val="berschrift2"/>
        <w:jc w:val="both"/>
      </w:pPr>
      <w:bookmarkStart w:id="696" w:name="_Toc147998529"/>
      <w:bookmarkStart w:id="697" w:name="_Toc165996980"/>
      <w:bookmarkStart w:id="698" w:name="_Toc220937321"/>
      <w:r w:rsidRPr="00E1278E">
        <w:t>Lagerung und Transport</w:t>
      </w:r>
      <w:bookmarkEnd w:id="696"/>
      <w:bookmarkEnd w:id="697"/>
      <w:bookmarkEnd w:id="698"/>
    </w:p>
    <w:p w14:paraId="327F8A38" w14:textId="77777777" w:rsidR="00E1278E" w:rsidRPr="00E1278E" w:rsidRDefault="00E1278E" w:rsidP="0025749B">
      <w:pPr>
        <w:jc w:val="both"/>
        <w:rPr>
          <w:lang w:val="de-DE"/>
        </w:rPr>
      </w:pPr>
    </w:p>
    <w:p w14:paraId="61E64EA6" w14:textId="77777777" w:rsidR="00E1278E" w:rsidRPr="00E1278E" w:rsidRDefault="00E1278E" w:rsidP="0025749B">
      <w:pPr>
        <w:jc w:val="both"/>
        <w:rPr>
          <w:lang w:val="de-DE"/>
        </w:rPr>
      </w:pPr>
      <w:r w:rsidRPr="00E1278E">
        <w:rPr>
          <w:lang w:val="de-DE"/>
        </w:rPr>
        <w:t>Das Produkt sollte bei der Lagerung oder beim Transport nicht zusammengestaucht oder zerlegt werden.</w:t>
      </w:r>
    </w:p>
    <w:p w14:paraId="5B641B02" w14:textId="77777777" w:rsidR="00E1278E" w:rsidRPr="00E1278E" w:rsidRDefault="00E1278E" w:rsidP="0025749B">
      <w:pPr>
        <w:jc w:val="both"/>
        <w:rPr>
          <w:lang w:val="de-DE"/>
        </w:rPr>
      </w:pPr>
      <w:r w:rsidRPr="00E1278E">
        <w:rPr>
          <w:lang w:val="de-DE"/>
        </w:rPr>
        <w:t>Das Produkt kann wie jedes elektronische Gerät in einem Auto oder Flugzeug mitgeführt werden. Es gibt keine besonderen Einschränkungen.</w:t>
      </w:r>
    </w:p>
    <w:p w14:paraId="2A6CFA5D" w14:textId="77777777" w:rsidR="00E1278E" w:rsidRPr="00E1278E" w:rsidRDefault="00E1278E" w:rsidP="0025749B">
      <w:pPr>
        <w:jc w:val="both"/>
        <w:rPr>
          <w:lang w:val="de-DE"/>
        </w:rPr>
      </w:pPr>
    </w:p>
    <w:p w14:paraId="31CD8512" w14:textId="77777777" w:rsidR="00E1278E" w:rsidRPr="00E1278E" w:rsidRDefault="00E1278E" w:rsidP="0025749B">
      <w:pPr>
        <w:pStyle w:val="berschrift2"/>
        <w:jc w:val="both"/>
      </w:pPr>
      <w:bookmarkStart w:id="699" w:name="_Toc147998530"/>
      <w:bookmarkStart w:id="700" w:name="_Toc165996981"/>
      <w:bookmarkStart w:id="701" w:name="_Toc220937322"/>
      <w:r w:rsidRPr="00E1278E">
        <w:t>Zusatzinformation</w:t>
      </w:r>
      <w:bookmarkEnd w:id="699"/>
      <w:bookmarkEnd w:id="700"/>
      <w:bookmarkEnd w:id="701"/>
    </w:p>
    <w:p w14:paraId="3476E1BA" w14:textId="77777777" w:rsidR="00E1278E" w:rsidRPr="00E1278E" w:rsidRDefault="00E1278E" w:rsidP="0025749B">
      <w:pPr>
        <w:jc w:val="both"/>
        <w:rPr>
          <w:lang w:val="de-DE"/>
        </w:rPr>
      </w:pPr>
    </w:p>
    <w:p w14:paraId="4FBE5C69" w14:textId="77777777" w:rsidR="00E1278E" w:rsidRPr="00E1278E" w:rsidRDefault="00E1278E" w:rsidP="0025749B">
      <w:pPr>
        <w:jc w:val="both"/>
        <w:rPr>
          <w:lang w:val="de-DE"/>
        </w:rPr>
      </w:pPr>
      <w:r w:rsidRPr="00E1278E">
        <w:rPr>
          <w:lang w:val="de-DE"/>
        </w:rPr>
        <w:t>Nach längerer Sonneneinstrahlung kann die Oberflächentemperatur ansteigen.</w:t>
      </w:r>
    </w:p>
    <w:p w14:paraId="54EBF8B1" w14:textId="77777777" w:rsidR="00E1278E" w:rsidRPr="00E1278E" w:rsidRDefault="00E1278E" w:rsidP="0025749B">
      <w:pPr>
        <w:jc w:val="both"/>
        <w:rPr>
          <w:lang w:val="de-DE"/>
        </w:rPr>
      </w:pPr>
      <w:r w:rsidRPr="00E1278E">
        <w:rPr>
          <w:lang w:val="de-DE"/>
        </w:rPr>
        <w:t>Das Produkt wurde Immersions- und elektromagnetischen Störfestigkeitstests unterzogen und sollte keine Interferenzen verursachen oder durch ein anderes Gerät beeinflusst werden.</w:t>
      </w:r>
    </w:p>
    <w:p w14:paraId="7BB08240" w14:textId="77777777" w:rsidR="00E1278E" w:rsidRPr="00E1278E" w:rsidRDefault="00E1278E" w:rsidP="0025749B">
      <w:pPr>
        <w:jc w:val="both"/>
        <w:rPr>
          <w:lang w:val="de-DE"/>
        </w:rPr>
      </w:pPr>
      <w:r w:rsidRPr="00E1278E">
        <w:rPr>
          <w:lang w:val="de-DE"/>
        </w:rPr>
        <w:t>Das Produktmaterial hat eine V-0-Einstufung für die Zündung.</w:t>
      </w:r>
    </w:p>
    <w:p w14:paraId="3D81DD4B" w14:textId="77777777" w:rsidR="00E1278E" w:rsidRPr="00E1278E" w:rsidRDefault="00E1278E" w:rsidP="0025749B">
      <w:pPr>
        <w:jc w:val="both"/>
        <w:rPr>
          <w:lang w:val="de-DE"/>
        </w:rPr>
      </w:pPr>
      <w:r w:rsidRPr="00E1278E">
        <w:rPr>
          <w:lang w:val="de-DE"/>
        </w:rPr>
        <w:t>Das Produkt ist für eine Lebensdauer von mehr als 5 Jahren ausgelegt.  Die Batterie ist für eine Lebensdauer von 3 Jahren ausgelegt.</w:t>
      </w:r>
    </w:p>
    <w:p w14:paraId="3A134C74" w14:textId="77777777" w:rsidR="00E1278E" w:rsidRPr="00E1278E" w:rsidRDefault="00E1278E" w:rsidP="0025749B">
      <w:pPr>
        <w:jc w:val="both"/>
        <w:rPr>
          <w:lang w:val="de-DE"/>
        </w:rPr>
      </w:pPr>
    </w:p>
    <w:p w14:paraId="1168DF8D" w14:textId="77777777" w:rsidR="00E1278E" w:rsidRPr="00E1278E" w:rsidRDefault="00E1278E" w:rsidP="0025749B">
      <w:pPr>
        <w:pStyle w:val="berschrift2"/>
        <w:jc w:val="both"/>
      </w:pPr>
      <w:bookmarkStart w:id="702" w:name="_Toc147998531"/>
      <w:bookmarkStart w:id="703" w:name="_Toc165996982"/>
      <w:bookmarkStart w:id="704" w:name="_Toc220937323"/>
      <w:r w:rsidRPr="00E1278E">
        <w:t>Gemessener Schallleistungspegel</w:t>
      </w:r>
      <w:bookmarkEnd w:id="702"/>
      <w:bookmarkEnd w:id="703"/>
      <w:bookmarkEnd w:id="704"/>
    </w:p>
    <w:p w14:paraId="7F54DCCA" w14:textId="77777777" w:rsidR="00E1278E" w:rsidRPr="00E1278E" w:rsidRDefault="00E1278E" w:rsidP="0025749B">
      <w:pPr>
        <w:jc w:val="both"/>
        <w:rPr>
          <w:lang w:val="de-DE"/>
        </w:rPr>
      </w:pPr>
    </w:p>
    <w:p w14:paraId="75A736E7" w14:textId="77777777" w:rsidR="00E1278E" w:rsidRPr="00E1278E" w:rsidRDefault="00E1278E" w:rsidP="0025749B">
      <w:pPr>
        <w:jc w:val="both"/>
        <w:rPr>
          <w:lang w:val="de-DE"/>
        </w:rPr>
      </w:pPr>
      <w:r w:rsidRPr="00E1278E">
        <w:rPr>
          <w:lang w:val="de-DE"/>
        </w:rPr>
        <w:t>Die Schallleistung des Kopfhörers ist auf einen Pegel von EN50332 begrenzt.</w:t>
      </w:r>
    </w:p>
    <w:p w14:paraId="2AF23022" w14:textId="77777777" w:rsidR="00E1278E" w:rsidRPr="00E1278E" w:rsidRDefault="00E1278E" w:rsidP="0025749B">
      <w:pPr>
        <w:jc w:val="both"/>
        <w:rPr>
          <w:bCs/>
          <w:lang w:val="de-DE"/>
        </w:rPr>
      </w:pPr>
      <w:r w:rsidRPr="00E1278E">
        <w:rPr>
          <w:lang w:val="de-DE"/>
        </w:rPr>
        <w:t xml:space="preserve">Der maximale Leistungspegel des Lautsprechers beträgt 92 dBA </w:t>
      </w:r>
      <w:r w:rsidRPr="00E1278E">
        <w:rPr>
          <w:bCs/>
          <w:lang w:val="de-DE"/>
        </w:rPr>
        <w:t>in 1 Meter.</w:t>
      </w:r>
    </w:p>
    <w:p w14:paraId="282D57B4" w14:textId="77777777" w:rsidR="00E1278E" w:rsidRPr="00E1278E" w:rsidRDefault="00E1278E" w:rsidP="0025749B">
      <w:pPr>
        <w:jc w:val="both"/>
        <w:rPr>
          <w:lang w:val="de-DE"/>
        </w:rPr>
      </w:pPr>
    </w:p>
    <w:p w14:paraId="6E8A5593" w14:textId="77777777" w:rsidR="00E1278E" w:rsidRPr="00E1278E" w:rsidRDefault="00E1278E" w:rsidP="0025749B">
      <w:pPr>
        <w:pStyle w:val="berschrift2"/>
        <w:jc w:val="both"/>
      </w:pPr>
      <w:bookmarkStart w:id="705" w:name="_Toc147998532"/>
      <w:bookmarkStart w:id="706" w:name="_Toc165996983"/>
      <w:bookmarkStart w:id="707" w:name="_Toc220937324"/>
      <w:r w:rsidRPr="00E1278E">
        <w:t>Service-Informationen</w:t>
      </w:r>
      <w:bookmarkEnd w:id="705"/>
      <w:bookmarkEnd w:id="706"/>
      <w:bookmarkEnd w:id="707"/>
    </w:p>
    <w:p w14:paraId="4C01E9A7" w14:textId="77777777" w:rsidR="00E1278E" w:rsidRPr="00E1278E" w:rsidRDefault="00E1278E" w:rsidP="0025749B">
      <w:pPr>
        <w:jc w:val="both"/>
        <w:rPr>
          <w:lang w:val="de-DE"/>
        </w:rPr>
      </w:pPr>
    </w:p>
    <w:p w14:paraId="006D9240" w14:textId="77777777" w:rsidR="00E1278E" w:rsidRPr="00E1278E" w:rsidRDefault="00E1278E" w:rsidP="0025749B">
      <w:pPr>
        <w:jc w:val="both"/>
        <w:rPr>
          <w:lang w:val="de-DE"/>
        </w:rPr>
      </w:pPr>
      <w:r w:rsidRPr="00E1278E">
        <w:rPr>
          <w:lang w:val="de-DE"/>
        </w:rPr>
        <w:t>Es ist keine Wartung, Kalibrierung oder vorbeugende Inspektion des Spielers erforderlich.</w:t>
      </w:r>
    </w:p>
    <w:p w14:paraId="069047EB" w14:textId="77777777" w:rsidR="00E1278E" w:rsidRPr="00E1278E" w:rsidRDefault="00E1278E" w:rsidP="0025749B">
      <w:pPr>
        <w:jc w:val="both"/>
        <w:rPr>
          <w:lang w:val="de-DE"/>
        </w:rPr>
      </w:pPr>
      <w:r w:rsidRPr="00E1278E">
        <w:rPr>
          <w:lang w:val="de-DE"/>
        </w:rPr>
        <w:t>Wenn der Benutzer feststellt, dass die Batterieleistung nachgelassen hat, kann eine Ersatzbatterie bei Humanware bestellt werden (gegen eine Gebühr).</w:t>
      </w:r>
    </w:p>
    <w:p w14:paraId="6823AB5B" w14:textId="77777777" w:rsidR="00E1278E" w:rsidRPr="00E1278E" w:rsidRDefault="00E1278E" w:rsidP="0025749B">
      <w:pPr>
        <w:jc w:val="both"/>
        <w:rPr>
          <w:lang w:val="de-DE"/>
        </w:rPr>
      </w:pPr>
      <w:r w:rsidRPr="00E1278E">
        <w:rPr>
          <w:lang w:val="de-DE"/>
        </w:rPr>
        <w:lastRenderedPageBreak/>
        <w:t>Wenden Sie sich an HumanWare oder Ihren Händler, wenn Sie Fragen zu Reparaturen oder Fehlfunktionen haben.</w:t>
      </w:r>
    </w:p>
    <w:p w14:paraId="3B71B51B" w14:textId="77777777" w:rsidR="00E1278E" w:rsidRPr="00E1278E" w:rsidRDefault="00E1278E" w:rsidP="0025749B">
      <w:pPr>
        <w:jc w:val="both"/>
        <w:rPr>
          <w:lang w:val="de-DE"/>
        </w:rPr>
      </w:pPr>
      <w:r w:rsidRPr="00E1278E">
        <w:rPr>
          <w:lang w:val="de-DE"/>
        </w:rPr>
        <w:t>Der Service darf nur von HumanWare oder seinem autorisierten Vertriebspartner durchgeführt werden.</w:t>
      </w:r>
    </w:p>
    <w:p w14:paraId="143DAEBE" w14:textId="77777777" w:rsidR="00E1278E" w:rsidRPr="00E1278E" w:rsidRDefault="00E1278E" w:rsidP="0025749B">
      <w:pPr>
        <w:jc w:val="both"/>
        <w:rPr>
          <w:lang w:val="de-DE"/>
        </w:rPr>
      </w:pPr>
    </w:p>
    <w:p w14:paraId="1D657203" w14:textId="77777777" w:rsidR="00E1278E" w:rsidRPr="00E1278E" w:rsidRDefault="00E1278E" w:rsidP="0025749B">
      <w:pPr>
        <w:pStyle w:val="berschrift2"/>
        <w:jc w:val="both"/>
      </w:pPr>
      <w:bookmarkStart w:id="708" w:name="_Toc147998533"/>
      <w:bookmarkStart w:id="709" w:name="_Toc165996984"/>
      <w:bookmarkStart w:id="710" w:name="_Toc220937325"/>
      <w:r w:rsidRPr="00E1278E">
        <w:t>Störanfälligkeit</w:t>
      </w:r>
      <w:bookmarkEnd w:id="708"/>
      <w:bookmarkEnd w:id="709"/>
      <w:bookmarkEnd w:id="710"/>
    </w:p>
    <w:p w14:paraId="57D39F66" w14:textId="77777777" w:rsidR="00E1278E" w:rsidRPr="00E1278E" w:rsidRDefault="00E1278E" w:rsidP="0025749B">
      <w:pPr>
        <w:jc w:val="both"/>
        <w:rPr>
          <w:lang w:val="de-DE"/>
        </w:rPr>
      </w:pPr>
    </w:p>
    <w:p w14:paraId="6C9702BD" w14:textId="77777777" w:rsidR="00E1278E" w:rsidRPr="00E1278E" w:rsidRDefault="00E1278E" w:rsidP="0025749B">
      <w:pPr>
        <w:jc w:val="both"/>
        <w:rPr>
          <w:lang w:val="de-DE"/>
        </w:rPr>
      </w:pPr>
      <w:r w:rsidRPr="00E1278E">
        <w:rPr>
          <w:lang w:val="de-DE"/>
        </w:rPr>
        <w:t>Es kann zu einer vorübergehenden Verschlechterung des Klangs kommen, wenn der Stream einem starken Hochfrequenzfeld, einer elektrostatischen Entladung oder einer vorübergehenden elektrischen Störung ausgesetzt ist.</w:t>
      </w:r>
    </w:p>
    <w:p w14:paraId="78510212" w14:textId="77777777" w:rsidR="00E1278E" w:rsidRPr="00E1278E" w:rsidRDefault="00E1278E" w:rsidP="0025749B">
      <w:pPr>
        <w:jc w:val="both"/>
        <w:rPr>
          <w:lang w:val="de-DE"/>
        </w:rPr>
      </w:pPr>
    </w:p>
    <w:p w14:paraId="56C95EA7" w14:textId="77777777" w:rsidR="00E1278E" w:rsidRPr="00E1278E" w:rsidRDefault="00E1278E" w:rsidP="0025749B">
      <w:pPr>
        <w:jc w:val="both"/>
        <w:rPr>
          <w:b/>
          <w:bCs/>
          <w:lang w:val="de-DE"/>
        </w:rPr>
      </w:pPr>
      <w:r w:rsidRPr="00E1278E">
        <w:rPr>
          <w:b/>
          <w:bCs/>
          <w:lang w:val="de-DE"/>
        </w:rPr>
        <w:t>FCC-Warnung</w:t>
      </w:r>
    </w:p>
    <w:p w14:paraId="06411F16" w14:textId="77777777" w:rsidR="00E1278E" w:rsidRPr="00E1278E" w:rsidRDefault="00E1278E" w:rsidP="0025749B">
      <w:pPr>
        <w:jc w:val="both"/>
        <w:rPr>
          <w:lang w:val="de-DE"/>
        </w:rPr>
      </w:pPr>
      <w:r w:rsidRPr="00E1278E">
        <w:rPr>
          <w:lang w:val="de-DE"/>
        </w:rPr>
        <w:t>Dieses Gerät entspricht Teil 15 der FCC-Bestimmungen. Der Betrieb unterliegt den folgenden zwei Bedingungen: (1) Dieses Gerät darf keine schädlichen Interferenzen verursachen, und (2) dieses Gerät muss alle empfangenen Interferenzen aushalten, einschließlich Interferenzen, die eine unerwünschte Betriebsstörung verursachen können.</w:t>
      </w:r>
    </w:p>
    <w:p w14:paraId="0B52507C" w14:textId="77777777" w:rsidR="00E1278E" w:rsidRPr="00E1278E" w:rsidRDefault="00E1278E" w:rsidP="0025749B">
      <w:pPr>
        <w:jc w:val="both"/>
        <w:rPr>
          <w:u w:val="single"/>
          <w:lang w:val="de-DE"/>
        </w:rPr>
      </w:pPr>
      <w:r w:rsidRPr="00E1278E">
        <w:rPr>
          <w:lang w:val="de-DE"/>
        </w:rPr>
        <w:t>Änderungen oder Modifikationen, die nicht ausdrücklich von der für die Einhaltung verantwortlichen Partei genehmigt wurden, können zum Erlöschen der Berechtigung des Benutzers zum Betrieb des Geräts führen.</w:t>
      </w:r>
    </w:p>
    <w:p w14:paraId="6FE64F14" w14:textId="77777777" w:rsidR="00E1278E" w:rsidRPr="00E1278E" w:rsidRDefault="00E1278E" w:rsidP="0025749B">
      <w:pPr>
        <w:jc w:val="both"/>
        <w:rPr>
          <w:lang w:val="de-DE"/>
        </w:rPr>
      </w:pPr>
      <w:r w:rsidRPr="00E1278E">
        <w:rPr>
          <w:lang w:val="de-DE"/>
        </w:rPr>
        <w:t>Hinweis: Dieses Gerät wurde getestet und entspricht den Grenzwerten für digitale Geräte der Klasse B gemäß Teil 15 der FCC-Bestimmungen. Diese Grenzwerte sind so ausgelegt, dass sie einen angemessenen Schutz vor schädlichen Störungen bei einer Installation in Wohngebieten bieten. Dieses Gerät erzeugt und verwendet radiofrequente Strahlung und kann, wenn es nicht in Übereinstimmung mit den Anweisungen installiert und verwendet wird, störende Interferenzen bei der Funkkommunikation verursachen. Es gibt jedoch keine Garantie dafür, dass bei einer bestimmten Installation keine Interferenzen auftreten. Wenn dieses Gerät störende Interferenzen beim Radio- oder Fernsehempfang verursacht, was durch Aus- und Einschalten des Geräts festgestellt werden kann, wird dem Benutzer empfohlen, zu versuchen, die Störung durch eine oder mehrere der folgenden Maßnahmen zu beheben:</w:t>
      </w:r>
    </w:p>
    <w:p w14:paraId="7174AEA5" w14:textId="77777777" w:rsidR="00E1278E" w:rsidRPr="00E1278E" w:rsidRDefault="00E1278E" w:rsidP="0025749B">
      <w:pPr>
        <w:jc w:val="both"/>
        <w:rPr>
          <w:lang w:val="de-DE"/>
        </w:rPr>
      </w:pPr>
      <w:r w:rsidRPr="00E1278E">
        <w:rPr>
          <w:lang w:val="de-DE"/>
        </w:rPr>
        <w:t>– Richten Sie die Empfangsantenne neu aus oder platzieren Sie sie an einem anderen Ort.</w:t>
      </w:r>
    </w:p>
    <w:p w14:paraId="245CDDDD" w14:textId="77777777" w:rsidR="00E1278E" w:rsidRPr="00E1278E" w:rsidRDefault="00E1278E" w:rsidP="0025749B">
      <w:pPr>
        <w:jc w:val="both"/>
        <w:rPr>
          <w:lang w:val="de-DE"/>
        </w:rPr>
      </w:pPr>
      <w:r w:rsidRPr="00E1278E">
        <w:rPr>
          <w:lang w:val="de-DE"/>
        </w:rPr>
        <w:t>– Vergrößern Sie den Abstand zwischen Gerät und Empfänger.</w:t>
      </w:r>
    </w:p>
    <w:p w14:paraId="19B82CBF" w14:textId="77777777" w:rsidR="00E1278E" w:rsidRPr="00E1278E" w:rsidRDefault="00E1278E" w:rsidP="0025749B">
      <w:pPr>
        <w:jc w:val="both"/>
        <w:rPr>
          <w:lang w:val="de-DE"/>
        </w:rPr>
      </w:pPr>
      <w:r w:rsidRPr="00E1278E">
        <w:rPr>
          <w:lang w:val="de-DE"/>
        </w:rPr>
        <w:t>—Schließen Sie das Gerät an eine Steckdose an, die sich in einem anderen Stromkreis befindet als Diejenige des Empfängers.</w:t>
      </w:r>
    </w:p>
    <w:p w14:paraId="49995D79" w14:textId="77777777" w:rsidR="00E1278E" w:rsidRPr="00E1278E" w:rsidRDefault="00E1278E" w:rsidP="0025749B">
      <w:pPr>
        <w:jc w:val="both"/>
        <w:rPr>
          <w:lang w:val="de-DE"/>
        </w:rPr>
      </w:pPr>
      <w:r w:rsidRPr="00E1278E">
        <w:rPr>
          <w:lang w:val="de-DE"/>
        </w:rPr>
        <w:t>—Wenden Sie sich an den Händler oder einen erfahrenen Radio-/Fernsehtechniker.</w:t>
      </w:r>
    </w:p>
    <w:p w14:paraId="1BA3CCBE" w14:textId="77777777" w:rsidR="00E1278E" w:rsidRPr="00E1278E" w:rsidRDefault="00E1278E" w:rsidP="0025749B">
      <w:pPr>
        <w:jc w:val="both"/>
        <w:rPr>
          <w:u w:val="single"/>
          <w:lang w:val="de-DE"/>
        </w:rPr>
      </w:pPr>
    </w:p>
    <w:p w14:paraId="75F24A12" w14:textId="77777777" w:rsidR="00E1278E" w:rsidRPr="00E1278E" w:rsidRDefault="00E1278E" w:rsidP="0025749B">
      <w:pPr>
        <w:jc w:val="both"/>
        <w:rPr>
          <w:b/>
          <w:bCs/>
          <w:iCs/>
          <w:u w:val="single"/>
          <w:lang w:val="de-DE"/>
        </w:rPr>
      </w:pPr>
      <w:r w:rsidRPr="00E1278E">
        <w:rPr>
          <w:b/>
          <w:bCs/>
          <w:iCs/>
          <w:u w:val="single"/>
          <w:lang w:val="de-DE"/>
        </w:rPr>
        <w:t>Erklärung von Industry Canada</w:t>
      </w:r>
    </w:p>
    <w:p w14:paraId="6B108574" w14:textId="77777777" w:rsidR="00E1278E" w:rsidRPr="00E1278E" w:rsidRDefault="00E1278E" w:rsidP="0025749B">
      <w:pPr>
        <w:jc w:val="both"/>
        <w:rPr>
          <w:lang w:val="de-DE"/>
        </w:rPr>
      </w:pPr>
      <w:r w:rsidRPr="00E1278E">
        <w:rPr>
          <w:lang w:val="de-DE"/>
        </w:rPr>
        <w:t>Dieses Gerät entspricht den lizenzbefreienden RSS-Standards von Industry Canada. Der Betrieb unterliegt den folgenden zwei Bedingungen: (1) Dieses Gerät darf keine Interferenzen verursachen und (2) dieses Gerät muss alle Interferenzen aushalten, einschließlich Interferenzen, die eine unerwünschte Betriebsstörung des Geräts verursachen können.</w:t>
      </w:r>
    </w:p>
    <w:p w14:paraId="73DCA926" w14:textId="77777777" w:rsidR="00E1278E" w:rsidRPr="00E1278E" w:rsidRDefault="00E1278E" w:rsidP="0025749B">
      <w:pPr>
        <w:jc w:val="both"/>
        <w:rPr>
          <w:lang w:val="de-CH"/>
        </w:rPr>
      </w:pPr>
    </w:p>
    <w:p w14:paraId="73521A4D" w14:textId="77777777" w:rsidR="00E1278E" w:rsidRPr="00E1278E" w:rsidRDefault="00E1278E" w:rsidP="0025749B">
      <w:pPr>
        <w:jc w:val="both"/>
        <w:rPr>
          <w:lang w:val="fr-CH"/>
        </w:rPr>
      </w:pPr>
      <w:r w:rsidRPr="00E1278E">
        <w:rPr>
          <w:lang w:val="fr-CH"/>
        </w:rPr>
        <w:t>Le présent appareil est conforme aux CNR d'Industrie Canada applicables aux appareils radio exempts de licence. L'exploitation est autorisée aux deux conditions suivantes: (1) l'appareil ne doit pas produire de brouillage, et (2) l'utilisateur de l'appareil doit accepter tout brouillage radioélectrique subi, même si le brouillage est susceptible d'en compromettre le fonctionnement.</w:t>
      </w:r>
    </w:p>
    <w:p w14:paraId="2FC7F3C9" w14:textId="77777777" w:rsidR="00E1278E" w:rsidRPr="00E1278E" w:rsidRDefault="00E1278E" w:rsidP="0025749B">
      <w:pPr>
        <w:jc w:val="both"/>
        <w:rPr>
          <w:lang w:val="fr-CH"/>
        </w:rPr>
      </w:pPr>
    </w:p>
    <w:p w14:paraId="24E02A95" w14:textId="77777777" w:rsidR="00E1278E" w:rsidRPr="00E1278E" w:rsidRDefault="00E1278E" w:rsidP="0025749B">
      <w:pPr>
        <w:jc w:val="both"/>
      </w:pPr>
      <w:r w:rsidRPr="00E1278E">
        <w:t>CAN ICES-3 (B)/NMB-3(B)</w:t>
      </w:r>
    </w:p>
    <w:p w14:paraId="46CE5152" w14:textId="77777777" w:rsidR="00E1278E" w:rsidRPr="00E1278E" w:rsidRDefault="00E1278E" w:rsidP="0025749B">
      <w:pPr>
        <w:jc w:val="both"/>
      </w:pPr>
    </w:p>
    <w:p w14:paraId="7412A3A8" w14:textId="53C0B110" w:rsidR="00E1278E" w:rsidRPr="00E1278E" w:rsidRDefault="00E1278E" w:rsidP="0025749B">
      <w:pPr>
        <w:pStyle w:val="berschrift2"/>
        <w:jc w:val="both"/>
      </w:pPr>
      <w:bookmarkStart w:id="711" w:name="_Toc147998534"/>
      <w:bookmarkStart w:id="712" w:name="_Toc165996985"/>
      <w:bookmarkStart w:id="713" w:name="_Toc220937326"/>
      <w:r w:rsidRPr="00E1278E">
        <w:t>Akustik</w:t>
      </w:r>
      <w:r w:rsidR="0025749B">
        <w:t xml:space="preserve"> </w:t>
      </w:r>
      <w:r w:rsidRPr="00E1278E">
        <w:t>Warnung</w:t>
      </w:r>
      <w:bookmarkEnd w:id="711"/>
      <w:bookmarkEnd w:id="712"/>
      <w:bookmarkEnd w:id="713"/>
    </w:p>
    <w:p w14:paraId="0A1D6151" w14:textId="77777777" w:rsidR="00E1278E" w:rsidRPr="00E1278E" w:rsidRDefault="00E1278E" w:rsidP="0025749B">
      <w:pPr>
        <w:jc w:val="both"/>
        <w:rPr>
          <w:lang w:val="de-DE"/>
        </w:rPr>
      </w:pPr>
    </w:p>
    <w:p w14:paraId="242B0884" w14:textId="77777777" w:rsidR="00E1278E" w:rsidRPr="00E1278E" w:rsidRDefault="00E1278E" w:rsidP="0025749B">
      <w:pPr>
        <w:jc w:val="both"/>
        <w:rPr>
          <w:lang w:val="de-DE"/>
        </w:rPr>
      </w:pPr>
      <w:r w:rsidRPr="00E1278E">
        <w:rPr>
          <w:lang w:val="de-DE"/>
        </w:rPr>
        <w:t>Um mögliche Gehörschäden zu vermeiden, sollten Sie nicht über einen längeren Zeitraum bei hoher Lautstärke hören. Seien Sie vorsichtig, wenn Sie Ihr Gerät in die Nähe Ihres Ohrs halten, während der Lautsprecher in Betrieb ist.</w:t>
      </w:r>
    </w:p>
    <w:p w14:paraId="21F26A40" w14:textId="77777777" w:rsidR="00E1278E" w:rsidRPr="00E1278E" w:rsidRDefault="00E1278E" w:rsidP="0025749B">
      <w:pPr>
        <w:jc w:val="both"/>
        <w:rPr>
          <w:lang w:val="de-DE"/>
        </w:rPr>
      </w:pPr>
      <w:r w:rsidRPr="00E1278E">
        <w:rPr>
          <w:noProof/>
          <w:lang w:val="de-DE"/>
        </w:rPr>
        <w:lastRenderedPageBreak/>
        <w:drawing>
          <wp:inline distT="0" distB="0" distL="0" distR="0" wp14:anchorId="5442238C" wp14:editId="24D5A7DE">
            <wp:extent cx="1028700" cy="962025"/>
            <wp:effectExtent l="19050" t="0" r="0" b="0"/>
            <wp:docPr id="2" name="Picture 2" descr="A triangle with a heari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riangle with a hearing symbol&#10;&#10;Description automatically generated"/>
                    <pic:cNvPicPr>
                      <a:picLocks noChangeAspect="1" noChangeArrowheads="1"/>
                    </pic:cNvPicPr>
                  </pic:nvPicPr>
                  <pic:blipFill>
                    <a:blip r:embed="rId15"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BE2D8DD" w14:textId="77777777" w:rsidR="00E1278E" w:rsidRPr="00E1278E" w:rsidRDefault="00E1278E" w:rsidP="0025749B">
      <w:pPr>
        <w:jc w:val="both"/>
        <w:rPr>
          <w:lang w:val="de-DE"/>
        </w:rPr>
      </w:pPr>
    </w:p>
    <w:p w14:paraId="78A6784A" w14:textId="77777777" w:rsidR="00E1278E" w:rsidRPr="00E1278E" w:rsidRDefault="00E1278E" w:rsidP="0025749B">
      <w:pPr>
        <w:jc w:val="both"/>
        <w:rPr>
          <w:lang w:val="de-DE"/>
        </w:rPr>
      </w:pPr>
    </w:p>
    <w:p w14:paraId="25619F34" w14:textId="77777777" w:rsidR="00E1278E" w:rsidRPr="00E1278E" w:rsidRDefault="00E1278E" w:rsidP="0025749B">
      <w:pPr>
        <w:pStyle w:val="berschrift2"/>
        <w:jc w:val="both"/>
      </w:pPr>
      <w:bookmarkStart w:id="714" w:name="_Battery_Safety_Precautions_2"/>
      <w:bookmarkStart w:id="715" w:name="_Toc112666543"/>
      <w:bookmarkStart w:id="716" w:name="_Toc147998535"/>
      <w:bookmarkStart w:id="717" w:name="_Toc165996986"/>
      <w:bookmarkStart w:id="718" w:name="_Toc220937327"/>
      <w:bookmarkEnd w:id="714"/>
      <w:r w:rsidRPr="00E1278E">
        <w:t>Sicherheitsvorkehrungen für Batterien</w:t>
      </w:r>
      <w:bookmarkEnd w:id="715"/>
      <w:bookmarkEnd w:id="716"/>
      <w:bookmarkEnd w:id="717"/>
      <w:bookmarkEnd w:id="718"/>
    </w:p>
    <w:p w14:paraId="2D254C28" w14:textId="77777777" w:rsidR="00E1278E" w:rsidRPr="00E1278E" w:rsidRDefault="00E1278E" w:rsidP="0025749B">
      <w:pPr>
        <w:jc w:val="both"/>
        <w:rPr>
          <w:lang w:val="de-DE"/>
        </w:rPr>
      </w:pPr>
    </w:p>
    <w:p w14:paraId="0AE77233" w14:textId="77777777" w:rsidR="00E1278E" w:rsidRPr="00E1278E" w:rsidRDefault="00E1278E" w:rsidP="0025749B">
      <w:pPr>
        <w:jc w:val="both"/>
        <w:rPr>
          <w:lang w:val="de-DE"/>
        </w:rPr>
      </w:pPr>
      <w:r w:rsidRPr="00E1278E">
        <w:rPr>
          <w:lang w:val="de-DE"/>
        </w:rPr>
        <w:t xml:space="preserve">Der Akku wird während des Ladevorgangs warm. Laden Sie den Akku nicht in der Nähe einer Wärmequelle auf. Der Akku wird nicht aufgeladen, wenn die Innentemperatur zu hoch ist. Verwenden Sie nur den mitgelieferten Adapter und das mitgelieferte Kabel, um den Victor Reader Stream aufzuladen. Wenn der Akku über einen längeren Zeitraum entladen ist, kommt es nach dem Anschließen ans Stromnetz zu einer Verzögerung von bis zu einigen Minuten, bevor das Gerät betrieben werden kann. Tauchen Sie das Produkt nicht in Flüssigkeiten ein – es besteht die Gefahr einer Überhitzung, eines Brandes oder sogar einer Explosion, wenn die Batterie in Brand gerät, erhitzt, Stößen ausgesetzt wird, über einen längeren Zeitraum vollständig untertaucht wird, oder wenn die Batteriepole kurzgeschlossen sind. Zerlegen oder verändern Sie das Gerät nicht. Schlagen Sie nicht auf das Gerät, werfen Sie es nicht. Schlagen Sie nicht mit scharfen oder stumpfen Gegenständen auf das Gerät. </w:t>
      </w:r>
    </w:p>
    <w:p w14:paraId="6C14D5EF" w14:textId="77777777" w:rsidR="00E1278E" w:rsidRPr="00E1278E" w:rsidRDefault="00E1278E" w:rsidP="0025749B">
      <w:pPr>
        <w:jc w:val="both"/>
        <w:rPr>
          <w:lang w:val="de-DE"/>
        </w:rPr>
      </w:pPr>
      <w:r w:rsidRPr="00E1278E">
        <w:rPr>
          <w:lang w:val="de-DE"/>
        </w:rPr>
        <w:t>Für den Fall, dass der Akku aus dem Gerät ausläuft und Säure auf Ihre Haut gelangt, waschen Sie die Stelle mit einer geeigneten Substanz und suchen Sie ggf. einen Arzt auf, um Verletzungen zu vermeiden. Wenn der Akku ausläuft und die Flüssigkeit mit den Augen in Berührung kommt, NICHT REIBEN, sondern mit sauberem, fließendem Wasser abspülen und sofort einen Arzt aufsuchen.</w:t>
      </w:r>
    </w:p>
    <w:p w14:paraId="76600FA2" w14:textId="77777777" w:rsidR="00E1278E" w:rsidRPr="00E1278E" w:rsidRDefault="00E1278E" w:rsidP="0025749B">
      <w:pPr>
        <w:jc w:val="both"/>
        <w:rPr>
          <w:lang w:val="de-DE"/>
        </w:rPr>
      </w:pPr>
    </w:p>
    <w:p w14:paraId="5E44A393" w14:textId="77777777" w:rsidR="00E1278E" w:rsidRPr="00E1278E" w:rsidRDefault="00E1278E" w:rsidP="0025749B">
      <w:pPr>
        <w:pStyle w:val="berschrift2"/>
        <w:jc w:val="both"/>
      </w:pPr>
      <w:bookmarkStart w:id="719" w:name="_Toc112666544"/>
      <w:bookmarkStart w:id="720" w:name="_Toc147998536"/>
      <w:bookmarkStart w:id="721" w:name="_Toc165996987"/>
      <w:bookmarkStart w:id="722" w:name="_Toc220937328"/>
      <w:r w:rsidRPr="00E1278E">
        <w:t>Entsorgungshinweise</w:t>
      </w:r>
      <w:bookmarkEnd w:id="719"/>
      <w:bookmarkEnd w:id="720"/>
      <w:bookmarkEnd w:id="721"/>
      <w:bookmarkEnd w:id="722"/>
    </w:p>
    <w:p w14:paraId="0A4423A2" w14:textId="77777777" w:rsidR="00E1278E" w:rsidRPr="00E1278E" w:rsidRDefault="00E1278E" w:rsidP="0025749B">
      <w:pPr>
        <w:jc w:val="both"/>
        <w:rPr>
          <w:lang w:val="de-DE"/>
        </w:rPr>
      </w:pPr>
    </w:p>
    <w:p w14:paraId="7317C089" w14:textId="77777777" w:rsidR="00E1278E" w:rsidRPr="00E1278E" w:rsidRDefault="00E1278E" w:rsidP="0025749B">
      <w:pPr>
        <w:jc w:val="both"/>
        <w:rPr>
          <w:lang w:val="de-DE"/>
        </w:rPr>
      </w:pPr>
      <w:r w:rsidRPr="00E1278E">
        <w:rPr>
          <w:lang w:val="de-DE"/>
        </w:rPr>
        <w:t>Am Ende der Lebensdauer dieses Geräts müssen die internen Komponenten in Übereinstimmung mit den örtlichen Vorschriften entsorgt werden.</w:t>
      </w:r>
    </w:p>
    <w:p w14:paraId="71423AEE" w14:textId="77777777" w:rsidR="00E1278E" w:rsidRPr="00E1278E" w:rsidRDefault="00E1278E" w:rsidP="0025749B">
      <w:pPr>
        <w:jc w:val="both"/>
        <w:rPr>
          <w:lang w:val="de-DE"/>
        </w:rPr>
      </w:pPr>
      <w:r w:rsidRPr="00E1278E">
        <w:rPr>
          <w:lang w:val="de-DE"/>
        </w:rPr>
        <w:t>Dieses Gerät enthält keine gefährlichen Stoffe. Schicken Sie das Gerät zur Entsorgung an HumanWare zurück, oder befolgen Sie die örtlichen Verordnungen oder Prozeduren für medizinische Geräte.</w:t>
      </w:r>
    </w:p>
    <w:p w14:paraId="14DBC3B6" w14:textId="77777777" w:rsidR="00E1278E" w:rsidRPr="00E1278E" w:rsidRDefault="00E1278E" w:rsidP="0025749B">
      <w:pPr>
        <w:pStyle w:val="berschrift1"/>
        <w:jc w:val="both"/>
      </w:pPr>
      <w:bookmarkStart w:id="723" w:name="_Toc403987874"/>
      <w:bookmarkStart w:id="724" w:name="_Toc147998537"/>
      <w:bookmarkStart w:id="725" w:name="_Toc165996988"/>
      <w:bookmarkStart w:id="726" w:name="_Toc220937329"/>
      <w:r w:rsidRPr="00E1278E">
        <w:lastRenderedPageBreak/>
        <w:t>HumanWare Kontaktinformationen</w:t>
      </w:r>
      <w:bookmarkEnd w:id="723"/>
      <w:bookmarkEnd w:id="724"/>
      <w:bookmarkEnd w:id="725"/>
      <w:bookmarkEnd w:id="726"/>
    </w:p>
    <w:p w14:paraId="4DEFCB59" w14:textId="77777777" w:rsidR="00E1278E" w:rsidRPr="00E1278E" w:rsidRDefault="00E1278E" w:rsidP="0025749B">
      <w:pPr>
        <w:jc w:val="both"/>
        <w:rPr>
          <w:lang w:val="de-DE"/>
        </w:rPr>
      </w:pPr>
    </w:p>
    <w:p w14:paraId="0358F1F3" w14:textId="77777777" w:rsidR="00E1278E" w:rsidRPr="00E1278E" w:rsidRDefault="00E1278E" w:rsidP="0025749B">
      <w:pPr>
        <w:jc w:val="both"/>
        <w:rPr>
          <w:lang w:val="de-DE"/>
        </w:rPr>
      </w:pPr>
      <w:r w:rsidRPr="00E1278E">
        <w:rPr>
          <w:lang w:val="de-DE"/>
        </w:rPr>
        <w:t>1800, Jean-Berchmans-Michaud-Straße</w:t>
      </w:r>
    </w:p>
    <w:p w14:paraId="064697E0" w14:textId="77777777" w:rsidR="00E1278E" w:rsidRPr="00E1278E" w:rsidRDefault="00E1278E" w:rsidP="0025749B">
      <w:pPr>
        <w:jc w:val="both"/>
        <w:rPr>
          <w:lang w:val="de-DE"/>
        </w:rPr>
      </w:pPr>
      <w:r w:rsidRPr="00E1278E">
        <w:rPr>
          <w:lang w:val="de-DE"/>
        </w:rPr>
        <w:t>Drummondville, Quebec</w:t>
      </w:r>
    </w:p>
    <w:p w14:paraId="5D3D2060" w14:textId="77777777" w:rsidR="00E1278E" w:rsidRPr="00E1278E" w:rsidRDefault="00E1278E" w:rsidP="0025749B">
      <w:pPr>
        <w:jc w:val="both"/>
        <w:rPr>
          <w:lang w:val="de-DE"/>
        </w:rPr>
      </w:pPr>
      <w:r w:rsidRPr="00E1278E">
        <w:rPr>
          <w:lang w:val="de-DE"/>
        </w:rPr>
        <w:t>Kanada J2C 7G7</w:t>
      </w:r>
    </w:p>
    <w:p w14:paraId="0D0FDEF7" w14:textId="77777777" w:rsidR="00E1278E" w:rsidRPr="00E1278E" w:rsidRDefault="00E1278E" w:rsidP="0025749B">
      <w:pPr>
        <w:jc w:val="both"/>
        <w:rPr>
          <w:lang w:val="de-DE"/>
        </w:rPr>
      </w:pPr>
      <w:r w:rsidRPr="00E1278E">
        <w:rPr>
          <w:lang w:val="de-DE"/>
        </w:rPr>
        <w:t xml:space="preserve">Telefon: +1 (819) 471-4818 </w:t>
      </w:r>
    </w:p>
    <w:p w14:paraId="34E96646" w14:textId="77777777" w:rsidR="00E1278E" w:rsidRPr="00E1278E" w:rsidRDefault="00E1278E" w:rsidP="0025749B">
      <w:pPr>
        <w:jc w:val="both"/>
        <w:rPr>
          <w:lang w:val="de-DE"/>
        </w:rPr>
      </w:pPr>
      <w:r w:rsidRPr="00E1278E">
        <w:rPr>
          <w:lang w:val="de-DE"/>
        </w:rPr>
        <w:t xml:space="preserve">Gebührenfrei: +1 (888) 723-7273 (Kanada); +1 (800) 722-3393 (USA) </w:t>
      </w:r>
    </w:p>
    <w:p w14:paraId="79055C46" w14:textId="77777777" w:rsidR="00E1278E" w:rsidRPr="00E1278E" w:rsidRDefault="00E1278E" w:rsidP="0025749B">
      <w:pPr>
        <w:jc w:val="both"/>
        <w:rPr>
          <w:lang w:val="de-DE"/>
        </w:rPr>
      </w:pPr>
      <w:r w:rsidRPr="00E1278E">
        <w:rPr>
          <w:lang w:val="de-DE"/>
        </w:rPr>
        <w:t>Telefax: +1 (819) 471-4828</w:t>
      </w:r>
    </w:p>
    <w:p w14:paraId="5DB1E942" w14:textId="77777777" w:rsidR="00E1278E" w:rsidRPr="00E1278E" w:rsidRDefault="00E1278E" w:rsidP="0025749B">
      <w:pPr>
        <w:jc w:val="both"/>
        <w:rPr>
          <w:lang w:val="de-DE"/>
        </w:rPr>
      </w:pPr>
      <w:r w:rsidRPr="00E1278E">
        <w:rPr>
          <w:lang w:val="de-DE"/>
        </w:rPr>
        <w:t xml:space="preserve">E-Mail: </w:t>
      </w:r>
      <w:hyperlink r:id="rId16" w:history="1">
        <w:hyperlink r:id="rId17" w:history="1">
          <w:r w:rsidRPr="00E1278E">
            <w:rPr>
              <w:rStyle w:val="Hyperlink"/>
              <w:lang w:val="de-DE"/>
            </w:rPr>
            <w:t>support@humanware.com</w:t>
          </w:r>
        </w:hyperlink>
      </w:hyperlink>
      <w:r w:rsidRPr="00E1278E">
        <w:rPr>
          <w:lang w:val="de-DE"/>
        </w:rPr>
        <w:t xml:space="preserve"> </w:t>
      </w:r>
    </w:p>
    <w:p w14:paraId="0D4E5E53" w14:textId="77777777" w:rsidR="00E1278E" w:rsidRPr="00E1278E" w:rsidRDefault="00E1278E" w:rsidP="0025749B">
      <w:pPr>
        <w:jc w:val="both"/>
        <w:rPr>
          <w:lang w:val="de-DE"/>
        </w:rPr>
      </w:pPr>
      <w:r w:rsidRPr="00E1278E">
        <w:rPr>
          <w:lang w:val="de-DE"/>
        </w:rPr>
        <w:t xml:space="preserve">Webseite: </w:t>
      </w:r>
      <w:hyperlink r:id="rId18" w:history="1">
        <w:r w:rsidRPr="00E1278E">
          <w:rPr>
            <w:rStyle w:val="Hyperlink"/>
            <w:lang w:val="de-DE"/>
          </w:rPr>
          <w:t>www.humanware.com</w:t>
        </w:r>
      </w:hyperlink>
      <w:r w:rsidRPr="00E1278E">
        <w:rPr>
          <w:lang w:val="de-DE"/>
        </w:rPr>
        <w:t xml:space="preserve"> </w:t>
      </w:r>
    </w:p>
    <w:p w14:paraId="1285455C" w14:textId="77777777" w:rsidR="00E1278E" w:rsidRPr="00E1278E" w:rsidRDefault="00E1278E" w:rsidP="0025749B">
      <w:pPr>
        <w:jc w:val="both"/>
        <w:rPr>
          <w:lang w:val="de-DE"/>
        </w:rPr>
      </w:pPr>
    </w:p>
    <w:p w14:paraId="1DC29E89" w14:textId="77777777" w:rsidR="00E1278E" w:rsidRPr="00E1278E" w:rsidRDefault="00E1278E" w:rsidP="0025749B">
      <w:pPr>
        <w:jc w:val="both"/>
        <w:rPr>
          <w:lang w:val="de-DE"/>
        </w:rPr>
      </w:pPr>
    </w:p>
    <w:p w14:paraId="4E48A584" w14:textId="77777777" w:rsidR="00E1278E" w:rsidRPr="00E1278E" w:rsidRDefault="00E1278E" w:rsidP="0025749B">
      <w:pPr>
        <w:pStyle w:val="berschrift1"/>
        <w:jc w:val="both"/>
      </w:pPr>
      <w:bookmarkStart w:id="727" w:name="_Toc403987875"/>
      <w:bookmarkStart w:id="728" w:name="_Toc147998538"/>
      <w:bookmarkStart w:id="729" w:name="_Toc165996989"/>
      <w:bookmarkStart w:id="730" w:name="_Toc220937330"/>
      <w:r w:rsidRPr="00E1278E">
        <w:lastRenderedPageBreak/>
        <w:t>Endbenutzer-Lizenzvertrag</w:t>
      </w:r>
      <w:bookmarkEnd w:id="727"/>
      <w:bookmarkEnd w:id="728"/>
      <w:bookmarkEnd w:id="729"/>
      <w:bookmarkEnd w:id="730"/>
    </w:p>
    <w:p w14:paraId="54029830" w14:textId="77777777" w:rsidR="00E1278E" w:rsidRPr="00E1278E" w:rsidRDefault="00E1278E" w:rsidP="0025749B">
      <w:pPr>
        <w:jc w:val="both"/>
        <w:rPr>
          <w:lang w:val="de-DE"/>
        </w:rPr>
      </w:pPr>
    </w:p>
    <w:p w14:paraId="02953E1C" w14:textId="77777777" w:rsidR="00E1278E" w:rsidRPr="00E1278E" w:rsidRDefault="00E1278E" w:rsidP="0025749B">
      <w:pPr>
        <w:jc w:val="both"/>
        <w:rPr>
          <w:lang w:val="de-DE"/>
        </w:rPr>
      </w:pPr>
      <w:r w:rsidRPr="00E1278E">
        <w:rPr>
          <w:lang w:val="de-DE"/>
        </w:rPr>
        <w:t>Durch die Nutzung dieses Produkts (Victor Reader Stream) erklären Sie sich mit den folgenden Mindestbedingungen einverstanden.</w:t>
      </w:r>
    </w:p>
    <w:p w14:paraId="327C7564" w14:textId="77777777" w:rsidR="00E1278E" w:rsidRPr="00E1278E" w:rsidRDefault="00E1278E" w:rsidP="0025749B">
      <w:pPr>
        <w:jc w:val="both"/>
        <w:rPr>
          <w:lang w:val="de-DE"/>
        </w:rPr>
      </w:pPr>
    </w:p>
    <w:p w14:paraId="6BB0402A" w14:textId="77777777" w:rsidR="00E1278E" w:rsidRPr="00E1278E" w:rsidRDefault="00E1278E" w:rsidP="0025749B">
      <w:pPr>
        <w:numPr>
          <w:ilvl w:val="3"/>
          <w:numId w:val="5"/>
        </w:numPr>
        <w:jc w:val="both"/>
        <w:rPr>
          <w:lang w:val="de-DE"/>
        </w:rPr>
      </w:pPr>
      <w:r w:rsidRPr="00E1278E">
        <w:rPr>
          <w:u w:val="single"/>
          <w:lang w:val="de-DE"/>
        </w:rPr>
        <w:t>Lizenzerteilung</w:t>
      </w:r>
      <w:r w:rsidRPr="00E1278E">
        <w:rPr>
          <w:lang w:val="de-DE"/>
        </w:rPr>
        <w:t>. HumanWare gewährt dem Endbenutzer ein nicht ausschließliches, nicht übertragbares Recht und eine Lizenz zur Nutzung der Software auf diesem Produkt.</w:t>
      </w:r>
    </w:p>
    <w:p w14:paraId="639A7CFF" w14:textId="77777777" w:rsidR="00E1278E" w:rsidRPr="00E1278E" w:rsidRDefault="00E1278E" w:rsidP="0025749B">
      <w:pPr>
        <w:numPr>
          <w:ilvl w:val="3"/>
          <w:numId w:val="5"/>
        </w:numPr>
        <w:jc w:val="both"/>
        <w:rPr>
          <w:lang w:val="de-DE"/>
        </w:rPr>
      </w:pPr>
      <w:r w:rsidRPr="00E1278E">
        <w:rPr>
          <w:u w:val="single"/>
          <w:lang w:val="de-DE"/>
        </w:rPr>
        <w:t>Eigentum an der Software:</w:t>
      </w:r>
      <w:r w:rsidRPr="00E1278E">
        <w:rPr>
          <w:lang w:val="de-DE"/>
        </w:rPr>
        <w:t xml:space="preserve"> Der Endbenutzer erkennt an, dass HumanWare alle Rechte, Titel und Interessen am Original und an allen Kopien der Software, die in diesem Produkt enthalten ist, behält. Der Endbenutzer verpflichtet sich, die Software dieses Produkts nicht zu modifizieren, zu portieren, zu übersetzen, zu dekompilieren, zu deassemblieren, zurückzuentwickeln oder in irgendeiner Weise zu veröffentlichen.</w:t>
      </w:r>
    </w:p>
    <w:p w14:paraId="38BA38A6" w14:textId="77777777" w:rsidR="00E1278E" w:rsidRPr="00E1278E" w:rsidRDefault="00E1278E" w:rsidP="0025749B">
      <w:pPr>
        <w:jc w:val="both"/>
        <w:rPr>
          <w:lang w:val="de-DE"/>
        </w:rPr>
      </w:pPr>
    </w:p>
    <w:p w14:paraId="5B1C155D" w14:textId="77777777" w:rsidR="00E1278E" w:rsidRPr="00E1278E" w:rsidRDefault="00E1278E" w:rsidP="0025749B">
      <w:pPr>
        <w:jc w:val="both"/>
        <w:rPr>
          <w:lang w:val="de-DE"/>
        </w:rPr>
      </w:pPr>
      <w:r w:rsidRPr="00E1278E">
        <w:rPr>
          <w:lang w:val="de-DE"/>
        </w:rPr>
        <w:t>Dieses Produkt enthält Software, die vom OpenSSL-Projekt für die Verwendung im OpenSSL-Toolkit (</w:t>
      </w:r>
      <w:hyperlink r:id="rId19" w:history="1">
        <w:r w:rsidRPr="00E1278E">
          <w:rPr>
            <w:rStyle w:val="Hyperlink"/>
            <w:lang w:val="de-DE"/>
          </w:rPr>
          <w:t>http://www.openssl.org/</w:t>
        </w:r>
      </w:hyperlink>
      <w:r w:rsidRPr="00E1278E">
        <w:rPr>
          <w:lang w:val="de-DE"/>
        </w:rPr>
        <w:t>) entwickelt wurde.</w:t>
      </w:r>
    </w:p>
    <w:p w14:paraId="5F6C818D" w14:textId="77777777" w:rsidR="00E1278E" w:rsidRPr="00E1278E" w:rsidRDefault="00E1278E" w:rsidP="0025749B">
      <w:pPr>
        <w:jc w:val="both"/>
        <w:rPr>
          <w:lang w:val="de-DE"/>
        </w:rPr>
      </w:pPr>
    </w:p>
    <w:p w14:paraId="60B2E639" w14:textId="77777777" w:rsidR="00E1278E" w:rsidRPr="00E1278E" w:rsidRDefault="00E1278E" w:rsidP="0025749B">
      <w:pPr>
        <w:jc w:val="both"/>
        <w:rPr>
          <w:lang w:val="de-DE"/>
        </w:rPr>
      </w:pPr>
      <w:r w:rsidRPr="00E1278E">
        <w:rPr>
          <w:lang w:val="de-DE"/>
        </w:rPr>
        <w:t>Dieses Produkt verwendet Bibliotheken aus dem ffmpeg-Projekt unter lgplv2.1.</w:t>
      </w:r>
    </w:p>
    <w:p w14:paraId="4A36F70B" w14:textId="77777777" w:rsidR="00E1278E" w:rsidRPr="00E1278E" w:rsidRDefault="00E1278E" w:rsidP="0025749B">
      <w:pPr>
        <w:jc w:val="both"/>
        <w:rPr>
          <w:lang w:val="de-DE"/>
        </w:rPr>
      </w:pPr>
    </w:p>
    <w:p w14:paraId="39B02EC6" w14:textId="7448EF05" w:rsidR="00E1278E" w:rsidRDefault="00E1278E" w:rsidP="0025749B">
      <w:pPr>
        <w:pStyle w:val="berschrift1"/>
        <w:jc w:val="both"/>
      </w:pPr>
      <w:bookmarkStart w:id="731" w:name="_Toc403987877"/>
      <w:bookmarkStart w:id="732" w:name="_Toc147998539"/>
      <w:bookmarkStart w:id="733" w:name="_Toc165996990"/>
      <w:bookmarkStart w:id="734" w:name="_Toc220937331"/>
      <w:r w:rsidRPr="00E1278E">
        <w:lastRenderedPageBreak/>
        <w:t xml:space="preserve">Anhang 1 </w:t>
      </w:r>
      <w:r w:rsidR="00761D2A">
        <w:t>–</w:t>
      </w:r>
      <w:r w:rsidRPr="00E1278E">
        <w:t xml:space="preserve"> Herstellergarantie</w:t>
      </w:r>
      <w:bookmarkEnd w:id="731"/>
      <w:bookmarkEnd w:id="732"/>
      <w:bookmarkEnd w:id="733"/>
      <w:bookmarkEnd w:id="734"/>
    </w:p>
    <w:p w14:paraId="4A122ED2" w14:textId="77777777" w:rsidR="00761D2A" w:rsidRPr="00761D2A" w:rsidRDefault="00761D2A" w:rsidP="0025749B">
      <w:pPr>
        <w:jc w:val="both"/>
        <w:rPr>
          <w:lang w:val="en-CA"/>
        </w:rPr>
      </w:pPr>
    </w:p>
    <w:p w14:paraId="36FF2A3D" w14:textId="77777777" w:rsidR="00E1278E" w:rsidRPr="00E1278E" w:rsidRDefault="00E1278E" w:rsidP="0025749B">
      <w:pPr>
        <w:jc w:val="both"/>
        <w:rPr>
          <w:lang w:val="de-DE"/>
        </w:rPr>
      </w:pPr>
      <w:r w:rsidRPr="00E1278E">
        <w:rPr>
          <w:lang w:val="de-DE"/>
        </w:rPr>
        <w:t xml:space="preserve">Bei diesem Gerät handelt es sich um ein hochwertiges Produkt, welches mit Sorgfalt gefertigt und verpackt wurde. Für Alle Geräte und Komponenten gelten die folgenden Garantiefristen im Falle von Betriebsmängeln: </w:t>
      </w:r>
    </w:p>
    <w:p w14:paraId="7604247F" w14:textId="77777777" w:rsidR="00E1278E" w:rsidRPr="00E1278E" w:rsidRDefault="00E1278E" w:rsidP="0025749B">
      <w:pPr>
        <w:jc w:val="both"/>
        <w:rPr>
          <w:lang w:val="de-DE"/>
        </w:rPr>
      </w:pPr>
      <w:r w:rsidRPr="00E1278E">
        <w:rPr>
          <w:lang w:val="de-DE"/>
        </w:rPr>
        <w:t>USA und Kanada: Ein (1) Jahr</w:t>
      </w:r>
    </w:p>
    <w:p w14:paraId="17F92123" w14:textId="77777777" w:rsidR="00E1278E" w:rsidRPr="00E1278E" w:rsidRDefault="00E1278E" w:rsidP="0025749B">
      <w:pPr>
        <w:jc w:val="both"/>
        <w:rPr>
          <w:lang w:val="de-DE"/>
        </w:rPr>
      </w:pPr>
      <w:r w:rsidRPr="00E1278E">
        <w:rPr>
          <w:lang w:val="de-DE"/>
        </w:rPr>
        <w:t>Kontinentaleuropa und Großbritannien: Zwei (2) Jahre</w:t>
      </w:r>
    </w:p>
    <w:p w14:paraId="4B78FF13" w14:textId="77777777" w:rsidR="00E1278E" w:rsidRPr="00E1278E" w:rsidRDefault="00E1278E" w:rsidP="0025749B">
      <w:pPr>
        <w:jc w:val="both"/>
        <w:rPr>
          <w:lang w:val="de-DE"/>
        </w:rPr>
      </w:pPr>
      <w:r w:rsidRPr="00E1278E">
        <w:rPr>
          <w:lang w:val="de-DE"/>
        </w:rPr>
        <w:t>Australien und Neuseeland: Ein (1) Jahr</w:t>
      </w:r>
    </w:p>
    <w:p w14:paraId="7BDE610D" w14:textId="77777777" w:rsidR="00E1278E" w:rsidRPr="00E1278E" w:rsidRDefault="00E1278E" w:rsidP="0025749B">
      <w:pPr>
        <w:jc w:val="both"/>
        <w:rPr>
          <w:lang w:val="de-DE"/>
        </w:rPr>
      </w:pPr>
      <w:r w:rsidRPr="00E1278E">
        <w:rPr>
          <w:lang w:val="de-DE"/>
        </w:rPr>
        <w:t>Andere Länder: Ein (1) Jahr</w:t>
      </w:r>
    </w:p>
    <w:p w14:paraId="1D3E382B" w14:textId="77777777" w:rsidR="00E1278E" w:rsidRPr="00E1278E" w:rsidRDefault="00E1278E" w:rsidP="0025749B">
      <w:pPr>
        <w:jc w:val="both"/>
        <w:rPr>
          <w:lang w:val="de-DE"/>
        </w:rPr>
      </w:pPr>
    </w:p>
    <w:p w14:paraId="76FD9A9E" w14:textId="77777777" w:rsidR="00E1278E" w:rsidRPr="00E1278E" w:rsidRDefault="00E1278E" w:rsidP="0025749B">
      <w:pPr>
        <w:jc w:val="both"/>
        <w:rPr>
          <w:lang w:val="de-DE"/>
        </w:rPr>
      </w:pPr>
      <w:r w:rsidRPr="00E1278E">
        <w:rPr>
          <w:lang w:val="de-DE"/>
        </w:rPr>
        <w:t>Die Garantie deckt alle Teile (außer Batterie) und Arbeit ab. Sollte ein Defekt auftreten, wenden Sie sich bitte an Ihren Händler vor Ort oder an den technischen Kundendienst des Herstellers.</w:t>
      </w:r>
    </w:p>
    <w:p w14:paraId="7A2186CC" w14:textId="77777777" w:rsidR="00E1278E" w:rsidRPr="00E1278E" w:rsidRDefault="00E1278E" w:rsidP="0025749B">
      <w:pPr>
        <w:jc w:val="both"/>
        <w:rPr>
          <w:lang w:val="de-DE"/>
        </w:rPr>
      </w:pPr>
      <w:r w:rsidRPr="00E1278E">
        <w:rPr>
          <w:lang w:val="de-DE"/>
        </w:rPr>
        <w:t>Hinweis: Die Garantiebedingungen können sich regelmäßig ändern, bitte konsultieren Sie unsere Website für die neuesten Informationen.</w:t>
      </w:r>
    </w:p>
    <w:p w14:paraId="733D336C" w14:textId="77777777" w:rsidR="00E1278E" w:rsidRPr="00E1278E" w:rsidRDefault="00E1278E" w:rsidP="0025749B">
      <w:pPr>
        <w:jc w:val="both"/>
        <w:rPr>
          <w:lang w:val="de-DE"/>
        </w:rPr>
      </w:pPr>
    </w:p>
    <w:p w14:paraId="0DEAA50F" w14:textId="77777777" w:rsidR="00E1278E" w:rsidRPr="00E1278E" w:rsidRDefault="00E1278E" w:rsidP="0025749B">
      <w:pPr>
        <w:jc w:val="both"/>
        <w:rPr>
          <w:lang w:val="de-DE"/>
        </w:rPr>
      </w:pPr>
      <w:r w:rsidRPr="00E1278E">
        <w:rPr>
          <w:lang w:val="de-DE"/>
        </w:rPr>
        <w:t>Bedingungen und Einschränkungen:</w:t>
      </w:r>
    </w:p>
    <w:p w14:paraId="7DCAD66F" w14:textId="77777777" w:rsidR="00E1278E" w:rsidRPr="00E1278E" w:rsidRDefault="00E1278E" w:rsidP="0025749B">
      <w:pPr>
        <w:jc w:val="both"/>
        <w:rPr>
          <w:lang w:val="de-DE"/>
        </w:rPr>
      </w:pPr>
      <w:r w:rsidRPr="00E1278E">
        <w:rPr>
          <w:lang w:val="de-DE"/>
        </w:rPr>
        <w:t>Garantiereparaturen und -Austausche können nur vorgenommen werden, sofern dem Gerät eine Kopie des Originalkaufbelegs beiliegt. Bitte bewahren Sie Ihren Original-Kaufbeleg auf. Wenn das Gerät zurückgegeben werden muss, verwenden Sie bitte die Originalverpackung. Diese Garantie gilt für alle Fälle, in denen der Schaden nicht auf unsachgemäßen Gebrauch, falsche Behandlung, Fahrlässigkeit oder höhere Gewalt zurückzuführen ist.</w:t>
      </w:r>
    </w:p>
    <w:p w14:paraId="6991640C" w14:textId="77777777" w:rsidR="00E1278E" w:rsidRPr="00E1278E" w:rsidRDefault="00E1278E" w:rsidP="0025749B">
      <w:pPr>
        <w:jc w:val="both"/>
        <w:rPr>
          <w:lang w:val="de-DE"/>
        </w:rPr>
      </w:pPr>
    </w:p>
    <w:p w14:paraId="09B806CA" w14:textId="77777777" w:rsidR="00E1278E" w:rsidRPr="00E1278E" w:rsidRDefault="00E1278E" w:rsidP="0025749B">
      <w:pPr>
        <w:jc w:val="both"/>
        <w:rPr>
          <w:lang w:val="de-DE"/>
        </w:rPr>
      </w:pPr>
    </w:p>
    <w:bookmarkEnd w:id="0"/>
    <w:p w14:paraId="73E93278" w14:textId="77777777" w:rsidR="00E1278E" w:rsidRPr="00E1278E" w:rsidRDefault="00E1278E" w:rsidP="0025749B">
      <w:pPr>
        <w:jc w:val="both"/>
        <w:rPr>
          <w:lang w:val="de-DE"/>
        </w:rPr>
      </w:pPr>
    </w:p>
    <w:p w14:paraId="02F27835" w14:textId="77777777" w:rsidR="00732D08" w:rsidRPr="00B154ED" w:rsidRDefault="00732D08" w:rsidP="0025749B">
      <w:pPr>
        <w:jc w:val="both"/>
        <w:rPr>
          <w:lang w:val="de-CH"/>
        </w:rPr>
      </w:pPr>
    </w:p>
    <w:sectPr w:rsidR="00732D08" w:rsidRPr="00B154ED" w:rsidSect="002250CC">
      <w:headerReference w:type="even" r:id="rId20"/>
      <w:headerReference w:type="default" r:id="rId21"/>
      <w:footerReference w:type="even" r:id="rId22"/>
      <w:footerReference w:type="default" r:id="rId23"/>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0CFE" w14:textId="77777777" w:rsidR="00A5338F" w:rsidRDefault="00A5338F">
      <w:r>
        <w:separator/>
      </w:r>
    </w:p>
    <w:p w14:paraId="6F884702" w14:textId="77777777" w:rsidR="00A5338F" w:rsidRDefault="00A5338F"/>
    <w:p w14:paraId="5A1916A7" w14:textId="77777777" w:rsidR="00A5338F" w:rsidRDefault="00A5338F"/>
  </w:endnote>
  <w:endnote w:type="continuationSeparator" w:id="0">
    <w:p w14:paraId="481DC457" w14:textId="77777777" w:rsidR="00A5338F" w:rsidRDefault="00A5338F">
      <w:r>
        <w:continuationSeparator/>
      </w:r>
    </w:p>
    <w:p w14:paraId="39022395" w14:textId="77777777" w:rsidR="00A5338F" w:rsidRDefault="00A5338F"/>
    <w:p w14:paraId="221BED23" w14:textId="77777777" w:rsidR="00A5338F" w:rsidRDefault="00A5338F"/>
  </w:endnote>
  <w:endnote w:type="continuationNotice" w:id="1">
    <w:p w14:paraId="56C981AC" w14:textId="77777777" w:rsidR="00A5338F" w:rsidRDefault="00A53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C605" w14:textId="77777777" w:rsidR="00052631" w:rsidRPr="003C5E3F" w:rsidRDefault="00052631" w:rsidP="00206531">
    <w:pPr>
      <w:pStyle w:val="Fuzeile"/>
      <w:framePr w:wrap="around" w:vAnchor="text" w:hAnchor="margin" w:xAlign="center" w:y="1"/>
      <w:rPr>
        <w:rStyle w:val="Seitenzahl"/>
      </w:rPr>
    </w:pPr>
  </w:p>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4D01F30" w14:textId="77777777">
      <w:tc>
        <w:tcPr>
          <w:tcW w:w="1913" w:type="dxa"/>
        </w:tcPr>
        <w:p w14:paraId="7DBF86C1" w14:textId="77777777" w:rsidR="00052631" w:rsidRPr="003C5E3F" w:rsidRDefault="00052631" w:rsidP="002B00E4">
          <w:pPr>
            <w:pStyle w:val="Fuzeile"/>
          </w:pPr>
        </w:p>
      </w:tc>
      <w:tc>
        <w:tcPr>
          <w:tcW w:w="4961" w:type="dxa"/>
          <w:gridSpan w:val="2"/>
        </w:tcPr>
        <w:p w14:paraId="37A18B41" w14:textId="77777777" w:rsidR="00052631" w:rsidRPr="003C5E3F" w:rsidRDefault="00052631" w:rsidP="002B00E4">
          <w:pPr>
            <w:pStyle w:val="Fuzeile"/>
          </w:pPr>
        </w:p>
      </w:tc>
      <w:tc>
        <w:tcPr>
          <w:tcW w:w="1906" w:type="dxa"/>
        </w:tcPr>
        <w:p w14:paraId="4B68213E" w14:textId="77777777" w:rsidR="00052631" w:rsidRPr="003C5E3F" w:rsidRDefault="00052631" w:rsidP="002B00E4">
          <w:pPr>
            <w:pStyle w:val="Fuzeile"/>
          </w:pPr>
        </w:p>
      </w:tc>
    </w:tr>
    <w:tr w:rsidR="00052631" w:rsidRPr="003C5E3F" w14:paraId="7BDCDAC1" w14:textId="77777777" w:rsidTr="00C61761">
      <w:tc>
        <w:tcPr>
          <w:tcW w:w="1913" w:type="dxa"/>
        </w:tcPr>
        <w:p w14:paraId="6F496234" w14:textId="77777777" w:rsidR="00052631" w:rsidRPr="003C5E3F" w:rsidRDefault="00052631" w:rsidP="002B00E4">
          <w:pPr>
            <w:pStyle w:val="Fuzeile"/>
            <w:tabs>
              <w:tab w:val="clear" w:pos="4320"/>
              <w:tab w:val="clear" w:pos="8640"/>
              <w:tab w:val="center" w:pos="886"/>
            </w:tabs>
            <w:rPr>
              <w:sz w:val="16"/>
            </w:rPr>
          </w:pPr>
        </w:p>
      </w:tc>
      <w:tc>
        <w:tcPr>
          <w:tcW w:w="4820" w:type="dxa"/>
        </w:tcPr>
        <w:p w14:paraId="6D496923" w14:textId="77777777" w:rsidR="00052631" w:rsidRPr="003C5E3F" w:rsidRDefault="00052631" w:rsidP="002B00E4">
          <w:pPr>
            <w:pStyle w:val="Fuzeile"/>
            <w:jc w:val="center"/>
            <w:rPr>
              <w:sz w:val="16"/>
            </w:rPr>
          </w:pPr>
          <w:r w:rsidRPr="003C5E3F">
            <w:rPr>
              <w:rStyle w:val="Seitenzahl"/>
            </w:rPr>
            <w:fldChar w:fldCharType="begin"/>
          </w:r>
          <w:r w:rsidRPr="003C5E3F">
            <w:rPr>
              <w:rStyle w:val="Seitenzahl"/>
            </w:rPr>
            <w:instrText xml:space="preserve"> PAGE </w:instrText>
          </w:r>
          <w:r w:rsidRPr="003C5E3F">
            <w:rPr>
              <w:rStyle w:val="Seitenzahl"/>
            </w:rPr>
            <w:fldChar w:fldCharType="separate"/>
          </w:r>
          <w:r w:rsidR="00364C61">
            <w:rPr>
              <w:rStyle w:val="Seitenzahl"/>
              <w:noProof/>
            </w:rPr>
            <w:t>2</w:t>
          </w:r>
          <w:r w:rsidRPr="003C5E3F">
            <w:rPr>
              <w:rStyle w:val="Seitenzahl"/>
            </w:rPr>
            <w:fldChar w:fldCharType="end"/>
          </w:r>
        </w:p>
      </w:tc>
      <w:tc>
        <w:tcPr>
          <w:tcW w:w="2047" w:type="dxa"/>
          <w:gridSpan w:val="2"/>
        </w:tcPr>
        <w:p w14:paraId="3453547C" w14:textId="77777777" w:rsidR="00052631" w:rsidRPr="003C5E3F" w:rsidRDefault="0055749D" w:rsidP="00C02443">
          <w:pPr>
            <w:pStyle w:val="Fuzeile"/>
            <w:tabs>
              <w:tab w:val="left" w:pos="450"/>
              <w:tab w:val="center" w:pos="883"/>
              <w:tab w:val="right" w:pos="1766"/>
            </w:tabs>
            <w:rPr>
              <w:sz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10/31</w:t>
          </w:r>
        </w:p>
      </w:tc>
    </w:tr>
  </w:tbl>
  <w:p w14:paraId="62C129C7" w14:textId="77777777" w:rsidR="00052631" w:rsidRPr="003C5E3F" w:rsidRDefault="00052631">
    <w:pPr>
      <w:pStyle w:val="Fuzeile"/>
    </w:pPr>
  </w:p>
  <w:p w14:paraId="276CA750" w14:textId="77777777" w:rsidR="00052631" w:rsidRDefault="00052631"/>
  <w:p w14:paraId="0E5B70BF"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0A03E229" w14:textId="77777777" w:rsidTr="00CD5C5C">
      <w:trPr>
        <w:trHeight w:val="284"/>
      </w:trPr>
      <w:tc>
        <w:tcPr>
          <w:tcW w:w="1913" w:type="dxa"/>
        </w:tcPr>
        <w:p w14:paraId="73F15D48" w14:textId="77777777" w:rsidR="00052631" w:rsidRPr="003C5E3F" w:rsidRDefault="00052631" w:rsidP="002B00E4">
          <w:pPr>
            <w:pStyle w:val="Fuzeile"/>
          </w:pPr>
        </w:p>
      </w:tc>
      <w:tc>
        <w:tcPr>
          <w:tcW w:w="4961" w:type="dxa"/>
          <w:gridSpan w:val="2"/>
        </w:tcPr>
        <w:p w14:paraId="0D947EAF" w14:textId="77777777" w:rsidR="00052631" w:rsidRPr="003C5E3F" w:rsidRDefault="00052631" w:rsidP="00A60AE2">
          <w:pPr>
            <w:pStyle w:val="Fuzeile"/>
          </w:pPr>
        </w:p>
      </w:tc>
      <w:tc>
        <w:tcPr>
          <w:tcW w:w="1906" w:type="dxa"/>
        </w:tcPr>
        <w:p w14:paraId="14CCA5DE" w14:textId="77777777" w:rsidR="00052631" w:rsidRPr="003C5E3F" w:rsidRDefault="00052631" w:rsidP="002B00E4">
          <w:pPr>
            <w:pStyle w:val="Fuzeile"/>
          </w:pPr>
        </w:p>
      </w:tc>
    </w:tr>
    <w:tr w:rsidR="00052631" w:rsidRPr="003C5E3F" w14:paraId="48C7F955" w14:textId="77777777" w:rsidTr="00C61761">
      <w:tc>
        <w:tcPr>
          <w:tcW w:w="1913" w:type="dxa"/>
        </w:tcPr>
        <w:p w14:paraId="5207EE53" w14:textId="77777777" w:rsidR="00052631" w:rsidRPr="003C5E3F" w:rsidRDefault="00052631" w:rsidP="002B00E4">
          <w:pPr>
            <w:pStyle w:val="Fuzeile"/>
            <w:tabs>
              <w:tab w:val="clear" w:pos="4320"/>
              <w:tab w:val="clear" w:pos="8640"/>
              <w:tab w:val="center" w:pos="886"/>
            </w:tabs>
            <w:rPr>
              <w:sz w:val="16"/>
            </w:rPr>
          </w:pPr>
        </w:p>
      </w:tc>
      <w:tc>
        <w:tcPr>
          <w:tcW w:w="4820" w:type="dxa"/>
        </w:tcPr>
        <w:p w14:paraId="154EBF2C" w14:textId="77777777" w:rsidR="00052631" w:rsidRPr="003C5E3F" w:rsidRDefault="00052631" w:rsidP="002B00E4">
          <w:pPr>
            <w:pStyle w:val="Fuzeile"/>
            <w:jc w:val="center"/>
            <w:rPr>
              <w:sz w:val="16"/>
            </w:rPr>
          </w:pPr>
          <w:r w:rsidRPr="003C5E3F">
            <w:rPr>
              <w:rStyle w:val="Seitenzahl"/>
            </w:rPr>
            <w:fldChar w:fldCharType="begin"/>
          </w:r>
          <w:r w:rsidRPr="003C5E3F">
            <w:rPr>
              <w:rStyle w:val="Seitenzahl"/>
            </w:rPr>
            <w:instrText xml:space="preserve"> PAGE </w:instrText>
          </w:r>
          <w:r w:rsidRPr="003C5E3F">
            <w:rPr>
              <w:rStyle w:val="Seitenzahl"/>
            </w:rPr>
            <w:fldChar w:fldCharType="separate"/>
          </w:r>
          <w:r w:rsidR="00364C61">
            <w:rPr>
              <w:rStyle w:val="Seitenzahl"/>
              <w:noProof/>
            </w:rPr>
            <w:t>3</w:t>
          </w:r>
          <w:r w:rsidRPr="003C5E3F">
            <w:rPr>
              <w:rStyle w:val="Seitenzahl"/>
            </w:rPr>
            <w:fldChar w:fldCharType="end"/>
          </w:r>
        </w:p>
      </w:tc>
      <w:tc>
        <w:tcPr>
          <w:tcW w:w="2047" w:type="dxa"/>
          <w:gridSpan w:val="2"/>
        </w:tcPr>
        <w:p w14:paraId="0908A65F" w14:textId="77777777" w:rsidR="00052631" w:rsidRDefault="000C6BA6" w:rsidP="00C61761">
          <w:pPr>
            <w:rPr>
              <w:sz w:val="16"/>
              <w:szCs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w:t>
          </w:r>
          <w:r w:rsidR="005A6232">
            <w:rPr>
              <w:sz w:val="16"/>
              <w:szCs w:val="16"/>
            </w:rPr>
            <w:t>/</w:t>
          </w:r>
          <w:r w:rsidR="00431478">
            <w:rPr>
              <w:sz w:val="16"/>
              <w:szCs w:val="16"/>
            </w:rPr>
            <w:t>3</w:t>
          </w:r>
          <w:r w:rsidR="00E36934">
            <w:rPr>
              <w:sz w:val="16"/>
              <w:szCs w:val="16"/>
            </w:rPr>
            <w:t>1</w:t>
          </w:r>
        </w:p>
        <w:p w14:paraId="2BE34482" w14:textId="77777777" w:rsidR="00052631" w:rsidRPr="00447C8B" w:rsidRDefault="00052631" w:rsidP="00583009">
          <w:pPr>
            <w:pStyle w:val="Fuzeile"/>
            <w:tabs>
              <w:tab w:val="left" w:pos="450"/>
              <w:tab w:val="center" w:pos="883"/>
              <w:tab w:val="right" w:pos="1766"/>
            </w:tabs>
            <w:rPr>
              <w:sz w:val="16"/>
              <w:szCs w:val="16"/>
            </w:rPr>
          </w:pPr>
        </w:p>
      </w:tc>
    </w:tr>
  </w:tbl>
  <w:p w14:paraId="3AB4FE02" w14:textId="77777777" w:rsidR="00052631" w:rsidRPr="003C5E3F" w:rsidRDefault="00052631" w:rsidP="004D586E">
    <w:pPr>
      <w:pStyle w:val="Fuzeile"/>
    </w:pPr>
  </w:p>
  <w:p w14:paraId="4C815B2F" w14:textId="77777777" w:rsidR="00052631" w:rsidRDefault="00052631"/>
  <w:p w14:paraId="1993E65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E69D" w14:textId="77777777" w:rsidR="00A5338F" w:rsidRDefault="00A5338F">
      <w:r>
        <w:separator/>
      </w:r>
    </w:p>
    <w:p w14:paraId="2CD7FEC3" w14:textId="77777777" w:rsidR="00A5338F" w:rsidRDefault="00A5338F"/>
    <w:p w14:paraId="75553DA0" w14:textId="77777777" w:rsidR="00A5338F" w:rsidRDefault="00A5338F"/>
  </w:footnote>
  <w:footnote w:type="continuationSeparator" w:id="0">
    <w:p w14:paraId="06D6510A" w14:textId="77777777" w:rsidR="00A5338F" w:rsidRDefault="00A5338F">
      <w:r>
        <w:continuationSeparator/>
      </w:r>
    </w:p>
    <w:p w14:paraId="66EFADAB" w14:textId="77777777" w:rsidR="00A5338F" w:rsidRDefault="00A5338F"/>
    <w:p w14:paraId="13E66C70" w14:textId="77777777" w:rsidR="00A5338F" w:rsidRDefault="00A5338F"/>
  </w:footnote>
  <w:footnote w:type="continuationNotice" w:id="1">
    <w:p w14:paraId="29F9F0D9" w14:textId="77777777" w:rsidR="00A5338F" w:rsidRDefault="00A53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3948CE72" w14:textId="77777777">
      <w:tc>
        <w:tcPr>
          <w:tcW w:w="4390" w:type="dxa"/>
        </w:tcPr>
        <w:p w14:paraId="11C7F4EB" w14:textId="77777777" w:rsidR="00052631" w:rsidRPr="00C30ED1" w:rsidRDefault="00052631" w:rsidP="002B00E4">
          <w:pPr>
            <w:pStyle w:val="Kopfzeile"/>
            <w:rPr>
              <w:sz w:val="16"/>
            </w:rPr>
          </w:pPr>
          <w:r w:rsidRPr="00C30ED1">
            <w:rPr>
              <w:sz w:val="16"/>
            </w:rPr>
            <w:t>HumanWare</w:t>
          </w:r>
        </w:p>
      </w:tc>
      <w:tc>
        <w:tcPr>
          <w:tcW w:w="4390" w:type="dxa"/>
        </w:tcPr>
        <w:p w14:paraId="3F0B8DB9" w14:textId="77777777" w:rsidR="00052631" w:rsidRPr="00B2465E" w:rsidRDefault="00052631" w:rsidP="00AB3BF4">
          <w:pPr>
            <w:pStyle w:val="Kopfzeile"/>
            <w:jc w:val="right"/>
            <w:rPr>
              <w:sz w:val="16"/>
            </w:rPr>
          </w:pPr>
          <w:r w:rsidRPr="00B2465E">
            <w:rPr>
              <w:sz w:val="16"/>
            </w:rPr>
            <w:t>www.humanware.c</w:t>
          </w:r>
          <w:r>
            <w:rPr>
              <w:sz w:val="16"/>
            </w:rPr>
            <w:t>om</w:t>
          </w:r>
        </w:p>
      </w:tc>
    </w:tr>
    <w:tr w:rsidR="00052631" w:rsidRPr="00B2465E" w14:paraId="5062DACC" w14:textId="77777777">
      <w:trPr>
        <w:cantSplit/>
      </w:trPr>
      <w:tc>
        <w:tcPr>
          <w:tcW w:w="8780" w:type="dxa"/>
          <w:gridSpan w:val="2"/>
        </w:tcPr>
        <w:p w14:paraId="3924B5E5" w14:textId="77777777" w:rsidR="00052631" w:rsidRPr="00C30ED1" w:rsidRDefault="00052631" w:rsidP="002B00E4">
          <w:pPr>
            <w:pStyle w:val="Kopfzeile"/>
            <w:jc w:val="center"/>
          </w:pPr>
          <w:r>
            <w:rPr>
              <w:sz w:val="16"/>
            </w:rPr>
            <w:t>STREAM</w:t>
          </w:r>
          <w:r w:rsidRPr="00C30ED1">
            <w:rPr>
              <w:sz w:val="16"/>
            </w:rPr>
            <w:t xml:space="preserve"> User Guide </w:t>
          </w:r>
        </w:p>
      </w:tc>
    </w:tr>
  </w:tbl>
  <w:p w14:paraId="7B709E52" w14:textId="77777777" w:rsidR="00052631" w:rsidRPr="00DC1B55" w:rsidRDefault="00052631" w:rsidP="004D586E">
    <w:pPr>
      <w:pStyle w:val="Kopfzeile"/>
      <w:rPr>
        <w:lang w:val="en-CA"/>
      </w:rPr>
    </w:pPr>
  </w:p>
  <w:p w14:paraId="2A76A44E" w14:textId="77777777" w:rsidR="00052631" w:rsidRDefault="00052631"/>
  <w:p w14:paraId="248A0932"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5B6F7D1E" w14:textId="77777777">
      <w:tc>
        <w:tcPr>
          <w:tcW w:w="4390" w:type="dxa"/>
        </w:tcPr>
        <w:p w14:paraId="461CA5D2" w14:textId="77777777" w:rsidR="00052631" w:rsidRPr="00B2465E" w:rsidRDefault="00052631" w:rsidP="002B00E4">
          <w:pPr>
            <w:pStyle w:val="Kopfzeile"/>
            <w:rPr>
              <w:sz w:val="16"/>
            </w:rPr>
          </w:pPr>
          <w:r w:rsidRPr="00B2465E">
            <w:rPr>
              <w:sz w:val="16"/>
            </w:rPr>
            <w:t>HumanWare</w:t>
          </w:r>
        </w:p>
      </w:tc>
      <w:tc>
        <w:tcPr>
          <w:tcW w:w="4390" w:type="dxa"/>
        </w:tcPr>
        <w:p w14:paraId="541241B4" w14:textId="77777777" w:rsidR="00052631" w:rsidRPr="00B2465E" w:rsidRDefault="00052631" w:rsidP="00AB3BF4">
          <w:pPr>
            <w:pStyle w:val="Kopfzeile"/>
            <w:jc w:val="right"/>
            <w:rPr>
              <w:sz w:val="16"/>
            </w:rPr>
          </w:pPr>
          <w:r w:rsidRPr="00B2465E">
            <w:rPr>
              <w:sz w:val="16"/>
            </w:rPr>
            <w:t>www.humanware.c</w:t>
          </w:r>
          <w:r>
            <w:rPr>
              <w:sz w:val="16"/>
            </w:rPr>
            <w:t>om</w:t>
          </w:r>
        </w:p>
      </w:tc>
    </w:tr>
    <w:tr w:rsidR="00052631" w:rsidRPr="00B2465E" w14:paraId="60835F64" w14:textId="77777777">
      <w:trPr>
        <w:cantSplit/>
      </w:trPr>
      <w:tc>
        <w:tcPr>
          <w:tcW w:w="8780" w:type="dxa"/>
          <w:gridSpan w:val="2"/>
        </w:tcPr>
        <w:p w14:paraId="5F1FC2DC" w14:textId="77777777" w:rsidR="00052631" w:rsidRPr="00B2465E" w:rsidRDefault="00052631" w:rsidP="002B00E4">
          <w:pPr>
            <w:pStyle w:val="Kopfzeile"/>
            <w:jc w:val="center"/>
          </w:pPr>
          <w:r>
            <w:t xml:space="preserve">STREAM </w:t>
          </w:r>
          <w:r w:rsidRPr="00B2465E">
            <w:rPr>
              <w:sz w:val="16"/>
            </w:rPr>
            <w:t>User Guide</w:t>
          </w:r>
          <w:r>
            <w:rPr>
              <w:sz w:val="16"/>
            </w:rPr>
            <w:t xml:space="preserve"> </w:t>
          </w:r>
        </w:p>
      </w:tc>
    </w:tr>
  </w:tbl>
  <w:p w14:paraId="2AEF67A1" w14:textId="77777777" w:rsidR="00052631" w:rsidRPr="00B2465E" w:rsidRDefault="00052631">
    <w:pPr>
      <w:pStyle w:val="Kopfzeile"/>
    </w:pPr>
  </w:p>
  <w:p w14:paraId="3D675F55" w14:textId="77777777" w:rsidR="00052631" w:rsidRDefault="00052631"/>
  <w:p w14:paraId="41C12389"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3C16C29"/>
    <w:multiLevelType w:val="hybridMultilevel"/>
    <w:tmpl w:val="6EE6D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0F3D52"/>
    <w:multiLevelType w:val="hybridMultilevel"/>
    <w:tmpl w:val="55AC0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9676CD"/>
    <w:multiLevelType w:val="hybridMultilevel"/>
    <w:tmpl w:val="D354F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4F30F6A"/>
    <w:multiLevelType w:val="hybridMultilevel"/>
    <w:tmpl w:val="31502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C226FA5"/>
    <w:multiLevelType w:val="hybridMultilevel"/>
    <w:tmpl w:val="7EC25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F46D1D"/>
    <w:multiLevelType w:val="hybridMultilevel"/>
    <w:tmpl w:val="8800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1A561BA"/>
    <w:multiLevelType w:val="hybridMultilevel"/>
    <w:tmpl w:val="D6B43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A0D64"/>
    <w:multiLevelType w:val="hybridMultilevel"/>
    <w:tmpl w:val="F16C8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ADB07B9"/>
    <w:multiLevelType w:val="multilevel"/>
    <w:tmpl w:val="053AC46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2034"/>
        </w:tabs>
        <w:ind w:left="2034" w:hanging="1134"/>
      </w:pPr>
      <w:rPr>
        <w:rFonts w:hint="default"/>
      </w:rPr>
    </w:lvl>
    <w:lvl w:ilvl="2">
      <w:start w:val="1"/>
      <w:numFmt w:val="decimal"/>
      <w:pStyle w:val="berschrift3"/>
      <w:lvlText w:val="%1.%2.%3"/>
      <w:lvlJc w:val="left"/>
      <w:pPr>
        <w:tabs>
          <w:tab w:val="num" w:pos="1418"/>
        </w:tabs>
        <w:ind w:left="1418" w:hanging="1418"/>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berschrift7"/>
      <w:lvlText w:val="Appendix %7"/>
      <w:lvlJc w:val="left"/>
      <w:pPr>
        <w:tabs>
          <w:tab w:val="num" w:pos="2268"/>
        </w:tabs>
        <w:ind w:left="2268" w:hanging="2268"/>
      </w:pPr>
      <w:rPr>
        <w:rFonts w:hint="default"/>
      </w:rPr>
    </w:lvl>
    <w:lvl w:ilvl="7">
      <w:start w:val="1"/>
      <w:numFmt w:val="decimal"/>
      <w:pStyle w:val="berschrift8"/>
      <w:lvlText w:val="%7.%8"/>
      <w:lvlJc w:val="left"/>
      <w:pPr>
        <w:tabs>
          <w:tab w:val="num" w:pos="1440"/>
        </w:tabs>
        <w:ind w:left="1440" w:hanging="1440"/>
      </w:pPr>
      <w:rPr>
        <w:rFonts w:hint="default"/>
      </w:rPr>
    </w:lvl>
    <w:lvl w:ilvl="8">
      <w:start w:val="1"/>
      <w:numFmt w:val="decimal"/>
      <w:pStyle w:val="berschrift9"/>
      <w:lvlText w:val="%7.%8.%9"/>
      <w:lvlJc w:val="left"/>
      <w:pPr>
        <w:tabs>
          <w:tab w:val="num" w:pos="1584"/>
        </w:tabs>
        <w:ind w:left="1584" w:hanging="1584"/>
      </w:pPr>
      <w:rPr>
        <w:rFonts w:hint="default"/>
      </w:rPr>
    </w:lvl>
  </w:abstractNum>
  <w:abstractNum w:abstractNumId="39"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FF3717E"/>
    <w:multiLevelType w:val="hybridMultilevel"/>
    <w:tmpl w:val="9E523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5"/>
  </w:num>
  <w:num w:numId="2" w16cid:durableId="929510509">
    <w:abstractNumId w:val="23"/>
  </w:num>
  <w:num w:numId="3" w16cid:durableId="606231905">
    <w:abstractNumId w:val="3"/>
  </w:num>
  <w:num w:numId="4" w16cid:durableId="1918974908">
    <w:abstractNumId w:val="39"/>
  </w:num>
  <w:num w:numId="5" w16cid:durableId="19571037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9"/>
  </w:num>
  <w:num w:numId="7" w16cid:durableId="1270434924">
    <w:abstractNumId w:val="28"/>
  </w:num>
  <w:num w:numId="8" w16cid:durableId="869336859">
    <w:abstractNumId w:val="20"/>
  </w:num>
  <w:num w:numId="9" w16cid:durableId="1823934099">
    <w:abstractNumId w:val="22"/>
  </w:num>
  <w:num w:numId="10" w16cid:durableId="1318535025">
    <w:abstractNumId w:val="26"/>
  </w:num>
  <w:num w:numId="11" w16cid:durableId="1247030358">
    <w:abstractNumId w:val="31"/>
  </w:num>
  <w:num w:numId="12" w16cid:durableId="272057912">
    <w:abstractNumId w:val="7"/>
  </w:num>
  <w:num w:numId="13" w16cid:durableId="360598013">
    <w:abstractNumId w:val="33"/>
  </w:num>
  <w:num w:numId="14" w16cid:durableId="744105251">
    <w:abstractNumId w:val="8"/>
  </w:num>
  <w:num w:numId="15" w16cid:durableId="1087115839">
    <w:abstractNumId w:val="2"/>
  </w:num>
  <w:num w:numId="16" w16cid:durableId="5252907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2"/>
  </w:num>
  <w:num w:numId="18" w16cid:durableId="1052004049">
    <w:abstractNumId w:val="35"/>
  </w:num>
  <w:num w:numId="19" w16cid:durableId="1391420545">
    <w:abstractNumId w:val="34"/>
  </w:num>
  <w:num w:numId="20" w16cid:durableId="341511545">
    <w:abstractNumId w:val="41"/>
  </w:num>
  <w:num w:numId="21" w16cid:durableId="627006908">
    <w:abstractNumId w:val="29"/>
  </w:num>
  <w:num w:numId="22" w16cid:durableId="1153106139">
    <w:abstractNumId w:val="36"/>
  </w:num>
  <w:num w:numId="23" w16cid:durableId="2067756827">
    <w:abstractNumId w:val="4"/>
  </w:num>
  <w:num w:numId="24" w16cid:durableId="417096743">
    <w:abstractNumId w:val="37"/>
  </w:num>
  <w:num w:numId="25" w16cid:durableId="2056197545">
    <w:abstractNumId w:val="30"/>
  </w:num>
  <w:num w:numId="26" w16cid:durableId="370224624">
    <w:abstractNumId w:val="17"/>
  </w:num>
  <w:num w:numId="27" w16cid:durableId="2071146142">
    <w:abstractNumId w:val="10"/>
  </w:num>
  <w:num w:numId="28" w16cid:durableId="451852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448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48996">
    <w:abstractNumId w:val="40"/>
  </w:num>
  <w:num w:numId="31" w16cid:durableId="1844278011">
    <w:abstractNumId w:val="21"/>
  </w:num>
  <w:num w:numId="32" w16cid:durableId="2026401982">
    <w:abstractNumId w:val="0"/>
  </w:num>
  <w:num w:numId="33" w16cid:durableId="2123307432">
    <w:abstractNumId w:val="1"/>
  </w:num>
  <w:num w:numId="34" w16cid:durableId="1797286030">
    <w:abstractNumId w:val="24"/>
  </w:num>
  <w:num w:numId="35" w16cid:durableId="2023125811">
    <w:abstractNumId w:val="18"/>
  </w:num>
  <w:num w:numId="36" w16cid:durableId="664433319">
    <w:abstractNumId w:val="15"/>
  </w:num>
  <w:num w:numId="37" w16cid:durableId="28260809">
    <w:abstractNumId w:val="6"/>
  </w:num>
  <w:num w:numId="38" w16cid:durableId="1010061542">
    <w:abstractNumId w:val="19"/>
  </w:num>
  <w:num w:numId="39" w16cid:durableId="1011761164">
    <w:abstractNumId w:val="25"/>
  </w:num>
  <w:num w:numId="40" w16cid:durableId="1621449805">
    <w:abstractNumId w:val="16"/>
  </w:num>
  <w:num w:numId="41" w16cid:durableId="856119148">
    <w:abstractNumId w:val="11"/>
  </w:num>
  <w:num w:numId="42" w16cid:durableId="1281955942">
    <w:abstractNumId w:val="13"/>
  </w:num>
  <w:num w:numId="43" w16cid:durableId="1240484899">
    <w:abstractNumId w:val="14"/>
  </w:num>
  <w:num w:numId="44" w16cid:durableId="1798139529">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8E"/>
    <w:rsid w:val="00000387"/>
    <w:rsid w:val="000007D0"/>
    <w:rsid w:val="00000B29"/>
    <w:rsid w:val="000015A6"/>
    <w:rsid w:val="00001882"/>
    <w:rsid w:val="000018D2"/>
    <w:rsid w:val="00002411"/>
    <w:rsid w:val="00002C65"/>
    <w:rsid w:val="00002DE0"/>
    <w:rsid w:val="00002E77"/>
    <w:rsid w:val="00003135"/>
    <w:rsid w:val="00003190"/>
    <w:rsid w:val="00003492"/>
    <w:rsid w:val="00003712"/>
    <w:rsid w:val="00003733"/>
    <w:rsid w:val="0000384F"/>
    <w:rsid w:val="00003AE3"/>
    <w:rsid w:val="00003D20"/>
    <w:rsid w:val="000042AF"/>
    <w:rsid w:val="000043AE"/>
    <w:rsid w:val="00004E29"/>
    <w:rsid w:val="0000501E"/>
    <w:rsid w:val="0000502D"/>
    <w:rsid w:val="00005364"/>
    <w:rsid w:val="000059B9"/>
    <w:rsid w:val="00005E43"/>
    <w:rsid w:val="000060AB"/>
    <w:rsid w:val="0000624E"/>
    <w:rsid w:val="00006636"/>
    <w:rsid w:val="00006B40"/>
    <w:rsid w:val="00006DBA"/>
    <w:rsid w:val="00007002"/>
    <w:rsid w:val="000075C7"/>
    <w:rsid w:val="00007C85"/>
    <w:rsid w:val="00007ECB"/>
    <w:rsid w:val="00010174"/>
    <w:rsid w:val="00010350"/>
    <w:rsid w:val="00010B43"/>
    <w:rsid w:val="00010DCE"/>
    <w:rsid w:val="00010DFE"/>
    <w:rsid w:val="0001132D"/>
    <w:rsid w:val="00011AFD"/>
    <w:rsid w:val="00011C73"/>
    <w:rsid w:val="00011FBD"/>
    <w:rsid w:val="000120EF"/>
    <w:rsid w:val="0001249F"/>
    <w:rsid w:val="00012552"/>
    <w:rsid w:val="000128D4"/>
    <w:rsid w:val="00013522"/>
    <w:rsid w:val="0001358F"/>
    <w:rsid w:val="000135D2"/>
    <w:rsid w:val="000137F1"/>
    <w:rsid w:val="00013B46"/>
    <w:rsid w:val="00013FF4"/>
    <w:rsid w:val="00014D37"/>
    <w:rsid w:val="00014DC9"/>
    <w:rsid w:val="00015281"/>
    <w:rsid w:val="000158D9"/>
    <w:rsid w:val="00015E12"/>
    <w:rsid w:val="00015E2C"/>
    <w:rsid w:val="000162C3"/>
    <w:rsid w:val="00016EB3"/>
    <w:rsid w:val="000170E1"/>
    <w:rsid w:val="000176AE"/>
    <w:rsid w:val="000176C7"/>
    <w:rsid w:val="000176DE"/>
    <w:rsid w:val="000177EC"/>
    <w:rsid w:val="0001781F"/>
    <w:rsid w:val="00020246"/>
    <w:rsid w:val="000205C3"/>
    <w:rsid w:val="0002086E"/>
    <w:rsid w:val="0002088C"/>
    <w:rsid w:val="000208EB"/>
    <w:rsid w:val="00020EF9"/>
    <w:rsid w:val="0002125F"/>
    <w:rsid w:val="0002156D"/>
    <w:rsid w:val="00021810"/>
    <w:rsid w:val="00021EC8"/>
    <w:rsid w:val="00021F9A"/>
    <w:rsid w:val="000226B3"/>
    <w:rsid w:val="0002274A"/>
    <w:rsid w:val="00022CA1"/>
    <w:rsid w:val="00022D93"/>
    <w:rsid w:val="00022E1B"/>
    <w:rsid w:val="00022F19"/>
    <w:rsid w:val="0002332B"/>
    <w:rsid w:val="00023399"/>
    <w:rsid w:val="00023C01"/>
    <w:rsid w:val="00023C78"/>
    <w:rsid w:val="00023DD8"/>
    <w:rsid w:val="00023EE1"/>
    <w:rsid w:val="00023F5A"/>
    <w:rsid w:val="00024019"/>
    <w:rsid w:val="0002436A"/>
    <w:rsid w:val="000245D0"/>
    <w:rsid w:val="0002463E"/>
    <w:rsid w:val="00024644"/>
    <w:rsid w:val="00024EA8"/>
    <w:rsid w:val="00025372"/>
    <w:rsid w:val="0002556D"/>
    <w:rsid w:val="00025637"/>
    <w:rsid w:val="000257A3"/>
    <w:rsid w:val="0002582C"/>
    <w:rsid w:val="00025AAB"/>
    <w:rsid w:val="00025C2E"/>
    <w:rsid w:val="00026021"/>
    <w:rsid w:val="0002685C"/>
    <w:rsid w:val="00026ACE"/>
    <w:rsid w:val="00026E9A"/>
    <w:rsid w:val="00027293"/>
    <w:rsid w:val="000275CA"/>
    <w:rsid w:val="00027726"/>
    <w:rsid w:val="000277AE"/>
    <w:rsid w:val="000279A7"/>
    <w:rsid w:val="00027AE4"/>
    <w:rsid w:val="00027B47"/>
    <w:rsid w:val="00027BC8"/>
    <w:rsid w:val="00027F47"/>
    <w:rsid w:val="00030031"/>
    <w:rsid w:val="00030350"/>
    <w:rsid w:val="00030588"/>
    <w:rsid w:val="00030612"/>
    <w:rsid w:val="00030B6B"/>
    <w:rsid w:val="00030E03"/>
    <w:rsid w:val="00030E7E"/>
    <w:rsid w:val="0003241D"/>
    <w:rsid w:val="00032B97"/>
    <w:rsid w:val="00032C7F"/>
    <w:rsid w:val="00032E3C"/>
    <w:rsid w:val="00032F4E"/>
    <w:rsid w:val="00033332"/>
    <w:rsid w:val="0003348E"/>
    <w:rsid w:val="00033508"/>
    <w:rsid w:val="00033737"/>
    <w:rsid w:val="00033969"/>
    <w:rsid w:val="00033AF5"/>
    <w:rsid w:val="00033CDF"/>
    <w:rsid w:val="00033E09"/>
    <w:rsid w:val="00033E59"/>
    <w:rsid w:val="00033EAB"/>
    <w:rsid w:val="00033EBD"/>
    <w:rsid w:val="00033FDC"/>
    <w:rsid w:val="00034001"/>
    <w:rsid w:val="000341C7"/>
    <w:rsid w:val="0003427D"/>
    <w:rsid w:val="00034472"/>
    <w:rsid w:val="00034CCB"/>
    <w:rsid w:val="00034CE3"/>
    <w:rsid w:val="0003554D"/>
    <w:rsid w:val="0003574B"/>
    <w:rsid w:val="000359BC"/>
    <w:rsid w:val="00035EAB"/>
    <w:rsid w:val="00036447"/>
    <w:rsid w:val="00036A47"/>
    <w:rsid w:val="00036B79"/>
    <w:rsid w:val="00036C75"/>
    <w:rsid w:val="00036E37"/>
    <w:rsid w:val="00036E5B"/>
    <w:rsid w:val="0003747E"/>
    <w:rsid w:val="00037549"/>
    <w:rsid w:val="00037A40"/>
    <w:rsid w:val="00037BA0"/>
    <w:rsid w:val="00037ED7"/>
    <w:rsid w:val="0004005D"/>
    <w:rsid w:val="000400CF"/>
    <w:rsid w:val="000404D8"/>
    <w:rsid w:val="0004054F"/>
    <w:rsid w:val="000405D4"/>
    <w:rsid w:val="00040A65"/>
    <w:rsid w:val="00040B8E"/>
    <w:rsid w:val="00040C09"/>
    <w:rsid w:val="00040D0D"/>
    <w:rsid w:val="00040F34"/>
    <w:rsid w:val="0004103E"/>
    <w:rsid w:val="000415D5"/>
    <w:rsid w:val="0004167A"/>
    <w:rsid w:val="00041791"/>
    <w:rsid w:val="00041ABD"/>
    <w:rsid w:val="000420A0"/>
    <w:rsid w:val="00042225"/>
    <w:rsid w:val="000427EB"/>
    <w:rsid w:val="000428B7"/>
    <w:rsid w:val="000429BD"/>
    <w:rsid w:val="00042C93"/>
    <w:rsid w:val="00042CA2"/>
    <w:rsid w:val="00042CDD"/>
    <w:rsid w:val="00042D78"/>
    <w:rsid w:val="00043525"/>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67C"/>
    <w:rsid w:val="0004574A"/>
    <w:rsid w:val="0004587F"/>
    <w:rsid w:val="00045914"/>
    <w:rsid w:val="00045B9E"/>
    <w:rsid w:val="00045F64"/>
    <w:rsid w:val="000467C6"/>
    <w:rsid w:val="000467F7"/>
    <w:rsid w:val="000476AF"/>
    <w:rsid w:val="00047BD9"/>
    <w:rsid w:val="00050026"/>
    <w:rsid w:val="0005005F"/>
    <w:rsid w:val="000502F7"/>
    <w:rsid w:val="00050713"/>
    <w:rsid w:val="0005079A"/>
    <w:rsid w:val="000509BB"/>
    <w:rsid w:val="00050BFD"/>
    <w:rsid w:val="00050ED8"/>
    <w:rsid w:val="000514FC"/>
    <w:rsid w:val="00051533"/>
    <w:rsid w:val="00051595"/>
    <w:rsid w:val="000515FF"/>
    <w:rsid w:val="00051817"/>
    <w:rsid w:val="000518A0"/>
    <w:rsid w:val="000518BD"/>
    <w:rsid w:val="00051FF0"/>
    <w:rsid w:val="00052631"/>
    <w:rsid w:val="000531AD"/>
    <w:rsid w:val="0005332E"/>
    <w:rsid w:val="000534E0"/>
    <w:rsid w:val="00053576"/>
    <w:rsid w:val="00053864"/>
    <w:rsid w:val="00053872"/>
    <w:rsid w:val="000542D9"/>
    <w:rsid w:val="000543B8"/>
    <w:rsid w:val="0005448A"/>
    <w:rsid w:val="00054747"/>
    <w:rsid w:val="00054B8D"/>
    <w:rsid w:val="00054BFC"/>
    <w:rsid w:val="00054C13"/>
    <w:rsid w:val="00054D92"/>
    <w:rsid w:val="000550B6"/>
    <w:rsid w:val="000552A1"/>
    <w:rsid w:val="0005555B"/>
    <w:rsid w:val="0005593F"/>
    <w:rsid w:val="00055A06"/>
    <w:rsid w:val="00055C9A"/>
    <w:rsid w:val="0005656C"/>
    <w:rsid w:val="0005664E"/>
    <w:rsid w:val="00056815"/>
    <w:rsid w:val="00056D6E"/>
    <w:rsid w:val="00056DB0"/>
    <w:rsid w:val="000572B0"/>
    <w:rsid w:val="00057513"/>
    <w:rsid w:val="00057D28"/>
    <w:rsid w:val="00057ED3"/>
    <w:rsid w:val="000600CB"/>
    <w:rsid w:val="00060546"/>
    <w:rsid w:val="00060630"/>
    <w:rsid w:val="00060654"/>
    <w:rsid w:val="00060A5A"/>
    <w:rsid w:val="00060A7F"/>
    <w:rsid w:val="00060E4E"/>
    <w:rsid w:val="00061161"/>
    <w:rsid w:val="000611E3"/>
    <w:rsid w:val="00061461"/>
    <w:rsid w:val="00061B81"/>
    <w:rsid w:val="00061BD2"/>
    <w:rsid w:val="000626B4"/>
    <w:rsid w:val="000627F7"/>
    <w:rsid w:val="0006297C"/>
    <w:rsid w:val="00062FB8"/>
    <w:rsid w:val="0006309C"/>
    <w:rsid w:val="000630EA"/>
    <w:rsid w:val="000632ED"/>
    <w:rsid w:val="00063B22"/>
    <w:rsid w:val="00063C61"/>
    <w:rsid w:val="00063E29"/>
    <w:rsid w:val="00063F52"/>
    <w:rsid w:val="000645FD"/>
    <w:rsid w:val="00064620"/>
    <w:rsid w:val="0006464A"/>
    <w:rsid w:val="000651BE"/>
    <w:rsid w:val="000652EE"/>
    <w:rsid w:val="000653BC"/>
    <w:rsid w:val="00065917"/>
    <w:rsid w:val="00065C8E"/>
    <w:rsid w:val="00065CF7"/>
    <w:rsid w:val="00065D8C"/>
    <w:rsid w:val="00066AF8"/>
    <w:rsid w:val="00066CDA"/>
    <w:rsid w:val="00066D5F"/>
    <w:rsid w:val="00066E78"/>
    <w:rsid w:val="00067211"/>
    <w:rsid w:val="000673F7"/>
    <w:rsid w:val="0006784E"/>
    <w:rsid w:val="00067981"/>
    <w:rsid w:val="00067997"/>
    <w:rsid w:val="000702C1"/>
    <w:rsid w:val="00070540"/>
    <w:rsid w:val="00070707"/>
    <w:rsid w:val="000709F4"/>
    <w:rsid w:val="00070A28"/>
    <w:rsid w:val="00070A6F"/>
    <w:rsid w:val="00071310"/>
    <w:rsid w:val="00071440"/>
    <w:rsid w:val="0007150E"/>
    <w:rsid w:val="0007180E"/>
    <w:rsid w:val="000725FE"/>
    <w:rsid w:val="000727F9"/>
    <w:rsid w:val="00072AAC"/>
    <w:rsid w:val="00072C3B"/>
    <w:rsid w:val="00072C8D"/>
    <w:rsid w:val="00072F8E"/>
    <w:rsid w:val="00072FB9"/>
    <w:rsid w:val="00073252"/>
    <w:rsid w:val="00073590"/>
    <w:rsid w:val="000735C2"/>
    <w:rsid w:val="000739BC"/>
    <w:rsid w:val="00073DF1"/>
    <w:rsid w:val="00074109"/>
    <w:rsid w:val="00074496"/>
    <w:rsid w:val="00074521"/>
    <w:rsid w:val="000745A6"/>
    <w:rsid w:val="0007480E"/>
    <w:rsid w:val="000749FC"/>
    <w:rsid w:val="00074ED4"/>
    <w:rsid w:val="00074F57"/>
    <w:rsid w:val="000753B3"/>
    <w:rsid w:val="000758B3"/>
    <w:rsid w:val="00075A48"/>
    <w:rsid w:val="00075B27"/>
    <w:rsid w:val="000762E9"/>
    <w:rsid w:val="000767DF"/>
    <w:rsid w:val="00076992"/>
    <w:rsid w:val="00076CF3"/>
    <w:rsid w:val="00076F21"/>
    <w:rsid w:val="00077193"/>
    <w:rsid w:val="000773F7"/>
    <w:rsid w:val="000777D1"/>
    <w:rsid w:val="00077C63"/>
    <w:rsid w:val="000800A2"/>
    <w:rsid w:val="000804DA"/>
    <w:rsid w:val="0008066C"/>
    <w:rsid w:val="00080817"/>
    <w:rsid w:val="00080A99"/>
    <w:rsid w:val="00080B8E"/>
    <w:rsid w:val="00080E52"/>
    <w:rsid w:val="00081020"/>
    <w:rsid w:val="0008111A"/>
    <w:rsid w:val="000817A8"/>
    <w:rsid w:val="0008184F"/>
    <w:rsid w:val="00081B0D"/>
    <w:rsid w:val="00081DA2"/>
    <w:rsid w:val="00081E17"/>
    <w:rsid w:val="0008240D"/>
    <w:rsid w:val="00083768"/>
    <w:rsid w:val="00083774"/>
    <w:rsid w:val="0008378E"/>
    <w:rsid w:val="00083917"/>
    <w:rsid w:val="00083938"/>
    <w:rsid w:val="00083E9B"/>
    <w:rsid w:val="000844E5"/>
    <w:rsid w:val="000844ED"/>
    <w:rsid w:val="00084A37"/>
    <w:rsid w:val="00084E45"/>
    <w:rsid w:val="00084EAC"/>
    <w:rsid w:val="00084F5A"/>
    <w:rsid w:val="000851DF"/>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87C29"/>
    <w:rsid w:val="00087D2D"/>
    <w:rsid w:val="000900A4"/>
    <w:rsid w:val="0009034B"/>
    <w:rsid w:val="000903CC"/>
    <w:rsid w:val="00090475"/>
    <w:rsid w:val="00090578"/>
    <w:rsid w:val="0009074A"/>
    <w:rsid w:val="00090849"/>
    <w:rsid w:val="00090FB7"/>
    <w:rsid w:val="000914F0"/>
    <w:rsid w:val="0009162C"/>
    <w:rsid w:val="00091ED5"/>
    <w:rsid w:val="00092634"/>
    <w:rsid w:val="000926F6"/>
    <w:rsid w:val="00092DBE"/>
    <w:rsid w:val="00092E05"/>
    <w:rsid w:val="00092FF2"/>
    <w:rsid w:val="0009351B"/>
    <w:rsid w:val="00093E1B"/>
    <w:rsid w:val="00093E50"/>
    <w:rsid w:val="00093E5C"/>
    <w:rsid w:val="00094252"/>
    <w:rsid w:val="0009483A"/>
    <w:rsid w:val="00094A05"/>
    <w:rsid w:val="00094E6A"/>
    <w:rsid w:val="00094EAF"/>
    <w:rsid w:val="000957AF"/>
    <w:rsid w:val="000959C9"/>
    <w:rsid w:val="00095A6B"/>
    <w:rsid w:val="00095B1C"/>
    <w:rsid w:val="00096071"/>
    <w:rsid w:val="000960DC"/>
    <w:rsid w:val="00096412"/>
    <w:rsid w:val="000965B7"/>
    <w:rsid w:val="00096C6F"/>
    <w:rsid w:val="00096C87"/>
    <w:rsid w:val="00096CE7"/>
    <w:rsid w:val="00096F7E"/>
    <w:rsid w:val="00096FED"/>
    <w:rsid w:val="00097278"/>
    <w:rsid w:val="00097638"/>
    <w:rsid w:val="00097745"/>
    <w:rsid w:val="000A0111"/>
    <w:rsid w:val="000A0389"/>
    <w:rsid w:val="000A03EB"/>
    <w:rsid w:val="000A07F1"/>
    <w:rsid w:val="000A0BF1"/>
    <w:rsid w:val="000A10F3"/>
    <w:rsid w:val="000A1105"/>
    <w:rsid w:val="000A18EC"/>
    <w:rsid w:val="000A1A73"/>
    <w:rsid w:val="000A1B62"/>
    <w:rsid w:val="000A1DC1"/>
    <w:rsid w:val="000A2807"/>
    <w:rsid w:val="000A2AA2"/>
    <w:rsid w:val="000A2AC2"/>
    <w:rsid w:val="000A2FB2"/>
    <w:rsid w:val="000A32D6"/>
    <w:rsid w:val="000A34D3"/>
    <w:rsid w:val="000A3B33"/>
    <w:rsid w:val="000A3CDD"/>
    <w:rsid w:val="000A3E99"/>
    <w:rsid w:val="000A3FBA"/>
    <w:rsid w:val="000A4B89"/>
    <w:rsid w:val="000A4F2C"/>
    <w:rsid w:val="000A59C9"/>
    <w:rsid w:val="000A5A2F"/>
    <w:rsid w:val="000A5E4B"/>
    <w:rsid w:val="000A6139"/>
    <w:rsid w:val="000A6297"/>
    <w:rsid w:val="000A6634"/>
    <w:rsid w:val="000A67FB"/>
    <w:rsid w:val="000A6815"/>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105B"/>
    <w:rsid w:val="000B112C"/>
    <w:rsid w:val="000B13C4"/>
    <w:rsid w:val="000B13F3"/>
    <w:rsid w:val="000B14FE"/>
    <w:rsid w:val="000B18E7"/>
    <w:rsid w:val="000B2173"/>
    <w:rsid w:val="000B219F"/>
    <w:rsid w:val="000B22D7"/>
    <w:rsid w:val="000B2AD2"/>
    <w:rsid w:val="000B2CE4"/>
    <w:rsid w:val="000B308F"/>
    <w:rsid w:val="000B3B04"/>
    <w:rsid w:val="000B3E35"/>
    <w:rsid w:val="000B42D9"/>
    <w:rsid w:val="000B493F"/>
    <w:rsid w:val="000B4AFC"/>
    <w:rsid w:val="000B4C6B"/>
    <w:rsid w:val="000B5261"/>
    <w:rsid w:val="000B527E"/>
    <w:rsid w:val="000B568B"/>
    <w:rsid w:val="000B5C3A"/>
    <w:rsid w:val="000B6004"/>
    <w:rsid w:val="000B669C"/>
    <w:rsid w:val="000B6873"/>
    <w:rsid w:val="000B68BF"/>
    <w:rsid w:val="000B68F3"/>
    <w:rsid w:val="000B6AA2"/>
    <w:rsid w:val="000B6EE2"/>
    <w:rsid w:val="000B7386"/>
    <w:rsid w:val="000B76F6"/>
    <w:rsid w:val="000B770F"/>
    <w:rsid w:val="000B7B88"/>
    <w:rsid w:val="000B7C71"/>
    <w:rsid w:val="000B7F36"/>
    <w:rsid w:val="000B7F95"/>
    <w:rsid w:val="000C0067"/>
    <w:rsid w:val="000C00C3"/>
    <w:rsid w:val="000C0190"/>
    <w:rsid w:val="000C0847"/>
    <w:rsid w:val="000C08F4"/>
    <w:rsid w:val="000C0B52"/>
    <w:rsid w:val="000C0C7E"/>
    <w:rsid w:val="000C0D49"/>
    <w:rsid w:val="000C0DCB"/>
    <w:rsid w:val="000C0FD2"/>
    <w:rsid w:val="000C1581"/>
    <w:rsid w:val="000C1862"/>
    <w:rsid w:val="000C1B05"/>
    <w:rsid w:val="000C1B22"/>
    <w:rsid w:val="000C1C23"/>
    <w:rsid w:val="000C1D9A"/>
    <w:rsid w:val="000C1EC4"/>
    <w:rsid w:val="000C2030"/>
    <w:rsid w:val="000C2160"/>
    <w:rsid w:val="000C24D9"/>
    <w:rsid w:val="000C2710"/>
    <w:rsid w:val="000C2A60"/>
    <w:rsid w:val="000C2D02"/>
    <w:rsid w:val="000C2D84"/>
    <w:rsid w:val="000C2FF0"/>
    <w:rsid w:val="000C360F"/>
    <w:rsid w:val="000C3688"/>
    <w:rsid w:val="000C375C"/>
    <w:rsid w:val="000C3A2F"/>
    <w:rsid w:val="000C4518"/>
    <w:rsid w:val="000C46CA"/>
    <w:rsid w:val="000C47E6"/>
    <w:rsid w:val="000C4B49"/>
    <w:rsid w:val="000C4C0A"/>
    <w:rsid w:val="000C4CAE"/>
    <w:rsid w:val="000C5B82"/>
    <w:rsid w:val="000C614A"/>
    <w:rsid w:val="000C65A0"/>
    <w:rsid w:val="000C65B9"/>
    <w:rsid w:val="000C6637"/>
    <w:rsid w:val="000C6671"/>
    <w:rsid w:val="000C6860"/>
    <w:rsid w:val="000C689E"/>
    <w:rsid w:val="000C68FC"/>
    <w:rsid w:val="000C6BA6"/>
    <w:rsid w:val="000C6EFC"/>
    <w:rsid w:val="000C7423"/>
    <w:rsid w:val="000C7540"/>
    <w:rsid w:val="000C781E"/>
    <w:rsid w:val="000C7E07"/>
    <w:rsid w:val="000C7FDD"/>
    <w:rsid w:val="000D025B"/>
    <w:rsid w:val="000D02EA"/>
    <w:rsid w:val="000D0611"/>
    <w:rsid w:val="000D0BE0"/>
    <w:rsid w:val="000D0EEC"/>
    <w:rsid w:val="000D0FA5"/>
    <w:rsid w:val="000D10DE"/>
    <w:rsid w:val="000D1567"/>
    <w:rsid w:val="000D1C3B"/>
    <w:rsid w:val="000D1D4B"/>
    <w:rsid w:val="000D2506"/>
    <w:rsid w:val="000D2693"/>
    <w:rsid w:val="000D2917"/>
    <w:rsid w:val="000D2BEF"/>
    <w:rsid w:val="000D32A9"/>
    <w:rsid w:val="000D3331"/>
    <w:rsid w:val="000D38C8"/>
    <w:rsid w:val="000D3ACE"/>
    <w:rsid w:val="000D42C6"/>
    <w:rsid w:val="000D42CF"/>
    <w:rsid w:val="000D43C0"/>
    <w:rsid w:val="000D4998"/>
    <w:rsid w:val="000D4B5E"/>
    <w:rsid w:val="000D4BA5"/>
    <w:rsid w:val="000D4C62"/>
    <w:rsid w:val="000D4D6D"/>
    <w:rsid w:val="000D4E4A"/>
    <w:rsid w:val="000D51C1"/>
    <w:rsid w:val="000D5212"/>
    <w:rsid w:val="000D546A"/>
    <w:rsid w:val="000D54BA"/>
    <w:rsid w:val="000D5984"/>
    <w:rsid w:val="000D5CC6"/>
    <w:rsid w:val="000D5D35"/>
    <w:rsid w:val="000D6006"/>
    <w:rsid w:val="000D6312"/>
    <w:rsid w:val="000D631C"/>
    <w:rsid w:val="000D6415"/>
    <w:rsid w:val="000D67E4"/>
    <w:rsid w:val="000D6B22"/>
    <w:rsid w:val="000D6B57"/>
    <w:rsid w:val="000D6BEE"/>
    <w:rsid w:val="000D6D90"/>
    <w:rsid w:val="000D6FFE"/>
    <w:rsid w:val="000D71EF"/>
    <w:rsid w:val="000D753E"/>
    <w:rsid w:val="000D7C2A"/>
    <w:rsid w:val="000D7CB3"/>
    <w:rsid w:val="000D7E36"/>
    <w:rsid w:val="000D7E95"/>
    <w:rsid w:val="000E0020"/>
    <w:rsid w:val="000E09D8"/>
    <w:rsid w:val="000E0C60"/>
    <w:rsid w:val="000E0F37"/>
    <w:rsid w:val="000E0FA8"/>
    <w:rsid w:val="000E2339"/>
    <w:rsid w:val="000E2380"/>
    <w:rsid w:val="000E2547"/>
    <w:rsid w:val="000E2644"/>
    <w:rsid w:val="000E26AD"/>
    <w:rsid w:val="000E28BE"/>
    <w:rsid w:val="000E2A40"/>
    <w:rsid w:val="000E3782"/>
    <w:rsid w:val="000E38ED"/>
    <w:rsid w:val="000E4001"/>
    <w:rsid w:val="000E43A8"/>
    <w:rsid w:val="000E45EC"/>
    <w:rsid w:val="000E4BE8"/>
    <w:rsid w:val="000E54EC"/>
    <w:rsid w:val="000E5635"/>
    <w:rsid w:val="000E5767"/>
    <w:rsid w:val="000E57B2"/>
    <w:rsid w:val="000E6644"/>
    <w:rsid w:val="000E664F"/>
    <w:rsid w:val="000E6689"/>
    <w:rsid w:val="000E6D2C"/>
    <w:rsid w:val="000E6D64"/>
    <w:rsid w:val="000E72FF"/>
    <w:rsid w:val="000E750D"/>
    <w:rsid w:val="000E7631"/>
    <w:rsid w:val="000E773C"/>
    <w:rsid w:val="000E7C9A"/>
    <w:rsid w:val="000E7C9B"/>
    <w:rsid w:val="000E7DA9"/>
    <w:rsid w:val="000E7F4A"/>
    <w:rsid w:val="000F0231"/>
    <w:rsid w:val="000F0601"/>
    <w:rsid w:val="000F09D3"/>
    <w:rsid w:val="000F0B9A"/>
    <w:rsid w:val="000F0C77"/>
    <w:rsid w:val="000F0D1D"/>
    <w:rsid w:val="000F112E"/>
    <w:rsid w:val="000F13AF"/>
    <w:rsid w:val="000F16BC"/>
    <w:rsid w:val="000F175F"/>
    <w:rsid w:val="000F1AA7"/>
    <w:rsid w:val="000F1EC7"/>
    <w:rsid w:val="000F1F38"/>
    <w:rsid w:val="000F21EC"/>
    <w:rsid w:val="000F2C07"/>
    <w:rsid w:val="000F316D"/>
    <w:rsid w:val="000F3333"/>
    <w:rsid w:val="000F343B"/>
    <w:rsid w:val="000F344E"/>
    <w:rsid w:val="000F4710"/>
    <w:rsid w:val="000F4C74"/>
    <w:rsid w:val="000F559F"/>
    <w:rsid w:val="000F5602"/>
    <w:rsid w:val="000F5707"/>
    <w:rsid w:val="000F5C99"/>
    <w:rsid w:val="000F5E05"/>
    <w:rsid w:val="000F5E1F"/>
    <w:rsid w:val="000F62B2"/>
    <w:rsid w:val="000F63D3"/>
    <w:rsid w:val="000F661F"/>
    <w:rsid w:val="000F6861"/>
    <w:rsid w:val="000F6BC3"/>
    <w:rsid w:val="000F70CC"/>
    <w:rsid w:val="000F7154"/>
    <w:rsid w:val="000F7245"/>
    <w:rsid w:val="000F7253"/>
    <w:rsid w:val="000F7513"/>
    <w:rsid w:val="000F75D6"/>
    <w:rsid w:val="000F7E1F"/>
    <w:rsid w:val="00100587"/>
    <w:rsid w:val="00100B06"/>
    <w:rsid w:val="00100DEF"/>
    <w:rsid w:val="00101AAA"/>
    <w:rsid w:val="00101BCF"/>
    <w:rsid w:val="00101C7B"/>
    <w:rsid w:val="00101E6E"/>
    <w:rsid w:val="0010277B"/>
    <w:rsid w:val="00102C54"/>
    <w:rsid w:val="00102DAC"/>
    <w:rsid w:val="00102E46"/>
    <w:rsid w:val="00102ED3"/>
    <w:rsid w:val="001036D2"/>
    <w:rsid w:val="00103756"/>
    <w:rsid w:val="00103B93"/>
    <w:rsid w:val="0010488E"/>
    <w:rsid w:val="00104B2A"/>
    <w:rsid w:val="00104C34"/>
    <w:rsid w:val="00104DEC"/>
    <w:rsid w:val="00104F13"/>
    <w:rsid w:val="00105606"/>
    <w:rsid w:val="001057FE"/>
    <w:rsid w:val="001058AE"/>
    <w:rsid w:val="00105B7E"/>
    <w:rsid w:val="001061B8"/>
    <w:rsid w:val="001062A2"/>
    <w:rsid w:val="001062AD"/>
    <w:rsid w:val="00106587"/>
    <w:rsid w:val="0010671F"/>
    <w:rsid w:val="00106728"/>
    <w:rsid w:val="00106B36"/>
    <w:rsid w:val="00106CDD"/>
    <w:rsid w:val="00106DAC"/>
    <w:rsid w:val="00106EE6"/>
    <w:rsid w:val="00106FD6"/>
    <w:rsid w:val="0010707C"/>
    <w:rsid w:val="00107464"/>
    <w:rsid w:val="00107E18"/>
    <w:rsid w:val="001101D0"/>
    <w:rsid w:val="0011024C"/>
    <w:rsid w:val="001107A9"/>
    <w:rsid w:val="00110C0E"/>
    <w:rsid w:val="00110C88"/>
    <w:rsid w:val="001110BF"/>
    <w:rsid w:val="001111E1"/>
    <w:rsid w:val="00111697"/>
    <w:rsid w:val="001117B4"/>
    <w:rsid w:val="001117C6"/>
    <w:rsid w:val="00111889"/>
    <w:rsid w:val="0011220F"/>
    <w:rsid w:val="00112312"/>
    <w:rsid w:val="00112424"/>
    <w:rsid w:val="00112461"/>
    <w:rsid w:val="00112553"/>
    <w:rsid w:val="00112666"/>
    <w:rsid w:val="0011282F"/>
    <w:rsid w:val="00112970"/>
    <w:rsid w:val="00112A0E"/>
    <w:rsid w:val="00113538"/>
    <w:rsid w:val="001137C0"/>
    <w:rsid w:val="001138B9"/>
    <w:rsid w:val="00114436"/>
    <w:rsid w:val="0011454E"/>
    <w:rsid w:val="00114673"/>
    <w:rsid w:val="00114912"/>
    <w:rsid w:val="00114A7C"/>
    <w:rsid w:val="00114E54"/>
    <w:rsid w:val="00114F8A"/>
    <w:rsid w:val="001152B5"/>
    <w:rsid w:val="001153CA"/>
    <w:rsid w:val="0011577E"/>
    <w:rsid w:val="0011599F"/>
    <w:rsid w:val="00115A39"/>
    <w:rsid w:val="00115C05"/>
    <w:rsid w:val="00115FDF"/>
    <w:rsid w:val="00116442"/>
    <w:rsid w:val="001164D6"/>
    <w:rsid w:val="001169E3"/>
    <w:rsid w:val="00116B0F"/>
    <w:rsid w:val="00116CD0"/>
    <w:rsid w:val="00117234"/>
    <w:rsid w:val="00117333"/>
    <w:rsid w:val="00117A42"/>
    <w:rsid w:val="00117B21"/>
    <w:rsid w:val="00120709"/>
    <w:rsid w:val="0012096E"/>
    <w:rsid w:val="00120C6C"/>
    <w:rsid w:val="00120C78"/>
    <w:rsid w:val="00120D1A"/>
    <w:rsid w:val="00120E23"/>
    <w:rsid w:val="00120E30"/>
    <w:rsid w:val="00120EEE"/>
    <w:rsid w:val="001210F3"/>
    <w:rsid w:val="00121102"/>
    <w:rsid w:val="00121BF6"/>
    <w:rsid w:val="00122631"/>
    <w:rsid w:val="001226CE"/>
    <w:rsid w:val="001227FB"/>
    <w:rsid w:val="00122E38"/>
    <w:rsid w:val="00122E5D"/>
    <w:rsid w:val="0012334F"/>
    <w:rsid w:val="00123402"/>
    <w:rsid w:val="001236E6"/>
    <w:rsid w:val="00123790"/>
    <w:rsid w:val="00123C26"/>
    <w:rsid w:val="00124097"/>
    <w:rsid w:val="00124171"/>
    <w:rsid w:val="0012454D"/>
    <w:rsid w:val="00124720"/>
    <w:rsid w:val="00124B76"/>
    <w:rsid w:val="001250C1"/>
    <w:rsid w:val="0012551F"/>
    <w:rsid w:val="00125654"/>
    <w:rsid w:val="001257AA"/>
    <w:rsid w:val="00125B09"/>
    <w:rsid w:val="00125C47"/>
    <w:rsid w:val="00126178"/>
    <w:rsid w:val="00126848"/>
    <w:rsid w:val="00126FDC"/>
    <w:rsid w:val="001270AD"/>
    <w:rsid w:val="001276B5"/>
    <w:rsid w:val="00127A84"/>
    <w:rsid w:val="00127B8C"/>
    <w:rsid w:val="00127E43"/>
    <w:rsid w:val="00127F69"/>
    <w:rsid w:val="00130058"/>
    <w:rsid w:val="001300B2"/>
    <w:rsid w:val="001301D5"/>
    <w:rsid w:val="00130561"/>
    <w:rsid w:val="00130903"/>
    <w:rsid w:val="001309B1"/>
    <w:rsid w:val="00130C2B"/>
    <w:rsid w:val="00130E69"/>
    <w:rsid w:val="00131686"/>
    <w:rsid w:val="0013169F"/>
    <w:rsid w:val="00131955"/>
    <w:rsid w:val="00131D1C"/>
    <w:rsid w:val="00131FEF"/>
    <w:rsid w:val="00132150"/>
    <w:rsid w:val="0013259F"/>
    <w:rsid w:val="00132607"/>
    <w:rsid w:val="00132A6F"/>
    <w:rsid w:val="00132D0F"/>
    <w:rsid w:val="00132FD5"/>
    <w:rsid w:val="00133062"/>
    <w:rsid w:val="001332B7"/>
    <w:rsid w:val="001339FD"/>
    <w:rsid w:val="00133B47"/>
    <w:rsid w:val="001340FA"/>
    <w:rsid w:val="0013418F"/>
    <w:rsid w:val="00134278"/>
    <w:rsid w:val="001343B8"/>
    <w:rsid w:val="001344B0"/>
    <w:rsid w:val="00134E67"/>
    <w:rsid w:val="00135405"/>
    <w:rsid w:val="001354D5"/>
    <w:rsid w:val="00135DF7"/>
    <w:rsid w:val="00135E9B"/>
    <w:rsid w:val="00135FC5"/>
    <w:rsid w:val="0013668F"/>
    <w:rsid w:val="00136C28"/>
    <w:rsid w:val="00136CED"/>
    <w:rsid w:val="00137444"/>
    <w:rsid w:val="00137ABC"/>
    <w:rsid w:val="00137C96"/>
    <w:rsid w:val="00137E5C"/>
    <w:rsid w:val="001400DB"/>
    <w:rsid w:val="001402C1"/>
    <w:rsid w:val="001405E7"/>
    <w:rsid w:val="00140DB4"/>
    <w:rsid w:val="00140EA3"/>
    <w:rsid w:val="00141088"/>
    <w:rsid w:val="00141BAD"/>
    <w:rsid w:val="0014201D"/>
    <w:rsid w:val="00142232"/>
    <w:rsid w:val="001425A4"/>
    <w:rsid w:val="00142625"/>
    <w:rsid w:val="00142660"/>
    <w:rsid w:val="001429C8"/>
    <w:rsid w:val="00143414"/>
    <w:rsid w:val="00143748"/>
    <w:rsid w:val="001437B0"/>
    <w:rsid w:val="00143AAA"/>
    <w:rsid w:val="00143BDD"/>
    <w:rsid w:val="0014424E"/>
    <w:rsid w:val="00144549"/>
    <w:rsid w:val="00144618"/>
    <w:rsid w:val="00144A74"/>
    <w:rsid w:val="00144BAA"/>
    <w:rsid w:val="00144CA7"/>
    <w:rsid w:val="0014513A"/>
    <w:rsid w:val="0014525B"/>
    <w:rsid w:val="001453C7"/>
    <w:rsid w:val="00145E53"/>
    <w:rsid w:val="00146070"/>
    <w:rsid w:val="00146325"/>
    <w:rsid w:val="0014647B"/>
    <w:rsid w:val="0014682F"/>
    <w:rsid w:val="00146C66"/>
    <w:rsid w:val="00146FA1"/>
    <w:rsid w:val="0014725A"/>
    <w:rsid w:val="001475E9"/>
    <w:rsid w:val="0015021E"/>
    <w:rsid w:val="00150389"/>
    <w:rsid w:val="00150415"/>
    <w:rsid w:val="00150499"/>
    <w:rsid w:val="0015058C"/>
    <w:rsid w:val="00150855"/>
    <w:rsid w:val="0015093E"/>
    <w:rsid w:val="00150BCA"/>
    <w:rsid w:val="00150EF4"/>
    <w:rsid w:val="00151487"/>
    <w:rsid w:val="0015154B"/>
    <w:rsid w:val="001519D1"/>
    <w:rsid w:val="00151C05"/>
    <w:rsid w:val="00151CA9"/>
    <w:rsid w:val="00151CB7"/>
    <w:rsid w:val="00151CF4"/>
    <w:rsid w:val="00151DE6"/>
    <w:rsid w:val="00151E27"/>
    <w:rsid w:val="00151FA7"/>
    <w:rsid w:val="0015206C"/>
    <w:rsid w:val="0015213C"/>
    <w:rsid w:val="00152448"/>
    <w:rsid w:val="00152659"/>
    <w:rsid w:val="001529CA"/>
    <w:rsid w:val="00152D4B"/>
    <w:rsid w:val="00152D57"/>
    <w:rsid w:val="00153289"/>
    <w:rsid w:val="0015328B"/>
    <w:rsid w:val="001534A4"/>
    <w:rsid w:val="00153BAE"/>
    <w:rsid w:val="00153BC5"/>
    <w:rsid w:val="00153DAF"/>
    <w:rsid w:val="001541E5"/>
    <w:rsid w:val="001543F3"/>
    <w:rsid w:val="001547DD"/>
    <w:rsid w:val="00154E20"/>
    <w:rsid w:val="00154F64"/>
    <w:rsid w:val="0015500B"/>
    <w:rsid w:val="00155596"/>
    <w:rsid w:val="001559B1"/>
    <w:rsid w:val="00155A7B"/>
    <w:rsid w:val="0015600D"/>
    <w:rsid w:val="001560E4"/>
    <w:rsid w:val="00156117"/>
    <w:rsid w:val="0015611B"/>
    <w:rsid w:val="0015620C"/>
    <w:rsid w:val="001562D5"/>
    <w:rsid w:val="0015636F"/>
    <w:rsid w:val="00156741"/>
    <w:rsid w:val="001568C8"/>
    <w:rsid w:val="0015694D"/>
    <w:rsid w:val="00156F1D"/>
    <w:rsid w:val="001570D1"/>
    <w:rsid w:val="001574F4"/>
    <w:rsid w:val="00157F28"/>
    <w:rsid w:val="00160164"/>
    <w:rsid w:val="001606D9"/>
    <w:rsid w:val="001607BC"/>
    <w:rsid w:val="001608F2"/>
    <w:rsid w:val="00161C1D"/>
    <w:rsid w:val="001627EC"/>
    <w:rsid w:val="00162861"/>
    <w:rsid w:val="00162AE1"/>
    <w:rsid w:val="00162C8B"/>
    <w:rsid w:val="00163064"/>
    <w:rsid w:val="001633A9"/>
    <w:rsid w:val="00163741"/>
    <w:rsid w:val="001638A4"/>
    <w:rsid w:val="00163902"/>
    <w:rsid w:val="0016397A"/>
    <w:rsid w:val="00163C9C"/>
    <w:rsid w:val="00163DD2"/>
    <w:rsid w:val="00163EEE"/>
    <w:rsid w:val="00164351"/>
    <w:rsid w:val="00164651"/>
    <w:rsid w:val="0016491C"/>
    <w:rsid w:val="00164964"/>
    <w:rsid w:val="001649DF"/>
    <w:rsid w:val="00164A4D"/>
    <w:rsid w:val="00164BAE"/>
    <w:rsid w:val="00165311"/>
    <w:rsid w:val="00165333"/>
    <w:rsid w:val="00165B0C"/>
    <w:rsid w:val="00165CBF"/>
    <w:rsid w:val="00165D35"/>
    <w:rsid w:val="00165D44"/>
    <w:rsid w:val="00165E17"/>
    <w:rsid w:val="00165FF8"/>
    <w:rsid w:val="00166064"/>
    <w:rsid w:val="00166160"/>
    <w:rsid w:val="001667AC"/>
    <w:rsid w:val="001669CE"/>
    <w:rsid w:val="00167610"/>
    <w:rsid w:val="0016781B"/>
    <w:rsid w:val="001678A0"/>
    <w:rsid w:val="00167972"/>
    <w:rsid w:val="001679A9"/>
    <w:rsid w:val="00167CC5"/>
    <w:rsid w:val="00167CD3"/>
    <w:rsid w:val="00170066"/>
    <w:rsid w:val="00170E89"/>
    <w:rsid w:val="0017121F"/>
    <w:rsid w:val="001716E1"/>
    <w:rsid w:val="001717FF"/>
    <w:rsid w:val="001718C0"/>
    <w:rsid w:val="00171941"/>
    <w:rsid w:val="001719CD"/>
    <w:rsid w:val="00171BFF"/>
    <w:rsid w:val="0017211F"/>
    <w:rsid w:val="00172152"/>
    <w:rsid w:val="00172262"/>
    <w:rsid w:val="00172400"/>
    <w:rsid w:val="0017275D"/>
    <w:rsid w:val="0017345B"/>
    <w:rsid w:val="00173548"/>
    <w:rsid w:val="00173BD1"/>
    <w:rsid w:val="00173C35"/>
    <w:rsid w:val="0017436B"/>
    <w:rsid w:val="00174392"/>
    <w:rsid w:val="001748C7"/>
    <w:rsid w:val="00174AC8"/>
    <w:rsid w:val="00174D57"/>
    <w:rsid w:val="00174F8E"/>
    <w:rsid w:val="001753AA"/>
    <w:rsid w:val="00175575"/>
    <w:rsid w:val="00175671"/>
    <w:rsid w:val="0017571A"/>
    <w:rsid w:val="00175C26"/>
    <w:rsid w:val="00175E9B"/>
    <w:rsid w:val="001762E6"/>
    <w:rsid w:val="0017653F"/>
    <w:rsid w:val="00176627"/>
    <w:rsid w:val="00176937"/>
    <w:rsid w:val="001769F4"/>
    <w:rsid w:val="00176E4E"/>
    <w:rsid w:val="0017769D"/>
    <w:rsid w:val="001779EF"/>
    <w:rsid w:val="00177AA5"/>
    <w:rsid w:val="00177E2A"/>
    <w:rsid w:val="00180082"/>
    <w:rsid w:val="001801D4"/>
    <w:rsid w:val="0018020E"/>
    <w:rsid w:val="00180424"/>
    <w:rsid w:val="00180769"/>
    <w:rsid w:val="00180CDE"/>
    <w:rsid w:val="00180F6B"/>
    <w:rsid w:val="001811B4"/>
    <w:rsid w:val="00181677"/>
    <w:rsid w:val="00181F1E"/>
    <w:rsid w:val="001822D9"/>
    <w:rsid w:val="00182632"/>
    <w:rsid w:val="001828A3"/>
    <w:rsid w:val="00182D6B"/>
    <w:rsid w:val="00182D84"/>
    <w:rsid w:val="00182EDD"/>
    <w:rsid w:val="00182F85"/>
    <w:rsid w:val="0018333B"/>
    <w:rsid w:val="00183989"/>
    <w:rsid w:val="00183E8C"/>
    <w:rsid w:val="00184527"/>
    <w:rsid w:val="00184693"/>
    <w:rsid w:val="00184698"/>
    <w:rsid w:val="001847BF"/>
    <w:rsid w:val="0018547C"/>
    <w:rsid w:val="00186527"/>
    <w:rsid w:val="0018661C"/>
    <w:rsid w:val="00186DDA"/>
    <w:rsid w:val="0018741B"/>
    <w:rsid w:val="001874BC"/>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9D8"/>
    <w:rsid w:val="00191AC8"/>
    <w:rsid w:val="00191C18"/>
    <w:rsid w:val="00191F19"/>
    <w:rsid w:val="0019208B"/>
    <w:rsid w:val="00192216"/>
    <w:rsid w:val="001922EC"/>
    <w:rsid w:val="001925AF"/>
    <w:rsid w:val="001928C5"/>
    <w:rsid w:val="0019295C"/>
    <w:rsid w:val="00192D55"/>
    <w:rsid w:val="00192ED7"/>
    <w:rsid w:val="001930EF"/>
    <w:rsid w:val="001932B0"/>
    <w:rsid w:val="00193786"/>
    <w:rsid w:val="00193A6E"/>
    <w:rsid w:val="00193B77"/>
    <w:rsid w:val="00193C92"/>
    <w:rsid w:val="00194335"/>
    <w:rsid w:val="00194435"/>
    <w:rsid w:val="00194BC1"/>
    <w:rsid w:val="00194D33"/>
    <w:rsid w:val="00194FF3"/>
    <w:rsid w:val="0019520D"/>
    <w:rsid w:val="00195557"/>
    <w:rsid w:val="00195799"/>
    <w:rsid w:val="00195F07"/>
    <w:rsid w:val="00195FA3"/>
    <w:rsid w:val="00195FB1"/>
    <w:rsid w:val="0019673F"/>
    <w:rsid w:val="00196989"/>
    <w:rsid w:val="00196A9E"/>
    <w:rsid w:val="00196AEA"/>
    <w:rsid w:val="00196FDB"/>
    <w:rsid w:val="00197069"/>
    <w:rsid w:val="00197099"/>
    <w:rsid w:val="0019728D"/>
    <w:rsid w:val="001974E2"/>
    <w:rsid w:val="001976DE"/>
    <w:rsid w:val="00197705"/>
    <w:rsid w:val="001977EB"/>
    <w:rsid w:val="00197903"/>
    <w:rsid w:val="0019795F"/>
    <w:rsid w:val="00197D19"/>
    <w:rsid w:val="00197E47"/>
    <w:rsid w:val="001A05A8"/>
    <w:rsid w:val="001A0CD1"/>
    <w:rsid w:val="001A0FD2"/>
    <w:rsid w:val="001A1391"/>
    <w:rsid w:val="001A13E6"/>
    <w:rsid w:val="001A171F"/>
    <w:rsid w:val="001A1852"/>
    <w:rsid w:val="001A18D1"/>
    <w:rsid w:val="001A1A1C"/>
    <w:rsid w:val="001A1E12"/>
    <w:rsid w:val="001A1F48"/>
    <w:rsid w:val="001A1F70"/>
    <w:rsid w:val="001A20FD"/>
    <w:rsid w:val="001A24BC"/>
    <w:rsid w:val="001A25F5"/>
    <w:rsid w:val="001A2618"/>
    <w:rsid w:val="001A27DE"/>
    <w:rsid w:val="001A2B9B"/>
    <w:rsid w:val="001A2BAA"/>
    <w:rsid w:val="001A2F6A"/>
    <w:rsid w:val="001A308E"/>
    <w:rsid w:val="001A33C6"/>
    <w:rsid w:val="001A34ED"/>
    <w:rsid w:val="001A3916"/>
    <w:rsid w:val="001A3AC3"/>
    <w:rsid w:val="001A3B61"/>
    <w:rsid w:val="001A3CD5"/>
    <w:rsid w:val="001A41B3"/>
    <w:rsid w:val="001A43B3"/>
    <w:rsid w:val="001A44C5"/>
    <w:rsid w:val="001A44CB"/>
    <w:rsid w:val="001A47C7"/>
    <w:rsid w:val="001A4AA2"/>
    <w:rsid w:val="001A4E3C"/>
    <w:rsid w:val="001A4EEA"/>
    <w:rsid w:val="001A511B"/>
    <w:rsid w:val="001A5304"/>
    <w:rsid w:val="001A5788"/>
    <w:rsid w:val="001A5A1A"/>
    <w:rsid w:val="001A5C30"/>
    <w:rsid w:val="001A608B"/>
    <w:rsid w:val="001A6259"/>
    <w:rsid w:val="001A6A04"/>
    <w:rsid w:val="001A6AE7"/>
    <w:rsid w:val="001A6D1D"/>
    <w:rsid w:val="001A6FBC"/>
    <w:rsid w:val="001A6FC5"/>
    <w:rsid w:val="001A7104"/>
    <w:rsid w:val="001A723B"/>
    <w:rsid w:val="001A729F"/>
    <w:rsid w:val="001A7592"/>
    <w:rsid w:val="001A772F"/>
    <w:rsid w:val="001A7C63"/>
    <w:rsid w:val="001A7DEB"/>
    <w:rsid w:val="001A7F88"/>
    <w:rsid w:val="001B00C8"/>
    <w:rsid w:val="001B0137"/>
    <w:rsid w:val="001B0565"/>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86F"/>
    <w:rsid w:val="001B2975"/>
    <w:rsid w:val="001B2B77"/>
    <w:rsid w:val="001B2FD9"/>
    <w:rsid w:val="001B3769"/>
    <w:rsid w:val="001B3A30"/>
    <w:rsid w:val="001B3AF9"/>
    <w:rsid w:val="001B3C65"/>
    <w:rsid w:val="001B3D2F"/>
    <w:rsid w:val="001B3F11"/>
    <w:rsid w:val="001B40AC"/>
    <w:rsid w:val="001B422E"/>
    <w:rsid w:val="001B4292"/>
    <w:rsid w:val="001B473C"/>
    <w:rsid w:val="001B4855"/>
    <w:rsid w:val="001B4ACC"/>
    <w:rsid w:val="001B4F3D"/>
    <w:rsid w:val="001B4FBE"/>
    <w:rsid w:val="001B514B"/>
    <w:rsid w:val="001B5410"/>
    <w:rsid w:val="001B54FF"/>
    <w:rsid w:val="001B5517"/>
    <w:rsid w:val="001B5A0F"/>
    <w:rsid w:val="001B5C0E"/>
    <w:rsid w:val="001B5C6B"/>
    <w:rsid w:val="001B5C8F"/>
    <w:rsid w:val="001B5D30"/>
    <w:rsid w:val="001B5EAB"/>
    <w:rsid w:val="001B61B9"/>
    <w:rsid w:val="001B6438"/>
    <w:rsid w:val="001B64D8"/>
    <w:rsid w:val="001B65B6"/>
    <w:rsid w:val="001B6738"/>
    <w:rsid w:val="001B67AF"/>
    <w:rsid w:val="001B6844"/>
    <w:rsid w:val="001B68EB"/>
    <w:rsid w:val="001B69E9"/>
    <w:rsid w:val="001B6A4F"/>
    <w:rsid w:val="001B6CFF"/>
    <w:rsid w:val="001B6F3F"/>
    <w:rsid w:val="001B7014"/>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1FD"/>
    <w:rsid w:val="001C256B"/>
    <w:rsid w:val="001C290D"/>
    <w:rsid w:val="001C2C02"/>
    <w:rsid w:val="001C2C93"/>
    <w:rsid w:val="001C2E26"/>
    <w:rsid w:val="001C33C6"/>
    <w:rsid w:val="001C33E4"/>
    <w:rsid w:val="001C34E7"/>
    <w:rsid w:val="001C3B16"/>
    <w:rsid w:val="001C3C0A"/>
    <w:rsid w:val="001C4103"/>
    <w:rsid w:val="001C45CE"/>
    <w:rsid w:val="001C483D"/>
    <w:rsid w:val="001C4C30"/>
    <w:rsid w:val="001C4D00"/>
    <w:rsid w:val="001C5402"/>
    <w:rsid w:val="001C551D"/>
    <w:rsid w:val="001C5777"/>
    <w:rsid w:val="001C579B"/>
    <w:rsid w:val="001C6075"/>
    <w:rsid w:val="001C60B1"/>
    <w:rsid w:val="001C6342"/>
    <w:rsid w:val="001C6459"/>
    <w:rsid w:val="001C65D7"/>
    <w:rsid w:val="001C6622"/>
    <w:rsid w:val="001C6741"/>
    <w:rsid w:val="001C683C"/>
    <w:rsid w:val="001C7251"/>
    <w:rsid w:val="001C74ED"/>
    <w:rsid w:val="001C790D"/>
    <w:rsid w:val="001C7C54"/>
    <w:rsid w:val="001C7F14"/>
    <w:rsid w:val="001D0247"/>
    <w:rsid w:val="001D05E7"/>
    <w:rsid w:val="001D0664"/>
    <w:rsid w:val="001D0C8D"/>
    <w:rsid w:val="001D0E45"/>
    <w:rsid w:val="001D0E6C"/>
    <w:rsid w:val="001D10C8"/>
    <w:rsid w:val="001D1125"/>
    <w:rsid w:val="001D145D"/>
    <w:rsid w:val="001D1667"/>
    <w:rsid w:val="001D185E"/>
    <w:rsid w:val="001D189B"/>
    <w:rsid w:val="001D192D"/>
    <w:rsid w:val="001D1BB3"/>
    <w:rsid w:val="001D1F13"/>
    <w:rsid w:val="001D20B6"/>
    <w:rsid w:val="001D212A"/>
    <w:rsid w:val="001D263B"/>
    <w:rsid w:val="001D2D5E"/>
    <w:rsid w:val="001D2E5B"/>
    <w:rsid w:val="001D2E95"/>
    <w:rsid w:val="001D3657"/>
    <w:rsid w:val="001D3894"/>
    <w:rsid w:val="001D3938"/>
    <w:rsid w:val="001D3A50"/>
    <w:rsid w:val="001D3A62"/>
    <w:rsid w:val="001D4005"/>
    <w:rsid w:val="001D4049"/>
    <w:rsid w:val="001D43B7"/>
    <w:rsid w:val="001D4408"/>
    <w:rsid w:val="001D4648"/>
    <w:rsid w:val="001D46BA"/>
    <w:rsid w:val="001D4710"/>
    <w:rsid w:val="001D4B5E"/>
    <w:rsid w:val="001D4BA1"/>
    <w:rsid w:val="001D4C6D"/>
    <w:rsid w:val="001D5252"/>
    <w:rsid w:val="001D57D3"/>
    <w:rsid w:val="001D5886"/>
    <w:rsid w:val="001D58E1"/>
    <w:rsid w:val="001D5CD0"/>
    <w:rsid w:val="001D6086"/>
    <w:rsid w:val="001D6111"/>
    <w:rsid w:val="001D626C"/>
    <w:rsid w:val="001D63E9"/>
    <w:rsid w:val="001D6798"/>
    <w:rsid w:val="001D69E1"/>
    <w:rsid w:val="001D6D19"/>
    <w:rsid w:val="001D6E5D"/>
    <w:rsid w:val="001D6FD7"/>
    <w:rsid w:val="001D7395"/>
    <w:rsid w:val="001D74FD"/>
    <w:rsid w:val="001D7528"/>
    <w:rsid w:val="001D7571"/>
    <w:rsid w:val="001D75BD"/>
    <w:rsid w:val="001D77FD"/>
    <w:rsid w:val="001D77FE"/>
    <w:rsid w:val="001D797E"/>
    <w:rsid w:val="001D7E16"/>
    <w:rsid w:val="001D7E6F"/>
    <w:rsid w:val="001D7EC9"/>
    <w:rsid w:val="001E06D3"/>
    <w:rsid w:val="001E084A"/>
    <w:rsid w:val="001E0958"/>
    <w:rsid w:val="001E0C85"/>
    <w:rsid w:val="001E0D9A"/>
    <w:rsid w:val="001E11BB"/>
    <w:rsid w:val="001E16A0"/>
    <w:rsid w:val="001E1947"/>
    <w:rsid w:val="001E1C74"/>
    <w:rsid w:val="001E1FC6"/>
    <w:rsid w:val="001E20C4"/>
    <w:rsid w:val="001E21A0"/>
    <w:rsid w:val="001E2342"/>
    <w:rsid w:val="001E248A"/>
    <w:rsid w:val="001E2938"/>
    <w:rsid w:val="001E2B94"/>
    <w:rsid w:val="001E2BF5"/>
    <w:rsid w:val="001E2C84"/>
    <w:rsid w:val="001E3241"/>
    <w:rsid w:val="001E346D"/>
    <w:rsid w:val="001E350D"/>
    <w:rsid w:val="001E39ED"/>
    <w:rsid w:val="001E3F8E"/>
    <w:rsid w:val="001E403E"/>
    <w:rsid w:val="001E4273"/>
    <w:rsid w:val="001E429A"/>
    <w:rsid w:val="001E4471"/>
    <w:rsid w:val="001E4824"/>
    <w:rsid w:val="001E4939"/>
    <w:rsid w:val="001E4AEC"/>
    <w:rsid w:val="001E4C12"/>
    <w:rsid w:val="001E54FE"/>
    <w:rsid w:val="001E561E"/>
    <w:rsid w:val="001E5816"/>
    <w:rsid w:val="001E586B"/>
    <w:rsid w:val="001E5BB3"/>
    <w:rsid w:val="001E6285"/>
    <w:rsid w:val="001E6295"/>
    <w:rsid w:val="001E6B3B"/>
    <w:rsid w:val="001E70A9"/>
    <w:rsid w:val="001E7557"/>
    <w:rsid w:val="001E77A3"/>
    <w:rsid w:val="001E79BF"/>
    <w:rsid w:val="001E79DC"/>
    <w:rsid w:val="001E7BE9"/>
    <w:rsid w:val="001E7D3C"/>
    <w:rsid w:val="001E7F20"/>
    <w:rsid w:val="001F00B9"/>
    <w:rsid w:val="001F0165"/>
    <w:rsid w:val="001F071F"/>
    <w:rsid w:val="001F07E9"/>
    <w:rsid w:val="001F086E"/>
    <w:rsid w:val="001F1145"/>
    <w:rsid w:val="001F1282"/>
    <w:rsid w:val="001F1966"/>
    <w:rsid w:val="001F1AAA"/>
    <w:rsid w:val="001F1CD7"/>
    <w:rsid w:val="001F1ED1"/>
    <w:rsid w:val="001F1F95"/>
    <w:rsid w:val="001F239B"/>
    <w:rsid w:val="001F250E"/>
    <w:rsid w:val="001F25DE"/>
    <w:rsid w:val="001F2787"/>
    <w:rsid w:val="001F281C"/>
    <w:rsid w:val="001F2867"/>
    <w:rsid w:val="001F3082"/>
    <w:rsid w:val="001F312E"/>
    <w:rsid w:val="001F31F8"/>
    <w:rsid w:val="001F3628"/>
    <w:rsid w:val="001F36D0"/>
    <w:rsid w:val="001F3772"/>
    <w:rsid w:val="001F3889"/>
    <w:rsid w:val="001F3B89"/>
    <w:rsid w:val="001F3E68"/>
    <w:rsid w:val="001F3FA0"/>
    <w:rsid w:val="001F41C5"/>
    <w:rsid w:val="001F4687"/>
    <w:rsid w:val="001F46D7"/>
    <w:rsid w:val="001F5B0D"/>
    <w:rsid w:val="001F621D"/>
    <w:rsid w:val="001F6420"/>
    <w:rsid w:val="001F67EF"/>
    <w:rsid w:val="001F6863"/>
    <w:rsid w:val="001F698C"/>
    <w:rsid w:val="001F6B60"/>
    <w:rsid w:val="001F6BEC"/>
    <w:rsid w:val="001F6F2C"/>
    <w:rsid w:val="001F6F6E"/>
    <w:rsid w:val="001F7454"/>
    <w:rsid w:val="001F7576"/>
    <w:rsid w:val="00200578"/>
    <w:rsid w:val="00200BB1"/>
    <w:rsid w:val="00200BD8"/>
    <w:rsid w:val="00200DAC"/>
    <w:rsid w:val="002011C4"/>
    <w:rsid w:val="00201449"/>
    <w:rsid w:val="002014AE"/>
    <w:rsid w:val="00201792"/>
    <w:rsid w:val="002025AF"/>
    <w:rsid w:val="002025C9"/>
    <w:rsid w:val="00202684"/>
    <w:rsid w:val="00202C52"/>
    <w:rsid w:val="0020354E"/>
    <w:rsid w:val="00203638"/>
    <w:rsid w:val="002036C6"/>
    <w:rsid w:val="002039AC"/>
    <w:rsid w:val="00203A2E"/>
    <w:rsid w:val="00203DE5"/>
    <w:rsid w:val="00203E38"/>
    <w:rsid w:val="00203E51"/>
    <w:rsid w:val="00203E84"/>
    <w:rsid w:val="0020408E"/>
    <w:rsid w:val="00204795"/>
    <w:rsid w:val="00204A61"/>
    <w:rsid w:val="00204C57"/>
    <w:rsid w:val="00204EA5"/>
    <w:rsid w:val="00204FE5"/>
    <w:rsid w:val="0020504C"/>
    <w:rsid w:val="002052F8"/>
    <w:rsid w:val="002053A4"/>
    <w:rsid w:val="0020565E"/>
    <w:rsid w:val="002057DC"/>
    <w:rsid w:val="00205A88"/>
    <w:rsid w:val="00205F9E"/>
    <w:rsid w:val="00205FD2"/>
    <w:rsid w:val="00206324"/>
    <w:rsid w:val="0020635E"/>
    <w:rsid w:val="00206531"/>
    <w:rsid w:val="0020681C"/>
    <w:rsid w:val="0020715B"/>
    <w:rsid w:val="00207A9B"/>
    <w:rsid w:val="00207C92"/>
    <w:rsid w:val="00207EC8"/>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2D78"/>
    <w:rsid w:val="002130E0"/>
    <w:rsid w:val="00213308"/>
    <w:rsid w:val="002135C3"/>
    <w:rsid w:val="00213EFC"/>
    <w:rsid w:val="00214592"/>
    <w:rsid w:val="00214703"/>
    <w:rsid w:val="00214AE2"/>
    <w:rsid w:val="00214E96"/>
    <w:rsid w:val="002152C1"/>
    <w:rsid w:val="002152D5"/>
    <w:rsid w:val="002153CF"/>
    <w:rsid w:val="0021548A"/>
    <w:rsid w:val="002154D2"/>
    <w:rsid w:val="00215A1B"/>
    <w:rsid w:val="00215E76"/>
    <w:rsid w:val="00216089"/>
    <w:rsid w:val="0021664F"/>
    <w:rsid w:val="002168A1"/>
    <w:rsid w:val="00216C00"/>
    <w:rsid w:val="0021714E"/>
    <w:rsid w:val="002173C1"/>
    <w:rsid w:val="0021748D"/>
    <w:rsid w:val="00217B93"/>
    <w:rsid w:val="00217D3E"/>
    <w:rsid w:val="00217E38"/>
    <w:rsid w:val="00220216"/>
    <w:rsid w:val="002205F0"/>
    <w:rsid w:val="00220A99"/>
    <w:rsid w:val="00220B31"/>
    <w:rsid w:val="00220B6D"/>
    <w:rsid w:val="00220D74"/>
    <w:rsid w:val="00220F4D"/>
    <w:rsid w:val="00220F55"/>
    <w:rsid w:val="00221271"/>
    <w:rsid w:val="0022127B"/>
    <w:rsid w:val="0022142D"/>
    <w:rsid w:val="002216E8"/>
    <w:rsid w:val="002216F1"/>
    <w:rsid w:val="0022177B"/>
    <w:rsid w:val="00221C5E"/>
    <w:rsid w:val="0022206C"/>
    <w:rsid w:val="002225B5"/>
    <w:rsid w:val="00222609"/>
    <w:rsid w:val="00222859"/>
    <w:rsid w:val="0022304F"/>
    <w:rsid w:val="002233D3"/>
    <w:rsid w:val="00223A0E"/>
    <w:rsid w:val="00223B8B"/>
    <w:rsid w:val="00223E31"/>
    <w:rsid w:val="002245E9"/>
    <w:rsid w:val="0022472A"/>
    <w:rsid w:val="002249E6"/>
    <w:rsid w:val="00224ABB"/>
    <w:rsid w:val="00224B11"/>
    <w:rsid w:val="00224B34"/>
    <w:rsid w:val="00224CFF"/>
    <w:rsid w:val="00224D94"/>
    <w:rsid w:val="002250CC"/>
    <w:rsid w:val="00225327"/>
    <w:rsid w:val="002253D8"/>
    <w:rsid w:val="002253E0"/>
    <w:rsid w:val="00225812"/>
    <w:rsid w:val="00226296"/>
    <w:rsid w:val="00226C1A"/>
    <w:rsid w:val="00226C8F"/>
    <w:rsid w:val="00226E2D"/>
    <w:rsid w:val="002270B2"/>
    <w:rsid w:val="002271E8"/>
    <w:rsid w:val="002272AF"/>
    <w:rsid w:val="0022775E"/>
    <w:rsid w:val="002279F1"/>
    <w:rsid w:val="00227B9E"/>
    <w:rsid w:val="00227E61"/>
    <w:rsid w:val="00230288"/>
    <w:rsid w:val="002304F3"/>
    <w:rsid w:val="00230546"/>
    <w:rsid w:val="002307F9"/>
    <w:rsid w:val="00230D7B"/>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E18"/>
    <w:rsid w:val="00233F58"/>
    <w:rsid w:val="00234074"/>
    <w:rsid w:val="002340C1"/>
    <w:rsid w:val="00234270"/>
    <w:rsid w:val="00234543"/>
    <w:rsid w:val="00234AD2"/>
    <w:rsid w:val="00234BBD"/>
    <w:rsid w:val="00234F59"/>
    <w:rsid w:val="00235255"/>
    <w:rsid w:val="00235376"/>
    <w:rsid w:val="00235AB2"/>
    <w:rsid w:val="00236122"/>
    <w:rsid w:val="00236E01"/>
    <w:rsid w:val="0023743F"/>
    <w:rsid w:val="00237465"/>
    <w:rsid w:val="002374F3"/>
    <w:rsid w:val="00237AEB"/>
    <w:rsid w:val="00237BEE"/>
    <w:rsid w:val="00240028"/>
    <w:rsid w:val="002409F4"/>
    <w:rsid w:val="00240C6D"/>
    <w:rsid w:val="00241037"/>
    <w:rsid w:val="00241070"/>
    <w:rsid w:val="002410CA"/>
    <w:rsid w:val="00241214"/>
    <w:rsid w:val="002417D3"/>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5EFE"/>
    <w:rsid w:val="002468A6"/>
    <w:rsid w:val="002468C5"/>
    <w:rsid w:val="002469E2"/>
    <w:rsid w:val="00246BC4"/>
    <w:rsid w:val="00246F8F"/>
    <w:rsid w:val="002471CB"/>
    <w:rsid w:val="002475BA"/>
    <w:rsid w:val="002475CB"/>
    <w:rsid w:val="002479BE"/>
    <w:rsid w:val="00247C41"/>
    <w:rsid w:val="00247C67"/>
    <w:rsid w:val="00247D94"/>
    <w:rsid w:val="002504C9"/>
    <w:rsid w:val="002505AB"/>
    <w:rsid w:val="00250F84"/>
    <w:rsid w:val="00251599"/>
    <w:rsid w:val="00251E1C"/>
    <w:rsid w:val="00252047"/>
    <w:rsid w:val="00252459"/>
    <w:rsid w:val="0025255E"/>
    <w:rsid w:val="002526F6"/>
    <w:rsid w:val="00252754"/>
    <w:rsid w:val="002528C9"/>
    <w:rsid w:val="00252B8A"/>
    <w:rsid w:val="00252F33"/>
    <w:rsid w:val="00253718"/>
    <w:rsid w:val="002539E6"/>
    <w:rsid w:val="00253B99"/>
    <w:rsid w:val="00253F22"/>
    <w:rsid w:val="00254012"/>
    <w:rsid w:val="0025410E"/>
    <w:rsid w:val="00255352"/>
    <w:rsid w:val="0025538E"/>
    <w:rsid w:val="002554CC"/>
    <w:rsid w:val="002556BF"/>
    <w:rsid w:val="00255709"/>
    <w:rsid w:val="002558CB"/>
    <w:rsid w:val="00255B95"/>
    <w:rsid w:val="00255E14"/>
    <w:rsid w:val="00255ED7"/>
    <w:rsid w:val="0025630B"/>
    <w:rsid w:val="00256630"/>
    <w:rsid w:val="0025667D"/>
    <w:rsid w:val="0025682E"/>
    <w:rsid w:val="00256831"/>
    <w:rsid w:val="002568A8"/>
    <w:rsid w:val="0025701E"/>
    <w:rsid w:val="0025749B"/>
    <w:rsid w:val="002578C2"/>
    <w:rsid w:val="00257A36"/>
    <w:rsid w:val="00257A49"/>
    <w:rsid w:val="00257C27"/>
    <w:rsid w:val="00257C8A"/>
    <w:rsid w:val="002600C7"/>
    <w:rsid w:val="002608B9"/>
    <w:rsid w:val="00260AD6"/>
    <w:rsid w:val="00260AE2"/>
    <w:rsid w:val="002614E4"/>
    <w:rsid w:val="0026163A"/>
    <w:rsid w:val="00261AE4"/>
    <w:rsid w:val="00261CE6"/>
    <w:rsid w:val="0026243A"/>
    <w:rsid w:val="00262451"/>
    <w:rsid w:val="00262AFD"/>
    <w:rsid w:val="00262BE0"/>
    <w:rsid w:val="00262DF5"/>
    <w:rsid w:val="00263180"/>
    <w:rsid w:val="00263388"/>
    <w:rsid w:val="00263510"/>
    <w:rsid w:val="00263BA6"/>
    <w:rsid w:val="00263EB8"/>
    <w:rsid w:val="002641A0"/>
    <w:rsid w:val="0026454F"/>
    <w:rsid w:val="002647EE"/>
    <w:rsid w:val="0026484A"/>
    <w:rsid w:val="00264A24"/>
    <w:rsid w:val="00264A5D"/>
    <w:rsid w:val="00264C7B"/>
    <w:rsid w:val="00264D09"/>
    <w:rsid w:val="00264E16"/>
    <w:rsid w:val="00264F0A"/>
    <w:rsid w:val="002651D8"/>
    <w:rsid w:val="002653BE"/>
    <w:rsid w:val="002653DE"/>
    <w:rsid w:val="002653FB"/>
    <w:rsid w:val="00265D48"/>
    <w:rsid w:val="00265F2D"/>
    <w:rsid w:val="00266089"/>
    <w:rsid w:val="002660C6"/>
    <w:rsid w:val="00266492"/>
    <w:rsid w:val="002671A6"/>
    <w:rsid w:val="00267C24"/>
    <w:rsid w:val="00267DCB"/>
    <w:rsid w:val="002700EF"/>
    <w:rsid w:val="002703BA"/>
    <w:rsid w:val="00270435"/>
    <w:rsid w:val="0027090E"/>
    <w:rsid w:val="00271F17"/>
    <w:rsid w:val="00271F1C"/>
    <w:rsid w:val="00271F56"/>
    <w:rsid w:val="00271FB2"/>
    <w:rsid w:val="00272317"/>
    <w:rsid w:val="00272544"/>
    <w:rsid w:val="00272546"/>
    <w:rsid w:val="0027262D"/>
    <w:rsid w:val="00272663"/>
    <w:rsid w:val="00272967"/>
    <w:rsid w:val="00272AA1"/>
    <w:rsid w:val="002734D0"/>
    <w:rsid w:val="002735C0"/>
    <w:rsid w:val="00273960"/>
    <w:rsid w:val="00273A9E"/>
    <w:rsid w:val="00273C95"/>
    <w:rsid w:val="0027406B"/>
    <w:rsid w:val="002740FA"/>
    <w:rsid w:val="00274169"/>
    <w:rsid w:val="0027425F"/>
    <w:rsid w:val="002748CF"/>
    <w:rsid w:val="00274BFA"/>
    <w:rsid w:val="00274EF9"/>
    <w:rsid w:val="0027559A"/>
    <w:rsid w:val="002756F1"/>
    <w:rsid w:val="00275989"/>
    <w:rsid w:val="00275C84"/>
    <w:rsid w:val="0027624A"/>
    <w:rsid w:val="002765CB"/>
    <w:rsid w:val="00276A63"/>
    <w:rsid w:val="00276AF5"/>
    <w:rsid w:val="00276B52"/>
    <w:rsid w:val="00276BC5"/>
    <w:rsid w:val="00276EFD"/>
    <w:rsid w:val="00277166"/>
    <w:rsid w:val="002771AB"/>
    <w:rsid w:val="002777B7"/>
    <w:rsid w:val="00280142"/>
    <w:rsid w:val="00280394"/>
    <w:rsid w:val="0028113E"/>
    <w:rsid w:val="002812E0"/>
    <w:rsid w:val="002816DA"/>
    <w:rsid w:val="0028176E"/>
    <w:rsid w:val="002818A6"/>
    <w:rsid w:val="00281970"/>
    <w:rsid w:val="002819DA"/>
    <w:rsid w:val="00281A25"/>
    <w:rsid w:val="00281F1F"/>
    <w:rsid w:val="002820F5"/>
    <w:rsid w:val="002823C1"/>
    <w:rsid w:val="002825DA"/>
    <w:rsid w:val="00282E86"/>
    <w:rsid w:val="002831E5"/>
    <w:rsid w:val="00283304"/>
    <w:rsid w:val="002835B1"/>
    <w:rsid w:val="0028372A"/>
    <w:rsid w:val="0028373D"/>
    <w:rsid w:val="00283963"/>
    <w:rsid w:val="00283B81"/>
    <w:rsid w:val="00283F3F"/>
    <w:rsid w:val="00284B52"/>
    <w:rsid w:val="00284C79"/>
    <w:rsid w:val="00284C7C"/>
    <w:rsid w:val="00284DC4"/>
    <w:rsid w:val="00284F9D"/>
    <w:rsid w:val="00285258"/>
    <w:rsid w:val="002852C5"/>
    <w:rsid w:val="002857A8"/>
    <w:rsid w:val="00285A14"/>
    <w:rsid w:val="00285CF0"/>
    <w:rsid w:val="00285DFF"/>
    <w:rsid w:val="00286087"/>
    <w:rsid w:val="002860A6"/>
    <w:rsid w:val="00286138"/>
    <w:rsid w:val="00286D7F"/>
    <w:rsid w:val="00286DA4"/>
    <w:rsid w:val="0028742B"/>
    <w:rsid w:val="0028755C"/>
    <w:rsid w:val="00287D38"/>
    <w:rsid w:val="00287D9E"/>
    <w:rsid w:val="002906A4"/>
    <w:rsid w:val="002907E6"/>
    <w:rsid w:val="0029094C"/>
    <w:rsid w:val="00290E17"/>
    <w:rsid w:val="00290E76"/>
    <w:rsid w:val="00290E81"/>
    <w:rsid w:val="00290EA3"/>
    <w:rsid w:val="00291328"/>
    <w:rsid w:val="0029141E"/>
    <w:rsid w:val="002915B0"/>
    <w:rsid w:val="002916BC"/>
    <w:rsid w:val="0029195D"/>
    <w:rsid w:val="00292056"/>
    <w:rsid w:val="002921BF"/>
    <w:rsid w:val="00292815"/>
    <w:rsid w:val="00292AEC"/>
    <w:rsid w:val="00292E55"/>
    <w:rsid w:val="002930DE"/>
    <w:rsid w:val="002932F4"/>
    <w:rsid w:val="002934E1"/>
    <w:rsid w:val="0029370A"/>
    <w:rsid w:val="00293A6D"/>
    <w:rsid w:val="00293E86"/>
    <w:rsid w:val="002941F1"/>
    <w:rsid w:val="00294330"/>
    <w:rsid w:val="00294399"/>
    <w:rsid w:val="002943D3"/>
    <w:rsid w:val="0029484E"/>
    <w:rsid w:val="002948BB"/>
    <w:rsid w:val="00294BE9"/>
    <w:rsid w:val="00294F21"/>
    <w:rsid w:val="0029506B"/>
    <w:rsid w:val="00295534"/>
    <w:rsid w:val="0029569F"/>
    <w:rsid w:val="0029575B"/>
    <w:rsid w:val="00295F15"/>
    <w:rsid w:val="00296303"/>
    <w:rsid w:val="002965AC"/>
    <w:rsid w:val="002966BC"/>
    <w:rsid w:val="00296975"/>
    <w:rsid w:val="00296A3A"/>
    <w:rsid w:val="00296ADD"/>
    <w:rsid w:val="00296F34"/>
    <w:rsid w:val="002971C5"/>
    <w:rsid w:val="00297983"/>
    <w:rsid w:val="00297B3A"/>
    <w:rsid w:val="00297FF6"/>
    <w:rsid w:val="002A03F0"/>
    <w:rsid w:val="002A0935"/>
    <w:rsid w:val="002A0B0E"/>
    <w:rsid w:val="002A0BD9"/>
    <w:rsid w:val="002A0CE4"/>
    <w:rsid w:val="002A0ECF"/>
    <w:rsid w:val="002A11DC"/>
    <w:rsid w:val="002A1892"/>
    <w:rsid w:val="002A1EF0"/>
    <w:rsid w:val="002A1FCA"/>
    <w:rsid w:val="002A21CF"/>
    <w:rsid w:val="002A27D3"/>
    <w:rsid w:val="002A2EDC"/>
    <w:rsid w:val="002A376D"/>
    <w:rsid w:val="002A3831"/>
    <w:rsid w:val="002A3899"/>
    <w:rsid w:val="002A39B4"/>
    <w:rsid w:val="002A39D6"/>
    <w:rsid w:val="002A3CB5"/>
    <w:rsid w:val="002A3DA4"/>
    <w:rsid w:val="002A3DC1"/>
    <w:rsid w:val="002A3DF4"/>
    <w:rsid w:val="002A3E23"/>
    <w:rsid w:val="002A4353"/>
    <w:rsid w:val="002A48F7"/>
    <w:rsid w:val="002A5156"/>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9C"/>
    <w:rsid w:val="002A7DBC"/>
    <w:rsid w:val="002A7F59"/>
    <w:rsid w:val="002B00E4"/>
    <w:rsid w:val="002B011E"/>
    <w:rsid w:val="002B11AD"/>
    <w:rsid w:val="002B12B2"/>
    <w:rsid w:val="002B1538"/>
    <w:rsid w:val="002B15A1"/>
    <w:rsid w:val="002B1B1A"/>
    <w:rsid w:val="002B1E24"/>
    <w:rsid w:val="002B2150"/>
    <w:rsid w:val="002B21CC"/>
    <w:rsid w:val="002B21E7"/>
    <w:rsid w:val="002B2555"/>
    <w:rsid w:val="002B27BC"/>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6ED"/>
    <w:rsid w:val="002B6FE6"/>
    <w:rsid w:val="002B7336"/>
    <w:rsid w:val="002B74B7"/>
    <w:rsid w:val="002B78A9"/>
    <w:rsid w:val="002B7F8D"/>
    <w:rsid w:val="002C0105"/>
    <w:rsid w:val="002C01F0"/>
    <w:rsid w:val="002C0769"/>
    <w:rsid w:val="002C08AE"/>
    <w:rsid w:val="002C0BBD"/>
    <w:rsid w:val="002C0EFE"/>
    <w:rsid w:val="002C1170"/>
    <w:rsid w:val="002C19CD"/>
    <w:rsid w:val="002C1AD5"/>
    <w:rsid w:val="002C1D26"/>
    <w:rsid w:val="002C1D31"/>
    <w:rsid w:val="002C1D71"/>
    <w:rsid w:val="002C20D9"/>
    <w:rsid w:val="002C244F"/>
    <w:rsid w:val="002C25E2"/>
    <w:rsid w:val="002C29E6"/>
    <w:rsid w:val="002C3229"/>
    <w:rsid w:val="002C338F"/>
    <w:rsid w:val="002C34BE"/>
    <w:rsid w:val="002C3AD0"/>
    <w:rsid w:val="002C3E5A"/>
    <w:rsid w:val="002C3F74"/>
    <w:rsid w:val="002C3FA1"/>
    <w:rsid w:val="002C4074"/>
    <w:rsid w:val="002C443F"/>
    <w:rsid w:val="002C4473"/>
    <w:rsid w:val="002C473E"/>
    <w:rsid w:val="002C4B66"/>
    <w:rsid w:val="002C4D13"/>
    <w:rsid w:val="002C4EC9"/>
    <w:rsid w:val="002C4F01"/>
    <w:rsid w:val="002C50F7"/>
    <w:rsid w:val="002C5838"/>
    <w:rsid w:val="002C58EF"/>
    <w:rsid w:val="002C5CAF"/>
    <w:rsid w:val="002C5E09"/>
    <w:rsid w:val="002C65FF"/>
    <w:rsid w:val="002C682B"/>
    <w:rsid w:val="002C6C49"/>
    <w:rsid w:val="002C6C88"/>
    <w:rsid w:val="002C70CF"/>
    <w:rsid w:val="002C7602"/>
    <w:rsid w:val="002C79B4"/>
    <w:rsid w:val="002C7BC7"/>
    <w:rsid w:val="002C7E02"/>
    <w:rsid w:val="002D021B"/>
    <w:rsid w:val="002D0808"/>
    <w:rsid w:val="002D08FE"/>
    <w:rsid w:val="002D0A71"/>
    <w:rsid w:val="002D0DBD"/>
    <w:rsid w:val="002D122E"/>
    <w:rsid w:val="002D1514"/>
    <w:rsid w:val="002D18D0"/>
    <w:rsid w:val="002D192E"/>
    <w:rsid w:val="002D1A18"/>
    <w:rsid w:val="002D1CBE"/>
    <w:rsid w:val="002D1E4D"/>
    <w:rsid w:val="002D1E79"/>
    <w:rsid w:val="002D2B10"/>
    <w:rsid w:val="002D2F27"/>
    <w:rsid w:val="002D30A0"/>
    <w:rsid w:val="002D3475"/>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976"/>
    <w:rsid w:val="002D6B34"/>
    <w:rsid w:val="002D6E20"/>
    <w:rsid w:val="002D71DB"/>
    <w:rsid w:val="002D7321"/>
    <w:rsid w:val="002D7325"/>
    <w:rsid w:val="002D763B"/>
    <w:rsid w:val="002D78F0"/>
    <w:rsid w:val="002D7FE0"/>
    <w:rsid w:val="002E0040"/>
    <w:rsid w:val="002E075E"/>
    <w:rsid w:val="002E0897"/>
    <w:rsid w:val="002E0D29"/>
    <w:rsid w:val="002E0D9F"/>
    <w:rsid w:val="002E10EA"/>
    <w:rsid w:val="002E10EC"/>
    <w:rsid w:val="002E144A"/>
    <w:rsid w:val="002E15E8"/>
    <w:rsid w:val="002E171A"/>
    <w:rsid w:val="002E1912"/>
    <w:rsid w:val="002E21DA"/>
    <w:rsid w:val="002E2284"/>
    <w:rsid w:val="002E2532"/>
    <w:rsid w:val="002E25D0"/>
    <w:rsid w:val="002E2CDD"/>
    <w:rsid w:val="002E3339"/>
    <w:rsid w:val="002E341A"/>
    <w:rsid w:val="002E39A6"/>
    <w:rsid w:val="002E3BAA"/>
    <w:rsid w:val="002E3C3C"/>
    <w:rsid w:val="002E3C6A"/>
    <w:rsid w:val="002E3DF3"/>
    <w:rsid w:val="002E3E7F"/>
    <w:rsid w:val="002E3EAB"/>
    <w:rsid w:val="002E3EBD"/>
    <w:rsid w:val="002E3FE0"/>
    <w:rsid w:val="002E44FC"/>
    <w:rsid w:val="002E451E"/>
    <w:rsid w:val="002E46E0"/>
    <w:rsid w:val="002E46E6"/>
    <w:rsid w:val="002E4A9D"/>
    <w:rsid w:val="002E4D62"/>
    <w:rsid w:val="002E4DEC"/>
    <w:rsid w:val="002E5236"/>
    <w:rsid w:val="002E53AC"/>
    <w:rsid w:val="002E53B2"/>
    <w:rsid w:val="002E56C3"/>
    <w:rsid w:val="002E5F2F"/>
    <w:rsid w:val="002E5F58"/>
    <w:rsid w:val="002E61A8"/>
    <w:rsid w:val="002E62E3"/>
    <w:rsid w:val="002E6E9B"/>
    <w:rsid w:val="002E711E"/>
    <w:rsid w:val="002E71BD"/>
    <w:rsid w:val="002E7328"/>
    <w:rsid w:val="002E7720"/>
    <w:rsid w:val="002E77E0"/>
    <w:rsid w:val="002E7AA3"/>
    <w:rsid w:val="002E7D7C"/>
    <w:rsid w:val="002E7EB0"/>
    <w:rsid w:val="002E7EB1"/>
    <w:rsid w:val="002F046E"/>
    <w:rsid w:val="002F0B75"/>
    <w:rsid w:val="002F0CDC"/>
    <w:rsid w:val="002F109C"/>
    <w:rsid w:val="002F1882"/>
    <w:rsid w:val="002F29A3"/>
    <w:rsid w:val="002F2BA3"/>
    <w:rsid w:val="002F2EA3"/>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340"/>
    <w:rsid w:val="002F564F"/>
    <w:rsid w:val="002F5AD6"/>
    <w:rsid w:val="002F5DE6"/>
    <w:rsid w:val="002F616A"/>
    <w:rsid w:val="002F62C5"/>
    <w:rsid w:val="002F7009"/>
    <w:rsid w:val="002F737F"/>
    <w:rsid w:val="002F747C"/>
    <w:rsid w:val="002F7816"/>
    <w:rsid w:val="002F7D0C"/>
    <w:rsid w:val="0030025D"/>
    <w:rsid w:val="003007DA"/>
    <w:rsid w:val="00300A22"/>
    <w:rsid w:val="00301063"/>
    <w:rsid w:val="003014E7"/>
    <w:rsid w:val="003017F2"/>
    <w:rsid w:val="00301A45"/>
    <w:rsid w:val="003024CD"/>
    <w:rsid w:val="0030254A"/>
    <w:rsid w:val="003027C5"/>
    <w:rsid w:val="00302CA5"/>
    <w:rsid w:val="003030AF"/>
    <w:rsid w:val="00303114"/>
    <w:rsid w:val="0030326F"/>
    <w:rsid w:val="00303900"/>
    <w:rsid w:val="0030392F"/>
    <w:rsid w:val="00303E02"/>
    <w:rsid w:val="00304277"/>
    <w:rsid w:val="00304800"/>
    <w:rsid w:val="00304932"/>
    <w:rsid w:val="00304D93"/>
    <w:rsid w:val="00304FA2"/>
    <w:rsid w:val="003054B6"/>
    <w:rsid w:val="00305640"/>
    <w:rsid w:val="00305C22"/>
    <w:rsid w:val="00305C9C"/>
    <w:rsid w:val="00305F29"/>
    <w:rsid w:val="00305FFE"/>
    <w:rsid w:val="003062D1"/>
    <w:rsid w:val="00306723"/>
    <w:rsid w:val="00306D37"/>
    <w:rsid w:val="00306D48"/>
    <w:rsid w:val="003072C4"/>
    <w:rsid w:val="00307351"/>
    <w:rsid w:val="003073EB"/>
    <w:rsid w:val="003076B0"/>
    <w:rsid w:val="0030794E"/>
    <w:rsid w:val="00307A3A"/>
    <w:rsid w:val="00307B79"/>
    <w:rsid w:val="00307D84"/>
    <w:rsid w:val="00307EDF"/>
    <w:rsid w:val="003102BB"/>
    <w:rsid w:val="0031036B"/>
    <w:rsid w:val="00310A4B"/>
    <w:rsid w:val="00310BBE"/>
    <w:rsid w:val="00310CF8"/>
    <w:rsid w:val="00310E89"/>
    <w:rsid w:val="00310F60"/>
    <w:rsid w:val="0031113A"/>
    <w:rsid w:val="003111B1"/>
    <w:rsid w:val="003114E4"/>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61"/>
    <w:rsid w:val="00314E72"/>
    <w:rsid w:val="00314FC6"/>
    <w:rsid w:val="003154AC"/>
    <w:rsid w:val="00315729"/>
    <w:rsid w:val="0031593B"/>
    <w:rsid w:val="00315D95"/>
    <w:rsid w:val="00315FF4"/>
    <w:rsid w:val="00316E54"/>
    <w:rsid w:val="00317381"/>
    <w:rsid w:val="003178CA"/>
    <w:rsid w:val="00317CA8"/>
    <w:rsid w:val="00317D09"/>
    <w:rsid w:val="00317E0F"/>
    <w:rsid w:val="0032039D"/>
    <w:rsid w:val="00320534"/>
    <w:rsid w:val="0032088D"/>
    <w:rsid w:val="00320BE7"/>
    <w:rsid w:val="0032149F"/>
    <w:rsid w:val="00321918"/>
    <w:rsid w:val="003219A4"/>
    <w:rsid w:val="00321A74"/>
    <w:rsid w:val="00321DC3"/>
    <w:rsid w:val="00321E68"/>
    <w:rsid w:val="00322187"/>
    <w:rsid w:val="00322433"/>
    <w:rsid w:val="00322700"/>
    <w:rsid w:val="00322A0F"/>
    <w:rsid w:val="00323405"/>
    <w:rsid w:val="003234DD"/>
    <w:rsid w:val="003235F9"/>
    <w:rsid w:val="00323925"/>
    <w:rsid w:val="00323A98"/>
    <w:rsid w:val="00323B6C"/>
    <w:rsid w:val="00323D02"/>
    <w:rsid w:val="00324116"/>
    <w:rsid w:val="003241C3"/>
    <w:rsid w:val="0032435B"/>
    <w:rsid w:val="00324485"/>
    <w:rsid w:val="00324655"/>
    <w:rsid w:val="003251AE"/>
    <w:rsid w:val="00325303"/>
    <w:rsid w:val="0032553C"/>
    <w:rsid w:val="00325969"/>
    <w:rsid w:val="0032597F"/>
    <w:rsid w:val="00325B8A"/>
    <w:rsid w:val="00326780"/>
    <w:rsid w:val="003268AC"/>
    <w:rsid w:val="00326952"/>
    <w:rsid w:val="00326BEB"/>
    <w:rsid w:val="0032706F"/>
    <w:rsid w:val="003270DD"/>
    <w:rsid w:val="003276FD"/>
    <w:rsid w:val="00327768"/>
    <w:rsid w:val="00327844"/>
    <w:rsid w:val="0032796F"/>
    <w:rsid w:val="003305F0"/>
    <w:rsid w:val="00330DDB"/>
    <w:rsid w:val="00330EF5"/>
    <w:rsid w:val="003319B4"/>
    <w:rsid w:val="003319F7"/>
    <w:rsid w:val="00331AE2"/>
    <w:rsid w:val="00331D2F"/>
    <w:rsid w:val="003320E8"/>
    <w:rsid w:val="00332422"/>
    <w:rsid w:val="0033248F"/>
    <w:rsid w:val="00332F45"/>
    <w:rsid w:val="0033322B"/>
    <w:rsid w:val="003332DB"/>
    <w:rsid w:val="003334A3"/>
    <w:rsid w:val="0033354F"/>
    <w:rsid w:val="00333C41"/>
    <w:rsid w:val="00333D90"/>
    <w:rsid w:val="00333DCA"/>
    <w:rsid w:val="00333ED5"/>
    <w:rsid w:val="0033424B"/>
    <w:rsid w:val="00334438"/>
    <w:rsid w:val="0033453B"/>
    <w:rsid w:val="00334839"/>
    <w:rsid w:val="003349C6"/>
    <w:rsid w:val="00334CAD"/>
    <w:rsid w:val="00334D70"/>
    <w:rsid w:val="00335420"/>
    <w:rsid w:val="0033545A"/>
    <w:rsid w:val="0033545B"/>
    <w:rsid w:val="00335752"/>
    <w:rsid w:val="00335CBC"/>
    <w:rsid w:val="00335E3F"/>
    <w:rsid w:val="003367CE"/>
    <w:rsid w:val="00336C50"/>
    <w:rsid w:val="00337030"/>
    <w:rsid w:val="00337245"/>
    <w:rsid w:val="00337480"/>
    <w:rsid w:val="00337552"/>
    <w:rsid w:val="0033775A"/>
    <w:rsid w:val="00337862"/>
    <w:rsid w:val="00337980"/>
    <w:rsid w:val="00337C6E"/>
    <w:rsid w:val="00337E15"/>
    <w:rsid w:val="00340590"/>
    <w:rsid w:val="0034072D"/>
    <w:rsid w:val="00340783"/>
    <w:rsid w:val="0034105C"/>
    <w:rsid w:val="0034119B"/>
    <w:rsid w:val="00341278"/>
    <w:rsid w:val="00341311"/>
    <w:rsid w:val="003414C6"/>
    <w:rsid w:val="00341A99"/>
    <w:rsid w:val="00341AD6"/>
    <w:rsid w:val="00341F5F"/>
    <w:rsid w:val="003420A4"/>
    <w:rsid w:val="00342101"/>
    <w:rsid w:val="003427C2"/>
    <w:rsid w:val="00342880"/>
    <w:rsid w:val="00342BDD"/>
    <w:rsid w:val="00342D61"/>
    <w:rsid w:val="0034325F"/>
    <w:rsid w:val="00343289"/>
    <w:rsid w:val="0034344F"/>
    <w:rsid w:val="00343779"/>
    <w:rsid w:val="00343994"/>
    <w:rsid w:val="00343A46"/>
    <w:rsid w:val="00343BE3"/>
    <w:rsid w:val="00344564"/>
    <w:rsid w:val="003447C7"/>
    <w:rsid w:val="003447FD"/>
    <w:rsid w:val="00344997"/>
    <w:rsid w:val="00344F2B"/>
    <w:rsid w:val="00344F9F"/>
    <w:rsid w:val="00345B6B"/>
    <w:rsid w:val="00345BD9"/>
    <w:rsid w:val="00345E5D"/>
    <w:rsid w:val="00346065"/>
    <w:rsid w:val="0034612F"/>
    <w:rsid w:val="003463A9"/>
    <w:rsid w:val="00346BB3"/>
    <w:rsid w:val="00346CB5"/>
    <w:rsid w:val="00346E72"/>
    <w:rsid w:val="003470C2"/>
    <w:rsid w:val="00347440"/>
    <w:rsid w:val="00347C13"/>
    <w:rsid w:val="00347E36"/>
    <w:rsid w:val="00347FC7"/>
    <w:rsid w:val="00350A93"/>
    <w:rsid w:val="00350B7E"/>
    <w:rsid w:val="003510AA"/>
    <w:rsid w:val="0035115E"/>
    <w:rsid w:val="003512AA"/>
    <w:rsid w:val="00351388"/>
    <w:rsid w:val="00351432"/>
    <w:rsid w:val="0035159E"/>
    <w:rsid w:val="0035168C"/>
    <w:rsid w:val="003516FB"/>
    <w:rsid w:val="00351918"/>
    <w:rsid w:val="00351AFE"/>
    <w:rsid w:val="00351CBB"/>
    <w:rsid w:val="00351E81"/>
    <w:rsid w:val="00352123"/>
    <w:rsid w:val="00352696"/>
    <w:rsid w:val="00352726"/>
    <w:rsid w:val="00352847"/>
    <w:rsid w:val="0035288C"/>
    <w:rsid w:val="0035288D"/>
    <w:rsid w:val="00352897"/>
    <w:rsid w:val="00352CB9"/>
    <w:rsid w:val="00353038"/>
    <w:rsid w:val="003534D9"/>
    <w:rsid w:val="00353876"/>
    <w:rsid w:val="00353C33"/>
    <w:rsid w:val="00354CAD"/>
    <w:rsid w:val="00354DEA"/>
    <w:rsid w:val="003551B5"/>
    <w:rsid w:val="00355889"/>
    <w:rsid w:val="00355994"/>
    <w:rsid w:val="00355A82"/>
    <w:rsid w:val="00355C72"/>
    <w:rsid w:val="00356132"/>
    <w:rsid w:val="0035635D"/>
    <w:rsid w:val="00356373"/>
    <w:rsid w:val="00356436"/>
    <w:rsid w:val="0035679B"/>
    <w:rsid w:val="00356996"/>
    <w:rsid w:val="00356E5D"/>
    <w:rsid w:val="00356EC8"/>
    <w:rsid w:val="003571A3"/>
    <w:rsid w:val="003571CF"/>
    <w:rsid w:val="003571EF"/>
    <w:rsid w:val="00357541"/>
    <w:rsid w:val="00357562"/>
    <w:rsid w:val="0035759C"/>
    <w:rsid w:val="003575EB"/>
    <w:rsid w:val="003576D6"/>
    <w:rsid w:val="00357EF4"/>
    <w:rsid w:val="00357F07"/>
    <w:rsid w:val="00357F78"/>
    <w:rsid w:val="00360883"/>
    <w:rsid w:val="00360A4A"/>
    <w:rsid w:val="00360FD8"/>
    <w:rsid w:val="003615E8"/>
    <w:rsid w:val="00361717"/>
    <w:rsid w:val="003617D0"/>
    <w:rsid w:val="00361A00"/>
    <w:rsid w:val="00361D07"/>
    <w:rsid w:val="00361DCC"/>
    <w:rsid w:val="00362285"/>
    <w:rsid w:val="0036271A"/>
    <w:rsid w:val="00362798"/>
    <w:rsid w:val="003627AC"/>
    <w:rsid w:val="00362E69"/>
    <w:rsid w:val="0036325A"/>
    <w:rsid w:val="0036325C"/>
    <w:rsid w:val="0036344A"/>
    <w:rsid w:val="00363506"/>
    <w:rsid w:val="00363848"/>
    <w:rsid w:val="00363A98"/>
    <w:rsid w:val="00363AE6"/>
    <w:rsid w:val="00363C4F"/>
    <w:rsid w:val="00363F03"/>
    <w:rsid w:val="00364377"/>
    <w:rsid w:val="0036477D"/>
    <w:rsid w:val="00364C61"/>
    <w:rsid w:val="003659AE"/>
    <w:rsid w:val="00365E25"/>
    <w:rsid w:val="003663F4"/>
    <w:rsid w:val="00366505"/>
    <w:rsid w:val="00366C85"/>
    <w:rsid w:val="00366D69"/>
    <w:rsid w:val="003674C8"/>
    <w:rsid w:val="003674FB"/>
    <w:rsid w:val="00367545"/>
    <w:rsid w:val="0036774F"/>
    <w:rsid w:val="00367E71"/>
    <w:rsid w:val="003701CF"/>
    <w:rsid w:val="00370351"/>
    <w:rsid w:val="003703AF"/>
    <w:rsid w:val="00370472"/>
    <w:rsid w:val="00370635"/>
    <w:rsid w:val="003706BF"/>
    <w:rsid w:val="003707F7"/>
    <w:rsid w:val="00370C68"/>
    <w:rsid w:val="00370E9D"/>
    <w:rsid w:val="00370F60"/>
    <w:rsid w:val="003711FF"/>
    <w:rsid w:val="003716E1"/>
    <w:rsid w:val="00371875"/>
    <w:rsid w:val="003719B4"/>
    <w:rsid w:val="00371A49"/>
    <w:rsid w:val="00371B41"/>
    <w:rsid w:val="00371F41"/>
    <w:rsid w:val="00372953"/>
    <w:rsid w:val="003729B0"/>
    <w:rsid w:val="00372BC5"/>
    <w:rsid w:val="00372BE8"/>
    <w:rsid w:val="0037325A"/>
    <w:rsid w:val="003733A5"/>
    <w:rsid w:val="00373518"/>
    <w:rsid w:val="003736CF"/>
    <w:rsid w:val="00373783"/>
    <w:rsid w:val="00373C68"/>
    <w:rsid w:val="00373D98"/>
    <w:rsid w:val="00374011"/>
    <w:rsid w:val="0037411B"/>
    <w:rsid w:val="00374175"/>
    <w:rsid w:val="003742B1"/>
    <w:rsid w:val="003743B0"/>
    <w:rsid w:val="00374592"/>
    <w:rsid w:val="0037470F"/>
    <w:rsid w:val="00374E7B"/>
    <w:rsid w:val="00374FC2"/>
    <w:rsid w:val="0037539C"/>
    <w:rsid w:val="00375616"/>
    <w:rsid w:val="00375A60"/>
    <w:rsid w:val="00375D40"/>
    <w:rsid w:val="00375E77"/>
    <w:rsid w:val="003765FA"/>
    <w:rsid w:val="00376676"/>
    <w:rsid w:val="003769E0"/>
    <w:rsid w:val="00376CEA"/>
    <w:rsid w:val="00376D3C"/>
    <w:rsid w:val="0037735D"/>
    <w:rsid w:val="00377983"/>
    <w:rsid w:val="00377B6E"/>
    <w:rsid w:val="00377F32"/>
    <w:rsid w:val="00377FC9"/>
    <w:rsid w:val="003801CE"/>
    <w:rsid w:val="0038032B"/>
    <w:rsid w:val="0038039A"/>
    <w:rsid w:val="0038059D"/>
    <w:rsid w:val="00380636"/>
    <w:rsid w:val="003806A6"/>
    <w:rsid w:val="0038076C"/>
    <w:rsid w:val="003808C2"/>
    <w:rsid w:val="00380A24"/>
    <w:rsid w:val="00380E9A"/>
    <w:rsid w:val="00381022"/>
    <w:rsid w:val="00381110"/>
    <w:rsid w:val="003811C1"/>
    <w:rsid w:val="00381510"/>
    <w:rsid w:val="00381B10"/>
    <w:rsid w:val="00381C14"/>
    <w:rsid w:val="00381C48"/>
    <w:rsid w:val="0038217A"/>
    <w:rsid w:val="00382384"/>
    <w:rsid w:val="00382894"/>
    <w:rsid w:val="0038299F"/>
    <w:rsid w:val="00382A5C"/>
    <w:rsid w:val="00382B89"/>
    <w:rsid w:val="00382BA6"/>
    <w:rsid w:val="00382D30"/>
    <w:rsid w:val="0038324D"/>
    <w:rsid w:val="00383A05"/>
    <w:rsid w:val="00383CD9"/>
    <w:rsid w:val="00383CDC"/>
    <w:rsid w:val="0038428D"/>
    <w:rsid w:val="00384385"/>
    <w:rsid w:val="0038450B"/>
    <w:rsid w:val="0038464E"/>
    <w:rsid w:val="00384836"/>
    <w:rsid w:val="00384E0B"/>
    <w:rsid w:val="00385CA2"/>
    <w:rsid w:val="00386215"/>
    <w:rsid w:val="00386571"/>
    <w:rsid w:val="003865B0"/>
    <w:rsid w:val="00386B9F"/>
    <w:rsid w:val="00387463"/>
    <w:rsid w:val="003876BC"/>
    <w:rsid w:val="003877E5"/>
    <w:rsid w:val="00387AC4"/>
    <w:rsid w:val="00387F0F"/>
    <w:rsid w:val="003901D2"/>
    <w:rsid w:val="003902B9"/>
    <w:rsid w:val="0039067E"/>
    <w:rsid w:val="00390754"/>
    <w:rsid w:val="00390783"/>
    <w:rsid w:val="00390BB1"/>
    <w:rsid w:val="00390D62"/>
    <w:rsid w:val="00391511"/>
    <w:rsid w:val="00391552"/>
    <w:rsid w:val="00391C8F"/>
    <w:rsid w:val="00391EBB"/>
    <w:rsid w:val="003922B4"/>
    <w:rsid w:val="003922C2"/>
    <w:rsid w:val="003927B3"/>
    <w:rsid w:val="0039290B"/>
    <w:rsid w:val="00392E92"/>
    <w:rsid w:val="00392E98"/>
    <w:rsid w:val="0039312A"/>
    <w:rsid w:val="003932AF"/>
    <w:rsid w:val="003939D3"/>
    <w:rsid w:val="003939D4"/>
    <w:rsid w:val="00393F8F"/>
    <w:rsid w:val="00394465"/>
    <w:rsid w:val="00394709"/>
    <w:rsid w:val="00394A5B"/>
    <w:rsid w:val="00394AC8"/>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C3C"/>
    <w:rsid w:val="00396C87"/>
    <w:rsid w:val="00396CC9"/>
    <w:rsid w:val="00396D92"/>
    <w:rsid w:val="0039704A"/>
    <w:rsid w:val="003972D1"/>
    <w:rsid w:val="00397378"/>
    <w:rsid w:val="0039763C"/>
    <w:rsid w:val="00397C54"/>
    <w:rsid w:val="00397ECF"/>
    <w:rsid w:val="003A0245"/>
    <w:rsid w:val="003A0278"/>
    <w:rsid w:val="003A0299"/>
    <w:rsid w:val="003A02AE"/>
    <w:rsid w:val="003A037F"/>
    <w:rsid w:val="003A044D"/>
    <w:rsid w:val="003A0ACC"/>
    <w:rsid w:val="003A141B"/>
    <w:rsid w:val="003A1670"/>
    <w:rsid w:val="003A16C0"/>
    <w:rsid w:val="003A1C0C"/>
    <w:rsid w:val="003A1FB8"/>
    <w:rsid w:val="003A2009"/>
    <w:rsid w:val="003A20A6"/>
    <w:rsid w:val="003A25AE"/>
    <w:rsid w:val="003A2714"/>
    <w:rsid w:val="003A2837"/>
    <w:rsid w:val="003A2995"/>
    <w:rsid w:val="003A335C"/>
    <w:rsid w:val="003A339E"/>
    <w:rsid w:val="003A359A"/>
    <w:rsid w:val="003A367B"/>
    <w:rsid w:val="003A3D3F"/>
    <w:rsid w:val="003A3F94"/>
    <w:rsid w:val="003A453B"/>
    <w:rsid w:val="003A459D"/>
    <w:rsid w:val="003A46CB"/>
    <w:rsid w:val="003A4853"/>
    <w:rsid w:val="003A48E4"/>
    <w:rsid w:val="003A497B"/>
    <w:rsid w:val="003A4A33"/>
    <w:rsid w:val="003A4E7A"/>
    <w:rsid w:val="003A50DF"/>
    <w:rsid w:val="003A5510"/>
    <w:rsid w:val="003A5692"/>
    <w:rsid w:val="003A5CDC"/>
    <w:rsid w:val="003A5FCC"/>
    <w:rsid w:val="003A615D"/>
    <w:rsid w:val="003A61C1"/>
    <w:rsid w:val="003A638E"/>
    <w:rsid w:val="003A6637"/>
    <w:rsid w:val="003A6809"/>
    <w:rsid w:val="003A6C66"/>
    <w:rsid w:val="003A6EAA"/>
    <w:rsid w:val="003A7149"/>
    <w:rsid w:val="003A7192"/>
    <w:rsid w:val="003A7252"/>
    <w:rsid w:val="003A7270"/>
    <w:rsid w:val="003A7539"/>
    <w:rsid w:val="003A779E"/>
    <w:rsid w:val="003A7855"/>
    <w:rsid w:val="003A7BB3"/>
    <w:rsid w:val="003A7C71"/>
    <w:rsid w:val="003A7C9C"/>
    <w:rsid w:val="003B045F"/>
    <w:rsid w:val="003B050F"/>
    <w:rsid w:val="003B0640"/>
    <w:rsid w:val="003B075C"/>
    <w:rsid w:val="003B08DB"/>
    <w:rsid w:val="003B0A00"/>
    <w:rsid w:val="003B0CC3"/>
    <w:rsid w:val="003B0E02"/>
    <w:rsid w:val="003B1290"/>
    <w:rsid w:val="003B14A7"/>
    <w:rsid w:val="003B16EF"/>
    <w:rsid w:val="003B1A30"/>
    <w:rsid w:val="003B1E28"/>
    <w:rsid w:val="003B21EA"/>
    <w:rsid w:val="003B2212"/>
    <w:rsid w:val="003B25C3"/>
    <w:rsid w:val="003B3822"/>
    <w:rsid w:val="003B394B"/>
    <w:rsid w:val="003B3E75"/>
    <w:rsid w:val="003B3F8E"/>
    <w:rsid w:val="003B3FEE"/>
    <w:rsid w:val="003B4053"/>
    <w:rsid w:val="003B41D1"/>
    <w:rsid w:val="003B43AC"/>
    <w:rsid w:val="003B44CD"/>
    <w:rsid w:val="003B44F1"/>
    <w:rsid w:val="003B48C0"/>
    <w:rsid w:val="003B496D"/>
    <w:rsid w:val="003B4A3F"/>
    <w:rsid w:val="003B4E94"/>
    <w:rsid w:val="003B4ED0"/>
    <w:rsid w:val="003B4F57"/>
    <w:rsid w:val="003B515F"/>
    <w:rsid w:val="003B545B"/>
    <w:rsid w:val="003B5773"/>
    <w:rsid w:val="003B57ED"/>
    <w:rsid w:val="003B5C60"/>
    <w:rsid w:val="003B5EBB"/>
    <w:rsid w:val="003B69DE"/>
    <w:rsid w:val="003B6FE9"/>
    <w:rsid w:val="003B73F6"/>
    <w:rsid w:val="003B7524"/>
    <w:rsid w:val="003B8FF6"/>
    <w:rsid w:val="003C02CF"/>
    <w:rsid w:val="003C084C"/>
    <w:rsid w:val="003C0911"/>
    <w:rsid w:val="003C0B10"/>
    <w:rsid w:val="003C0B17"/>
    <w:rsid w:val="003C0D31"/>
    <w:rsid w:val="003C0D3F"/>
    <w:rsid w:val="003C0E23"/>
    <w:rsid w:val="003C180F"/>
    <w:rsid w:val="003C1956"/>
    <w:rsid w:val="003C1982"/>
    <w:rsid w:val="003C1D85"/>
    <w:rsid w:val="003C203E"/>
    <w:rsid w:val="003C23FE"/>
    <w:rsid w:val="003C2462"/>
    <w:rsid w:val="003C2678"/>
    <w:rsid w:val="003C27D7"/>
    <w:rsid w:val="003C2A98"/>
    <w:rsid w:val="003C2D33"/>
    <w:rsid w:val="003C2E95"/>
    <w:rsid w:val="003C2F1C"/>
    <w:rsid w:val="003C302A"/>
    <w:rsid w:val="003C31AB"/>
    <w:rsid w:val="003C320B"/>
    <w:rsid w:val="003C3269"/>
    <w:rsid w:val="003C3373"/>
    <w:rsid w:val="003C340D"/>
    <w:rsid w:val="003C3D37"/>
    <w:rsid w:val="003C40F6"/>
    <w:rsid w:val="003C4303"/>
    <w:rsid w:val="003C4A72"/>
    <w:rsid w:val="003C4CF0"/>
    <w:rsid w:val="003C5347"/>
    <w:rsid w:val="003C546C"/>
    <w:rsid w:val="003C55DF"/>
    <w:rsid w:val="003C56C4"/>
    <w:rsid w:val="003C5759"/>
    <w:rsid w:val="003C5859"/>
    <w:rsid w:val="003C58E0"/>
    <w:rsid w:val="003C5E3F"/>
    <w:rsid w:val="003C5E45"/>
    <w:rsid w:val="003C60E1"/>
    <w:rsid w:val="003C60E4"/>
    <w:rsid w:val="003C64C3"/>
    <w:rsid w:val="003C666A"/>
    <w:rsid w:val="003C6733"/>
    <w:rsid w:val="003C6AFD"/>
    <w:rsid w:val="003C6B5F"/>
    <w:rsid w:val="003C6EE7"/>
    <w:rsid w:val="003C7655"/>
    <w:rsid w:val="003C76B4"/>
    <w:rsid w:val="003C7B31"/>
    <w:rsid w:val="003D00AC"/>
    <w:rsid w:val="003D0231"/>
    <w:rsid w:val="003D0EF0"/>
    <w:rsid w:val="003D112B"/>
    <w:rsid w:val="003D13AA"/>
    <w:rsid w:val="003D175D"/>
    <w:rsid w:val="003D1A45"/>
    <w:rsid w:val="003D1C8D"/>
    <w:rsid w:val="003D1E0E"/>
    <w:rsid w:val="003D21FD"/>
    <w:rsid w:val="003D2447"/>
    <w:rsid w:val="003D2568"/>
    <w:rsid w:val="003D27C9"/>
    <w:rsid w:val="003D3433"/>
    <w:rsid w:val="003D343F"/>
    <w:rsid w:val="003D356C"/>
    <w:rsid w:val="003D36F6"/>
    <w:rsid w:val="003D37F8"/>
    <w:rsid w:val="003D3B87"/>
    <w:rsid w:val="003D3D18"/>
    <w:rsid w:val="003D3DFD"/>
    <w:rsid w:val="003D3F26"/>
    <w:rsid w:val="003D40C4"/>
    <w:rsid w:val="003D426A"/>
    <w:rsid w:val="003D430F"/>
    <w:rsid w:val="003D43ED"/>
    <w:rsid w:val="003D4609"/>
    <w:rsid w:val="003D5141"/>
    <w:rsid w:val="003D56C8"/>
    <w:rsid w:val="003D582F"/>
    <w:rsid w:val="003D59EB"/>
    <w:rsid w:val="003D5B0D"/>
    <w:rsid w:val="003D5E78"/>
    <w:rsid w:val="003D5E9E"/>
    <w:rsid w:val="003D5ED5"/>
    <w:rsid w:val="003D659A"/>
    <w:rsid w:val="003D66AC"/>
    <w:rsid w:val="003D6EBE"/>
    <w:rsid w:val="003D6F02"/>
    <w:rsid w:val="003D6F90"/>
    <w:rsid w:val="003D7059"/>
    <w:rsid w:val="003D7365"/>
    <w:rsid w:val="003D7682"/>
    <w:rsid w:val="003D76F1"/>
    <w:rsid w:val="003D7937"/>
    <w:rsid w:val="003D7D09"/>
    <w:rsid w:val="003D7DD4"/>
    <w:rsid w:val="003E00A0"/>
    <w:rsid w:val="003E03C4"/>
    <w:rsid w:val="003E0A5B"/>
    <w:rsid w:val="003E0EC5"/>
    <w:rsid w:val="003E138F"/>
    <w:rsid w:val="003E15D5"/>
    <w:rsid w:val="003E185E"/>
    <w:rsid w:val="003E18F1"/>
    <w:rsid w:val="003E196A"/>
    <w:rsid w:val="003E2155"/>
    <w:rsid w:val="003E21A0"/>
    <w:rsid w:val="003E2218"/>
    <w:rsid w:val="003E22E0"/>
    <w:rsid w:val="003E27AA"/>
    <w:rsid w:val="003E28C5"/>
    <w:rsid w:val="003E2E4E"/>
    <w:rsid w:val="003E2E5F"/>
    <w:rsid w:val="003E2FA5"/>
    <w:rsid w:val="003E3297"/>
    <w:rsid w:val="003E3673"/>
    <w:rsid w:val="003E3C37"/>
    <w:rsid w:val="003E421E"/>
    <w:rsid w:val="003E42E6"/>
    <w:rsid w:val="003E44C7"/>
    <w:rsid w:val="003E45BD"/>
    <w:rsid w:val="003E4999"/>
    <w:rsid w:val="003E4A59"/>
    <w:rsid w:val="003E4BD7"/>
    <w:rsid w:val="003E4D46"/>
    <w:rsid w:val="003E4D78"/>
    <w:rsid w:val="003E4E9E"/>
    <w:rsid w:val="003E4F83"/>
    <w:rsid w:val="003E507D"/>
    <w:rsid w:val="003E5710"/>
    <w:rsid w:val="003E5D3B"/>
    <w:rsid w:val="003E5D4B"/>
    <w:rsid w:val="003E5F35"/>
    <w:rsid w:val="003E61C4"/>
    <w:rsid w:val="003E6297"/>
    <w:rsid w:val="003E6457"/>
    <w:rsid w:val="003E6B48"/>
    <w:rsid w:val="003E6BFE"/>
    <w:rsid w:val="003E6E20"/>
    <w:rsid w:val="003E7058"/>
    <w:rsid w:val="003E7762"/>
    <w:rsid w:val="003E7833"/>
    <w:rsid w:val="003E78A4"/>
    <w:rsid w:val="003E79C8"/>
    <w:rsid w:val="003E7ACA"/>
    <w:rsid w:val="003E7E6B"/>
    <w:rsid w:val="003F0063"/>
    <w:rsid w:val="003F0C57"/>
    <w:rsid w:val="003F10F9"/>
    <w:rsid w:val="003F1201"/>
    <w:rsid w:val="003F18D5"/>
    <w:rsid w:val="003F1924"/>
    <w:rsid w:val="003F1C46"/>
    <w:rsid w:val="003F22CC"/>
    <w:rsid w:val="003F25C4"/>
    <w:rsid w:val="003F2987"/>
    <w:rsid w:val="003F2AC5"/>
    <w:rsid w:val="003F2C53"/>
    <w:rsid w:val="003F2DD0"/>
    <w:rsid w:val="003F311B"/>
    <w:rsid w:val="003F32D2"/>
    <w:rsid w:val="003F32EC"/>
    <w:rsid w:val="003F3364"/>
    <w:rsid w:val="003F3513"/>
    <w:rsid w:val="003F3547"/>
    <w:rsid w:val="003F3DC8"/>
    <w:rsid w:val="003F3ED0"/>
    <w:rsid w:val="003F41CD"/>
    <w:rsid w:val="003F45B1"/>
    <w:rsid w:val="003F4643"/>
    <w:rsid w:val="003F47A3"/>
    <w:rsid w:val="003F4BC9"/>
    <w:rsid w:val="003F4F27"/>
    <w:rsid w:val="003F4F8B"/>
    <w:rsid w:val="003F529E"/>
    <w:rsid w:val="003F574F"/>
    <w:rsid w:val="003F5940"/>
    <w:rsid w:val="003F6289"/>
    <w:rsid w:val="003F636D"/>
    <w:rsid w:val="003F63C8"/>
    <w:rsid w:val="003F63E4"/>
    <w:rsid w:val="003F654B"/>
    <w:rsid w:val="003F68A3"/>
    <w:rsid w:val="003F6B62"/>
    <w:rsid w:val="003F6D87"/>
    <w:rsid w:val="003F71E0"/>
    <w:rsid w:val="003F7309"/>
    <w:rsid w:val="003F7751"/>
    <w:rsid w:val="003F7DAC"/>
    <w:rsid w:val="0040009A"/>
    <w:rsid w:val="00400215"/>
    <w:rsid w:val="00400CA9"/>
    <w:rsid w:val="00401585"/>
    <w:rsid w:val="00401D53"/>
    <w:rsid w:val="00401E48"/>
    <w:rsid w:val="00402429"/>
    <w:rsid w:val="004024D5"/>
    <w:rsid w:val="0040269C"/>
    <w:rsid w:val="00402A1D"/>
    <w:rsid w:val="00402C42"/>
    <w:rsid w:val="00402EF1"/>
    <w:rsid w:val="00402FF3"/>
    <w:rsid w:val="00403417"/>
    <w:rsid w:val="00403448"/>
    <w:rsid w:val="004034AB"/>
    <w:rsid w:val="00403A11"/>
    <w:rsid w:val="00403A66"/>
    <w:rsid w:val="00403CC6"/>
    <w:rsid w:val="00403D9E"/>
    <w:rsid w:val="00404540"/>
    <w:rsid w:val="00404575"/>
    <w:rsid w:val="00404ABD"/>
    <w:rsid w:val="00404F5F"/>
    <w:rsid w:val="004051C1"/>
    <w:rsid w:val="004056C6"/>
    <w:rsid w:val="00405755"/>
    <w:rsid w:val="004057D7"/>
    <w:rsid w:val="00405F2B"/>
    <w:rsid w:val="00406039"/>
    <w:rsid w:val="0040621F"/>
    <w:rsid w:val="00406344"/>
    <w:rsid w:val="004065E2"/>
    <w:rsid w:val="004069E1"/>
    <w:rsid w:val="00406BE9"/>
    <w:rsid w:val="00406C39"/>
    <w:rsid w:val="00407822"/>
    <w:rsid w:val="0040796E"/>
    <w:rsid w:val="00407A00"/>
    <w:rsid w:val="00407CF9"/>
    <w:rsid w:val="00407E6B"/>
    <w:rsid w:val="00407EFA"/>
    <w:rsid w:val="00407F8E"/>
    <w:rsid w:val="00410A27"/>
    <w:rsid w:val="00410BE8"/>
    <w:rsid w:val="00411306"/>
    <w:rsid w:val="004113AA"/>
    <w:rsid w:val="00411767"/>
    <w:rsid w:val="004117B7"/>
    <w:rsid w:val="0041193E"/>
    <w:rsid w:val="00411B82"/>
    <w:rsid w:val="00411CAE"/>
    <w:rsid w:val="00411D59"/>
    <w:rsid w:val="00411FFF"/>
    <w:rsid w:val="004124DB"/>
    <w:rsid w:val="00412837"/>
    <w:rsid w:val="00412AA9"/>
    <w:rsid w:val="00412D79"/>
    <w:rsid w:val="00413233"/>
    <w:rsid w:val="00413389"/>
    <w:rsid w:val="004135F1"/>
    <w:rsid w:val="00413793"/>
    <w:rsid w:val="004137E9"/>
    <w:rsid w:val="00413A3C"/>
    <w:rsid w:val="00413CBF"/>
    <w:rsid w:val="00413EC9"/>
    <w:rsid w:val="004145C6"/>
    <w:rsid w:val="004145FD"/>
    <w:rsid w:val="00414668"/>
    <w:rsid w:val="00414A8F"/>
    <w:rsid w:val="00414B4E"/>
    <w:rsid w:val="00414BE1"/>
    <w:rsid w:val="00414CF4"/>
    <w:rsid w:val="00414DDB"/>
    <w:rsid w:val="00415031"/>
    <w:rsid w:val="00415173"/>
    <w:rsid w:val="0041585C"/>
    <w:rsid w:val="00415901"/>
    <w:rsid w:val="0041598E"/>
    <w:rsid w:val="004159C2"/>
    <w:rsid w:val="00415DDD"/>
    <w:rsid w:val="00415EEC"/>
    <w:rsid w:val="004161BF"/>
    <w:rsid w:val="004161D8"/>
    <w:rsid w:val="0041622B"/>
    <w:rsid w:val="004162A5"/>
    <w:rsid w:val="00416598"/>
    <w:rsid w:val="00416691"/>
    <w:rsid w:val="004167AD"/>
    <w:rsid w:val="00416826"/>
    <w:rsid w:val="004168B2"/>
    <w:rsid w:val="00416B59"/>
    <w:rsid w:val="004174DB"/>
    <w:rsid w:val="0041752A"/>
    <w:rsid w:val="00417F72"/>
    <w:rsid w:val="00417F80"/>
    <w:rsid w:val="004202B0"/>
    <w:rsid w:val="00420349"/>
    <w:rsid w:val="004205D4"/>
    <w:rsid w:val="00420F34"/>
    <w:rsid w:val="0042112B"/>
    <w:rsid w:val="004219A7"/>
    <w:rsid w:val="004219CC"/>
    <w:rsid w:val="00421A0D"/>
    <w:rsid w:val="00421C77"/>
    <w:rsid w:val="00421CB2"/>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25"/>
    <w:rsid w:val="00425744"/>
    <w:rsid w:val="00425A96"/>
    <w:rsid w:val="00425D31"/>
    <w:rsid w:val="00425D4A"/>
    <w:rsid w:val="004265EF"/>
    <w:rsid w:val="0042680D"/>
    <w:rsid w:val="00426E8C"/>
    <w:rsid w:val="00426FF2"/>
    <w:rsid w:val="0042753B"/>
    <w:rsid w:val="00427736"/>
    <w:rsid w:val="00427C61"/>
    <w:rsid w:val="00427DE8"/>
    <w:rsid w:val="004301CD"/>
    <w:rsid w:val="00430431"/>
    <w:rsid w:val="004305E6"/>
    <w:rsid w:val="004306C4"/>
    <w:rsid w:val="00430A3B"/>
    <w:rsid w:val="004310AD"/>
    <w:rsid w:val="00431478"/>
    <w:rsid w:val="00431598"/>
    <w:rsid w:val="004317EE"/>
    <w:rsid w:val="004318CF"/>
    <w:rsid w:val="004318D2"/>
    <w:rsid w:val="004319B0"/>
    <w:rsid w:val="004319E5"/>
    <w:rsid w:val="00431B5F"/>
    <w:rsid w:val="00431E0F"/>
    <w:rsid w:val="004323CE"/>
    <w:rsid w:val="004323EB"/>
    <w:rsid w:val="004325C0"/>
    <w:rsid w:val="004325F4"/>
    <w:rsid w:val="00432E53"/>
    <w:rsid w:val="00432E8E"/>
    <w:rsid w:val="004332FC"/>
    <w:rsid w:val="004334C3"/>
    <w:rsid w:val="004339E9"/>
    <w:rsid w:val="00433B46"/>
    <w:rsid w:val="00433BBF"/>
    <w:rsid w:val="00433D32"/>
    <w:rsid w:val="00433F08"/>
    <w:rsid w:val="00433FAC"/>
    <w:rsid w:val="00434370"/>
    <w:rsid w:val="004344F6"/>
    <w:rsid w:val="004347B9"/>
    <w:rsid w:val="00434A1E"/>
    <w:rsid w:val="00434CC7"/>
    <w:rsid w:val="00434CE8"/>
    <w:rsid w:val="004352AB"/>
    <w:rsid w:val="0043563D"/>
    <w:rsid w:val="00435683"/>
    <w:rsid w:val="004356E8"/>
    <w:rsid w:val="00435A57"/>
    <w:rsid w:val="00435EDC"/>
    <w:rsid w:val="00435F1C"/>
    <w:rsid w:val="0043623C"/>
    <w:rsid w:val="004363EE"/>
    <w:rsid w:val="004364B1"/>
    <w:rsid w:val="004364FD"/>
    <w:rsid w:val="00436572"/>
    <w:rsid w:val="004365DA"/>
    <w:rsid w:val="00436754"/>
    <w:rsid w:val="00436AEA"/>
    <w:rsid w:val="00436B3E"/>
    <w:rsid w:val="00436E29"/>
    <w:rsid w:val="00436F76"/>
    <w:rsid w:val="00437136"/>
    <w:rsid w:val="00437139"/>
    <w:rsid w:val="004375C5"/>
    <w:rsid w:val="004379E2"/>
    <w:rsid w:val="00440022"/>
    <w:rsid w:val="00440185"/>
    <w:rsid w:val="004403DA"/>
    <w:rsid w:val="004411B7"/>
    <w:rsid w:val="004411C0"/>
    <w:rsid w:val="00441682"/>
    <w:rsid w:val="004418E7"/>
    <w:rsid w:val="00441BD2"/>
    <w:rsid w:val="00442AC6"/>
    <w:rsid w:val="0044335E"/>
    <w:rsid w:val="0044338E"/>
    <w:rsid w:val="004433BB"/>
    <w:rsid w:val="00443473"/>
    <w:rsid w:val="0044398C"/>
    <w:rsid w:val="00443B31"/>
    <w:rsid w:val="00443CCC"/>
    <w:rsid w:val="00443EDE"/>
    <w:rsid w:val="0044402D"/>
    <w:rsid w:val="00444109"/>
    <w:rsid w:val="0044440A"/>
    <w:rsid w:val="00444879"/>
    <w:rsid w:val="00444C2E"/>
    <w:rsid w:val="00444D20"/>
    <w:rsid w:val="00445113"/>
    <w:rsid w:val="00445A2D"/>
    <w:rsid w:val="00445A4A"/>
    <w:rsid w:val="00445A5E"/>
    <w:rsid w:val="00445A72"/>
    <w:rsid w:val="00445AC0"/>
    <w:rsid w:val="004462F7"/>
    <w:rsid w:val="0044694A"/>
    <w:rsid w:val="00446B0A"/>
    <w:rsid w:val="0044707F"/>
    <w:rsid w:val="004473F7"/>
    <w:rsid w:val="0044759B"/>
    <w:rsid w:val="0044768B"/>
    <w:rsid w:val="00447AF3"/>
    <w:rsid w:val="00447C8B"/>
    <w:rsid w:val="00447ED8"/>
    <w:rsid w:val="0045020D"/>
    <w:rsid w:val="0045037A"/>
    <w:rsid w:val="00450693"/>
    <w:rsid w:val="0045069F"/>
    <w:rsid w:val="00450828"/>
    <w:rsid w:val="00450B51"/>
    <w:rsid w:val="00450EDB"/>
    <w:rsid w:val="00451029"/>
    <w:rsid w:val="004510B2"/>
    <w:rsid w:val="004510C7"/>
    <w:rsid w:val="00451274"/>
    <w:rsid w:val="0045144B"/>
    <w:rsid w:val="004514F3"/>
    <w:rsid w:val="004517C4"/>
    <w:rsid w:val="0045188B"/>
    <w:rsid w:val="00451C1E"/>
    <w:rsid w:val="00451C97"/>
    <w:rsid w:val="00451DC3"/>
    <w:rsid w:val="0045293B"/>
    <w:rsid w:val="00452D87"/>
    <w:rsid w:val="0045300F"/>
    <w:rsid w:val="004530D5"/>
    <w:rsid w:val="004535AF"/>
    <w:rsid w:val="004538FC"/>
    <w:rsid w:val="00453BAA"/>
    <w:rsid w:val="00453D3F"/>
    <w:rsid w:val="00453DDF"/>
    <w:rsid w:val="0045460D"/>
    <w:rsid w:val="00454709"/>
    <w:rsid w:val="00454765"/>
    <w:rsid w:val="00454E35"/>
    <w:rsid w:val="00454F72"/>
    <w:rsid w:val="004550C7"/>
    <w:rsid w:val="004559AE"/>
    <w:rsid w:val="00455B0A"/>
    <w:rsid w:val="00455BBA"/>
    <w:rsid w:val="00455CF2"/>
    <w:rsid w:val="00455EAD"/>
    <w:rsid w:val="00456175"/>
    <w:rsid w:val="00456193"/>
    <w:rsid w:val="00456230"/>
    <w:rsid w:val="00456533"/>
    <w:rsid w:val="00456626"/>
    <w:rsid w:val="00456A73"/>
    <w:rsid w:val="00456AEF"/>
    <w:rsid w:val="00457538"/>
    <w:rsid w:val="0045793A"/>
    <w:rsid w:val="00457B41"/>
    <w:rsid w:val="00457DEB"/>
    <w:rsid w:val="00457F76"/>
    <w:rsid w:val="00460401"/>
    <w:rsid w:val="00460450"/>
    <w:rsid w:val="004605D3"/>
    <w:rsid w:val="0046065A"/>
    <w:rsid w:val="00460C14"/>
    <w:rsid w:val="00460D8A"/>
    <w:rsid w:val="00461CB8"/>
    <w:rsid w:val="00461F11"/>
    <w:rsid w:val="00462EDE"/>
    <w:rsid w:val="004635CA"/>
    <w:rsid w:val="00463751"/>
    <w:rsid w:val="0046378F"/>
    <w:rsid w:val="00463A3F"/>
    <w:rsid w:val="00463A9C"/>
    <w:rsid w:val="00463B01"/>
    <w:rsid w:val="00463C5E"/>
    <w:rsid w:val="004641E3"/>
    <w:rsid w:val="00464A88"/>
    <w:rsid w:val="00464E30"/>
    <w:rsid w:val="00465477"/>
    <w:rsid w:val="004656B3"/>
    <w:rsid w:val="004656FB"/>
    <w:rsid w:val="004668D7"/>
    <w:rsid w:val="00466A33"/>
    <w:rsid w:val="00467521"/>
    <w:rsid w:val="004675A2"/>
    <w:rsid w:val="00467737"/>
    <w:rsid w:val="004679F8"/>
    <w:rsid w:val="00467ACE"/>
    <w:rsid w:val="00467BC3"/>
    <w:rsid w:val="00467C2E"/>
    <w:rsid w:val="00467CFB"/>
    <w:rsid w:val="00467F1E"/>
    <w:rsid w:val="00467FE9"/>
    <w:rsid w:val="004700A2"/>
    <w:rsid w:val="00470DCE"/>
    <w:rsid w:val="00470E42"/>
    <w:rsid w:val="004712D2"/>
    <w:rsid w:val="00471944"/>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482"/>
    <w:rsid w:val="004744A0"/>
    <w:rsid w:val="00474587"/>
    <w:rsid w:val="00474A3A"/>
    <w:rsid w:val="00474B02"/>
    <w:rsid w:val="00474CC6"/>
    <w:rsid w:val="00475258"/>
    <w:rsid w:val="0047539C"/>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5FD"/>
    <w:rsid w:val="004826DD"/>
    <w:rsid w:val="004827A1"/>
    <w:rsid w:val="004829C0"/>
    <w:rsid w:val="004829C3"/>
    <w:rsid w:val="00482C46"/>
    <w:rsid w:val="00483099"/>
    <w:rsid w:val="004830FE"/>
    <w:rsid w:val="00483467"/>
    <w:rsid w:val="00483502"/>
    <w:rsid w:val="00483B67"/>
    <w:rsid w:val="00483CA6"/>
    <w:rsid w:val="0048492E"/>
    <w:rsid w:val="00484FB8"/>
    <w:rsid w:val="0048523E"/>
    <w:rsid w:val="004856D5"/>
    <w:rsid w:val="00485C9F"/>
    <w:rsid w:val="00485EF4"/>
    <w:rsid w:val="004860AF"/>
    <w:rsid w:val="0048636D"/>
    <w:rsid w:val="004864B5"/>
    <w:rsid w:val="004867D0"/>
    <w:rsid w:val="00486BAF"/>
    <w:rsid w:val="00486E01"/>
    <w:rsid w:val="004873B5"/>
    <w:rsid w:val="0048759C"/>
    <w:rsid w:val="0048797D"/>
    <w:rsid w:val="00487CB5"/>
    <w:rsid w:val="00490568"/>
    <w:rsid w:val="00490C71"/>
    <w:rsid w:val="0049118A"/>
    <w:rsid w:val="004915E2"/>
    <w:rsid w:val="0049178E"/>
    <w:rsid w:val="004917AD"/>
    <w:rsid w:val="00491FEE"/>
    <w:rsid w:val="00492237"/>
    <w:rsid w:val="00492312"/>
    <w:rsid w:val="0049238B"/>
    <w:rsid w:val="004924B8"/>
    <w:rsid w:val="004928F6"/>
    <w:rsid w:val="00492B3D"/>
    <w:rsid w:val="00492B82"/>
    <w:rsid w:val="00492ED3"/>
    <w:rsid w:val="004935B3"/>
    <w:rsid w:val="00493F62"/>
    <w:rsid w:val="004942C7"/>
    <w:rsid w:val="00494493"/>
    <w:rsid w:val="004945DC"/>
    <w:rsid w:val="004945E3"/>
    <w:rsid w:val="00494D0D"/>
    <w:rsid w:val="00494DF7"/>
    <w:rsid w:val="0049527D"/>
    <w:rsid w:val="00495854"/>
    <w:rsid w:val="00495A27"/>
    <w:rsid w:val="00495D64"/>
    <w:rsid w:val="00495DC8"/>
    <w:rsid w:val="00496094"/>
    <w:rsid w:val="00496289"/>
    <w:rsid w:val="00496476"/>
    <w:rsid w:val="00496761"/>
    <w:rsid w:val="00496C0B"/>
    <w:rsid w:val="00496C94"/>
    <w:rsid w:val="00496E58"/>
    <w:rsid w:val="00496F26"/>
    <w:rsid w:val="00497255"/>
    <w:rsid w:val="004972AE"/>
    <w:rsid w:val="004973AB"/>
    <w:rsid w:val="00497420"/>
    <w:rsid w:val="00497C09"/>
    <w:rsid w:val="00497E6C"/>
    <w:rsid w:val="004A0140"/>
    <w:rsid w:val="004A056E"/>
    <w:rsid w:val="004A06A3"/>
    <w:rsid w:val="004A079D"/>
    <w:rsid w:val="004A1068"/>
    <w:rsid w:val="004A1133"/>
    <w:rsid w:val="004A12A8"/>
    <w:rsid w:val="004A15B4"/>
    <w:rsid w:val="004A209B"/>
    <w:rsid w:val="004A21C5"/>
    <w:rsid w:val="004A2433"/>
    <w:rsid w:val="004A27F2"/>
    <w:rsid w:val="004A2D23"/>
    <w:rsid w:val="004A2EAA"/>
    <w:rsid w:val="004A319A"/>
    <w:rsid w:val="004A31F1"/>
    <w:rsid w:val="004A33C9"/>
    <w:rsid w:val="004A34BE"/>
    <w:rsid w:val="004A37C7"/>
    <w:rsid w:val="004A39D9"/>
    <w:rsid w:val="004A3DB9"/>
    <w:rsid w:val="004A41BD"/>
    <w:rsid w:val="004A4678"/>
    <w:rsid w:val="004A4B55"/>
    <w:rsid w:val="004A5027"/>
    <w:rsid w:val="004A52C2"/>
    <w:rsid w:val="004A5417"/>
    <w:rsid w:val="004A567B"/>
    <w:rsid w:val="004A582A"/>
    <w:rsid w:val="004A587A"/>
    <w:rsid w:val="004A58C9"/>
    <w:rsid w:val="004A5A6F"/>
    <w:rsid w:val="004A5C88"/>
    <w:rsid w:val="004A5CDE"/>
    <w:rsid w:val="004A5CF2"/>
    <w:rsid w:val="004A5ED8"/>
    <w:rsid w:val="004A5FAA"/>
    <w:rsid w:val="004A710C"/>
    <w:rsid w:val="004A7311"/>
    <w:rsid w:val="004A769B"/>
    <w:rsid w:val="004A7AF3"/>
    <w:rsid w:val="004A7FFA"/>
    <w:rsid w:val="004B008D"/>
    <w:rsid w:val="004B010F"/>
    <w:rsid w:val="004B01FA"/>
    <w:rsid w:val="004B0454"/>
    <w:rsid w:val="004B0539"/>
    <w:rsid w:val="004B096A"/>
    <w:rsid w:val="004B1009"/>
    <w:rsid w:val="004B1131"/>
    <w:rsid w:val="004B15C7"/>
    <w:rsid w:val="004B174A"/>
    <w:rsid w:val="004B1A69"/>
    <w:rsid w:val="004B1C09"/>
    <w:rsid w:val="004B1C4C"/>
    <w:rsid w:val="004B1C4F"/>
    <w:rsid w:val="004B2180"/>
    <w:rsid w:val="004B2D11"/>
    <w:rsid w:val="004B3062"/>
    <w:rsid w:val="004B310B"/>
    <w:rsid w:val="004B35B2"/>
    <w:rsid w:val="004B3734"/>
    <w:rsid w:val="004B3754"/>
    <w:rsid w:val="004B383A"/>
    <w:rsid w:val="004B3ECC"/>
    <w:rsid w:val="004B3EE5"/>
    <w:rsid w:val="004B3F7C"/>
    <w:rsid w:val="004B4201"/>
    <w:rsid w:val="004B45AB"/>
    <w:rsid w:val="004B46FE"/>
    <w:rsid w:val="004B4916"/>
    <w:rsid w:val="004B4B9C"/>
    <w:rsid w:val="004B4EBD"/>
    <w:rsid w:val="004B5743"/>
    <w:rsid w:val="004B57C8"/>
    <w:rsid w:val="004B58D9"/>
    <w:rsid w:val="004B5E1B"/>
    <w:rsid w:val="004B5FAF"/>
    <w:rsid w:val="004B6C9C"/>
    <w:rsid w:val="004B6CEA"/>
    <w:rsid w:val="004B6F77"/>
    <w:rsid w:val="004B6F7B"/>
    <w:rsid w:val="004B76B0"/>
    <w:rsid w:val="004B7A24"/>
    <w:rsid w:val="004B7D17"/>
    <w:rsid w:val="004B7E95"/>
    <w:rsid w:val="004C0295"/>
    <w:rsid w:val="004C0382"/>
    <w:rsid w:val="004C092C"/>
    <w:rsid w:val="004C0D2B"/>
    <w:rsid w:val="004C119C"/>
    <w:rsid w:val="004C11F6"/>
    <w:rsid w:val="004C129C"/>
    <w:rsid w:val="004C1628"/>
    <w:rsid w:val="004C1D3C"/>
    <w:rsid w:val="004C2285"/>
    <w:rsid w:val="004C2490"/>
    <w:rsid w:val="004C2679"/>
    <w:rsid w:val="004C279F"/>
    <w:rsid w:val="004C2BEC"/>
    <w:rsid w:val="004C2E53"/>
    <w:rsid w:val="004C2F8A"/>
    <w:rsid w:val="004C2FA5"/>
    <w:rsid w:val="004C2FB2"/>
    <w:rsid w:val="004C310E"/>
    <w:rsid w:val="004C3250"/>
    <w:rsid w:val="004C34D4"/>
    <w:rsid w:val="004C34DD"/>
    <w:rsid w:val="004C3504"/>
    <w:rsid w:val="004C472B"/>
    <w:rsid w:val="004C4AFF"/>
    <w:rsid w:val="004C4B7E"/>
    <w:rsid w:val="004C4D3A"/>
    <w:rsid w:val="004C4D97"/>
    <w:rsid w:val="004C4FD2"/>
    <w:rsid w:val="004C5255"/>
    <w:rsid w:val="004C5305"/>
    <w:rsid w:val="004C541E"/>
    <w:rsid w:val="004C54C8"/>
    <w:rsid w:val="004C5611"/>
    <w:rsid w:val="004C5971"/>
    <w:rsid w:val="004C5C9F"/>
    <w:rsid w:val="004C61C3"/>
    <w:rsid w:val="004C6670"/>
    <w:rsid w:val="004C6B49"/>
    <w:rsid w:val="004C6BAC"/>
    <w:rsid w:val="004C6EED"/>
    <w:rsid w:val="004C6FF8"/>
    <w:rsid w:val="004C7002"/>
    <w:rsid w:val="004C7012"/>
    <w:rsid w:val="004C757E"/>
    <w:rsid w:val="004C783B"/>
    <w:rsid w:val="004C797F"/>
    <w:rsid w:val="004C7F61"/>
    <w:rsid w:val="004C7F7E"/>
    <w:rsid w:val="004D051F"/>
    <w:rsid w:val="004D06BC"/>
    <w:rsid w:val="004D0CB0"/>
    <w:rsid w:val="004D0E93"/>
    <w:rsid w:val="004D1057"/>
    <w:rsid w:val="004D1135"/>
    <w:rsid w:val="004D135F"/>
    <w:rsid w:val="004D1537"/>
    <w:rsid w:val="004D15A6"/>
    <w:rsid w:val="004D1746"/>
    <w:rsid w:val="004D1D99"/>
    <w:rsid w:val="004D1DB9"/>
    <w:rsid w:val="004D1DEE"/>
    <w:rsid w:val="004D1EE4"/>
    <w:rsid w:val="004D20B6"/>
    <w:rsid w:val="004D2191"/>
    <w:rsid w:val="004D21E2"/>
    <w:rsid w:val="004D2428"/>
    <w:rsid w:val="004D24CD"/>
    <w:rsid w:val="004D2634"/>
    <w:rsid w:val="004D2735"/>
    <w:rsid w:val="004D2B00"/>
    <w:rsid w:val="004D2D4D"/>
    <w:rsid w:val="004D31BA"/>
    <w:rsid w:val="004D32A4"/>
    <w:rsid w:val="004D33B2"/>
    <w:rsid w:val="004D3876"/>
    <w:rsid w:val="004D3A9A"/>
    <w:rsid w:val="004D50F1"/>
    <w:rsid w:val="004D5575"/>
    <w:rsid w:val="004D586E"/>
    <w:rsid w:val="004D5BE2"/>
    <w:rsid w:val="004D5EB7"/>
    <w:rsid w:val="004D6371"/>
    <w:rsid w:val="004D64FB"/>
    <w:rsid w:val="004D6654"/>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163D"/>
    <w:rsid w:val="004E1EBF"/>
    <w:rsid w:val="004E20DF"/>
    <w:rsid w:val="004E23B1"/>
    <w:rsid w:val="004E2416"/>
    <w:rsid w:val="004E2A10"/>
    <w:rsid w:val="004E3273"/>
    <w:rsid w:val="004E3A53"/>
    <w:rsid w:val="004E3DD4"/>
    <w:rsid w:val="004E41B8"/>
    <w:rsid w:val="004E42E1"/>
    <w:rsid w:val="004E4663"/>
    <w:rsid w:val="004E4E3E"/>
    <w:rsid w:val="004E500A"/>
    <w:rsid w:val="004E555D"/>
    <w:rsid w:val="004E55BF"/>
    <w:rsid w:val="004E5666"/>
    <w:rsid w:val="004E650C"/>
    <w:rsid w:val="004E6656"/>
    <w:rsid w:val="004E6BAB"/>
    <w:rsid w:val="004E6CF8"/>
    <w:rsid w:val="004E6D35"/>
    <w:rsid w:val="004E6EF0"/>
    <w:rsid w:val="004E72C9"/>
    <w:rsid w:val="004E7669"/>
    <w:rsid w:val="004E7710"/>
    <w:rsid w:val="004E7A93"/>
    <w:rsid w:val="004E7D7D"/>
    <w:rsid w:val="004F038E"/>
    <w:rsid w:val="004F074F"/>
    <w:rsid w:val="004F0823"/>
    <w:rsid w:val="004F0E94"/>
    <w:rsid w:val="004F0EF9"/>
    <w:rsid w:val="004F10E7"/>
    <w:rsid w:val="004F11C0"/>
    <w:rsid w:val="004F141D"/>
    <w:rsid w:val="004F1767"/>
    <w:rsid w:val="004F1774"/>
    <w:rsid w:val="004F18F0"/>
    <w:rsid w:val="004F1B3E"/>
    <w:rsid w:val="004F1B71"/>
    <w:rsid w:val="004F1DC7"/>
    <w:rsid w:val="004F1DED"/>
    <w:rsid w:val="004F1E01"/>
    <w:rsid w:val="004F1E9A"/>
    <w:rsid w:val="004F209D"/>
    <w:rsid w:val="004F20D5"/>
    <w:rsid w:val="004F2497"/>
    <w:rsid w:val="004F2C8E"/>
    <w:rsid w:val="004F2F74"/>
    <w:rsid w:val="004F2FC5"/>
    <w:rsid w:val="004F3894"/>
    <w:rsid w:val="004F38F7"/>
    <w:rsid w:val="004F3A49"/>
    <w:rsid w:val="004F3DA6"/>
    <w:rsid w:val="004F3FC1"/>
    <w:rsid w:val="004F439C"/>
    <w:rsid w:val="004F4C67"/>
    <w:rsid w:val="004F4EAA"/>
    <w:rsid w:val="004F535B"/>
    <w:rsid w:val="004F548C"/>
    <w:rsid w:val="004F61FE"/>
    <w:rsid w:val="004F6367"/>
    <w:rsid w:val="004F6979"/>
    <w:rsid w:val="004F69B7"/>
    <w:rsid w:val="004F6F7F"/>
    <w:rsid w:val="004F6FA6"/>
    <w:rsid w:val="004F71B6"/>
    <w:rsid w:val="004F748B"/>
    <w:rsid w:val="00500187"/>
    <w:rsid w:val="00500CC4"/>
    <w:rsid w:val="005011D0"/>
    <w:rsid w:val="00501261"/>
    <w:rsid w:val="0050169E"/>
    <w:rsid w:val="0050189A"/>
    <w:rsid w:val="005019A8"/>
    <w:rsid w:val="00501C33"/>
    <w:rsid w:val="00501CF3"/>
    <w:rsid w:val="00501D0C"/>
    <w:rsid w:val="00501E44"/>
    <w:rsid w:val="00502187"/>
    <w:rsid w:val="00502462"/>
    <w:rsid w:val="00502948"/>
    <w:rsid w:val="00502C64"/>
    <w:rsid w:val="00502D03"/>
    <w:rsid w:val="00502F6A"/>
    <w:rsid w:val="005032CD"/>
    <w:rsid w:val="00503361"/>
    <w:rsid w:val="0050365E"/>
    <w:rsid w:val="005037A5"/>
    <w:rsid w:val="00503C4C"/>
    <w:rsid w:val="00503CB4"/>
    <w:rsid w:val="00504497"/>
    <w:rsid w:val="00504673"/>
    <w:rsid w:val="00504AFB"/>
    <w:rsid w:val="00504CD2"/>
    <w:rsid w:val="0050557B"/>
    <w:rsid w:val="005055FF"/>
    <w:rsid w:val="0050592E"/>
    <w:rsid w:val="00505B11"/>
    <w:rsid w:val="00505B9C"/>
    <w:rsid w:val="00505F1A"/>
    <w:rsid w:val="00505F3C"/>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5E7"/>
    <w:rsid w:val="00511B2F"/>
    <w:rsid w:val="00511D6D"/>
    <w:rsid w:val="00511E4D"/>
    <w:rsid w:val="00511F09"/>
    <w:rsid w:val="00511F8A"/>
    <w:rsid w:val="00511F9A"/>
    <w:rsid w:val="005121B4"/>
    <w:rsid w:val="00512646"/>
    <w:rsid w:val="00512F03"/>
    <w:rsid w:val="0051302E"/>
    <w:rsid w:val="00513235"/>
    <w:rsid w:val="00513746"/>
    <w:rsid w:val="005139A7"/>
    <w:rsid w:val="005139DD"/>
    <w:rsid w:val="00513A00"/>
    <w:rsid w:val="00513F21"/>
    <w:rsid w:val="0051461A"/>
    <w:rsid w:val="005147E0"/>
    <w:rsid w:val="005148DB"/>
    <w:rsid w:val="00514BFE"/>
    <w:rsid w:val="00514E56"/>
    <w:rsid w:val="0051536D"/>
    <w:rsid w:val="0051537B"/>
    <w:rsid w:val="00515CD6"/>
    <w:rsid w:val="00516517"/>
    <w:rsid w:val="005166D4"/>
    <w:rsid w:val="005168AD"/>
    <w:rsid w:val="00516D67"/>
    <w:rsid w:val="00517375"/>
    <w:rsid w:val="00517C4A"/>
    <w:rsid w:val="00517FBD"/>
    <w:rsid w:val="00520153"/>
    <w:rsid w:val="0052017C"/>
    <w:rsid w:val="00520180"/>
    <w:rsid w:val="005205BE"/>
    <w:rsid w:val="0052063C"/>
    <w:rsid w:val="0052075A"/>
    <w:rsid w:val="00520CF0"/>
    <w:rsid w:val="0052100B"/>
    <w:rsid w:val="0052103E"/>
    <w:rsid w:val="0052117F"/>
    <w:rsid w:val="00521397"/>
    <w:rsid w:val="005213D9"/>
    <w:rsid w:val="00521594"/>
    <w:rsid w:val="00521697"/>
    <w:rsid w:val="005218BC"/>
    <w:rsid w:val="00521B3A"/>
    <w:rsid w:val="00521CF2"/>
    <w:rsid w:val="00521D39"/>
    <w:rsid w:val="00521E14"/>
    <w:rsid w:val="005227F9"/>
    <w:rsid w:val="00522942"/>
    <w:rsid w:val="005231DF"/>
    <w:rsid w:val="005234D8"/>
    <w:rsid w:val="00523829"/>
    <w:rsid w:val="005238BC"/>
    <w:rsid w:val="005239BB"/>
    <w:rsid w:val="00523E53"/>
    <w:rsid w:val="00523FAE"/>
    <w:rsid w:val="00524295"/>
    <w:rsid w:val="00524C40"/>
    <w:rsid w:val="0052520B"/>
    <w:rsid w:val="00526BCF"/>
    <w:rsid w:val="00526F9F"/>
    <w:rsid w:val="005274CF"/>
    <w:rsid w:val="005278EA"/>
    <w:rsid w:val="00527D83"/>
    <w:rsid w:val="00527F0D"/>
    <w:rsid w:val="00530427"/>
    <w:rsid w:val="00530499"/>
    <w:rsid w:val="0053078C"/>
    <w:rsid w:val="005309BE"/>
    <w:rsid w:val="00530C19"/>
    <w:rsid w:val="005315D8"/>
    <w:rsid w:val="005316AD"/>
    <w:rsid w:val="00532217"/>
    <w:rsid w:val="0053298C"/>
    <w:rsid w:val="00532DE9"/>
    <w:rsid w:val="00532E04"/>
    <w:rsid w:val="005335CE"/>
    <w:rsid w:val="005339A6"/>
    <w:rsid w:val="00534271"/>
    <w:rsid w:val="00534940"/>
    <w:rsid w:val="00534C96"/>
    <w:rsid w:val="00534D46"/>
    <w:rsid w:val="005356C9"/>
    <w:rsid w:val="0053572B"/>
    <w:rsid w:val="00535C49"/>
    <w:rsid w:val="00535EF1"/>
    <w:rsid w:val="00535FEC"/>
    <w:rsid w:val="00536001"/>
    <w:rsid w:val="005360E1"/>
    <w:rsid w:val="005361F1"/>
    <w:rsid w:val="0053627D"/>
    <w:rsid w:val="00536290"/>
    <w:rsid w:val="00536A3F"/>
    <w:rsid w:val="00536B0B"/>
    <w:rsid w:val="00536D6F"/>
    <w:rsid w:val="005377D7"/>
    <w:rsid w:val="005378FB"/>
    <w:rsid w:val="00537C26"/>
    <w:rsid w:val="00537EB8"/>
    <w:rsid w:val="00537ECC"/>
    <w:rsid w:val="00540713"/>
    <w:rsid w:val="0054095A"/>
    <w:rsid w:val="005409C3"/>
    <w:rsid w:val="00540A10"/>
    <w:rsid w:val="00540E61"/>
    <w:rsid w:val="005413B6"/>
    <w:rsid w:val="0054178D"/>
    <w:rsid w:val="00541790"/>
    <w:rsid w:val="005419E7"/>
    <w:rsid w:val="00541DA6"/>
    <w:rsid w:val="005424C6"/>
    <w:rsid w:val="00542D26"/>
    <w:rsid w:val="005433D7"/>
    <w:rsid w:val="00543A0F"/>
    <w:rsid w:val="005441BF"/>
    <w:rsid w:val="005446E5"/>
    <w:rsid w:val="00544C54"/>
    <w:rsid w:val="00544D1C"/>
    <w:rsid w:val="00544DAB"/>
    <w:rsid w:val="00544E13"/>
    <w:rsid w:val="00544ED1"/>
    <w:rsid w:val="00545658"/>
    <w:rsid w:val="005456DC"/>
    <w:rsid w:val="005459A8"/>
    <w:rsid w:val="00545C9D"/>
    <w:rsid w:val="00545CF6"/>
    <w:rsid w:val="00545D6E"/>
    <w:rsid w:val="00545E4C"/>
    <w:rsid w:val="00546577"/>
    <w:rsid w:val="00546940"/>
    <w:rsid w:val="00546950"/>
    <w:rsid w:val="00546A0D"/>
    <w:rsid w:val="00546ADF"/>
    <w:rsid w:val="005471DF"/>
    <w:rsid w:val="00547C28"/>
    <w:rsid w:val="00547C73"/>
    <w:rsid w:val="00547EC2"/>
    <w:rsid w:val="00547F43"/>
    <w:rsid w:val="00550764"/>
    <w:rsid w:val="00550946"/>
    <w:rsid w:val="00550A0C"/>
    <w:rsid w:val="00550B65"/>
    <w:rsid w:val="00550BA1"/>
    <w:rsid w:val="00550D4D"/>
    <w:rsid w:val="00550DD8"/>
    <w:rsid w:val="005512A4"/>
    <w:rsid w:val="005513BF"/>
    <w:rsid w:val="0055156C"/>
    <w:rsid w:val="00551815"/>
    <w:rsid w:val="00551EC7"/>
    <w:rsid w:val="00552526"/>
    <w:rsid w:val="00552911"/>
    <w:rsid w:val="00552B60"/>
    <w:rsid w:val="00553063"/>
    <w:rsid w:val="005532C9"/>
    <w:rsid w:val="00553364"/>
    <w:rsid w:val="00553582"/>
    <w:rsid w:val="005535B9"/>
    <w:rsid w:val="00553F2A"/>
    <w:rsid w:val="005540DE"/>
    <w:rsid w:val="00554216"/>
    <w:rsid w:val="005542C0"/>
    <w:rsid w:val="005543EB"/>
    <w:rsid w:val="00554A6D"/>
    <w:rsid w:val="00554B46"/>
    <w:rsid w:val="00554E70"/>
    <w:rsid w:val="0055514B"/>
    <w:rsid w:val="005554F2"/>
    <w:rsid w:val="00555835"/>
    <w:rsid w:val="00555A3F"/>
    <w:rsid w:val="00555D8C"/>
    <w:rsid w:val="005562B2"/>
    <w:rsid w:val="0055644A"/>
    <w:rsid w:val="0055665F"/>
    <w:rsid w:val="0055681E"/>
    <w:rsid w:val="0055692E"/>
    <w:rsid w:val="0055749D"/>
    <w:rsid w:val="00557B9F"/>
    <w:rsid w:val="00557F36"/>
    <w:rsid w:val="00560072"/>
    <w:rsid w:val="005601CC"/>
    <w:rsid w:val="005603D0"/>
    <w:rsid w:val="00560530"/>
    <w:rsid w:val="005605B2"/>
    <w:rsid w:val="0056060A"/>
    <w:rsid w:val="00560BE1"/>
    <w:rsid w:val="00560D1C"/>
    <w:rsid w:val="00560E65"/>
    <w:rsid w:val="00561003"/>
    <w:rsid w:val="005611B8"/>
    <w:rsid w:val="00561237"/>
    <w:rsid w:val="0056142C"/>
    <w:rsid w:val="00561521"/>
    <w:rsid w:val="0056181A"/>
    <w:rsid w:val="0056190A"/>
    <w:rsid w:val="005619CB"/>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C1C"/>
    <w:rsid w:val="00563EB7"/>
    <w:rsid w:val="0056419E"/>
    <w:rsid w:val="00564C23"/>
    <w:rsid w:val="00564C54"/>
    <w:rsid w:val="00565119"/>
    <w:rsid w:val="00565EAC"/>
    <w:rsid w:val="00565F80"/>
    <w:rsid w:val="005661DB"/>
    <w:rsid w:val="00566A2F"/>
    <w:rsid w:val="00567025"/>
    <w:rsid w:val="00567719"/>
    <w:rsid w:val="0056771C"/>
    <w:rsid w:val="0056773C"/>
    <w:rsid w:val="00570004"/>
    <w:rsid w:val="00570388"/>
    <w:rsid w:val="0057078C"/>
    <w:rsid w:val="00570BD0"/>
    <w:rsid w:val="00570D06"/>
    <w:rsid w:val="0057111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C25"/>
    <w:rsid w:val="00572D26"/>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CB2"/>
    <w:rsid w:val="005777F9"/>
    <w:rsid w:val="0057780F"/>
    <w:rsid w:val="005779DE"/>
    <w:rsid w:val="00577A5F"/>
    <w:rsid w:val="00577B31"/>
    <w:rsid w:val="00577CD4"/>
    <w:rsid w:val="00577CF5"/>
    <w:rsid w:val="00577CFE"/>
    <w:rsid w:val="00577D71"/>
    <w:rsid w:val="00577DBA"/>
    <w:rsid w:val="005804CB"/>
    <w:rsid w:val="005807C8"/>
    <w:rsid w:val="005809A1"/>
    <w:rsid w:val="00580A18"/>
    <w:rsid w:val="005810E1"/>
    <w:rsid w:val="00581186"/>
    <w:rsid w:val="005811AD"/>
    <w:rsid w:val="0058160E"/>
    <w:rsid w:val="00581634"/>
    <w:rsid w:val="005816C9"/>
    <w:rsid w:val="005816F9"/>
    <w:rsid w:val="00581D29"/>
    <w:rsid w:val="00581D52"/>
    <w:rsid w:val="00581ED5"/>
    <w:rsid w:val="00581EEB"/>
    <w:rsid w:val="00582185"/>
    <w:rsid w:val="00582211"/>
    <w:rsid w:val="005826E9"/>
    <w:rsid w:val="00582865"/>
    <w:rsid w:val="005829C4"/>
    <w:rsid w:val="005829FF"/>
    <w:rsid w:val="00582D47"/>
    <w:rsid w:val="00582E88"/>
    <w:rsid w:val="00583006"/>
    <w:rsid w:val="00583009"/>
    <w:rsid w:val="00583104"/>
    <w:rsid w:val="00583172"/>
    <w:rsid w:val="005833E1"/>
    <w:rsid w:val="00583493"/>
    <w:rsid w:val="0058358F"/>
    <w:rsid w:val="005837D2"/>
    <w:rsid w:val="00583AB2"/>
    <w:rsid w:val="00583CE8"/>
    <w:rsid w:val="00583D85"/>
    <w:rsid w:val="00584961"/>
    <w:rsid w:val="00584C24"/>
    <w:rsid w:val="00584C9E"/>
    <w:rsid w:val="005854CC"/>
    <w:rsid w:val="005858A0"/>
    <w:rsid w:val="00585998"/>
    <w:rsid w:val="00585B5D"/>
    <w:rsid w:val="0058678C"/>
    <w:rsid w:val="0058699E"/>
    <w:rsid w:val="00586B60"/>
    <w:rsid w:val="00586E5D"/>
    <w:rsid w:val="00586F71"/>
    <w:rsid w:val="00586F95"/>
    <w:rsid w:val="005871BE"/>
    <w:rsid w:val="00587AD5"/>
    <w:rsid w:val="00587C75"/>
    <w:rsid w:val="00587D7D"/>
    <w:rsid w:val="00587E71"/>
    <w:rsid w:val="00590837"/>
    <w:rsid w:val="0059088F"/>
    <w:rsid w:val="00590A43"/>
    <w:rsid w:val="00590B28"/>
    <w:rsid w:val="00590BDA"/>
    <w:rsid w:val="00591066"/>
    <w:rsid w:val="00591107"/>
    <w:rsid w:val="00591309"/>
    <w:rsid w:val="005914AA"/>
    <w:rsid w:val="00591539"/>
    <w:rsid w:val="0059176A"/>
    <w:rsid w:val="00591838"/>
    <w:rsid w:val="005919FA"/>
    <w:rsid w:val="00591ADA"/>
    <w:rsid w:val="00591D57"/>
    <w:rsid w:val="00591EA5"/>
    <w:rsid w:val="0059249E"/>
    <w:rsid w:val="00592750"/>
    <w:rsid w:val="00592E90"/>
    <w:rsid w:val="00593029"/>
    <w:rsid w:val="0059335A"/>
    <w:rsid w:val="005938AC"/>
    <w:rsid w:val="00593B06"/>
    <w:rsid w:val="00593BC3"/>
    <w:rsid w:val="00593DDF"/>
    <w:rsid w:val="00594088"/>
    <w:rsid w:val="00594270"/>
    <w:rsid w:val="00594316"/>
    <w:rsid w:val="005943E0"/>
    <w:rsid w:val="0059478F"/>
    <w:rsid w:val="005948F0"/>
    <w:rsid w:val="00594EA9"/>
    <w:rsid w:val="00595188"/>
    <w:rsid w:val="0059534B"/>
    <w:rsid w:val="0059543A"/>
    <w:rsid w:val="0059582E"/>
    <w:rsid w:val="005960AB"/>
    <w:rsid w:val="0059626E"/>
    <w:rsid w:val="0059678B"/>
    <w:rsid w:val="0059695D"/>
    <w:rsid w:val="00596D51"/>
    <w:rsid w:val="00596F10"/>
    <w:rsid w:val="00596FBF"/>
    <w:rsid w:val="0059707B"/>
    <w:rsid w:val="005971A6"/>
    <w:rsid w:val="005971B0"/>
    <w:rsid w:val="005976BD"/>
    <w:rsid w:val="005977CC"/>
    <w:rsid w:val="005979E4"/>
    <w:rsid w:val="00597D5B"/>
    <w:rsid w:val="00597F6D"/>
    <w:rsid w:val="005A025D"/>
    <w:rsid w:val="005A06B7"/>
    <w:rsid w:val="005A0E66"/>
    <w:rsid w:val="005A0F27"/>
    <w:rsid w:val="005A1019"/>
    <w:rsid w:val="005A123A"/>
    <w:rsid w:val="005A1304"/>
    <w:rsid w:val="005A1541"/>
    <w:rsid w:val="005A19DC"/>
    <w:rsid w:val="005A1B17"/>
    <w:rsid w:val="005A2533"/>
    <w:rsid w:val="005A28F8"/>
    <w:rsid w:val="005A2CE4"/>
    <w:rsid w:val="005A35B1"/>
    <w:rsid w:val="005A3704"/>
    <w:rsid w:val="005A380F"/>
    <w:rsid w:val="005A3F0A"/>
    <w:rsid w:val="005A484C"/>
    <w:rsid w:val="005A497F"/>
    <w:rsid w:val="005A49DB"/>
    <w:rsid w:val="005A4D6F"/>
    <w:rsid w:val="005A4FA5"/>
    <w:rsid w:val="005A55EB"/>
    <w:rsid w:val="005A5656"/>
    <w:rsid w:val="005A56EA"/>
    <w:rsid w:val="005A58C9"/>
    <w:rsid w:val="005A5A54"/>
    <w:rsid w:val="005A6024"/>
    <w:rsid w:val="005A6232"/>
    <w:rsid w:val="005A63F0"/>
    <w:rsid w:val="005A64AB"/>
    <w:rsid w:val="005A660D"/>
    <w:rsid w:val="005A67A3"/>
    <w:rsid w:val="005A6C17"/>
    <w:rsid w:val="005A6CE6"/>
    <w:rsid w:val="005A7234"/>
    <w:rsid w:val="005A7281"/>
    <w:rsid w:val="005A76D6"/>
    <w:rsid w:val="005A7964"/>
    <w:rsid w:val="005A7C6D"/>
    <w:rsid w:val="005B0595"/>
    <w:rsid w:val="005B0838"/>
    <w:rsid w:val="005B0976"/>
    <w:rsid w:val="005B099C"/>
    <w:rsid w:val="005B0A4E"/>
    <w:rsid w:val="005B107E"/>
    <w:rsid w:val="005B1117"/>
    <w:rsid w:val="005B1479"/>
    <w:rsid w:val="005B1617"/>
    <w:rsid w:val="005B163C"/>
    <w:rsid w:val="005B1692"/>
    <w:rsid w:val="005B197D"/>
    <w:rsid w:val="005B1BA3"/>
    <w:rsid w:val="005B1E32"/>
    <w:rsid w:val="005B1FB6"/>
    <w:rsid w:val="005B240E"/>
    <w:rsid w:val="005B2699"/>
    <w:rsid w:val="005B26B3"/>
    <w:rsid w:val="005B2AF5"/>
    <w:rsid w:val="005B2BE1"/>
    <w:rsid w:val="005B2BFE"/>
    <w:rsid w:val="005B2DFD"/>
    <w:rsid w:val="005B3885"/>
    <w:rsid w:val="005B38B8"/>
    <w:rsid w:val="005B39DD"/>
    <w:rsid w:val="005B3FD9"/>
    <w:rsid w:val="005B4070"/>
    <w:rsid w:val="005B453E"/>
    <w:rsid w:val="005B4807"/>
    <w:rsid w:val="005B4905"/>
    <w:rsid w:val="005B5631"/>
    <w:rsid w:val="005B5876"/>
    <w:rsid w:val="005B58F7"/>
    <w:rsid w:val="005B5C3D"/>
    <w:rsid w:val="005B5F7E"/>
    <w:rsid w:val="005B6036"/>
    <w:rsid w:val="005B612C"/>
    <w:rsid w:val="005B6342"/>
    <w:rsid w:val="005B63A4"/>
    <w:rsid w:val="005B6543"/>
    <w:rsid w:val="005B6562"/>
    <w:rsid w:val="005B68EB"/>
    <w:rsid w:val="005B6B40"/>
    <w:rsid w:val="005B6CE9"/>
    <w:rsid w:val="005B6E5C"/>
    <w:rsid w:val="005B7754"/>
    <w:rsid w:val="005B783E"/>
    <w:rsid w:val="005B79F2"/>
    <w:rsid w:val="005B7C17"/>
    <w:rsid w:val="005B7C34"/>
    <w:rsid w:val="005B7D65"/>
    <w:rsid w:val="005C01AC"/>
    <w:rsid w:val="005C0B0A"/>
    <w:rsid w:val="005C0C25"/>
    <w:rsid w:val="005C178B"/>
    <w:rsid w:val="005C1952"/>
    <w:rsid w:val="005C1C61"/>
    <w:rsid w:val="005C1D53"/>
    <w:rsid w:val="005C1E81"/>
    <w:rsid w:val="005C2259"/>
    <w:rsid w:val="005C2383"/>
    <w:rsid w:val="005C2542"/>
    <w:rsid w:val="005C277B"/>
    <w:rsid w:val="005C28F8"/>
    <w:rsid w:val="005C2AE5"/>
    <w:rsid w:val="005C2B7B"/>
    <w:rsid w:val="005C2E99"/>
    <w:rsid w:val="005C321E"/>
    <w:rsid w:val="005C3FC1"/>
    <w:rsid w:val="005C4077"/>
    <w:rsid w:val="005C40AA"/>
    <w:rsid w:val="005C431E"/>
    <w:rsid w:val="005C468E"/>
    <w:rsid w:val="005C47DB"/>
    <w:rsid w:val="005C4B19"/>
    <w:rsid w:val="005C5296"/>
    <w:rsid w:val="005C5498"/>
    <w:rsid w:val="005C55AC"/>
    <w:rsid w:val="005C5678"/>
    <w:rsid w:val="005C5F4A"/>
    <w:rsid w:val="005C63C4"/>
    <w:rsid w:val="005C6C76"/>
    <w:rsid w:val="005C6F21"/>
    <w:rsid w:val="005C6F4D"/>
    <w:rsid w:val="005C7050"/>
    <w:rsid w:val="005C75E6"/>
    <w:rsid w:val="005C7633"/>
    <w:rsid w:val="005C770C"/>
    <w:rsid w:val="005C78F4"/>
    <w:rsid w:val="005C79B7"/>
    <w:rsid w:val="005C7DC1"/>
    <w:rsid w:val="005C7F61"/>
    <w:rsid w:val="005D05DE"/>
    <w:rsid w:val="005D0765"/>
    <w:rsid w:val="005D0B1F"/>
    <w:rsid w:val="005D14B0"/>
    <w:rsid w:val="005D16CE"/>
    <w:rsid w:val="005D1E25"/>
    <w:rsid w:val="005D23C2"/>
    <w:rsid w:val="005D2414"/>
    <w:rsid w:val="005D249F"/>
    <w:rsid w:val="005D24BB"/>
    <w:rsid w:val="005D2776"/>
    <w:rsid w:val="005D2A39"/>
    <w:rsid w:val="005D2A92"/>
    <w:rsid w:val="005D2B73"/>
    <w:rsid w:val="005D2C5E"/>
    <w:rsid w:val="005D2E9A"/>
    <w:rsid w:val="005D305C"/>
    <w:rsid w:val="005D35E4"/>
    <w:rsid w:val="005D39DE"/>
    <w:rsid w:val="005D3A30"/>
    <w:rsid w:val="005D3ABF"/>
    <w:rsid w:val="005D3E07"/>
    <w:rsid w:val="005D4214"/>
    <w:rsid w:val="005D4250"/>
    <w:rsid w:val="005D49B5"/>
    <w:rsid w:val="005D4A63"/>
    <w:rsid w:val="005D4B51"/>
    <w:rsid w:val="005D4E78"/>
    <w:rsid w:val="005D500C"/>
    <w:rsid w:val="005D5428"/>
    <w:rsid w:val="005D55B3"/>
    <w:rsid w:val="005D5828"/>
    <w:rsid w:val="005D5BE2"/>
    <w:rsid w:val="005D5D2A"/>
    <w:rsid w:val="005D61F9"/>
    <w:rsid w:val="005D629F"/>
    <w:rsid w:val="005D632D"/>
    <w:rsid w:val="005D654B"/>
    <w:rsid w:val="005D656B"/>
    <w:rsid w:val="005D680D"/>
    <w:rsid w:val="005D6BE7"/>
    <w:rsid w:val="005D6CDA"/>
    <w:rsid w:val="005D76C8"/>
    <w:rsid w:val="005D7875"/>
    <w:rsid w:val="005D79C0"/>
    <w:rsid w:val="005D7CCA"/>
    <w:rsid w:val="005D7EA9"/>
    <w:rsid w:val="005D7F83"/>
    <w:rsid w:val="005E0191"/>
    <w:rsid w:val="005E0272"/>
    <w:rsid w:val="005E0312"/>
    <w:rsid w:val="005E09B5"/>
    <w:rsid w:val="005E0E70"/>
    <w:rsid w:val="005E0F12"/>
    <w:rsid w:val="005E0FB4"/>
    <w:rsid w:val="005E0FEF"/>
    <w:rsid w:val="005E1013"/>
    <w:rsid w:val="005E12A1"/>
    <w:rsid w:val="005E145E"/>
    <w:rsid w:val="005E1736"/>
    <w:rsid w:val="005E1821"/>
    <w:rsid w:val="005E1964"/>
    <w:rsid w:val="005E1A59"/>
    <w:rsid w:val="005E2C86"/>
    <w:rsid w:val="005E2D01"/>
    <w:rsid w:val="005E31AA"/>
    <w:rsid w:val="005E32F4"/>
    <w:rsid w:val="005E334A"/>
    <w:rsid w:val="005E3362"/>
    <w:rsid w:val="005E3527"/>
    <w:rsid w:val="005E369F"/>
    <w:rsid w:val="005E372F"/>
    <w:rsid w:val="005E3851"/>
    <w:rsid w:val="005E38C8"/>
    <w:rsid w:val="005E4074"/>
    <w:rsid w:val="005E4336"/>
    <w:rsid w:val="005E4339"/>
    <w:rsid w:val="005E47C7"/>
    <w:rsid w:val="005E49CF"/>
    <w:rsid w:val="005E4FB2"/>
    <w:rsid w:val="005E5B17"/>
    <w:rsid w:val="005E60C0"/>
    <w:rsid w:val="005E625D"/>
    <w:rsid w:val="005E6646"/>
    <w:rsid w:val="005E696B"/>
    <w:rsid w:val="005E6D4E"/>
    <w:rsid w:val="005E72A5"/>
    <w:rsid w:val="005E78D3"/>
    <w:rsid w:val="005F09FF"/>
    <w:rsid w:val="005F0A2E"/>
    <w:rsid w:val="005F0B16"/>
    <w:rsid w:val="005F0D0F"/>
    <w:rsid w:val="005F10A7"/>
    <w:rsid w:val="005F1332"/>
    <w:rsid w:val="005F157F"/>
    <w:rsid w:val="005F15B4"/>
    <w:rsid w:val="005F15B8"/>
    <w:rsid w:val="005F16FD"/>
    <w:rsid w:val="005F193D"/>
    <w:rsid w:val="005F1DA6"/>
    <w:rsid w:val="005F1F9B"/>
    <w:rsid w:val="005F2661"/>
    <w:rsid w:val="005F2702"/>
    <w:rsid w:val="005F27A3"/>
    <w:rsid w:val="005F280D"/>
    <w:rsid w:val="005F2A76"/>
    <w:rsid w:val="005F2D93"/>
    <w:rsid w:val="005F2DD1"/>
    <w:rsid w:val="005F2EDA"/>
    <w:rsid w:val="005F2FB7"/>
    <w:rsid w:val="005F3208"/>
    <w:rsid w:val="005F390F"/>
    <w:rsid w:val="005F3B1F"/>
    <w:rsid w:val="005F3BE0"/>
    <w:rsid w:val="005F3CE0"/>
    <w:rsid w:val="005F42BE"/>
    <w:rsid w:val="005F4408"/>
    <w:rsid w:val="005F4A19"/>
    <w:rsid w:val="005F4D88"/>
    <w:rsid w:val="005F52D7"/>
    <w:rsid w:val="005F5CB4"/>
    <w:rsid w:val="005F5D1A"/>
    <w:rsid w:val="005F5DE6"/>
    <w:rsid w:val="005F5E87"/>
    <w:rsid w:val="005F612D"/>
    <w:rsid w:val="005F6150"/>
    <w:rsid w:val="005F6ED5"/>
    <w:rsid w:val="005F7D9F"/>
    <w:rsid w:val="00600167"/>
    <w:rsid w:val="00600615"/>
    <w:rsid w:val="0060067D"/>
    <w:rsid w:val="00600B08"/>
    <w:rsid w:val="00600C96"/>
    <w:rsid w:val="00601A18"/>
    <w:rsid w:val="00602500"/>
    <w:rsid w:val="006025E0"/>
    <w:rsid w:val="006026CF"/>
    <w:rsid w:val="00602A6C"/>
    <w:rsid w:val="006030D5"/>
    <w:rsid w:val="00603350"/>
    <w:rsid w:val="00603739"/>
    <w:rsid w:val="00603759"/>
    <w:rsid w:val="0060397F"/>
    <w:rsid w:val="006039BB"/>
    <w:rsid w:val="00603B74"/>
    <w:rsid w:val="00603E28"/>
    <w:rsid w:val="0060448B"/>
    <w:rsid w:val="00604558"/>
    <w:rsid w:val="006045E1"/>
    <w:rsid w:val="0060471C"/>
    <w:rsid w:val="00604AA5"/>
    <w:rsid w:val="00605587"/>
    <w:rsid w:val="00605DD6"/>
    <w:rsid w:val="0060604C"/>
    <w:rsid w:val="00606356"/>
    <w:rsid w:val="0060660C"/>
    <w:rsid w:val="00606A66"/>
    <w:rsid w:val="00606D81"/>
    <w:rsid w:val="006073EE"/>
    <w:rsid w:val="00607C52"/>
    <w:rsid w:val="00607F6D"/>
    <w:rsid w:val="006100EE"/>
    <w:rsid w:val="0061032E"/>
    <w:rsid w:val="0061064C"/>
    <w:rsid w:val="00610BEB"/>
    <w:rsid w:val="00610C90"/>
    <w:rsid w:val="00610CA3"/>
    <w:rsid w:val="006118CA"/>
    <w:rsid w:val="0061199F"/>
    <w:rsid w:val="00611ABA"/>
    <w:rsid w:val="00611D2E"/>
    <w:rsid w:val="00611EBA"/>
    <w:rsid w:val="00611ED9"/>
    <w:rsid w:val="00611F89"/>
    <w:rsid w:val="00612205"/>
    <w:rsid w:val="0061235D"/>
    <w:rsid w:val="006128E8"/>
    <w:rsid w:val="00612BE1"/>
    <w:rsid w:val="00613375"/>
    <w:rsid w:val="00613641"/>
    <w:rsid w:val="00613817"/>
    <w:rsid w:val="0061397A"/>
    <w:rsid w:val="006139DF"/>
    <w:rsid w:val="006139F9"/>
    <w:rsid w:val="00613E43"/>
    <w:rsid w:val="006143CA"/>
    <w:rsid w:val="006143CE"/>
    <w:rsid w:val="00614405"/>
    <w:rsid w:val="0061481D"/>
    <w:rsid w:val="006148FF"/>
    <w:rsid w:val="00614A36"/>
    <w:rsid w:val="00614F14"/>
    <w:rsid w:val="0061523D"/>
    <w:rsid w:val="0061589A"/>
    <w:rsid w:val="00615BB6"/>
    <w:rsid w:val="0061667C"/>
    <w:rsid w:val="00616803"/>
    <w:rsid w:val="006168A5"/>
    <w:rsid w:val="006168B3"/>
    <w:rsid w:val="00616BF3"/>
    <w:rsid w:val="00616D73"/>
    <w:rsid w:val="00617076"/>
    <w:rsid w:val="00617501"/>
    <w:rsid w:val="00617514"/>
    <w:rsid w:val="00620864"/>
    <w:rsid w:val="00620DBD"/>
    <w:rsid w:val="006211B3"/>
    <w:rsid w:val="006215B8"/>
    <w:rsid w:val="006217C6"/>
    <w:rsid w:val="00622279"/>
    <w:rsid w:val="00622371"/>
    <w:rsid w:val="00622646"/>
    <w:rsid w:val="00622731"/>
    <w:rsid w:val="00622AC9"/>
    <w:rsid w:val="00622B80"/>
    <w:rsid w:val="006236F1"/>
    <w:rsid w:val="00623797"/>
    <w:rsid w:val="0062385F"/>
    <w:rsid w:val="00623A30"/>
    <w:rsid w:val="00623EA0"/>
    <w:rsid w:val="00624351"/>
    <w:rsid w:val="00624478"/>
    <w:rsid w:val="006244AF"/>
    <w:rsid w:val="00624580"/>
    <w:rsid w:val="00624AB9"/>
    <w:rsid w:val="00624ED9"/>
    <w:rsid w:val="006252BD"/>
    <w:rsid w:val="00625616"/>
    <w:rsid w:val="00625884"/>
    <w:rsid w:val="00625EC0"/>
    <w:rsid w:val="00626CEF"/>
    <w:rsid w:val="00626D4B"/>
    <w:rsid w:val="00627224"/>
    <w:rsid w:val="00627813"/>
    <w:rsid w:val="00627AA4"/>
    <w:rsid w:val="00627D23"/>
    <w:rsid w:val="0063010F"/>
    <w:rsid w:val="006305F4"/>
    <w:rsid w:val="00630902"/>
    <w:rsid w:val="00630EDE"/>
    <w:rsid w:val="0063149F"/>
    <w:rsid w:val="00631637"/>
    <w:rsid w:val="00631677"/>
    <w:rsid w:val="0063170E"/>
    <w:rsid w:val="006317DB"/>
    <w:rsid w:val="00631AB5"/>
    <w:rsid w:val="0063202A"/>
    <w:rsid w:val="006322C1"/>
    <w:rsid w:val="006322EF"/>
    <w:rsid w:val="006324CE"/>
    <w:rsid w:val="0063299A"/>
    <w:rsid w:val="00632CBA"/>
    <w:rsid w:val="00632EDD"/>
    <w:rsid w:val="0063340C"/>
    <w:rsid w:val="00633AB5"/>
    <w:rsid w:val="00633BBB"/>
    <w:rsid w:val="00633C2B"/>
    <w:rsid w:val="00634099"/>
    <w:rsid w:val="006346A3"/>
    <w:rsid w:val="00634E3E"/>
    <w:rsid w:val="00635023"/>
    <w:rsid w:val="006351BA"/>
    <w:rsid w:val="006355BF"/>
    <w:rsid w:val="006358E0"/>
    <w:rsid w:val="00635E60"/>
    <w:rsid w:val="00636063"/>
    <w:rsid w:val="006360AB"/>
    <w:rsid w:val="006364AB"/>
    <w:rsid w:val="00636514"/>
    <w:rsid w:val="0063662A"/>
    <w:rsid w:val="006369CA"/>
    <w:rsid w:val="00636A19"/>
    <w:rsid w:val="00636C10"/>
    <w:rsid w:val="00636E9E"/>
    <w:rsid w:val="00636EF9"/>
    <w:rsid w:val="00637DB6"/>
    <w:rsid w:val="00637ECB"/>
    <w:rsid w:val="00640355"/>
    <w:rsid w:val="00640713"/>
    <w:rsid w:val="006407F5"/>
    <w:rsid w:val="00640B58"/>
    <w:rsid w:val="00640C3D"/>
    <w:rsid w:val="00640D13"/>
    <w:rsid w:val="00640D7B"/>
    <w:rsid w:val="006413ED"/>
    <w:rsid w:val="00641638"/>
    <w:rsid w:val="0064195E"/>
    <w:rsid w:val="00641BA1"/>
    <w:rsid w:val="00641C4A"/>
    <w:rsid w:val="00641D03"/>
    <w:rsid w:val="0064226C"/>
    <w:rsid w:val="00642351"/>
    <w:rsid w:val="006424F4"/>
    <w:rsid w:val="00642619"/>
    <w:rsid w:val="006427D9"/>
    <w:rsid w:val="00642C41"/>
    <w:rsid w:val="00642E46"/>
    <w:rsid w:val="006436BF"/>
    <w:rsid w:val="00643F17"/>
    <w:rsid w:val="00644465"/>
    <w:rsid w:val="0064481E"/>
    <w:rsid w:val="00644989"/>
    <w:rsid w:val="00644B72"/>
    <w:rsid w:val="00644EC1"/>
    <w:rsid w:val="006452B2"/>
    <w:rsid w:val="00645967"/>
    <w:rsid w:val="00645AF8"/>
    <w:rsid w:val="00645BEF"/>
    <w:rsid w:val="00646465"/>
    <w:rsid w:val="006464FD"/>
    <w:rsid w:val="0064670E"/>
    <w:rsid w:val="00646AA5"/>
    <w:rsid w:val="00646C4B"/>
    <w:rsid w:val="00647085"/>
    <w:rsid w:val="006473E8"/>
    <w:rsid w:val="00647662"/>
    <w:rsid w:val="006477FC"/>
    <w:rsid w:val="00647A7A"/>
    <w:rsid w:val="00650112"/>
    <w:rsid w:val="00650CE5"/>
    <w:rsid w:val="00650D9D"/>
    <w:rsid w:val="00650F63"/>
    <w:rsid w:val="00651D1F"/>
    <w:rsid w:val="00651D87"/>
    <w:rsid w:val="00651D95"/>
    <w:rsid w:val="00651E43"/>
    <w:rsid w:val="00652093"/>
    <w:rsid w:val="0065242E"/>
    <w:rsid w:val="00652626"/>
    <w:rsid w:val="00652802"/>
    <w:rsid w:val="00652A2F"/>
    <w:rsid w:val="00652ACA"/>
    <w:rsid w:val="00652C0E"/>
    <w:rsid w:val="00653239"/>
    <w:rsid w:val="00653A98"/>
    <w:rsid w:val="00654207"/>
    <w:rsid w:val="006543C9"/>
    <w:rsid w:val="00654BA6"/>
    <w:rsid w:val="00654D5C"/>
    <w:rsid w:val="00655025"/>
    <w:rsid w:val="00655AAF"/>
    <w:rsid w:val="00655B1C"/>
    <w:rsid w:val="00656196"/>
    <w:rsid w:val="00656640"/>
    <w:rsid w:val="00656C0A"/>
    <w:rsid w:val="00656C21"/>
    <w:rsid w:val="00656C23"/>
    <w:rsid w:val="006575AD"/>
    <w:rsid w:val="00657708"/>
    <w:rsid w:val="00657CA0"/>
    <w:rsid w:val="00657F8E"/>
    <w:rsid w:val="00660296"/>
    <w:rsid w:val="0066096D"/>
    <w:rsid w:val="00660F67"/>
    <w:rsid w:val="006610E9"/>
    <w:rsid w:val="0066136D"/>
    <w:rsid w:val="0066157D"/>
    <w:rsid w:val="00661A53"/>
    <w:rsid w:val="00661AF1"/>
    <w:rsid w:val="00661BDC"/>
    <w:rsid w:val="00661CE3"/>
    <w:rsid w:val="006626F9"/>
    <w:rsid w:val="006627E2"/>
    <w:rsid w:val="00662983"/>
    <w:rsid w:val="00662CA8"/>
    <w:rsid w:val="00662E52"/>
    <w:rsid w:val="00663BD3"/>
    <w:rsid w:val="00663D2E"/>
    <w:rsid w:val="00663F1F"/>
    <w:rsid w:val="00664335"/>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47B"/>
    <w:rsid w:val="006664C8"/>
    <w:rsid w:val="006665B7"/>
    <w:rsid w:val="006669AA"/>
    <w:rsid w:val="00666B81"/>
    <w:rsid w:val="00666CF5"/>
    <w:rsid w:val="006670A3"/>
    <w:rsid w:val="006670F8"/>
    <w:rsid w:val="0066713B"/>
    <w:rsid w:val="00667956"/>
    <w:rsid w:val="00667C2E"/>
    <w:rsid w:val="00667C45"/>
    <w:rsid w:val="00667C64"/>
    <w:rsid w:val="0067005C"/>
    <w:rsid w:val="006700DD"/>
    <w:rsid w:val="006702AE"/>
    <w:rsid w:val="00670485"/>
    <w:rsid w:val="006706A6"/>
    <w:rsid w:val="00670960"/>
    <w:rsid w:val="00670A83"/>
    <w:rsid w:val="00670E9A"/>
    <w:rsid w:val="00670ECB"/>
    <w:rsid w:val="00670FFA"/>
    <w:rsid w:val="00671324"/>
    <w:rsid w:val="0067156E"/>
    <w:rsid w:val="006717B3"/>
    <w:rsid w:val="00671BF5"/>
    <w:rsid w:val="00671CD7"/>
    <w:rsid w:val="00671CF7"/>
    <w:rsid w:val="00672024"/>
    <w:rsid w:val="00672209"/>
    <w:rsid w:val="00672229"/>
    <w:rsid w:val="00672252"/>
    <w:rsid w:val="0067226F"/>
    <w:rsid w:val="00672506"/>
    <w:rsid w:val="0067281C"/>
    <w:rsid w:val="0067293A"/>
    <w:rsid w:val="006730DD"/>
    <w:rsid w:val="006732CB"/>
    <w:rsid w:val="00673784"/>
    <w:rsid w:val="0067378F"/>
    <w:rsid w:val="0067387D"/>
    <w:rsid w:val="00673E79"/>
    <w:rsid w:val="006745FC"/>
    <w:rsid w:val="00674613"/>
    <w:rsid w:val="0067494A"/>
    <w:rsid w:val="00674981"/>
    <w:rsid w:val="006750F8"/>
    <w:rsid w:val="006751D5"/>
    <w:rsid w:val="0067526B"/>
    <w:rsid w:val="006753C1"/>
    <w:rsid w:val="006755F4"/>
    <w:rsid w:val="00676107"/>
    <w:rsid w:val="006764A0"/>
    <w:rsid w:val="0067652D"/>
    <w:rsid w:val="00676EE2"/>
    <w:rsid w:val="006772FD"/>
    <w:rsid w:val="0067766B"/>
    <w:rsid w:val="00677D6C"/>
    <w:rsid w:val="00677E16"/>
    <w:rsid w:val="0068025D"/>
    <w:rsid w:val="006805B1"/>
    <w:rsid w:val="00680FF9"/>
    <w:rsid w:val="00681215"/>
    <w:rsid w:val="00681484"/>
    <w:rsid w:val="0068181B"/>
    <w:rsid w:val="00681A1E"/>
    <w:rsid w:val="00681C87"/>
    <w:rsid w:val="00681DBA"/>
    <w:rsid w:val="00682392"/>
    <w:rsid w:val="006824BA"/>
    <w:rsid w:val="006825AF"/>
    <w:rsid w:val="0068267E"/>
    <w:rsid w:val="0068272E"/>
    <w:rsid w:val="006827D2"/>
    <w:rsid w:val="0068280D"/>
    <w:rsid w:val="00682815"/>
    <w:rsid w:val="00682E24"/>
    <w:rsid w:val="00682F6B"/>
    <w:rsid w:val="0068361E"/>
    <w:rsid w:val="0068371D"/>
    <w:rsid w:val="0068375C"/>
    <w:rsid w:val="00683E2D"/>
    <w:rsid w:val="00683E72"/>
    <w:rsid w:val="00683FF7"/>
    <w:rsid w:val="006846F8"/>
    <w:rsid w:val="006847A0"/>
    <w:rsid w:val="0068486E"/>
    <w:rsid w:val="00684B64"/>
    <w:rsid w:val="00684D23"/>
    <w:rsid w:val="0068527B"/>
    <w:rsid w:val="0068539D"/>
    <w:rsid w:val="00685706"/>
    <w:rsid w:val="006858C2"/>
    <w:rsid w:val="006858F1"/>
    <w:rsid w:val="006859E4"/>
    <w:rsid w:val="00685C20"/>
    <w:rsid w:val="00686054"/>
    <w:rsid w:val="0068648A"/>
    <w:rsid w:val="00686681"/>
    <w:rsid w:val="006866C4"/>
    <w:rsid w:val="00687339"/>
    <w:rsid w:val="0068747E"/>
    <w:rsid w:val="006875E8"/>
    <w:rsid w:val="00687C37"/>
    <w:rsid w:val="00687DD9"/>
    <w:rsid w:val="006901AE"/>
    <w:rsid w:val="00690312"/>
    <w:rsid w:val="00690802"/>
    <w:rsid w:val="00690D95"/>
    <w:rsid w:val="00691300"/>
    <w:rsid w:val="006917FE"/>
    <w:rsid w:val="0069193F"/>
    <w:rsid w:val="00691A2B"/>
    <w:rsid w:val="00691A55"/>
    <w:rsid w:val="00691B27"/>
    <w:rsid w:val="00691E83"/>
    <w:rsid w:val="006924FB"/>
    <w:rsid w:val="00692B9B"/>
    <w:rsid w:val="00692C34"/>
    <w:rsid w:val="00692CAD"/>
    <w:rsid w:val="00692D18"/>
    <w:rsid w:val="0069323B"/>
    <w:rsid w:val="0069347A"/>
    <w:rsid w:val="00693529"/>
    <w:rsid w:val="00693AF7"/>
    <w:rsid w:val="00693B52"/>
    <w:rsid w:val="00693E82"/>
    <w:rsid w:val="0069427D"/>
    <w:rsid w:val="00694597"/>
    <w:rsid w:val="006945A7"/>
    <w:rsid w:val="00694787"/>
    <w:rsid w:val="00694976"/>
    <w:rsid w:val="00694FC0"/>
    <w:rsid w:val="0069582B"/>
    <w:rsid w:val="00695B4B"/>
    <w:rsid w:val="00695BBC"/>
    <w:rsid w:val="00695DC8"/>
    <w:rsid w:val="00695E18"/>
    <w:rsid w:val="00696270"/>
    <w:rsid w:val="006963D4"/>
    <w:rsid w:val="006963EE"/>
    <w:rsid w:val="0069703A"/>
    <w:rsid w:val="00697129"/>
    <w:rsid w:val="0069762F"/>
    <w:rsid w:val="0069777F"/>
    <w:rsid w:val="006977EF"/>
    <w:rsid w:val="00697E3E"/>
    <w:rsid w:val="006A023F"/>
    <w:rsid w:val="006A04E6"/>
    <w:rsid w:val="006A05CC"/>
    <w:rsid w:val="006A07CA"/>
    <w:rsid w:val="006A08ED"/>
    <w:rsid w:val="006A0B29"/>
    <w:rsid w:val="006A0F52"/>
    <w:rsid w:val="006A10C2"/>
    <w:rsid w:val="006A1175"/>
    <w:rsid w:val="006A17C8"/>
    <w:rsid w:val="006A1903"/>
    <w:rsid w:val="006A1FE2"/>
    <w:rsid w:val="006A20A2"/>
    <w:rsid w:val="006A220E"/>
    <w:rsid w:val="006A2334"/>
    <w:rsid w:val="006A28D9"/>
    <w:rsid w:val="006A290E"/>
    <w:rsid w:val="006A2FA6"/>
    <w:rsid w:val="006A3088"/>
    <w:rsid w:val="006A31EE"/>
    <w:rsid w:val="006A3370"/>
    <w:rsid w:val="006A33A9"/>
    <w:rsid w:val="006A3599"/>
    <w:rsid w:val="006A3AFD"/>
    <w:rsid w:val="006A3C1E"/>
    <w:rsid w:val="006A435A"/>
    <w:rsid w:val="006A460A"/>
    <w:rsid w:val="006A4653"/>
    <w:rsid w:val="006A4823"/>
    <w:rsid w:val="006A4910"/>
    <w:rsid w:val="006A523F"/>
    <w:rsid w:val="006A5561"/>
    <w:rsid w:val="006A5B32"/>
    <w:rsid w:val="006A62C7"/>
    <w:rsid w:val="006A68B8"/>
    <w:rsid w:val="006A6AE9"/>
    <w:rsid w:val="006A6B9C"/>
    <w:rsid w:val="006A6C0F"/>
    <w:rsid w:val="006A6F46"/>
    <w:rsid w:val="006A77BB"/>
    <w:rsid w:val="006A7997"/>
    <w:rsid w:val="006A79D1"/>
    <w:rsid w:val="006A7E00"/>
    <w:rsid w:val="006B004B"/>
    <w:rsid w:val="006B0056"/>
    <w:rsid w:val="006B03E5"/>
    <w:rsid w:val="006B04F0"/>
    <w:rsid w:val="006B0812"/>
    <w:rsid w:val="006B08F2"/>
    <w:rsid w:val="006B0DBE"/>
    <w:rsid w:val="006B121E"/>
    <w:rsid w:val="006B1277"/>
    <w:rsid w:val="006B1571"/>
    <w:rsid w:val="006B1629"/>
    <w:rsid w:val="006B17B4"/>
    <w:rsid w:val="006B1B05"/>
    <w:rsid w:val="006B1CBD"/>
    <w:rsid w:val="006B1CDD"/>
    <w:rsid w:val="006B1D1E"/>
    <w:rsid w:val="006B1F23"/>
    <w:rsid w:val="006B2205"/>
    <w:rsid w:val="006B277B"/>
    <w:rsid w:val="006B278C"/>
    <w:rsid w:val="006B27A7"/>
    <w:rsid w:val="006B2D02"/>
    <w:rsid w:val="006B2FB0"/>
    <w:rsid w:val="006B31BB"/>
    <w:rsid w:val="006B31CC"/>
    <w:rsid w:val="006B345A"/>
    <w:rsid w:val="006B366B"/>
    <w:rsid w:val="006B3812"/>
    <w:rsid w:val="006B3D9B"/>
    <w:rsid w:val="006B3DF5"/>
    <w:rsid w:val="006B3F8F"/>
    <w:rsid w:val="006B4591"/>
    <w:rsid w:val="006B4872"/>
    <w:rsid w:val="006B4C69"/>
    <w:rsid w:val="006B56F0"/>
    <w:rsid w:val="006B5962"/>
    <w:rsid w:val="006B5D4D"/>
    <w:rsid w:val="006B5E3F"/>
    <w:rsid w:val="006B5E82"/>
    <w:rsid w:val="006B6085"/>
    <w:rsid w:val="006B62B8"/>
    <w:rsid w:val="006B6388"/>
    <w:rsid w:val="006B667A"/>
    <w:rsid w:val="006B6C62"/>
    <w:rsid w:val="006B6DD3"/>
    <w:rsid w:val="006C0152"/>
    <w:rsid w:val="006C020B"/>
    <w:rsid w:val="006C0319"/>
    <w:rsid w:val="006C052A"/>
    <w:rsid w:val="006C093C"/>
    <w:rsid w:val="006C0BBD"/>
    <w:rsid w:val="006C0E38"/>
    <w:rsid w:val="006C0F3E"/>
    <w:rsid w:val="006C1085"/>
    <w:rsid w:val="006C10D3"/>
    <w:rsid w:val="006C1192"/>
    <w:rsid w:val="006C156A"/>
    <w:rsid w:val="006C15D2"/>
    <w:rsid w:val="006C17EF"/>
    <w:rsid w:val="006C1850"/>
    <w:rsid w:val="006C198D"/>
    <w:rsid w:val="006C1BB2"/>
    <w:rsid w:val="006C1C08"/>
    <w:rsid w:val="006C1C72"/>
    <w:rsid w:val="006C2243"/>
    <w:rsid w:val="006C261E"/>
    <w:rsid w:val="006C2971"/>
    <w:rsid w:val="006C2C98"/>
    <w:rsid w:val="006C3769"/>
    <w:rsid w:val="006C3E65"/>
    <w:rsid w:val="006C40F5"/>
    <w:rsid w:val="006C4543"/>
    <w:rsid w:val="006C4A87"/>
    <w:rsid w:val="006C4BB6"/>
    <w:rsid w:val="006C4BED"/>
    <w:rsid w:val="006C5563"/>
    <w:rsid w:val="006C5A51"/>
    <w:rsid w:val="006C5AF3"/>
    <w:rsid w:val="006C5CBD"/>
    <w:rsid w:val="006C5D08"/>
    <w:rsid w:val="006C5E14"/>
    <w:rsid w:val="006C5EFF"/>
    <w:rsid w:val="006C6B4B"/>
    <w:rsid w:val="006C6C99"/>
    <w:rsid w:val="006C6E43"/>
    <w:rsid w:val="006C75F0"/>
    <w:rsid w:val="006C7C8F"/>
    <w:rsid w:val="006D03A7"/>
    <w:rsid w:val="006D063D"/>
    <w:rsid w:val="006D06A9"/>
    <w:rsid w:val="006D1019"/>
    <w:rsid w:val="006D133F"/>
    <w:rsid w:val="006D1474"/>
    <w:rsid w:val="006D151D"/>
    <w:rsid w:val="006D1597"/>
    <w:rsid w:val="006D1627"/>
    <w:rsid w:val="006D1DBD"/>
    <w:rsid w:val="006D21A3"/>
    <w:rsid w:val="006D23D7"/>
    <w:rsid w:val="006D254D"/>
    <w:rsid w:val="006D25DD"/>
    <w:rsid w:val="006D2B09"/>
    <w:rsid w:val="006D2C3E"/>
    <w:rsid w:val="006D2DAA"/>
    <w:rsid w:val="006D2FF9"/>
    <w:rsid w:val="006D36F9"/>
    <w:rsid w:val="006D37A9"/>
    <w:rsid w:val="006D38B7"/>
    <w:rsid w:val="006D3DA5"/>
    <w:rsid w:val="006D3DFB"/>
    <w:rsid w:val="006D3F3E"/>
    <w:rsid w:val="006D4072"/>
    <w:rsid w:val="006D4904"/>
    <w:rsid w:val="006D49E4"/>
    <w:rsid w:val="006D4A56"/>
    <w:rsid w:val="006D4BD1"/>
    <w:rsid w:val="006D4BFD"/>
    <w:rsid w:val="006D4FF6"/>
    <w:rsid w:val="006D5170"/>
    <w:rsid w:val="006D5186"/>
    <w:rsid w:val="006D5214"/>
    <w:rsid w:val="006D57B4"/>
    <w:rsid w:val="006D5960"/>
    <w:rsid w:val="006D5DC7"/>
    <w:rsid w:val="006D6169"/>
    <w:rsid w:val="006D61F9"/>
    <w:rsid w:val="006D63C9"/>
    <w:rsid w:val="006D6760"/>
    <w:rsid w:val="006D693C"/>
    <w:rsid w:val="006D6A46"/>
    <w:rsid w:val="006D6B68"/>
    <w:rsid w:val="006D6B9C"/>
    <w:rsid w:val="006D6EDA"/>
    <w:rsid w:val="006D70D2"/>
    <w:rsid w:val="006D7295"/>
    <w:rsid w:val="006D7394"/>
    <w:rsid w:val="006D7A7F"/>
    <w:rsid w:val="006D7BD5"/>
    <w:rsid w:val="006D7C72"/>
    <w:rsid w:val="006D7D2E"/>
    <w:rsid w:val="006E047A"/>
    <w:rsid w:val="006E0AA2"/>
    <w:rsid w:val="006E0CA9"/>
    <w:rsid w:val="006E0F11"/>
    <w:rsid w:val="006E1002"/>
    <w:rsid w:val="006E14B8"/>
    <w:rsid w:val="006E1F42"/>
    <w:rsid w:val="006E23CA"/>
    <w:rsid w:val="006E2609"/>
    <w:rsid w:val="006E2877"/>
    <w:rsid w:val="006E3359"/>
    <w:rsid w:val="006E33CC"/>
    <w:rsid w:val="006E37D1"/>
    <w:rsid w:val="006E3AB2"/>
    <w:rsid w:val="006E3C73"/>
    <w:rsid w:val="006E3D75"/>
    <w:rsid w:val="006E3D82"/>
    <w:rsid w:val="006E41F3"/>
    <w:rsid w:val="006E41F9"/>
    <w:rsid w:val="006E4390"/>
    <w:rsid w:val="006E4827"/>
    <w:rsid w:val="006E4900"/>
    <w:rsid w:val="006E49E9"/>
    <w:rsid w:val="006E4A29"/>
    <w:rsid w:val="006E4DE4"/>
    <w:rsid w:val="006E4E5B"/>
    <w:rsid w:val="006E55C7"/>
    <w:rsid w:val="006E5BF6"/>
    <w:rsid w:val="006E601C"/>
    <w:rsid w:val="006E6594"/>
    <w:rsid w:val="006E680D"/>
    <w:rsid w:val="006E68D4"/>
    <w:rsid w:val="006E68D7"/>
    <w:rsid w:val="006E6B88"/>
    <w:rsid w:val="006E6D02"/>
    <w:rsid w:val="006E6D7F"/>
    <w:rsid w:val="006E7CE1"/>
    <w:rsid w:val="006E7EC8"/>
    <w:rsid w:val="006F04D1"/>
    <w:rsid w:val="006F089F"/>
    <w:rsid w:val="006F0A88"/>
    <w:rsid w:val="006F105D"/>
    <w:rsid w:val="006F10C7"/>
    <w:rsid w:val="006F1288"/>
    <w:rsid w:val="006F14CE"/>
    <w:rsid w:val="006F1588"/>
    <w:rsid w:val="006F160D"/>
    <w:rsid w:val="006F1B09"/>
    <w:rsid w:val="006F1C0B"/>
    <w:rsid w:val="006F282E"/>
    <w:rsid w:val="006F28D0"/>
    <w:rsid w:val="006F28D3"/>
    <w:rsid w:val="006F2D97"/>
    <w:rsid w:val="006F3255"/>
    <w:rsid w:val="006F3459"/>
    <w:rsid w:val="006F3478"/>
    <w:rsid w:val="006F366C"/>
    <w:rsid w:val="006F384F"/>
    <w:rsid w:val="006F392F"/>
    <w:rsid w:val="006F3ACC"/>
    <w:rsid w:val="006F3D37"/>
    <w:rsid w:val="006F3F6D"/>
    <w:rsid w:val="006F4006"/>
    <w:rsid w:val="006F4102"/>
    <w:rsid w:val="006F44DA"/>
    <w:rsid w:val="006F46DD"/>
    <w:rsid w:val="006F47A0"/>
    <w:rsid w:val="006F4846"/>
    <w:rsid w:val="006F4B47"/>
    <w:rsid w:val="006F4C55"/>
    <w:rsid w:val="006F51CE"/>
    <w:rsid w:val="006F5207"/>
    <w:rsid w:val="006F533A"/>
    <w:rsid w:val="006F5748"/>
    <w:rsid w:val="006F59B2"/>
    <w:rsid w:val="006F5B26"/>
    <w:rsid w:val="006F5CAA"/>
    <w:rsid w:val="006F5D54"/>
    <w:rsid w:val="006F6017"/>
    <w:rsid w:val="006F6584"/>
    <w:rsid w:val="006F6587"/>
    <w:rsid w:val="006F69FD"/>
    <w:rsid w:val="006F6BD5"/>
    <w:rsid w:val="006F7172"/>
    <w:rsid w:val="006F71A0"/>
    <w:rsid w:val="006F729E"/>
    <w:rsid w:val="006F74C5"/>
    <w:rsid w:val="006F78C9"/>
    <w:rsid w:val="00700234"/>
    <w:rsid w:val="00700C96"/>
    <w:rsid w:val="00701270"/>
    <w:rsid w:val="00701913"/>
    <w:rsid w:val="00701AC9"/>
    <w:rsid w:val="00701F7B"/>
    <w:rsid w:val="00702351"/>
    <w:rsid w:val="00702649"/>
    <w:rsid w:val="00702A92"/>
    <w:rsid w:val="00702BCB"/>
    <w:rsid w:val="00702CA0"/>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621"/>
    <w:rsid w:val="00705675"/>
    <w:rsid w:val="007059D8"/>
    <w:rsid w:val="00706553"/>
    <w:rsid w:val="00706937"/>
    <w:rsid w:val="00706B75"/>
    <w:rsid w:val="00706C77"/>
    <w:rsid w:val="00706D2E"/>
    <w:rsid w:val="0070761A"/>
    <w:rsid w:val="007077A7"/>
    <w:rsid w:val="00707946"/>
    <w:rsid w:val="00707AE1"/>
    <w:rsid w:val="007101DB"/>
    <w:rsid w:val="007101DC"/>
    <w:rsid w:val="007102F9"/>
    <w:rsid w:val="00710344"/>
    <w:rsid w:val="007103BB"/>
    <w:rsid w:val="0071044C"/>
    <w:rsid w:val="00710B29"/>
    <w:rsid w:val="00710B73"/>
    <w:rsid w:val="0071153E"/>
    <w:rsid w:val="00711C30"/>
    <w:rsid w:val="0071287A"/>
    <w:rsid w:val="007129B1"/>
    <w:rsid w:val="00712EB3"/>
    <w:rsid w:val="00713523"/>
    <w:rsid w:val="0071381A"/>
    <w:rsid w:val="007138A1"/>
    <w:rsid w:val="0071395F"/>
    <w:rsid w:val="00713B77"/>
    <w:rsid w:val="00713E5F"/>
    <w:rsid w:val="00714050"/>
    <w:rsid w:val="007146CB"/>
    <w:rsid w:val="00714756"/>
    <w:rsid w:val="00714A33"/>
    <w:rsid w:val="00714E19"/>
    <w:rsid w:val="00714EBC"/>
    <w:rsid w:val="00715065"/>
    <w:rsid w:val="007153FC"/>
    <w:rsid w:val="007155D8"/>
    <w:rsid w:val="007156A2"/>
    <w:rsid w:val="00715859"/>
    <w:rsid w:val="00715C86"/>
    <w:rsid w:val="00715CB9"/>
    <w:rsid w:val="00715DF1"/>
    <w:rsid w:val="00715E2E"/>
    <w:rsid w:val="00715F7D"/>
    <w:rsid w:val="0071619C"/>
    <w:rsid w:val="007162EC"/>
    <w:rsid w:val="00716369"/>
    <w:rsid w:val="00716592"/>
    <w:rsid w:val="007166CB"/>
    <w:rsid w:val="00716C23"/>
    <w:rsid w:val="00716FBA"/>
    <w:rsid w:val="00717281"/>
    <w:rsid w:val="0071730A"/>
    <w:rsid w:val="00717497"/>
    <w:rsid w:val="007175D1"/>
    <w:rsid w:val="00717ED1"/>
    <w:rsid w:val="0072022B"/>
    <w:rsid w:val="0072047F"/>
    <w:rsid w:val="00720689"/>
    <w:rsid w:val="00720A5D"/>
    <w:rsid w:val="0072152B"/>
    <w:rsid w:val="00721564"/>
    <w:rsid w:val="007217EC"/>
    <w:rsid w:val="0072189C"/>
    <w:rsid w:val="00721DD4"/>
    <w:rsid w:val="007221D9"/>
    <w:rsid w:val="007222A9"/>
    <w:rsid w:val="00722450"/>
    <w:rsid w:val="0072263D"/>
    <w:rsid w:val="00722714"/>
    <w:rsid w:val="0072398A"/>
    <w:rsid w:val="00723E6C"/>
    <w:rsid w:val="0072404E"/>
    <w:rsid w:val="0072436D"/>
    <w:rsid w:val="00724881"/>
    <w:rsid w:val="00724B24"/>
    <w:rsid w:val="00724C3B"/>
    <w:rsid w:val="00724EDD"/>
    <w:rsid w:val="00724FB0"/>
    <w:rsid w:val="00725060"/>
    <w:rsid w:val="007252C8"/>
    <w:rsid w:val="00725542"/>
    <w:rsid w:val="00725607"/>
    <w:rsid w:val="00725D43"/>
    <w:rsid w:val="00725E04"/>
    <w:rsid w:val="007260BA"/>
    <w:rsid w:val="0072645F"/>
    <w:rsid w:val="007264D3"/>
    <w:rsid w:val="00726872"/>
    <w:rsid w:val="007268C6"/>
    <w:rsid w:val="00726DA9"/>
    <w:rsid w:val="007272D7"/>
    <w:rsid w:val="007273E2"/>
    <w:rsid w:val="007274C9"/>
    <w:rsid w:val="00727670"/>
    <w:rsid w:val="0072797A"/>
    <w:rsid w:val="00727DA8"/>
    <w:rsid w:val="00727F0E"/>
    <w:rsid w:val="00730288"/>
    <w:rsid w:val="007304E3"/>
    <w:rsid w:val="00730665"/>
    <w:rsid w:val="007309AF"/>
    <w:rsid w:val="00730C7B"/>
    <w:rsid w:val="00730E87"/>
    <w:rsid w:val="00731004"/>
    <w:rsid w:val="0073130F"/>
    <w:rsid w:val="00731975"/>
    <w:rsid w:val="0073272B"/>
    <w:rsid w:val="00732747"/>
    <w:rsid w:val="00732912"/>
    <w:rsid w:val="00732A6E"/>
    <w:rsid w:val="00732C4A"/>
    <w:rsid w:val="00732D08"/>
    <w:rsid w:val="00732E90"/>
    <w:rsid w:val="007330AD"/>
    <w:rsid w:val="0073337A"/>
    <w:rsid w:val="00733729"/>
    <w:rsid w:val="00733890"/>
    <w:rsid w:val="00733A23"/>
    <w:rsid w:val="00733CAE"/>
    <w:rsid w:val="00733F41"/>
    <w:rsid w:val="0073401C"/>
    <w:rsid w:val="00734426"/>
    <w:rsid w:val="0073489F"/>
    <w:rsid w:val="00734B55"/>
    <w:rsid w:val="00734CB0"/>
    <w:rsid w:val="00735316"/>
    <w:rsid w:val="0073531C"/>
    <w:rsid w:val="007354C0"/>
    <w:rsid w:val="007354E1"/>
    <w:rsid w:val="007359F0"/>
    <w:rsid w:val="00735DA9"/>
    <w:rsid w:val="0073614F"/>
    <w:rsid w:val="00736349"/>
    <w:rsid w:val="00736835"/>
    <w:rsid w:val="00736923"/>
    <w:rsid w:val="00736968"/>
    <w:rsid w:val="00736C64"/>
    <w:rsid w:val="00736EEB"/>
    <w:rsid w:val="007375F8"/>
    <w:rsid w:val="00737779"/>
    <w:rsid w:val="00737852"/>
    <w:rsid w:val="00737975"/>
    <w:rsid w:val="00737E0C"/>
    <w:rsid w:val="00737F05"/>
    <w:rsid w:val="00737F26"/>
    <w:rsid w:val="00737F8A"/>
    <w:rsid w:val="00740416"/>
    <w:rsid w:val="00740752"/>
    <w:rsid w:val="007409B4"/>
    <w:rsid w:val="00740B1B"/>
    <w:rsid w:val="007412F0"/>
    <w:rsid w:val="0074166E"/>
    <w:rsid w:val="00741A54"/>
    <w:rsid w:val="00741C83"/>
    <w:rsid w:val="007423EB"/>
    <w:rsid w:val="00742F56"/>
    <w:rsid w:val="00742FAA"/>
    <w:rsid w:val="00743100"/>
    <w:rsid w:val="00743554"/>
    <w:rsid w:val="007439BC"/>
    <w:rsid w:val="00744339"/>
    <w:rsid w:val="0074433C"/>
    <w:rsid w:val="007443F3"/>
    <w:rsid w:val="0074451A"/>
    <w:rsid w:val="00744637"/>
    <w:rsid w:val="00744A36"/>
    <w:rsid w:val="00744C34"/>
    <w:rsid w:val="00744C96"/>
    <w:rsid w:val="00744EF6"/>
    <w:rsid w:val="007452CC"/>
    <w:rsid w:val="007459B6"/>
    <w:rsid w:val="007461DA"/>
    <w:rsid w:val="00746D4D"/>
    <w:rsid w:val="007472AF"/>
    <w:rsid w:val="00747383"/>
    <w:rsid w:val="007476FC"/>
    <w:rsid w:val="00747D9E"/>
    <w:rsid w:val="00747EB9"/>
    <w:rsid w:val="00747EE6"/>
    <w:rsid w:val="00747FA6"/>
    <w:rsid w:val="007502D0"/>
    <w:rsid w:val="00750441"/>
    <w:rsid w:val="0075067A"/>
    <w:rsid w:val="007508E1"/>
    <w:rsid w:val="007513F4"/>
    <w:rsid w:val="00751631"/>
    <w:rsid w:val="0075171A"/>
    <w:rsid w:val="007517CC"/>
    <w:rsid w:val="00751A50"/>
    <w:rsid w:val="00751B81"/>
    <w:rsid w:val="00751F26"/>
    <w:rsid w:val="00752135"/>
    <w:rsid w:val="0075250A"/>
    <w:rsid w:val="007525B8"/>
    <w:rsid w:val="00752A1E"/>
    <w:rsid w:val="00752AF8"/>
    <w:rsid w:val="00752B51"/>
    <w:rsid w:val="00752D44"/>
    <w:rsid w:val="00752E46"/>
    <w:rsid w:val="00753425"/>
    <w:rsid w:val="007535C5"/>
    <w:rsid w:val="00753717"/>
    <w:rsid w:val="007537CA"/>
    <w:rsid w:val="00753DBD"/>
    <w:rsid w:val="00753DDF"/>
    <w:rsid w:val="00753E10"/>
    <w:rsid w:val="00754708"/>
    <w:rsid w:val="00755027"/>
    <w:rsid w:val="0075558D"/>
    <w:rsid w:val="007556F4"/>
    <w:rsid w:val="00755A25"/>
    <w:rsid w:val="00755AD1"/>
    <w:rsid w:val="00755DA5"/>
    <w:rsid w:val="00756452"/>
    <w:rsid w:val="007568AF"/>
    <w:rsid w:val="007568C6"/>
    <w:rsid w:val="00756A5C"/>
    <w:rsid w:val="00756DEC"/>
    <w:rsid w:val="00756F16"/>
    <w:rsid w:val="00757069"/>
    <w:rsid w:val="007570F6"/>
    <w:rsid w:val="007575E2"/>
    <w:rsid w:val="007579F5"/>
    <w:rsid w:val="00760000"/>
    <w:rsid w:val="00760110"/>
    <w:rsid w:val="00760177"/>
    <w:rsid w:val="007607DC"/>
    <w:rsid w:val="00760C88"/>
    <w:rsid w:val="00760F3E"/>
    <w:rsid w:val="00761227"/>
    <w:rsid w:val="007613D9"/>
    <w:rsid w:val="00761715"/>
    <w:rsid w:val="007618DC"/>
    <w:rsid w:val="00761AB9"/>
    <w:rsid w:val="00761D2A"/>
    <w:rsid w:val="00761D7D"/>
    <w:rsid w:val="00761D86"/>
    <w:rsid w:val="0076247A"/>
    <w:rsid w:val="00762780"/>
    <w:rsid w:val="00762BE9"/>
    <w:rsid w:val="00762C2B"/>
    <w:rsid w:val="00762EA1"/>
    <w:rsid w:val="00763072"/>
    <w:rsid w:val="007630D1"/>
    <w:rsid w:val="00763340"/>
    <w:rsid w:val="007635F0"/>
    <w:rsid w:val="00763804"/>
    <w:rsid w:val="00763A25"/>
    <w:rsid w:val="00764395"/>
    <w:rsid w:val="007643E9"/>
    <w:rsid w:val="007646F3"/>
    <w:rsid w:val="00764CE7"/>
    <w:rsid w:val="00765A0F"/>
    <w:rsid w:val="00765B7E"/>
    <w:rsid w:val="00766006"/>
    <w:rsid w:val="00766399"/>
    <w:rsid w:val="00766A00"/>
    <w:rsid w:val="00766AF8"/>
    <w:rsid w:val="00766BE7"/>
    <w:rsid w:val="00766EA1"/>
    <w:rsid w:val="00767358"/>
    <w:rsid w:val="007677D6"/>
    <w:rsid w:val="00767942"/>
    <w:rsid w:val="007679DA"/>
    <w:rsid w:val="00767A57"/>
    <w:rsid w:val="00770338"/>
    <w:rsid w:val="007703E5"/>
    <w:rsid w:val="00770584"/>
    <w:rsid w:val="00770FF1"/>
    <w:rsid w:val="007710A5"/>
    <w:rsid w:val="00771168"/>
    <w:rsid w:val="0077118C"/>
    <w:rsid w:val="0077148B"/>
    <w:rsid w:val="00771AA5"/>
    <w:rsid w:val="00771B03"/>
    <w:rsid w:val="00771C28"/>
    <w:rsid w:val="007722B1"/>
    <w:rsid w:val="00772E01"/>
    <w:rsid w:val="00772F7E"/>
    <w:rsid w:val="00772F8C"/>
    <w:rsid w:val="007733C8"/>
    <w:rsid w:val="00773559"/>
    <w:rsid w:val="0077387E"/>
    <w:rsid w:val="00773919"/>
    <w:rsid w:val="00773B36"/>
    <w:rsid w:val="00773B98"/>
    <w:rsid w:val="00773DA6"/>
    <w:rsid w:val="00774041"/>
    <w:rsid w:val="0077411F"/>
    <w:rsid w:val="007743F9"/>
    <w:rsid w:val="007744FA"/>
    <w:rsid w:val="00774640"/>
    <w:rsid w:val="0077467E"/>
    <w:rsid w:val="00774B44"/>
    <w:rsid w:val="00774D86"/>
    <w:rsid w:val="00774F23"/>
    <w:rsid w:val="007750C5"/>
    <w:rsid w:val="007755EA"/>
    <w:rsid w:val="0077589A"/>
    <w:rsid w:val="00775A6B"/>
    <w:rsid w:val="00775CBE"/>
    <w:rsid w:val="00775D53"/>
    <w:rsid w:val="00775E43"/>
    <w:rsid w:val="007761D1"/>
    <w:rsid w:val="007761E2"/>
    <w:rsid w:val="007762F3"/>
    <w:rsid w:val="0077643A"/>
    <w:rsid w:val="007766A5"/>
    <w:rsid w:val="00776899"/>
    <w:rsid w:val="007769FD"/>
    <w:rsid w:val="00776B2F"/>
    <w:rsid w:val="00776BA2"/>
    <w:rsid w:val="00776F26"/>
    <w:rsid w:val="00777453"/>
    <w:rsid w:val="00777938"/>
    <w:rsid w:val="00777AA1"/>
    <w:rsid w:val="00777EA3"/>
    <w:rsid w:val="00780005"/>
    <w:rsid w:val="00780060"/>
    <w:rsid w:val="0078021A"/>
    <w:rsid w:val="00780845"/>
    <w:rsid w:val="00780BA0"/>
    <w:rsid w:val="007816C5"/>
    <w:rsid w:val="007817EA"/>
    <w:rsid w:val="00781940"/>
    <w:rsid w:val="00781EF4"/>
    <w:rsid w:val="0078201E"/>
    <w:rsid w:val="007821B1"/>
    <w:rsid w:val="007821B9"/>
    <w:rsid w:val="007827B7"/>
    <w:rsid w:val="0078299F"/>
    <w:rsid w:val="00783125"/>
    <w:rsid w:val="00783270"/>
    <w:rsid w:val="007836F8"/>
    <w:rsid w:val="007837D3"/>
    <w:rsid w:val="0078398D"/>
    <w:rsid w:val="00783E32"/>
    <w:rsid w:val="0078466D"/>
    <w:rsid w:val="00784820"/>
    <w:rsid w:val="00784845"/>
    <w:rsid w:val="007848E9"/>
    <w:rsid w:val="00784BE5"/>
    <w:rsid w:val="00784EDF"/>
    <w:rsid w:val="007851BD"/>
    <w:rsid w:val="007851FB"/>
    <w:rsid w:val="0078531E"/>
    <w:rsid w:val="007856FD"/>
    <w:rsid w:val="0078579B"/>
    <w:rsid w:val="00785918"/>
    <w:rsid w:val="00785E61"/>
    <w:rsid w:val="00785FFF"/>
    <w:rsid w:val="007865AD"/>
    <w:rsid w:val="00786867"/>
    <w:rsid w:val="00786C21"/>
    <w:rsid w:val="00786DCD"/>
    <w:rsid w:val="00786DEC"/>
    <w:rsid w:val="007871F9"/>
    <w:rsid w:val="00787313"/>
    <w:rsid w:val="0078739B"/>
    <w:rsid w:val="00787415"/>
    <w:rsid w:val="007877B3"/>
    <w:rsid w:val="007877BE"/>
    <w:rsid w:val="00787A0B"/>
    <w:rsid w:val="00787B0E"/>
    <w:rsid w:val="00787C03"/>
    <w:rsid w:val="00787D08"/>
    <w:rsid w:val="00787DD7"/>
    <w:rsid w:val="0079060A"/>
    <w:rsid w:val="007907CD"/>
    <w:rsid w:val="007909D5"/>
    <w:rsid w:val="00790A0A"/>
    <w:rsid w:val="00790A95"/>
    <w:rsid w:val="00790C47"/>
    <w:rsid w:val="00790CCE"/>
    <w:rsid w:val="00790FBB"/>
    <w:rsid w:val="007914CF"/>
    <w:rsid w:val="00791B88"/>
    <w:rsid w:val="00791D9C"/>
    <w:rsid w:val="00791E23"/>
    <w:rsid w:val="007921C1"/>
    <w:rsid w:val="00792294"/>
    <w:rsid w:val="007922C9"/>
    <w:rsid w:val="00792616"/>
    <w:rsid w:val="007926B0"/>
    <w:rsid w:val="00792B67"/>
    <w:rsid w:val="00793426"/>
    <w:rsid w:val="0079361B"/>
    <w:rsid w:val="007937D5"/>
    <w:rsid w:val="00793C48"/>
    <w:rsid w:val="007940CB"/>
    <w:rsid w:val="007944AB"/>
    <w:rsid w:val="00794BFC"/>
    <w:rsid w:val="00794CCD"/>
    <w:rsid w:val="00794E9A"/>
    <w:rsid w:val="00794EEB"/>
    <w:rsid w:val="00795115"/>
    <w:rsid w:val="007951BC"/>
    <w:rsid w:val="0079553C"/>
    <w:rsid w:val="00795B3E"/>
    <w:rsid w:val="00795F42"/>
    <w:rsid w:val="00795F59"/>
    <w:rsid w:val="00796039"/>
    <w:rsid w:val="007969CF"/>
    <w:rsid w:val="00796A32"/>
    <w:rsid w:val="00796CF1"/>
    <w:rsid w:val="0079703A"/>
    <w:rsid w:val="007970C7"/>
    <w:rsid w:val="007970D1"/>
    <w:rsid w:val="0079710F"/>
    <w:rsid w:val="00797197"/>
    <w:rsid w:val="007971AD"/>
    <w:rsid w:val="00797455"/>
    <w:rsid w:val="007975CE"/>
    <w:rsid w:val="0079773C"/>
    <w:rsid w:val="00797E9F"/>
    <w:rsid w:val="007A0057"/>
    <w:rsid w:val="007A01C8"/>
    <w:rsid w:val="007A024C"/>
    <w:rsid w:val="007A02C9"/>
    <w:rsid w:val="007A0719"/>
    <w:rsid w:val="007A075E"/>
    <w:rsid w:val="007A0BE9"/>
    <w:rsid w:val="007A1439"/>
    <w:rsid w:val="007A156C"/>
    <w:rsid w:val="007A173E"/>
    <w:rsid w:val="007A182B"/>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A0E"/>
    <w:rsid w:val="007A3B75"/>
    <w:rsid w:val="007A431C"/>
    <w:rsid w:val="007A4414"/>
    <w:rsid w:val="007A49BE"/>
    <w:rsid w:val="007A4C43"/>
    <w:rsid w:val="007A4C5E"/>
    <w:rsid w:val="007A591D"/>
    <w:rsid w:val="007A5AB0"/>
    <w:rsid w:val="007A5BFF"/>
    <w:rsid w:val="007A685E"/>
    <w:rsid w:val="007A6919"/>
    <w:rsid w:val="007A6A8E"/>
    <w:rsid w:val="007A6B01"/>
    <w:rsid w:val="007A7201"/>
    <w:rsid w:val="007A76FE"/>
    <w:rsid w:val="007A78AD"/>
    <w:rsid w:val="007A7992"/>
    <w:rsid w:val="007A7B69"/>
    <w:rsid w:val="007A7BFA"/>
    <w:rsid w:val="007B00C3"/>
    <w:rsid w:val="007B0431"/>
    <w:rsid w:val="007B06C6"/>
    <w:rsid w:val="007B0817"/>
    <w:rsid w:val="007B091F"/>
    <w:rsid w:val="007B0AE7"/>
    <w:rsid w:val="007B101A"/>
    <w:rsid w:val="007B114E"/>
    <w:rsid w:val="007B1166"/>
    <w:rsid w:val="007B1211"/>
    <w:rsid w:val="007B1290"/>
    <w:rsid w:val="007B149F"/>
    <w:rsid w:val="007B1529"/>
    <w:rsid w:val="007B16B7"/>
    <w:rsid w:val="007B17EC"/>
    <w:rsid w:val="007B1876"/>
    <w:rsid w:val="007B1884"/>
    <w:rsid w:val="007B1A7C"/>
    <w:rsid w:val="007B1D26"/>
    <w:rsid w:val="007B1E34"/>
    <w:rsid w:val="007B1EC1"/>
    <w:rsid w:val="007B1EED"/>
    <w:rsid w:val="007B2450"/>
    <w:rsid w:val="007B24E7"/>
    <w:rsid w:val="007B2983"/>
    <w:rsid w:val="007B3B07"/>
    <w:rsid w:val="007B3B1C"/>
    <w:rsid w:val="007B4416"/>
    <w:rsid w:val="007B4850"/>
    <w:rsid w:val="007B4C00"/>
    <w:rsid w:val="007B4F48"/>
    <w:rsid w:val="007B51A1"/>
    <w:rsid w:val="007B51D1"/>
    <w:rsid w:val="007B51D7"/>
    <w:rsid w:val="007B5263"/>
    <w:rsid w:val="007B5264"/>
    <w:rsid w:val="007B5297"/>
    <w:rsid w:val="007B56DF"/>
    <w:rsid w:val="007B5889"/>
    <w:rsid w:val="007B6080"/>
    <w:rsid w:val="007B6681"/>
    <w:rsid w:val="007B683B"/>
    <w:rsid w:val="007B6861"/>
    <w:rsid w:val="007B6927"/>
    <w:rsid w:val="007B698F"/>
    <w:rsid w:val="007B6B39"/>
    <w:rsid w:val="007B73FE"/>
    <w:rsid w:val="007B77F3"/>
    <w:rsid w:val="007B7C28"/>
    <w:rsid w:val="007C01D9"/>
    <w:rsid w:val="007C02B8"/>
    <w:rsid w:val="007C03C9"/>
    <w:rsid w:val="007C0656"/>
    <w:rsid w:val="007C06A0"/>
    <w:rsid w:val="007C10F0"/>
    <w:rsid w:val="007C174A"/>
    <w:rsid w:val="007C1AC6"/>
    <w:rsid w:val="007C1E3E"/>
    <w:rsid w:val="007C1EFD"/>
    <w:rsid w:val="007C2220"/>
    <w:rsid w:val="007C27D8"/>
    <w:rsid w:val="007C28FD"/>
    <w:rsid w:val="007C30B2"/>
    <w:rsid w:val="007C352A"/>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24"/>
    <w:rsid w:val="007C5FCD"/>
    <w:rsid w:val="007C6135"/>
    <w:rsid w:val="007C62D0"/>
    <w:rsid w:val="007C65EF"/>
    <w:rsid w:val="007C67F1"/>
    <w:rsid w:val="007C70D9"/>
    <w:rsid w:val="007C70DD"/>
    <w:rsid w:val="007C7232"/>
    <w:rsid w:val="007C73C9"/>
    <w:rsid w:val="007C7648"/>
    <w:rsid w:val="007C7A93"/>
    <w:rsid w:val="007C7E5A"/>
    <w:rsid w:val="007D00B4"/>
    <w:rsid w:val="007D13CD"/>
    <w:rsid w:val="007D1CFE"/>
    <w:rsid w:val="007D1FA5"/>
    <w:rsid w:val="007D2002"/>
    <w:rsid w:val="007D244B"/>
    <w:rsid w:val="007D2475"/>
    <w:rsid w:val="007D2653"/>
    <w:rsid w:val="007D2889"/>
    <w:rsid w:val="007D2AD9"/>
    <w:rsid w:val="007D3108"/>
    <w:rsid w:val="007D36F5"/>
    <w:rsid w:val="007D3B37"/>
    <w:rsid w:val="007D3CD2"/>
    <w:rsid w:val="007D3D86"/>
    <w:rsid w:val="007D4013"/>
    <w:rsid w:val="007D4032"/>
    <w:rsid w:val="007D410F"/>
    <w:rsid w:val="007D4248"/>
    <w:rsid w:val="007D4329"/>
    <w:rsid w:val="007D44C0"/>
    <w:rsid w:val="007D4AEF"/>
    <w:rsid w:val="007D4B76"/>
    <w:rsid w:val="007D4B84"/>
    <w:rsid w:val="007D4C39"/>
    <w:rsid w:val="007D4C5D"/>
    <w:rsid w:val="007D55B6"/>
    <w:rsid w:val="007D55BF"/>
    <w:rsid w:val="007D5674"/>
    <w:rsid w:val="007D57B1"/>
    <w:rsid w:val="007D5B08"/>
    <w:rsid w:val="007D5FEF"/>
    <w:rsid w:val="007D63C2"/>
    <w:rsid w:val="007D6698"/>
    <w:rsid w:val="007D695A"/>
    <w:rsid w:val="007D6F37"/>
    <w:rsid w:val="007D6F46"/>
    <w:rsid w:val="007D7054"/>
    <w:rsid w:val="007D78AF"/>
    <w:rsid w:val="007D7989"/>
    <w:rsid w:val="007D7F22"/>
    <w:rsid w:val="007D7F90"/>
    <w:rsid w:val="007E0076"/>
    <w:rsid w:val="007E0243"/>
    <w:rsid w:val="007E024C"/>
    <w:rsid w:val="007E0421"/>
    <w:rsid w:val="007E0E73"/>
    <w:rsid w:val="007E167A"/>
    <w:rsid w:val="007E1965"/>
    <w:rsid w:val="007E1AFB"/>
    <w:rsid w:val="007E1BA5"/>
    <w:rsid w:val="007E1BB3"/>
    <w:rsid w:val="007E1E40"/>
    <w:rsid w:val="007E235B"/>
    <w:rsid w:val="007E2B10"/>
    <w:rsid w:val="007E2B9B"/>
    <w:rsid w:val="007E2CDA"/>
    <w:rsid w:val="007E2EA7"/>
    <w:rsid w:val="007E2EE2"/>
    <w:rsid w:val="007E3426"/>
    <w:rsid w:val="007E3652"/>
    <w:rsid w:val="007E36FA"/>
    <w:rsid w:val="007E3811"/>
    <w:rsid w:val="007E3C0A"/>
    <w:rsid w:val="007E3CC4"/>
    <w:rsid w:val="007E4186"/>
    <w:rsid w:val="007E45CF"/>
    <w:rsid w:val="007E474E"/>
    <w:rsid w:val="007E4AE3"/>
    <w:rsid w:val="007E4E40"/>
    <w:rsid w:val="007E5F3F"/>
    <w:rsid w:val="007E5FF6"/>
    <w:rsid w:val="007E60F0"/>
    <w:rsid w:val="007E6535"/>
    <w:rsid w:val="007E668F"/>
    <w:rsid w:val="007E6A5E"/>
    <w:rsid w:val="007E6AB4"/>
    <w:rsid w:val="007E722C"/>
    <w:rsid w:val="007E72DD"/>
    <w:rsid w:val="007E7526"/>
    <w:rsid w:val="007E754B"/>
    <w:rsid w:val="007E784D"/>
    <w:rsid w:val="007E786C"/>
    <w:rsid w:val="007E792F"/>
    <w:rsid w:val="007E7947"/>
    <w:rsid w:val="007E7B80"/>
    <w:rsid w:val="007E7D90"/>
    <w:rsid w:val="007E7FAB"/>
    <w:rsid w:val="007F023D"/>
    <w:rsid w:val="007F04C7"/>
    <w:rsid w:val="007F053D"/>
    <w:rsid w:val="007F090F"/>
    <w:rsid w:val="007F12C9"/>
    <w:rsid w:val="007F12E3"/>
    <w:rsid w:val="007F144C"/>
    <w:rsid w:val="007F150E"/>
    <w:rsid w:val="007F18AD"/>
    <w:rsid w:val="007F1B57"/>
    <w:rsid w:val="007F2163"/>
    <w:rsid w:val="007F27DA"/>
    <w:rsid w:val="007F2CC8"/>
    <w:rsid w:val="007F30F8"/>
    <w:rsid w:val="007F34DF"/>
    <w:rsid w:val="007F3AE9"/>
    <w:rsid w:val="007F3B74"/>
    <w:rsid w:val="007F439C"/>
    <w:rsid w:val="007F4414"/>
    <w:rsid w:val="007F4559"/>
    <w:rsid w:val="007F4C56"/>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7F7F35"/>
    <w:rsid w:val="0080035D"/>
    <w:rsid w:val="00800889"/>
    <w:rsid w:val="00800B5C"/>
    <w:rsid w:val="00800D5A"/>
    <w:rsid w:val="00800FE0"/>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10"/>
    <w:rsid w:val="00804E2A"/>
    <w:rsid w:val="00804ECA"/>
    <w:rsid w:val="00805033"/>
    <w:rsid w:val="0080507D"/>
    <w:rsid w:val="008050F8"/>
    <w:rsid w:val="0080518A"/>
    <w:rsid w:val="0080536A"/>
    <w:rsid w:val="00805D39"/>
    <w:rsid w:val="008063FB"/>
    <w:rsid w:val="008066FC"/>
    <w:rsid w:val="008068C1"/>
    <w:rsid w:val="00806ACA"/>
    <w:rsid w:val="00806EBF"/>
    <w:rsid w:val="00806F18"/>
    <w:rsid w:val="00807B96"/>
    <w:rsid w:val="00807E81"/>
    <w:rsid w:val="00807F4C"/>
    <w:rsid w:val="0081046F"/>
    <w:rsid w:val="008104E0"/>
    <w:rsid w:val="008109A4"/>
    <w:rsid w:val="00810C7C"/>
    <w:rsid w:val="00811074"/>
    <w:rsid w:val="00811178"/>
    <w:rsid w:val="008112D8"/>
    <w:rsid w:val="00811A81"/>
    <w:rsid w:val="00811C70"/>
    <w:rsid w:val="00813569"/>
    <w:rsid w:val="00813770"/>
    <w:rsid w:val="00813814"/>
    <w:rsid w:val="00813E41"/>
    <w:rsid w:val="00813F46"/>
    <w:rsid w:val="00814189"/>
    <w:rsid w:val="00814928"/>
    <w:rsid w:val="0081496D"/>
    <w:rsid w:val="00814A9E"/>
    <w:rsid w:val="00814C81"/>
    <w:rsid w:val="00814D8F"/>
    <w:rsid w:val="00814F6D"/>
    <w:rsid w:val="00814F93"/>
    <w:rsid w:val="0081565D"/>
    <w:rsid w:val="00815B09"/>
    <w:rsid w:val="00815B6B"/>
    <w:rsid w:val="00815B81"/>
    <w:rsid w:val="00815C3C"/>
    <w:rsid w:val="00816067"/>
    <w:rsid w:val="008163E6"/>
    <w:rsid w:val="008167EF"/>
    <w:rsid w:val="00816D73"/>
    <w:rsid w:val="00817085"/>
    <w:rsid w:val="00817622"/>
    <w:rsid w:val="00817786"/>
    <w:rsid w:val="00817CA0"/>
    <w:rsid w:val="00817E7E"/>
    <w:rsid w:val="008202E2"/>
    <w:rsid w:val="00820824"/>
    <w:rsid w:val="00820A4F"/>
    <w:rsid w:val="00820A7D"/>
    <w:rsid w:val="00820C1C"/>
    <w:rsid w:val="008210FB"/>
    <w:rsid w:val="00821178"/>
    <w:rsid w:val="00821242"/>
    <w:rsid w:val="00821254"/>
    <w:rsid w:val="008216FA"/>
    <w:rsid w:val="00821F15"/>
    <w:rsid w:val="00821F57"/>
    <w:rsid w:val="00822569"/>
    <w:rsid w:val="008225D4"/>
    <w:rsid w:val="0082264F"/>
    <w:rsid w:val="00822E6E"/>
    <w:rsid w:val="0082327E"/>
    <w:rsid w:val="008236C8"/>
    <w:rsid w:val="00823706"/>
    <w:rsid w:val="00823948"/>
    <w:rsid w:val="0082395F"/>
    <w:rsid w:val="008239CA"/>
    <w:rsid w:val="00823B49"/>
    <w:rsid w:val="00823BD2"/>
    <w:rsid w:val="00823C02"/>
    <w:rsid w:val="00823D32"/>
    <w:rsid w:val="00824232"/>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F72"/>
    <w:rsid w:val="008271BD"/>
    <w:rsid w:val="00827807"/>
    <w:rsid w:val="008278FB"/>
    <w:rsid w:val="008279DD"/>
    <w:rsid w:val="00827F17"/>
    <w:rsid w:val="00830259"/>
    <w:rsid w:val="008304D5"/>
    <w:rsid w:val="00830D41"/>
    <w:rsid w:val="00830EBB"/>
    <w:rsid w:val="00830FBE"/>
    <w:rsid w:val="00831828"/>
    <w:rsid w:val="00831874"/>
    <w:rsid w:val="0083190F"/>
    <w:rsid w:val="00831E79"/>
    <w:rsid w:val="00831FFA"/>
    <w:rsid w:val="00832107"/>
    <w:rsid w:val="00832A6E"/>
    <w:rsid w:val="00832B4F"/>
    <w:rsid w:val="00832F51"/>
    <w:rsid w:val="008332E9"/>
    <w:rsid w:val="008333A4"/>
    <w:rsid w:val="00833853"/>
    <w:rsid w:val="00833BCB"/>
    <w:rsid w:val="00833E90"/>
    <w:rsid w:val="0083421D"/>
    <w:rsid w:val="008346D1"/>
    <w:rsid w:val="008347D4"/>
    <w:rsid w:val="008347F0"/>
    <w:rsid w:val="00834D7B"/>
    <w:rsid w:val="00834DFC"/>
    <w:rsid w:val="008350E3"/>
    <w:rsid w:val="0083513E"/>
    <w:rsid w:val="008351B4"/>
    <w:rsid w:val="0083602B"/>
    <w:rsid w:val="0083604A"/>
    <w:rsid w:val="008363BE"/>
    <w:rsid w:val="00836529"/>
    <w:rsid w:val="00836555"/>
    <w:rsid w:val="0083684E"/>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081"/>
    <w:rsid w:val="0084031A"/>
    <w:rsid w:val="0084057B"/>
    <w:rsid w:val="00840716"/>
    <w:rsid w:val="008410A4"/>
    <w:rsid w:val="00841259"/>
    <w:rsid w:val="008412BE"/>
    <w:rsid w:val="00841BAE"/>
    <w:rsid w:val="00841F8A"/>
    <w:rsid w:val="00842008"/>
    <w:rsid w:val="00842016"/>
    <w:rsid w:val="008422DE"/>
    <w:rsid w:val="0084250B"/>
    <w:rsid w:val="008427FC"/>
    <w:rsid w:val="00842F16"/>
    <w:rsid w:val="00842F39"/>
    <w:rsid w:val="0084372A"/>
    <w:rsid w:val="00843B82"/>
    <w:rsid w:val="00843B9D"/>
    <w:rsid w:val="00843EC1"/>
    <w:rsid w:val="00843ED0"/>
    <w:rsid w:val="00843F45"/>
    <w:rsid w:val="00843F53"/>
    <w:rsid w:val="0084438F"/>
    <w:rsid w:val="00844505"/>
    <w:rsid w:val="0084471E"/>
    <w:rsid w:val="00844BCA"/>
    <w:rsid w:val="00844CF4"/>
    <w:rsid w:val="00844EBF"/>
    <w:rsid w:val="00844F3F"/>
    <w:rsid w:val="008451A7"/>
    <w:rsid w:val="00845A92"/>
    <w:rsid w:val="00845F60"/>
    <w:rsid w:val="0084685A"/>
    <w:rsid w:val="00846A9B"/>
    <w:rsid w:val="00846D4A"/>
    <w:rsid w:val="00846E90"/>
    <w:rsid w:val="00846F73"/>
    <w:rsid w:val="00847025"/>
    <w:rsid w:val="008470EB"/>
    <w:rsid w:val="008474E7"/>
    <w:rsid w:val="0084774E"/>
    <w:rsid w:val="008479C9"/>
    <w:rsid w:val="00847AEF"/>
    <w:rsid w:val="00847C56"/>
    <w:rsid w:val="008503CF"/>
    <w:rsid w:val="008504E6"/>
    <w:rsid w:val="0085081D"/>
    <w:rsid w:val="00850E6F"/>
    <w:rsid w:val="00850EA6"/>
    <w:rsid w:val="00850FB9"/>
    <w:rsid w:val="00851B6A"/>
    <w:rsid w:val="00851E17"/>
    <w:rsid w:val="00852015"/>
    <w:rsid w:val="00852017"/>
    <w:rsid w:val="008522F7"/>
    <w:rsid w:val="00852342"/>
    <w:rsid w:val="008523CD"/>
    <w:rsid w:val="00852650"/>
    <w:rsid w:val="008526C1"/>
    <w:rsid w:val="00852BF1"/>
    <w:rsid w:val="00852DB4"/>
    <w:rsid w:val="008531C0"/>
    <w:rsid w:val="00853E3C"/>
    <w:rsid w:val="00853EF4"/>
    <w:rsid w:val="00853FD6"/>
    <w:rsid w:val="0085411A"/>
    <w:rsid w:val="0085440B"/>
    <w:rsid w:val="008544A4"/>
    <w:rsid w:val="00854641"/>
    <w:rsid w:val="008546D2"/>
    <w:rsid w:val="0085485D"/>
    <w:rsid w:val="00855074"/>
    <w:rsid w:val="00855340"/>
    <w:rsid w:val="0085540B"/>
    <w:rsid w:val="008557F3"/>
    <w:rsid w:val="00855B21"/>
    <w:rsid w:val="00855F7D"/>
    <w:rsid w:val="008560D8"/>
    <w:rsid w:val="008561A2"/>
    <w:rsid w:val="00856629"/>
    <w:rsid w:val="008567CD"/>
    <w:rsid w:val="00856861"/>
    <w:rsid w:val="00856AAC"/>
    <w:rsid w:val="00856C18"/>
    <w:rsid w:val="00856F0C"/>
    <w:rsid w:val="00856F50"/>
    <w:rsid w:val="008570FA"/>
    <w:rsid w:val="008573D4"/>
    <w:rsid w:val="00857411"/>
    <w:rsid w:val="00857C32"/>
    <w:rsid w:val="00860050"/>
    <w:rsid w:val="008601C6"/>
    <w:rsid w:val="00860395"/>
    <w:rsid w:val="00860438"/>
    <w:rsid w:val="00860739"/>
    <w:rsid w:val="00860922"/>
    <w:rsid w:val="00860981"/>
    <w:rsid w:val="00860AC7"/>
    <w:rsid w:val="00860B3E"/>
    <w:rsid w:val="00860E57"/>
    <w:rsid w:val="008613A0"/>
    <w:rsid w:val="0086161A"/>
    <w:rsid w:val="0086187D"/>
    <w:rsid w:val="00861A3B"/>
    <w:rsid w:val="00861E27"/>
    <w:rsid w:val="008620BE"/>
    <w:rsid w:val="00862526"/>
    <w:rsid w:val="00862747"/>
    <w:rsid w:val="00862832"/>
    <w:rsid w:val="00862C89"/>
    <w:rsid w:val="00862CD0"/>
    <w:rsid w:val="00862E07"/>
    <w:rsid w:val="00862F95"/>
    <w:rsid w:val="008631B9"/>
    <w:rsid w:val="00863207"/>
    <w:rsid w:val="0086330A"/>
    <w:rsid w:val="008642EA"/>
    <w:rsid w:val="008644C7"/>
    <w:rsid w:val="0086496D"/>
    <w:rsid w:val="00864DE3"/>
    <w:rsid w:val="00864FBF"/>
    <w:rsid w:val="00865546"/>
    <w:rsid w:val="008657AF"/>
    <w:rsid w:val="0086580D"/>
    <w:rsid w:val="0086587E"/>
    <w:rsid w:val="00865915"/>
    <w:rsid w:val="00865D74"/>
    <w:rsid w:val="00865E2B"/>
    <w:rsid w:val="00866047"/>
    <w:rsid w:val="0086609F"/>
    <w:rsid w:val="0086642D"/>
    <w:rsid w:val="0086682B"/>
    <w:rsid w:val="00866AD0"/>
    <w:rsid w:val="00866CB2"/>
    <w:rsid w:val="00866E39"/>
    <w:rsid w:val="00866FB9"/>
    <w:rsid w:val="00867198"/>
    <w:rsid w:val="00867779"/>
    <w:rsid w:val="00870010"/>
    <w:rsid w:val="008700A4"/>
    <w:rsid w:val="00870318"/>
    <w:rsid w:val="0087085E"/>
    <w:rsid w:val="00870E4E"/>
    <w:rsid w:val="00871898"/>
    <w:rsid w:val="00871C7A"/>
    <w:rsid w:val="00871E1F"/>
    <w:rsid w:val="00871F53"/>
    <w:rsid w:val="00871FD4"/>
    <w:rsid w:val="00872323"/>
    <w:rsid w:val="00872C00"/>
    <w:rsid w:val="0087307B"/>
    <w:rsid w:val="008731AB"/>
    <w:rsid w:val="0087321B"/>
    <w:rsid w:val="0087321D"/>
    <w:rsid w:val="00873617"/>
    <w:rsid w:val="0087390F"/>
    <w:rsid w:val="00873ACF"/>
    <w:rsid w:val="00873F73"/>
    <w:rsid w:val="008742E2"/>
    <w:rsid w:val="008747A8"/>
    <w:rsid w:val="00874A4E"/>
    <w:rsid w:val="00874F18"/>
    <w:rsid w:val="00874F4D"/>
    <w:rsid w:val="008751CD"/>
    <w:rsid w:val="008755ED"/>
    <w:rsid w:val="0087577D"/>
    <w:rsid w:val="008758A5"/>
    <w:rsid w:val="008758F2"/>
    <w:rsid w:val="00875A1A"/>
    <w:rsid w:val="00875A6F"/>
    <w:rsid w:val="00875FD5"/>
    <w:rsid w:val="00876145"/>
    <w:rsid w:val="0087649C"/>
    <w:rsid w:val="00876AA6"/>
    <w:rsid w:val="00877598"/>
    <w:rsid w:val="0087772A"/>
    <w:rsid w:val="0087773E"/>
    <w:rsid w:val="00877B78"/>
    <w:rsid w:val="00877BAD"/>
    <w:rsid w:val="00877C9A"/>
    <w:rsid w:val="0088029D"/>
    <w:rsid w:val="0088036D"/>
    <w:rsid w:val="00880383"/>
    <w:rsid w:val="00880430"/>
    <w:rsid w:val="008806F2"/>
    <w:rsid w:val="008806FF"/>
    <w:rsid w:val="00880B48"/>
    <w:rsid w:val="008823F2"/>
    <w:rsid w:val="008824D1"/>
    <w:rsid w:val="00882E72"/>
    <w:rsid w:val="00882E8E"/>
    <w:rsid w:val="008832A4"/>
    <w:rsid w:val="008834B9"/>
    <w:rsid w:val="008836BE"/>
    <w:rsid w:val="00883B73"/>
    <w:rsid w:val="00883BEE"/>
    <w:rsid w:val="00883C3F"/>
    <w:rsid w:val="00883C55"/>
    <w:rsid w:val="00883DA2"/>
    <w:rsid w:val="00883E30"/>
    <w:rsid w:val="00883EB0"/>
    <w:rsid w:val="008845A0"/>
    <w:rsid w:val="008849AA"/>
    <w:rsid w:val="00884A80"/>
    <w:rsid w:val="00884B67"/>
    <w:rsid w:val="00884D79"/>
    <w:rsid w:val="00884E57"/>
    <w:rsid w:val="00884E73"/>
    <w:rsid w:val="00884EF7"/>
    <w:rsid w:val="00884F80"/>
    <w:rsid w:val="008853CB"/>
    <w:rsid w:val="00885420"/>
    <w:rsid w:val="008854D2"/>
    <w:rsid w:val="00885527"/>
    <w:rsid w:val="00885689"/>
    <w:rsid w:val="0088568B"/>
    <w:rsid w:val="00885B67"/>
    <w:rsid w:val="00885C66"/>
    <w:rsid w:val="00885F45"/>
    <w:rsid w:val="0088600E"/>
    <w:rsid w:val="00886737"/>
    <w:rsid w:val="0088695E"/>
    <w:rsid w:val="008869CC"/>
    <w:rsid w:val="008869ED"/>
    <w:rsid w:val="00887081"/>
    <w:rsid w:val="0088727D"/>
    <w:rsid w:val="00887639"/>
    <w:rsid w:val="008876B7"/>
    <w:rsid w:val="00887A6A"/>
    <w:rsid w:val="00887E1F"/>
    <w:rsid w:val="00887EF2"/>
    <w:rsid w:val="00890088"/>
    <w:rsid w:val="008904FF"/>
    <w:rsid w:val="008908A7"/>
    <w:rsid w:val="008908DF"/>
    <w:rsid w:val="00890A13"/>
    <w:rsid w:val="00890CDE"/>
    <w:rsid w:val="00890E75"/>
    <w:rsid w:val="00890E98"/>
    <w:rsid w:val="00890F74"/>
    <w:rsid w:val="008916A5"/>
    <w:rsid w:val="00891893"/>
    <w:rsid w:val="00891A7D"/>
    <w:rsid w:val="008920DE"/>
    <w:rsid w:val="00892432"/>
    <w:rsid w:val="008928E6"/>
    <w:rsid w:val="00892B26"/>
    <w:rsid w:val="00892D79"/>
    <w:rsid w:val="0089338C"/>
    <w:rsid w:val="00893A5B"/>
    <w:rsid w:val="00893BD2"/>
    <w:rsid w:val="00893F29"/>
    <w:rsid w:val="008946A8"/>
    <w:rsid w:val="008946CB"/>
    <w:rsid w:val="00894871"/>
    <w:rsid w:val="0089498A"/>
    <w:rsid w:val="00894D0C"/>
    <w:rsid w:val="00895322"/>
    <w:rsid w:val="008957E4"/>
    <w:rsid w:val="00896748"/>
    <w:rsid w:val="00896C3C"/>
    <w:rsid w:val="00896D24"/>
    <w:rsid w:val="00896D32"/>
    <w:rsid w:val="00896FFC"/>
    <w:rsid w:val="00897060"/>
    <w:rsid w:val="008971EF"/>
    <w:rsid w:val="008977C0"/>
    <w:rsid w:val="008977C3"/>
    <w:rsid w:val="0089785F"/>
    <w:rsid w:val="0089792D"/>
    <w:rsid w:val="00897B8C"/>
    <w:rsid w:val="00897C3A"/>
    <w:rsid w:val="00897F99"/>
    <w:rsid w:val="008A00F2"/>
    <w:rsid w:val="008A0B82"/>
    <w:rsid w:val="008A0CF0"/>
    <w:rsid w:val="008A0E32"/>
    <w:rsid w:val="008A18F8"/>
    <w:rsid w:val="008A20CE"/>
    <w:rsid w:val="008A2237"/>
    <w:rsid w:val="008A25FF"/>
    <w:rsid w:val="008A26F8"/>
    <w:rsid w:val="008A2851"/>
    <w:rsid w:val="008A2FE6"/>
    <w:rsid w:val="008A308C"/>
    <w:rsid w:val="008A3666"/>
    <w:rsid w:val="008A421E"/>
    <w:rsid w:val="008A456A"/>
    <w:rsid w:val="008A47CD"/>
    <w:rsid w:val="008A4A2D"/>
    <w:rsid w:val="008A4C4C"/>
    <w:rsid w:val="008A4C7E"/>
    <w:rsid w:val="008A4E4F"/>
    <w:rsid w:val="008A4F5B"/>
    <w:rsid w:val="008A4FF5"/>
    <w:rsid w:val="008A506F"/>
    <w:rsid w:val="008A525A"/>
    <w:rsid w:val="008A5431"/>
    <w:rsid w:val="008A56D4"/>
    <w:rsid w:val="008A5D37"/>
    <w:rsid w:val="008A6227"/>
    <w:rsid w:val="008A65E6"/>
    <w:rsid w:val="008A6683"/>
    <w:rsid w:val="008A67F0"/>
    <w:rsid w:val="008A68B4"/>
    <w:rsid w:val="008A68FF"/>
    <w:rsid w:val="008A6C6B"/>
    <w:rsid w:val="008A6C8B"/>
    <w:rsid w:val="008A6FBA"/>
    <w:rsid w:val="008A7907"/>
    <w:rsid w:val="008A7C1D"/>
    <w:rsid w:val="008B01C0"/>
    <w:rsid w:val="008B0356"/>
    <w:rsid w:val="008B03CA"/>
    <w:rsid w:val="008B0523"/>
    <w:rsid w:val="008B057F"/>
    <w:rsid w:val="008B05F5"/>
    <w:rsid w:val="008B0761"/>
    <w:rsid w:val="008B0AFF"/>
    <w:rsid w:val="008B11CB"/>
    <w:rsid w:val="008B15B7"/>
    <w:rsid w:val="008B1BD2"/>
    <w:rsid w:val="008B1EBA"/>
    <w:rsid w:val="008B205C"/>
    <w:rsid w:val="008B21EF"/>
    <w:rsid w:val="008B2317"/>
    <w:rsid w:val="008B2469"/>
    <w:rsid w:val="008B24B9"/>
    <w:rsid w:val="008B260D"/>
    <w:rsid w:val="008B26F8"/>
    <w:rsid w:val="008B27F2"/>
    <w:rsid w:val="008B2A6C"/>
    <w:rsid w:val="008B2B7A"/>
    <w:rsid w:val="008B2B9E"/>
    <w:rsid w:val="008B2D3F"/>
    <w:rsid w:val="008B359E"/>
    <w:rsid w:val="008B36C3"/>
    <w:rsid w:val="008B3893"/>
    <w:rsid w:val="008B3CB3"/>
    <w:rsid w:val="008B410C"/>
    <w:rsid w:val="008B4142"/>
    <w:rsid w:val="008B420C"/>
    <w:rsid w:val="008B4215"/>
    <w:rsid w:val="008B4408"/>
    <w:rsid w:val="008B44D6"/>
    <w:rsid w:val="008B45C9"/>
    <w:rsid w:val="008B47FD"/>
    <w:rsid w:val="008B48C2"/>
    <w:rsid w:val="008B4C94"/>
    <w:rsid w:val="008B4CF6"/>
    <w:rsid w:val="008B4FC5"/>
    <w:rsid w:val="008B51E1"/>
    <w:rsid w:val="008B5385"/>
    <w:rsid w:val="008B562C"/>
    <w:rsid w:val="008B56EA"/>
    <w:rsid w:val="008B5E1B"/>
    <w:rsid w:val="008B607A"/>
    <w:rsid w:val="008B62E5"/>
    <w:rsid w:val="008B63D0"/>
    <w:rsid w:val="008B66CA"/>
    <w:rsid w:val="008B67B1"/>
    <w:rsid w:val="008B67B5"/>
    <w:rsid w:val="008B69D1"/>
    <w:rsid w:val="008B6AE9"/>
    <w:rsid w:val="008B7026"/>
    <w:rsid w:val="008B7385"/>
    <w:rsid w:val="008B7497"/>
    <w:rsid w:val="008B7960"/>
    <w:rsid w:val="008B7CF8"/>
    <w:rsid w:val="008B7F22"/>
    <w:rsid w:val="008C0070"/>
    <w:rsid w:val="008C0171"/>
    <w:rsid w:val="008C0644"/>
    <w:rsid w:val="008C074E"/>
    <w:rsid w:val="008C0B23"/>
    <w:rsid w:val="008C0B46"/>
    <w:rsid w:val="008C0CA8"/>
    <w:rsid w:val="008C1171"/>
    <w:rsid w:val="008C1348"/>
    <w:rsid w:val="008C1484"/>
    <w:rsid w:val="008C1804"/>
    <w:rsid w:val="008C1FE0"/>
    <w:rsid w:val="008C24D6"/>
    <w:rsid w:val="008C2801"/>
    <w:rsid w:val="008C2AE4"/>
    <w:rsid w:val="008C2BC5"/>
    <w:rsid w:val="008C2C29"/>
    <w:rsid w:val="008C2FCA"/>
    <w:rsid w:val="008C3203"/>
    <w:rsid w:val="008C357D"/>
    <w:rsid w:val="008C385B"/>
    <w:rsid w:val="008C38A7"/>
    <w:rsid w:val="008C3B8D"/>
    <w:rsid w:val="008C478B"/>
    <w:rsid w:val="008C488F"/>
    <w:rsid w:val="008C48E2"/>
    <w:rsid w:val="008C4C23"/>
    <w:rsid w:val="008C4DC0"/>
    <w:rsid w:val="008C54A6"/>
    <w:rsid w:val="008C562F"/>
    <w:rsid w:val="008C5691"/>
    <w:rsid w:val="008C5A69"/>
    <w:rsid w:val="008C5D00"/>
    <w:rsid w:val="008C6BB6"/>
    <w:rsid w:val="008C6D60"/>
    <w:rsid w:val="008C6D96"/>
    <w:rsid w:val="008C7004"/>
    <w:rsid w:val="008C705C"/>
    <w:rsid w:val="008C72EB"/>
    <w:rsid w:val="008C745E"/>
    <w:rsid w:val="008C76B1"/>
    <w:rsid w:val="008C7B26"/>
    <w:rsid w:val="008C7B41"/>
    <w:rsid w:val="008C7C26"/>
    <w:rsid w:val="008D01C9"/>
    <w:rsid w:val="008D02E9"/>
    <w:rsid w:val="008D0316"/>
    <w:rsid w:val="008D0439"/>
    <w:rsid w:val="008D0813"/>
    <w:rsid w:val="008D0A6E"/>
    <w:rsid w:val="008D0AC1"/>
    <w:rsid w:val="008D0B68"/>
    <w:rsid w:val="008D137D"/>
    <w:rsid w:val="008D1752"/>
    <w:rsid w:val="008D1790"/>
    <w:rsid w:val="008D17E4"/>
    <w:rsid w:val="008D199A"/>
    <w:rsid w:val="008D231E"/>
    <w:rsid w:val="008D2A12"/>
    <w:rsid w:val="008D2A20"/>
    <w:rsid w:val="008D2AF5"/>
    <w:rsid w:val="008D2D5D"/>
    <w:rsid w:val="008D300F"/>
    <w:rsid w:val="008D311B"/>
    <w:rsid w:val="008D318C"/>
    <w:rsid w:val="008D34F0"/>
    <w:rsid w:val="008D392B"/>
    <w:rsid w:val="008D3C85"/>
    <w:rsid w:val="008D3D01"/>
    <w:rsid w:val="008D4236"/>
    <w:rsid w:val="008D425F"/>
    <w:rsid w:val="008D436C"/>
    <w:rsid w:val="008D437F"/>
    <w:rsid w:val="008D4397"/>
    <w:rsid w:val="008D449A"/>
    <w:rsid w:val="008D4757"/>
    <w:rsid w:val="008D4774"/>
    <w:rsid w:val="008D48CC"/>
    <w:rsid w:val="008D4B32"/>
    <w:rsid w:val="008D4C62"/>
    <w:rsid w:val="008D513C"/>
    <w:rsid w:val="008D5161"/>
    <w:rsid w:val="008D5C84"/>
    <w:rsid w:val="008D5F6F"/>
    <w:rsid w:val="008D60B4"/>
    <w:rsid w:val="008D60B9"/>
    <w:rsid w:val="008D6457"/>
    <w:rsid w:val="008D65E5"/>
    <w:rsid w:val="008D6628"/>
    <w:rsid w:val="008D6856"/>
    <w:rsid w:val="008D69C6"/>
    <w:rsid w:val="008D6A81"/>
    <w:rsid w:val="008D6E0D"/>
    <w:rsid w:val="008D70F2"/>
    <w:rsid w:val="008D7197"/>
    <w:rsid w:val="008D77F8"/>
    <w:rsid w:val="008E05A6"/>
    <w:rsid w:val="008E0D58"/>
    <w:rsid w:val="008E0F6B"/>
    <w:rsid w:val="008E1AE2"/>
    <w:rsid w:val="008E1B05"/>
    <w:rsid w:val="008E1E39"/>
    <w:rsid w:val="008E2147"/>
    <w:rsid w:val="008E21A7"/>
    <w:rsid w:val="008E2C39"/>
    <w:rsid w:val="008E2DEC"/>
    <w:rsid w:val="008E2F40"/>
    <w:rsid w:val="008E2FA5"/>
    <w:rsid w:val="008E31DE"/>
    <w:rsid w:val="008E330C"/>
    <w:rsid w:val="008E342A"/>
    <w:rsid w:val="008E35ED"/>
    <w:rsid w:val="008E38AD"/>
    <w:rsid w:val="008E3EA5"/>
    <w:rsid w:val="008E3FDC"/>
    <w:rsid w:val="008E41D9"/>
    <w:rsid w:val="008E424B"/>
    <w:rsid w:val="008E464E"/>
    <w:rsid w:val="008E472A"/>
    <w:rsid w:val="008E505E"/>
    <w:rsid w:val="008E52CB"/>
    <w:rsid w:val="008E52F2"/>
    <w:rsid w:val="008E54CE"/>
    <w:rsid w:val="008E5516"/>
    <w:rsid w:val="008E55ED"/>
    <w:rsid w:val="008E5667"/>
    <w:rsid w:val="008E5C9C"/>
    <w:rsid w:val="008E5F24"/>
    <w:rsid w:val="008E60F2"/>
    <w:rsid w:val="008E61BB"/>
    <w:rsid w:val="008E6480"/>
    <w:rsid w:val="008E6AE1"/>
    <w:rsid w:val="008E6C38"/>
    <w:rsid w:val="008E6D1E"/>
    <w:rsid w:val="008E701B"/>
    <w:rsid w:val="008E760E"/>
    <w:rsid w:val="008E76A7"/>
    <w:rsid w:val="008F00B0"/>
    <w:rsid w:val="008F0134"/>
    <w:rsid w:val="008F0195"/>
    <w:rsid w:val="008F0208"/>
    <w:rsid w:val="008F0603"/>
    <w:rsid w:val="008F06B2"/>
    <w:rsid w:val="008F0877"/>
    <w:rsid w:val="008F08B8"/>
    <w:rsid w:val="008F0ACA"/>
    <w:rsid w:val="008F0AF0"/>
    <w:rsid w:val="008F0ED5"/>
    <w:rsid w:val="008F1601"/>
    <w:rsid w:val="008F1A9E"/>
    <w:rsid w:val="008F1BAE"/>
    <w:rsid w:val="008F1D0B"/>
    <w:rsid w:val="008F1D33"/>
    <w:rsid w:val="008F20B1"/>
    <w:rsid w:val="008F2248"/>
    <w:rsid w:val="008F247D"/>
    <w:rsid w:val="008F2721"/>
    <w:rsid w:val="008F292C"/>
    <w:rsid w:val="008F2B34"/>
    <w:rsid w:val="008F2DE6"/>
    <w:rsid w:val="008F2F9C"/>
    <w:rsid w:val="008F3076"/>
    <w:rsid w:val="008F3604"/>
    <w:rsid w:val="008F3C71"/>
    <w:rsid w:val="008F3EF1"/>
    <w:rsid w:val="008F429D"/>
    <w:rsid w:val="008F4636"/>
    <w:rsid w:val="008F483A"/>
    <w:rsid w:val="008F4EE6"/>
    <w:rsid w:val="008F6071"/>
    <w:rsid w:val="008F614B"/>
    <w:rsid w:val="008F6651"/>
    <w:rsid w:val="008F6912"/>
    <w:rsid w:val="008F6AFA"/>
    <w:rsid w:val="008F6F88"/>
    <w:rsid w:val="008F72BD"/>
    <w:rsid w:val="008F73C7"/>
    <w:rsid w:val="008F7606"/>
    <w:rsid w:val="008F7ADB"/>
    <w:rsid w:val="008F7C35"/>
    <w:rsid w:val="008F7E3C"/>
    <w:rsid w:val="008F7EC4"/>
    <w:rsid w:val="009000DB"/>
    <w:rsid w:val="00900445"/>
    <w:rsid w:val="0090091C"/>
    <w:rsid w:val="0090097A"/>
    <w:rsid w:val="00900F7A"/>
    <w:rsid w:val="00901395"/>
    <w:rsid w:val="00902463"/>
    <w:rsid w:val="009025F9"/>
    <w:rsid w:val="00902696"/>
    <w:rsid w:val="00902769"/>
    <w:rsid w:val="009028C9"/>
    <w:rsid w:val="009028E4"/>
    <w:rsid w:val="00902E90"/>
    <w:rsid w:val="009032FB"/>
    <w:rsid w:val="009033B5"/>
    <w:rsid w:val="00903487"/>
    <w:rsid w:val="00903635"/>
    <w:rsid w:val="00903888"/>
    <w:rsid w:val="009038FD"/>
    <w:rsid w:val="00903C7F"/>
    <w:rsid w:val="00903FB7"/>
    <w:rsid w:val="009040E7"/>
    <w:rsid w:val="00904268"/>
    <w:rsid w:val="00904A9A"/>
    <w:rsid w:val="00905047"/>
    <w:rsid w:val="0090504E"/>
    <w:rsid w:val="009051D9"/>
    <w:rsid w:val="0090569E"/>
    <w:rsid w:val="00905B9E"/>
    <w:rsid w:val="00906719"/>
    <w:rsid w:val="009069A6"/>
    <w:rsid w:val="00906A82"/>
    <w:rsid w:val="00906ACB"/>
    <w:rsid w:val="00906C9F"/>
    <w:rsid w:val="00907035"/>
    <w:rsid w:val="009073EA"/>
    <w:rsid w:val="00907464"/>
    <w:rsid w:val="0090765A"/>
    <w:rsid w:val="009079FC"/>
    <w:rsid w:val="00907B37"/>
    <w:rsid w:val="00907C26"/>
    <w:rsid w:val="00910A2C"/>
    <w:rsid w:val="0091114D"/>
    <w:rsid w:val="00911183"/>
    <w:rsid w:val="009113CC"/>
    <w:rsid w:val="00911474"/>
    <w:rsid w:val="0091155D"/>
    <w:rsid w:val="00911A67"/>
    <w:rsid w:val="00911BAF"/>
    <w:rsid w:val="00912770"/>
    <w:rsid w:val="0091279F"/>
    <w:rsid w:val="00912F4A"/>
    <w:rsid w:val="00913543"/>
    <w:rsid w:val="009135F6"/>
    <w:rsid w:val="00913B45"/>
    <w:rsid w:val="00913BFE"/>
    <w:rsid w:val="00914151"/>
    <w:rsid w:val="00914284"/>
    <w:rsid w:val="009145EC"/>
    <w:rsid w:val="0091467F"/>
    <w:rsid w:val="0091488D"/>
    <w:rsid w:val="00914AA2"/>
    <w:rsid w:val="00914C86"/>
    <w:rsid w:val="0091518D"/>
    <w:rsid w:val="00915EC1"/>
    <w:rsid w:val="009160AD"/>
    <w:rsid w:val="00916230"/>
    <w:rsid w:val="00916514"/>
    <w:rsid w:val="0091666F"/>
    <w:rsid w:val="00916C92"/>
    <w:rsid w:val="00916D79"/>
    <w:rsid w:val="0091754B"/>
    <w:rsid w:val="0091778E"/>
    <w:rsid w:val="009179D9"/>
    <w:rsid w:val="00917B2A"/>
    <w:rsid w:val="00917BEE"/>
    <w:rsid w:val="00917DE2"/>
    <w:rsid w:val="00917FC1"/>
    <w:rsid w:val="00920201"/>
    <w:rsid w:val="00920605"/>
    <w:rsid w:val="00920848"/>
    <w:rsid w:val="0092086B"/>
    <w:rsid w:val="009209F5"/>
    <w:rsid w:val="00920B7B"/>
    <w:rsid w:val="00921110"/>
    <w:rsid w:val="0092126B"/>
    <w:rsid w:val="009217BC"/>
    <w:rsid w:val="009217F4"/>
    <w:rsid w:val="0092192E"/>
    <w:rsid w:val="00921A59"/>
    <w:rsid w:val="00921B6A"/>
    <w:rsid w:val="00921DF9"/>
    <w:rsid w:val="00921F9D"/>
    <w:rsid w:val="00922094"/>
    <w:rsid w:val="00922AE5"/>
    <w:rsid w:val="00922B4D"/>
    <w:rsid w:val="00923153"/>
    <w:rsid w:val="00923D96"/>
    <w:rsid w:val="00923F1E"/>
    <w:rsid w:val="00924181"/>
    <w:rsid w:val="009249BE"/>
    <w:rsid w:val="00924C42"/>
    <w:rsid w:val="00924F3D"/>
    <w:rsid w:val="0092511E"/>
    <w:rsid w:val="00926003"/>
    <w:rsid w:val="0092604A"/>
    <w:rsid w:val="00926180"/>
    <w:rsid w:val="00926224"/>
    <w:rsid w:val="009264EB"/>
    <w:rsid w:val="00926541"/>
    <w:rsid w:val="009265A8"/>
    <w:rsid w:val="00926924"/>
    <w:rsid w:val="00926B6C"/>
    <w:rsid w:val="00926CDF"/>
    <w:rsid w:val="00927189"/>
    <w:rsid w:val="0092725B"/>
    <w:rsid w:val="00927275"/>
    <w:rsid w:val="009274CD"/>
    <w:rsid w:val="00927DC9"/>
    <w:rsid w:val="00927FE2"/>
    <w:rsid w:val="00930085"/>
    <w:rsid w:val="009301AB"/>
    <w:rsid w:val="009304D0"/>
    <w:rsid w:val="0093053D"/>
    <w:rsid w:val="0093078F"/>
    <w:rsid w:val="00930B09"/>
    <w:rsid w:val="00930DBD"/>
    <w:rsid w:val="00930ED4"/>
    <w:rsid w:val="00931A2A"/>
    <w:rsid w:val="00931A2E"/>
    <w:rsid w:val="00931A45"/>
    <w:rsid w:val="00931AC4"/>
    <w:rsid w:val="00931B0A"/>
    <w:rsid w:val="00932016"/>
    <w:rsid w:val="00932348"/>
    <w:rsid w:val="00932765"/>
    <w:rsid w:val="00932ADA"/>
    <w:rsid w:val="00932B03"/>
    <w:rsid w:val="00932C34"/>
    <w:rsid w:val="00932D1A"/>
    <w:rsid w:val="00933131"/>
    <w:rsid w:val="00933415"/>
    <w:rsid w:val="00933D81"/>
    <w:rsid w:val="00933EEF"/>
    <w:rsid w:val="00933F93"/>
    <w:rsid w:val="009341EC"/>
    <w:rsid w:val="00934623"/>
    <w:rsid w:val="0093490D"/>
    <w:rsid w:val="00934982"/>
    <w:rsid w:val="00934D1E"/>
    <w:rsid w:val="009350B4"/>
    <w:rsid w:val="00935896"/>
    <w:rsid w:val="00935F16"/>
    <w:rsid w:val="0093614B"/>
    <w:rsid w:val="009363C2"/>
    <w:rsid w:val="00936716"/>
    <w:rsid w:val="009367AB"/>
    <w:rsid w:val="00936B6F"/>
    <w:rsid w:val="009371BA"/>
    <w:rsid w:val="009372F0"/>
    <w:rsid w:val="00937445"/>
    <w:rsid w:val="00937B76"/>
    <w:rsid w:val="00937C3A"/>
    <w:rsid w:val="00937D6F"/>
    <w:rsid w:val="00937ED5"/>
    <w:rsid w:val="009403B4"/>
    <w:rsid w:val="0094075D"/>
    <w:rsid w:val="00940EC4"/>
    <w:rsid w:val="00940F53"/>
    <w:rsid w:val="0094186A"/>
    <w:rsid w:val="00941E34"/>
    <w:rsid w:val="00942391"/>
    <w:rsid w:val="009426DD"/>
    <w:rsid w:val="00942F22"/>
    <w:rsid w:val="009432F7"/>
    <w:rsid w:val="00943864"/>
    <w:rsid w:val="00944006"/>
    <w:rsid w:val="00944079"/>
    <w:rsid w:val="00944155"/>
    <w:rsid w:val="00944430"/>
    <w:rsid w:val="00945077"/>
    <w:rsid w:val="00945463"/>
    <w:rsid w:val="00945547"/>
    <w:rsid w:val="009457A5"/>
    <w:rsid w:val="009457DA"/>
    <w:rsid w:val="00945CCF"/>
    <w:rsid w:val="00945CE4"/>
    <w:rsid w:val="00945D40"/>
    <w:rsid w:val="00945D45"/>
    <w:rsid w:val="00946470"/>
    <w:rsid w:val="0094663E"/>
    <w:rsid w:val="009469C9"/>
    <w:rsid w:val="00946D26"/>
    <w:rsid w:val="00946D80"/>
    <w:rsid w:val="0094780D"/>
    <w:rsid w:val="00947899"/>
    <w:rsid w:val="009479EC"/>
    <w:rsid w:val="00947A88"/>
    <w:rsid w:val="00947E65"/>
    <w:rsid w:val="0095010E"/>
    <w:rsid w:val="00950569"/>
    <w:rsid w:val="00950CFD"/>
    <w:rsid w:val="00951146"/>
    <w:rsid w:val="0095115A"/>
    <w:rsid w:val="00951255"/>
    <w:rsid w:val="00951269"/>
    <w:rsid w:val="00951336"/>
    <w:rsid w:val="00951375"/>
    <w:rsid w:val="00951B94"/>
    <w:rsid w:val="009521CC"/>
    <w:rsid w:val="009521D9"/>
    <w:rsid w:val="0095225F"/>
    <w:rsid w:val="00952323"/>
    <w:rsid w:val="00952782"/>
    <w:rsid w:val="009528D9"/>
    <w:rsid w:val="00952B77"/>
    <w:rsid w:val="00952BA4"/>
    <w:rsid w:val="009531C6"/>
    <w:rsid w:val="009534DC"/>
    <w:rsid w:val="00953BB6"/>
    <w:rsid w:val="00953E0A"/>
    <w:rsid w:val="0095435A"/>
    <w:rsid w:val="009543C4"/>
    <w:rsid w:val="0095460D"/>
    <w:rsid w:val="00954BBB"/>
    <w:rsid w:val="00954C34"/>
    <w:rsid w:val="00954F11"/>
    <w:rsid w:val="0095568C"/>
    <w:rsid w:val="0095578F"/>
    <w:rsid w:val="009557EB"/>
    <w:rsid w:val="00955894"/>
    <w:rsid w:val="009558BC"/>
    <w:rsid w:val="009562CB"/>
    <w:rsid w:val="00956543"/>
    <w:rsid w:val="00956810"/>
    <w:rsid w:val="00956845"/>
    <w:rsid w:val="00956A0F"/>
    <w:rsid w:val="00956C07"/>
    <w:rsid w:val="0095717B"/>
    <w:rsid w:val="009571BE"/>
    <w:rsid w:val="009573DE"/>
    <w:rsid w:val="00957529"/>
    <w:rsid w:val="009576CD"/>
    <w:rsid w:val="00957952"/>
    <w:rsid w:val="00957CBC"/>
    <w:rsid w:val="00957D16"/>
    <w:rsid w:val="00957E0F"/>
    <w:rsid w:val="00960705"/>
    <w:rsid w:val="0096084E"/>
    <w:rsid w:val="00960B0E"/>
    <w:rsid w:val="00961135"/>
    <w:rsid w:val="0096194E"/>
    <w:rsid w:val="00961A6D"/>
    <w:rsid w:val="00961DCF"/>
    <w:rsid w:val="00961E12"/>
    <w:rsid w:val="00961E6F"/>
    <w:rsid w:val="00961EFA"/>
    <w:rsid w:val="009621C9"/>
    <w:rsid w:val="0096228B"/>
    <w:rsid w:val="009624A7"/>
    <w:rsid w:val="00962692"/>
    <w:rsid w:val="00962B1F"/>
    <w:rsid w:val="00962F62"/>
    <w:rsid w:val="009630AA"/>
    <w:rsid w:val="009631B6"/>
    <w:rsid w:val="00963540"/>
    <w:rsid w:val="00963870"/>
    <w:rsid w:val="00964277"/>
    <w:rsid w:val="009642EC"/>
    <w:rsid w:val="00964327"/>
    <w:rsid w:val="009646C1"/>
    <w:rsid w:val="00964BA0"/>
    <w:rsid w:val="00964E45"/>
    <w:rsid w:val="00965117"/>
    <w:rsid w:val="00965337"/>
    <w:rsid w:val="00965501"/>
    <w:rsid w:val="0096561D"/>
    <w:rsid w:val="009656E5"/>
    <w:rsid w:val="00965E50"/>
    <w:rsid w:val="0096684A"/>
    <w:rsid w:val="00966CD9"/>
    <w:rsid w:val="00966E5F"/>
    <w:rsid w:val="00966F90"/>
    <w:rsid w:val="00967360"/>
    <w:rsid w:val="009674CB"/>
    <w:rsid w:val="009675AD"/>
    <w:rsid w:val="009678CB"/>
    <w:rsid w:val="009679D2"/>
    <w:rsid w:val="00967DB8"/>
    <w:rsid w:val="00970689"/>
    <w:rsid w:val="00970E96"/>
    <w:rsid w:val="00971335"/>
    <w:rsid w:val="00971594"/>
    <w:rsid w:val="00971760"/>
    <w:rsid w:val="0097182D"/>
    <w:rsid w:val="0097191A"/>
    <w:rsid w:val="00971A0A"/>
    <w:rsid w:val="00971D80"/>
    <w:rsid w:val="00971EBF"/>
    <w:rsid w:val="009729D5"/>
    <w:rsid w:val="00973650"/>
    <w:rsid w:val="00973ABF"/>
    <w:rsid w:val="00973DEC"/>
    <w:rsid w:val="00974EF2"/>
    <w:rsid w:val="009754B6"/>
    <w:rsid w:val="009757EC"/>
    <w:rsid w:val="00975915"/>
    <w:rsid w:val="0097596A"/>
    <w:rsid w:val="0097610C"/>
    <w:rsid w:val="00976448"/>
    <w:rsid w:val="00976D31"/>
    <w:rsid w:val="00976F95"/>
    <w:rsid w:val="0097774D"/>
    <w:rsid w:val="00977750"/>
    <w:rsid w:val="00977BD3"/>
    <w:rsid w:val="00977D20"/>
    <w:rsid w:val="00977FCE"/>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EE0"/>
    <w:rsid w:val="00981F3A"/>
    <w:rsid w:val="0098202E"/>
    <w:rsid w:val="009823D2"/>
    <w:rsid w:val="00982A1D"/>
    <w:rsid w:val="00982A8C"/>
    <w:rsid w:val="00982B3E"/>
    <w:rsid w:val="009831FC"/>
    <w:rsid w:val="009834D7"/>
    <w:rsid w:val="00983515"/>
    <w:rsid w:val="0098395B"/>
    <w:rsid w:val="00983C31"/>
    <w:rsid w:val="009844DC"/>
    <w:rsid w:val="009848E5"/>
    <w:rsid w:val="00984C07"/>
    <w:rsid w:val="00984D3F"/>
    <w:rsid w:val="00984E80"/>
    <w:rsid w:val="00984EDF"/>
    <w:rsid w:val="00984F0F"/>
    <w:rsid w:val="0098537E"/>
    <w:rsid w:val="00985440"/>
    <w:rsid w:val="009856B7"/>
    <w:rsid w:val="00986173"/>
    <w:rsid w:val="009862CB"/>
    <w:rsid w:val="009865D8"/>
    <w:rsid w:val="00986C36"/>
    <w:rsid w:val="009873E0"/>
    <w:rsid w:val="00987414"/>
    <w:rsid w:val="0098756D"/>
    <w:rsid w:val="009878D8"/>
    <w:rsid w:val="00987961"/>
    <w:rsid w:val="009879F7"/>
    <w:rsid w:val="00987A14"/>
    <w:rsid w:val="00987A72"/>
    <w:rsid w:val="00987E47"/>
    <w:rsid w:val="0099021B"/>
    <w:rsid w:val="009903EB"/>
    <w:rsid w:val="00990A28"/>
    <w:rsid w:val="00990A2B"/>
    <w:rsid w:val="00990B84"/>
    <w:rsid w:val="00990E3A"/>
    <w:rsid w:val="009910AC"/>
    <w:rsid w:val="009911A9"/>
    <w:rsid w:val="009911B2"/>
    <w:rsid w:val="009920E5"/>
    <w:rsid w:val="00992219"/>
    <w:rsid w:val="0099222E"/>
    <w:rsid w:val="009924C0"/>
    <w:rsid w:val="00992808"/>
    <w:rsid w:val="00992841"/>
    <w:rsid w:val="00992A25"/>
    <w:rsid w:val="00992B15"/>
    <w:rsid w:val="00992C8B"/>
    <w:rsid w:val="00992DD6"/>
    <w:rsid w:val="00993045"/>
    <w:rsid w:val="00993175"/>
    <w:rsid w:val="00993212"/>
    <w:rsid w:val="009937DC"/>
    <w:rsid w:val="00993A47"/>
    <w:rsid w:val="00993CFF"/>
    <w:rsid w:val="00993DF3"/>
    <w:rsid w:val="00993FD4"/>
    <w:rsid w:val="009940DD"/>
    <w:rsid w:val="009941E7"/>
    <w:rsid w:val="00994646"/>
    <w:rsid w:val="00994666"/>
    <w:rsid w:val="009948CE"/>
    <w:rsid w:val="00994A06"/>
    <w:rsid w:val="00994C74"/>
    <w:rsid w:val="00994E48"/>
    <w:rsid w:val="00994F10"/>
    <w:rsid w:val="0099551C"/>
    <w:rsid w:val="009955C8"/>
    <w:rsid w:val="0099585C"/>
    <w:rsid w:val="009958E4"/>
    <w:rsid w:val="009959FE"/>
    <w:rsid w:val="00996125"/>
    <w:rsid w:val="00996C1C"/>
    <w:rsid w:val="00996C7E"/>
    <w:rsid w:val="009974AB"/>
    <w:rsid w:val="00997509"/>
    <w:rsid w:val="009A0997"/>
    <w:rsid w:val="009A0F86"/>
    <w:rsid w:val="009A138E"/>
    <w:rsid w:val="009A13BA"/>
    <w:rsid w:val="009A174D"/>
    <w:rsid w:val="009A18B0"/>
    <w:rsid w:val="009A1A07"/>
    <w:rsid w:val="009A1A9B"/>
    <w:rsid w:val="009A1AA1"/>
    <w:rsid w:val="009A1AD4"/>
    <w:rsid w:val="009A1B0E"/>
    <w:rsid w:val="009A2275"/>
    <w:rsid w:val="009A259F"/>
    <w:rsid w:val="009A2F61"/>
    <w:rsid w:val="009A3183"/>
    <w:rsid w:val="009A3258"/>
    <w:rsid w:val="009A3547"/>
    <w:rsid w:val="009A3570"/>
    <w:rsid w:val="009A3A77"/>
    <w:rsid w:val="009A4031"/>
    <w:rsid w:val="009A4157"/>
    <w:rsid w:val="009A4201"/>
    <w:rsid w:val="009A4275"/>
    <w:rsid w:val="009A4840"/>
    <w:rsid w:val="009A4AA3"/>
    <w:rsid w:val="009A4AA7"/>
    <w:rsid w:val="009A4AF2"/>
    <w:rsid w:val="009A4E3D"/>
    <w:rsid w:val="009A5666"/>
    <w:rsid w:val="009A5F0B"/>
    <w:rsid w:val="009A6D98"/>
    <w:rsid w:val="009A6DFF"/>
    <w:rsid w:val="009A747A"/>
    <w:rsid w:val="009A754B"/>
    <w:rsid w:val="009A7E58"/>
    <w:rsid w:val="009A7EC1"/>
    <w:rsid w:val="009A7FB7"/>
    <w:rsid w:val="009B0374"/>
    <w:rsid w:val="009B045A"/>
    <w:rsid w:val="009B0780"/>
    <w:rsid w:val="009B07BB"/>
    <w:rsid w:val="009B126D"/>
    <w:rsid w:val="009B13D3"/>
    <w:rsid w:val="009B16E3"/>
    <w:rsid w:val="009B1769"/>
    <w:rsid w:val="009B182F"/>
    <w:rsid w:val="009B1E9A"/>
    <w:rsid w:val="009B202C"/>
    <w:rsid w:val="009B278E"/>
    <w:rsid w:val="009B28E9"/>
    <w:rsid w:val="009B2A94"/>
    <w:rsid w:val="009B2DB2"/>
    <w:rsid w:val="009B2EC7"/>
    <w:rsid w:val="009B3495"/>
    <w:rsid w:val="009B38B0"/>
    <w:rsid w:val="009B3BF3"/>
    <w:rsid w:val="009B3C8B"/>
    <w:rsid w:val="009B3FD0"/>
    <w:rsid w:val="009B40EE"/>
    <w:rsid w:val="009B4161"/>
    <w:rsid w:val="009B4414"/>
    <w:rsid w:val="009B45D8"/>
    <w:rsid w:val="009B45F7"/>
    <w:rsid w:val="009B469C"/>
    <w:rsid w:val="009B4839"/>
    <w:rsid w:val="009B4AB2"/>
    <w:rsid w:val="009B4C42"/>
    <w:rsid w:val="009B4E71"/>
    <w:rsid w:val="009B588B"/>
    <w:rsid w:val="009B5A97"/>
    <w:rsid w:val="009B5CFA"/>
    <w:rsid w:val="009B5F67"/>
    <w:rsid w:val="009B618C"/>
    <w:rsid w:val="009B66EE"/>
    <w:rsid w:val="009B6C41"/>
    <w:rsid w:val="009B6E29"/>
    <w:rsid w:val="009B781E"/>
    <w:rsid w:val="009B7829"/>
    <w:rsid w:val="009B7F02"/>
    <w:rsid w:val="009C05A9"/>
    <w:rsid w:val="009C094C"/>
    <w:rsid w:val="009C0A56"/>
    <w:rsid w:val="009C0A7B"/>
    <w:rsid w:val="009C0B90"/>
    <w:rsid w:val="009C0C33"/>
    <w:rsid w:val="009C183A"/>
    <w:rsid w:val="009C233C"/>
    <w:rsid w:val="009C2841"/>
    <w:rsid w:val="009C2A66"/>
    <w:rsid w:val="009C2DEF"/>
    <w:rsid w:val="009C311B"/>
    <w:rsid w:val="009C357B"/>
    <w:rsid w:val="009C3683"/>
    <w:rsid w:val="009C3892"/>
    <w:rsid w:val="009C40A8"/>
    <w:rsid w:val="009C4103"/>
    <w:rsid w:val="009C4412"/>
    <w:rsid w:val="009C46FF"/>
    <w:rsid w:val="009C4C88"/>
    <w:rsid w:val="009C50F0"/>
    <w:rsid w:val="009C510C"/>
    <w:rsid w:val="009C5157"/>
    <w:rsid w:val="009C55A2"/>
    <w:rsid w:val="009C5767"/>
    <w:rsid w:val="009C5A46"/>
    <w:rsid w:val="009C5CF7"/>
    <w:rsid w:val="009C5F5D"/>
    <w:rsid w:val="009C61D9"/>
    <w:rsid w:val="009C6B00"/>
    <w:rsid w:val="009C7150"/>
    <w:rsid w:val="009C715C"/>
    <w:rsid w:val="009C72E0"/>
    <w:rsid w:val="009C7301"/>
    <w:rsid w:val="009C77F5"/>
    <w:rsid w:val="009C7A63"/>
    <w:rsid w:val="009C7EA5"/>
    <w:rsid w:val="009C7FDE"/>
    <w:rsid w:val="009D00DD"/>
    <w:rsid w:val="009D03EA"/>
    <w:rsid w:val="009D0795"/>
    <w:rsid w:val="009D0CC8"/>
    <w:rsid w:val="009D14DC"/>
    <w:rsid w:val="009D14E3"/>
    <w:rsid w:val="009D15C0"/>
    <w:rsid w:val="009D16EC"/>
    <w:rsid w:val="009D1743"/>
    <w:rsid w:val="009D1BA2"/>
    <w:rsid w:val="009D1F67"/>
    <w:rsid w:val="009D2220"/>
    <w:rsid w:val="009D22DA"/>
    <w:rsid w:val="009D25E7"/>
    <w:rsid w:val="009D27AF"/>
    <w:rsid w:val="009D2866"/>
    <w:rsid w:val="009D29DC"/>
    <w:rsid w:val="009D2E95"/>
    <w:rsid w:val="009D3346"/>
    <w:rsid w:val="009D344E"/>
    <w:rsid w:val="009D3721"/>
    <w:rsid w:val="009D39D0"/>
    <w:rsid w:val="009D39E2"/>
    <w:rsid w:val="009D3AA9"/>
    <w:rsid w:val="009D3B4F"/>
    <w:rsid w:val="009D45C1"/>
    <w:rsid w:val="009D4B7F"/>
    <w:rsid w:val="009D54C2"/>
    <w:rsid w:val="009D5706"/>
    <w:rsid w:val="009D5887"/>
    <w:rsid w:val="009D5D52"/>
    <w:rsid w:val="009D62EE"/>
    <w:rsid w:val="009D66F6"/>
    <w:rsid w:val="009D725D"/>
    <w:rsid w:val="009D7B23"/>
    <w:rsid w:val="009D7B55"/>
    <w:rsid w:val="009E0014"/>
    <w:rsid w:val="009E083F"/>
    <w:rsid w:val="009E08C2"/>
    <w:rsid w:val="009E0D0A"/>
    <w:rsid w:val="009E12C8"/>
    <w:rsid w:val="009E148E"/>
    <w:rsid w:val="009E14EF"/>
    <w:rsid w:val="009E17AB"/>
    <w:rsid w:val="009E17D5"/>
    <w:rsid w:val="009E1874"/>
    <w:rsid w:val="009E193A"/>
    <w:rsid w:val="009E197F"/>
    <w:rsid w:val="009E19FC"/>
    <w:rsid w:val="009E1ACD"/>
    <w:rsid w:val="009E215B"/>
    <w:rsid w:val="009E2339"/>
    <w:rsid w:val="009E24A0"/>
    <w:rsid w:val="009E29A0"/>
    <w:rsid w:val="009E2AB2"/>
    <w:rsid w:val="009E2B5E"/>
    <w:rsid w:val="009E2F50"/>
    <w:rsid w:val="009E3274"/>
    <w:rsid w:val="009E3435"/>
    <w:rsid w:val="009E363D"/>
    <w:rsid w:val="009E3C9F"/>
    <w:rsid w:val="009E443E"/>
    <w:rsid w:val="009E4A82"/>
    <w:rsid w:val="009E4FF6"/>
    <w:rsid w:val="009E54B7"/>
    <w:rsid w:val="009E56E2"/>
    <w:rsid w:val="009E5A9A"/>
    <w:rsid w:val="009E5BC2"/>
    <w:rsid w:val="009E5CF1"/>
    <w:rsid w:val="009E614D"/>
    <w:rsid w:val="009E66B9"/>
    <w:rsid w:val="009E68B3"/>
    <w:rsid w:val="009E6993"/>
    <w:rsid w:val="009E6C1A"/>
    <w:rsid w:val="009E6D49"/>
    <w:rsid w:val="009E6DD0"/>
    <w:rsid w:val="009E6DE2"/>
    <w:rsid w:val="009E786D"/>
    <w:rsid w:val="009E78F0"/>
    <w:rsid w:val="009E7CD8"/>
    <w:rsid w:val="009F00C2"/>
    <w:rsid w:val="009F0176"/>
    <w:rsid w:val="009F0351"/>
    <w:rsid w:val="009F0368"/>
    <w:rsid w:val="009F0434"/>
    <w:rsid w:val="009F0775"/>
    <w:rsid w:val="009F07BC"/>
    <w:rsid w:val="009F0957"/>
    <w:rsid w:val="009F0AB3"/>
    <w:rsid w:val="009F0ED4"/>
    <w:rsid w:val="009F10CE"/>
    <w:rsid w:val="009F13AF"/>
    <w:rsid w:val="009F190B"/>
    <w:rsid w:val="009F198A"/>
    <w:rsid w:val="009F1A7A"/>
    <w:rsid w:val="009F1AE6"/>
    <w:rsid w:val="009F2000"/>
    <w:rsid w:val="009F242F"/>
    <w:rsid w:val="009F246A"/>
    <w:rsid w:val="009F26A6"/>
    <w:rsid w:val="009F27F1"/>
    <w:rsid w:val="009F2955"/>
    <w:rsid w:val="009F2A14"/>
    <w:rsid w:val="009F368F"/>
    <w:rsid w:val="009F3795"/>
    <w:rsid w:val="009F37A8"/>
    <w:rsid w:val="009F49B2"/>
    <w:rsid w:val="009F4AA0"/>
    <w:rsid w:val="009F5A54"/>
    <w:rsid w:val="009F6286"/>
    <w:rsid w:val="009F653A"/>
    <w:rsid w:val="009F65D1"/>
    <w:rsid w:val="009F65E7"/>
    <w:rsid w:val="009F692C"/>
    <w:rsid w:val="009F6AB2"/>
    <w:rsid w:val="009F6D6E"/>
    <w:rsid w:val="009F7397"/>
    <w:rsid w:val="009F78FD"/>
    <w:rsid w:val="009F7EB8"/>
    <w:rsid w:val="00A001AD"/>
    <w:rsid w:val="00A002C7"/>
    <w:rsid w:val="00A00378"/>
    <w:rsid w:val="00A00706"/>
    <w:rsid w:val="00A009C3"/>
    <w:rsid w:val="00A00BA8"/>
    <w:rsid w:val="00A00EC9"/>
    <w:rsid w:val="00A0107B"/>
    <w:rsid w:val="00A0110F"/>
    <w:rsid w:val="00A012F6"/>
    <w:rsid w:val="00A01519"/>
    <w:rsid w:val="00A0155E"/>
    <w:rsid w:val="00A01694"/>
    <w:rsid w:val="00A0178F"/>
    <w:rsid w:val="00A01D97"/>
    <w:rsid w:val="00A02351"/>
    <w:rsid w:val="00A0242A"/>
    <w:rsid w:val="00A0310C"/>
    <w:rsid w:val="00A031FB"/>
    <w:rsid w:val="00A03696"/>
    <w:rsid w:val="00A039CE"/>
    <w:rsid w:val="00A03DA9"/>
    <w:rsid w:val="00A0423F"/>
    <w:rsid w:val="00A048A0"/>
    <w:rsid w:val="00A04C50"/>
    <w:rsid w:val="00A052B5"/>
    <w:rsid w:val="00A05735"/>
    <w:rsid w:val="00A05D06"/>
    <w:rsid w:val="00A05D23"/>
    <w:rsid w:val="00A05E8A"/>
    <w:rsid w:val="00A06362"/>
    <w:rsid w:val="00A06379"/>
    <w:rsid w:val="00A063B0"/>
    <w:rsid w:val="00A06413"/>
    <w:rsid w:val="00A06635"/>
    <w:rsid w:val="00A06AE0"/>
    <w:rsid w:val="00A06B8B"/>
    <w:rsid w:val="00A06B91"/>
    <w:rsid w:val="00A06D04"/>
    <w:rsid w:val="00A06E9E"/>
    <w:rsid w:val="00A0721B"/>
    <w:rsid w:val="00A072A0"/>
    <w:rsid w:val="00A072E7"/>
    <w:rsid w:val="00A073AF"/>
    <w:rsid w:val="00A075EF"/>
    <w:rsid w:val="00A07E70"/>
    <w:rsid w:val="00A07FA8"/>
    <w:rsid w:val="00A1016C"/>
    <w:rsid w:val="00A105BD"/>
    <w:rsid w:val="00A107A0"/>
    <w:rsid w:val="00A109D2"/>
    <w:rsid w:val="00A10B02"/>
    <w:rsid w:val="00A10E94"/>
    <w:rsid w:val="00A10F51"/>
    <w:rsid w:val="00A110C4"/>
    <w:rsid w:val="00A11193"/>
    <w:rsid w:val="00A11279"/>
    <w:rsid w:val="00A118DF"/>
    <w:rsid w:val="00A11B69"/>
    <w:rsid w:val="00A11DFB"/>
    <w:rsid w:val="00A11EB0"/>
    <w:rsid w:val="00A12202"/>
    <w:rsid w:val="00A125CB"/>
    <w:rsid w:val="00A12BB4"/>
    <w:rsid w:val="00A12CEB"/>
    <w:rsid w:val="00A12F61"/>
    <w:rsid w:val="00A132E7"/>
    <w:rsid w:val="00A1353C"/>
    <w:rsid w:val="00A138EA"/>
    <w:rsid w:val="00A13AC0"/>
    <w:rsid w:val="00A13ACF"/>
    <w:rsid w:val="00A13F5F"/>
    <w:rsid w:val="00A1408A"/>
    <w:rsid w:val="00A142BE"/>
    <w:rsid w:val="00A1437C"/>
    <w:rsid w:val="00A14845"/>
    <w:rsid w:val="00A14B8A"/>
    <w:rsid w:val="00A14BD5"/>
    <w:rsid w:val="00A14EF6"/>
    <w:rsid w:val="00A15393"/>
    <w:rsid w:val="00A1569C"/>
    <w:rsid w:val="00A1577A"/>
    <w:rsid w:val="00A15834"/>
    <w:rsid w:val="00A15A39"/>
    <w:rsid w:val="00A15EBD"/>
    <w:rsid w:val="00A16126"/>
    <w:rsid w:val="00A16590"/>
    <w:rsid w:val="00A16F57"/>
    <w:rsid w:val="00A17451"/>
    <w:rsid w:val="00A17968"/>
    <w:rsid w:val="00A17C2B"/>
    <w:rsid w:val="00A2024B"/>
    <w:rsid w:val="00A20785"/>
    <w:rsid w:val="00A2094A"/>
    <w:rsid w:val="00A20A75"/>
    <w:rsid w:val="00A20C3E"/>
    <w:rsid w:val="00A21166"/>
    <w:rsid w:val="00A2128F"/>
    <w:rsid w:val="00A21421"/>
    <w:rsid w:val="00A214BC"/>
    <w:rsid w:val="00A2161B"/>
    <w:rsid w:val="00A21640"/>
    <w:rsid w:val="00A216E1"/>
    <w:rsid w:val="00A21A85"/>
    <w:rsid w:val="00A21BC8"/>
    <w:rsid w:val="00A223F2"/>
    <w:rsid w:val="00A224E3"/>
    <w:rsid w:val="00A22C91"/>
    <w:rsid w:val="00A22D2B"/>
    <w:rsid w:val="00A22D7E"/>
    <w:rsid w:val="00A23051"/>
    <w:rsid w:val="00A23164"/>
    <w:rsid w:val="00A232DE"/>
    <w:rsid w:val="00A23353"/>
    <w:rsid w:val="00A2373D"/>
    <w:rsid w:val="00A23E3D"/>
    <w:rsid w:val="00A2416A"/>
    <w:rsid w:val="00A24386"/>
    <w:rsid w:val="00A24456"/>
    <w:rsid w:val="00A24BBA"/>
    <w:rsid w:val="00A2601D"/>
    <w:rsid w:val="00A26784"/>
    <w:rsid w:val="00A26981"/>
    <w:rsid w:val="00A26C73"/>
    <w:rsid w:val="00A26EA4"/>
    <w:rsid w:val="00A27162"/>
    <w:rsid w:val="00A27211"/>
    <w:rsid w:val="00A27408"/>
    <w:rsid w:val="00A27507"/>
    <w:rsid w:val="00A27572"/>
    <w:rsid w:val="00A278C4"/>
    <w:rsid w:val="00A27916"/>
    <w:rsid w:val="00A27925"/>
    <w:rsid w:val="00A27B98"/>
    <w:rsid w:val="00A27C64"/>
    <w:rsid w:val="00A27DDD"/>
    <w:rsid w:val="00A27E50"/>
    <w:rsid w:val="00A3032D"/>
    <w:rsid w:val="00A303F2"/>
    <w:rsid w:val="00A305F6"/>
    <w:rsid w:val="00A30D7A"/>
    <w:rsid w:val="00A30F69"/>
    <w:rsid w:val="00A310E2"/>
    <w:rsid w:val="00A311D4"/>
    <w:rsid w:val="00A31434"/>
    <w:rsid w:val="00A315C6"/>
    <w:rsid w:val="00A31867"/>
    <w:rsid w:val="00A31EF4"/>
    <w:rsid w:val="00A31F8C"/>
    <w:rsid w:val="00A3200A"/>
    <w:rsid w:val="00A32A62"/>
    <w:rsid w:val="00A32AE5"/>
    <w:rsid w:val="00A32CE3"/>
    <w:rsid w:val="00A33213"/>
    <w:rsid w:val="00A333DE"/>
    <w:rsid w:val="00A33620"/>
    <w:rsid w:val="00A33753"/>
    <w:rsid w:val="00A338F7"/>
    <w:rsid w:val="00A33B48"/>
    <w:rsid w:val="00A33C8A"/>
    <w:rsid w:val="00A33E9D"/>
    <w:rsid w:val="00A33F6A"/>
    <w:rsid w:val="00A34124"/>
    <w:rsid w:val="00A34204"/>
    <w:rsid w:val="00A342A6"/>
    <w:rsid w:val="00A3445A"/>
    <w:rsid w:val="00A347C5"/>
    <w:rsid w:val="00A34867"/>
    <w:rsid w:val="00A34D88"/>
    <w:rsid w:val="00A34ED6"/>
    <w:rsid w:val="00A34F00"/>
    <w:rsid w:val="00A35152"/>
    <w:rsid w:val="00A351EE"/>
    <w:rsid w:val="00A3548E"/>
    <w:rsid w:val="00A354B1"/>
    <w:rsid w:val="00A354BF"/>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37CE7"/>
    <w:rsid w:val="00A4003C"/>
    <w:rsid w:val="00A40164"/>
    <w:rsid w:val="00A4053B"/>
    <w:rsid w:val="00A40AA0"/>
    <w:rsid w:val="00A40AC3"/>
    <w:rsid w:val="00A40BCA"/>
    <w:rsid w:val="00A40D22"/>
    <w:rsid w:val="00A40F04"/>
    <w:rsid w:val="00A4134D"/>
    <w:rsid w:val="00A41A3F"/>
    <w:rsid w:val="00A41B7B"/>
    <w:rsid w:val="00A41D80"/>
    <w:rsid w:val="00A41F59"/>
    <w:rsid w:val="00A41F7E"/>
    <w:rsid w:val="00A42560"/>
    <w:rsid w:val="00A429F0"/>
    <w:rsid w:val="00A42C02"/>
    <w:rsid w:val="00A42E93"/>
    <w:rsid w:val="00A42FE1"/>
    <w:rsid w:val="00A4359A"/>
    <w:rsid w:val="00A43A81"/>
    <w:rsid w:val="00A43D64"/>
    <w:rsid w:val="00A44104"/>
    <w:rsid w:val="00A442F4"/>
    <w:rsid w:val="00A443AE"/>
    <w:rsid w:val="00A44917"/>
    <w:rsid w:val="00A44A8B"/>
    <w:rsid w:val="00A44BC8"/>
    <w:rsid w:val="00A44FC6"/>
    <w:rsid w:val="00A451C9"/>
    <w:rsid w:val="00A459AB"/>
    <w:rsid w:val="00A45A7B"/>
    <w:rsid w:val="00A45BCE"/>
    <w:rsid w:val="00A45CCA"/>
    <w:rsid w:val="00A4624B"/>
    <w:rsid w:val="00A4626E"/>
    <w:rsid w:val="00A46759"/>
    <w:rsid w:val="00A46A1C"/>
    <w:rsid w:val="00A46BEC"/>
    <w:rsid w:val="00A46FEF"/>
    <w:rsid w:val="00A47A7B"/>
    <w:rsid w:val="00A47ED2"/>
    <w:rsid w:val="00A47EF3"/>
    <w:rsid w:val="00A503A2"/>
    <w:rsid w:val="00A50456"/>
    <w:rsid w:val="00A505E4"/>
    <w:rsid w:val="00A5073B"/>
    <w:rsid w:val="00A50783"/>
    <w:rsid w:val="00A5085C"/>
    <w:rsid w:val="00A50BB0"/>
    <w:rsid w:val="00A50C03"/>
    <w:rsid w:val="00A50E02"/>
    <w:rsid w:val="00A51457"/>
    <w:rsid w:val="00A5148E"/>
    <w:rsid w:val="00A5161B"/>
    <w:rsid w:val="00A52082"/>
    <w:rsid w:val="00A523D1"/>
    <w:rsid w:val="00A528DB"/>
    <w:rsid w:val="00A5291F"/>
    <w:rsid w:val="00A529A7"/>
    <w:rsid w:val="00A52EC9"/>
    <w:rsid w:val="00A5324C"/>
    <w:rsid w:val="00A53304"/>
    <w:rsid w:val="00A5337C"/>
    <w:rsid w:val="00A5338F"/>
    <w:rsid w:val="00A5339E"/>
    <w:rsid w:val="00A53422"/>
    <w:rsid w:val="00A534BF"/>
    <w:rsid w:val="00A53578"/>
    <w:rsid w:val="00A5383B"/>
    <w:rsid w:val="00A53949"/>
    <w:rsid w:val="00A53A77"/>
    <w:rsid w:val="00A53BDB"/>
    <w:rsid w:val="00A5410E"/>
    <w:rsid w:val="00A542EB"/>
    <w:rsid w:val="00A5430E"/>
    <w:rsid w:val="00A546E3"/>
    <w:rsid w:val="00A54A96"/>
    <w:rsid w:val="00A5538A"/>
    <w:rsid w:val="00A55664"/>
    <w:rsid w:val="00A557B1"/>
    <w:rsid w:val="00A55921"/>
    <w:rsid w:val="00A5598B"/>
    <w:rsid w:val="00A55B84"/>
    <w:rsid w:val="00A56098"/>
    <w:rsid w:val="00A563DD"/>
    <w:rsid w:val="00A56619"/>
    <w:rsid w:val="00A56A36"/>
    <w:rsid w:val="00A56FE1"/>
    <w:rsid w:val="00A57386"/>
    <w:rsid w:val="00A57785"/>
    <w:rsid w:val="00A578E2"/>
    <w:rsid w:val="00A579B9"/>
    <w:rsid w:val="00A57C50"/>
    <w:rsid w:val="00A57D73"/>
    <w:rsid w:val="00A57F9B"/>
    <w:rsid w:val="00A607D9"/>
    <w:rsid w:val="00A60A49"/>
    <w:rsid w:val="00A60AE2"/>
    <w:rsid w:val="00A60B90"/>
    <w:rsid w:val="00A60F53"/>
    <w:rsid w:val="00A61256"/>
    <w:rsid w:val="00A612B8"/>
    <w:rsid w:val="00A61334"/>
    <w:rsid w:val="00A616B6"/>
    <w:rsid w:val="00A61875"/>
    <w:rsid w:val="00A61949"/>
    <w:rsid w:val="00A61A37"/>
    <w:rsid w:val="00A61A7B"/>
    <w:rsid w:val="00A62094"/>
    <w:rsid w:val="00A622BE"/>
    <w:rsid w:val="00A62585"/>
    <w:rsid w:val="00A627F3"/>
    <w:rsid w:val="00A6293D"/>
    <w:rsid w:val="00A62B7B"/>
    <w:rsid w:val="00A62D3A"/>
    <w:rsid w:val="00A62F21"/>
    <w:rsid w:val="00A63131"/>
    <w:rsid w:val="00A633F7"/>
    <w:rsid w:val="00A635C6"/>
    <w:rsid w:val="00A636DE"/>
    <w:rsid w:val="00A639DB"/>
    <w:rsid w:val="00A63AE1"/>
    <w:rsid w:val="00A63AEF"/>
    <w:rsid w:val="00A63E18"/>
    <w:rsid w:val="00A63ECF"/>
    <w:rsid w:val="00A6450C"/>
    <w:rsid w:val="00A645F7"/>
    <w:rsid w:val="00A64686"/>
    <w:rsid w:val="00A647AF"/>
    <w:rsid w:val="00A647CD"/>
    <w:rsid w:val="00A6494D"/>
    <w:rsid w:val="00A658FA"/>
    <w:rsid w:val="00A65986"/>
    <w:rsid w:val="00A65997"/>
    <w:rsid w:val="00A659F6"/>
    <w:rsid w:val="00A65C34"/>
    <w:rsid w:val="00A65E81"/>
    <w:rsid w:val="00A65EEC"/>
    <w:rsid w:val="00A65FE2"/>
    <w:rsid w:val="00A66921"/>
    <w:rsid w:val="00A6697C"/>
    <w:rsid w:val="00A66A82"/>
    <w:rsid w:val="00A66D08"/>
    <w:rsid w:val="00A67018"/>
    <w:rsid w:val="00A670A1"/>
    <w:rsid w:val="00A6711A"/>
    <w:rsid w:val="00A67439"/>
    <w:rsid w:val="00A676D3"/>
    <w:rsid w:val="00A67E74"/>
    <w:rsid w:val="00A7022D"/>
    <w:rsid w:val="00A707AC"/>
    <w:rsid w:val="00A70B6C"/>
    <w:rsid w:val="00A70D2F"/>
    <w:rsid w:val="00A711D5"/>
    <w:rsid w:val="00A71400"/>
    <w:rsid w:val="00A71556"/>
    <w:rsid w:val="00A716C6"/>
    <w:rsid w:val="00A71945"/>
    <w:rsid w:val="00A71963"/>
    <w:rsid w:val="00A71E51"/>
    <w:rsid w:val="00A71F54"/>
    <w:rsid w:val="00A723C4"/>
    <w:rsid w:val="00A7273F"/>
    <w:rsid w:val="00A727DD"/>
    <w:rsid w:val="00A72B14"/>
    <w:rsid w:val="00A732D2"/>
    <w:rsid w:val="00A73466"/>
    <w:rsid w:val="00A73579"/>
    <w:rsid w:val="00A7371E"/>
    <w:rsid w:val="00A73A39"/>
    <w:rsid w:val="00A73A3F"/>
    <w:rsid w:val="00A73B03"/>
    <w:rsid w:val="00A73BF1"/>
    <w:rsid w:val="00A73D41"/>
    <w:rsid w:val="00A73F22"/>
    <w:rsid w:val="00A74882"/>
    <w:rsid w:val="00A749C9"/>
    <w:rsid w:val="00A7557F"/>
    <w:rsid w:val="00A75916"/>
    <w:rsid w:val="00A75C93"/>
    <w:rsid w:val="00A764C4"/>
    <w:rsid w:val="00A76A58"/>
    <w:rsid w:val="00A76DCB"/>
    <w:rsid w:val="00A76F55"/>
    <w:rsid w:val="00A76F87"/>
    <w:rsid w:val="00A7721B"/>
    <w:rsid w:val="00A77315"/>
    <w:rsid w:val="00A77A27"/>
    <w:rsid w:val="00A77DAA"/>
    <w:rsid w:val="00A77FA3"/>
    <w:rsid w:val="00A80471"/>
    <w:rsid w:val="00A80522"/>
    <w:rsid w:val="00A806EE"/>
    <w:rsid w:val="00A807B0"/>
    <w:rsid w:val="00A80AC4"/>
    <w:rsid w:val="00A80CE6"/>
    <w:rsid w:val="00A80F89"/>
    <w:rsid w:val="00A811D8"/>
    <w:rsid w:val="00A81F5B"/>
    <w:rsid w:val="00A820C5"/>
    <w:rsid w:val="00A82522"/>
    <w:rsid w:val="00A82602"/>
    <w:rsid w:val="00A827B7"/>
    <w:rsid w:val="00A827EF"/>
    <w:rsid w:val="00A828AA"/>
    <w:rsid w:val="00A82A35"/>
    <w:rsid w:val="00A82B65"/>
    <w:rsid w:val="00A82ED1"/>
    <w:rsid w:val="00A833EF"/>
    <w:rsid w:val="00A8372C"/>
    <w:rsid w:val="00A83757"/>
    <w:rsid w:val="00A838DE"/>
    <w:rsid w:val="00A838F7"/>
    <w:rsid w:val="00A843E2"/>
    <w:rsid w:val="00A84531"/>
    <w:rsid w:val="00A84BCB"/>
    <w:rsid w:val="00A84BD9"/>
    <w:rsid w:val="00A84BDC"/>
    <w:rsid w:val="00A84D96"/>
    <w:rsid w:val="00A85314"/>
    <w:rsid w:val="00A857F0"/>
    <w:rsid w:val="00A85999"/>
    <w:rsid w:val="00A85C13"/>
    <w:rsid w:val="00A86036"/>
    <w:rsid w:val="00A86175"/>
    <w:rsid w:val="00A86179"/>
    <w:rsid w:val="00A8653C"/>
    <w:rsid w:val="00A865FD"/>
    <w:rsid w:val="00A8685F"/>
    <w:rsid w:val="00A86A2C"/>
    <w:rsid w:val="00A86A45"/>
    <w:rsid w:val="00A86FE8"/>
    <w:rsid w:val="00A87092"/>
    <w:rsid w:val="00A870F1"/>
    <w:rsid w:val="00A8722A"/>
    <w:rsid w:val="00A872E3"/>
    <w:rsid w:val="00A872EB"/>
    <w:rsid w:val="00A87BFB"/>
    <w:rsid w:val="00A87E65"/>
    <w:rsid w:val="00A901B9"/>
    <w:rsid w:val="00A904D9"/>
    <w:rsid w:val="00A9050F"/>
    <w:rsid w:val="00A908DC"/>
    <w:rsid w:val="00A90D6E"/>
    <w:rsid w:val="00A9124E"/>
    <w:rsid w:val="00A917E1"/>
    <w:rsid w:val="00A91D86"/>
    <w:rsid w:val="00A92331"/>
    <w:rsid w:val="00A92376"/>
    <w:rsid w:val="00A9282D"/>
    <w:rsid w:val="00A92979"/>
    <w:rsid w:val="00A92ACD"/>
    <w:rsid w:val="00A92B98"/>
    <w:rsid w:val="00A92D1D"/>
    <w:rsid w:val="00A933B6"/>
    <w:rsid w:val="00A933BE"/>
    <w:rsid w:val="00A93464"/>
    <w:rsid w:val="00A93772"/>
    <w:rsid w:val="00A938E1"/>
    <w:rsid w:val="00A93A1E"/>
    <w:rsid w:val="00A93DFB"/>
    <w:rsid w:val="00A94ACD"/>
    <w:rsid w:val="00A95160"/>
    <w:rsid w:val="00A954CB"/>
    <w:rsid w:val="00A960BF"/>
    <w:rsid w:val="00A9610B"/>
    <w:rsid w:val="00A961D2"/>
    <w:rsid w:val="00A9679C"/>
    <w:rsid w:val="00A96BE4"/>
    <w:rsid w:val="00A973F9"/>
    <w:rsid w:val="00A97458"/>
    <w:rsid w:val="00A979EE"/>
    <w:rsid w:val="00AA025C"/>
    <w:rsid w:val="00AA075A"/>
    <w:rsid w:val="00AA097C"/>
    <w:rsid w:val="00AA0F03"/>
    <w:rsid w:val="00AA0F4D"/>
    <w:rsid w:val="00AA10C8"/>
    <w:rsid w:val="00AA139B"/>
    <w:rsid w:val="00AA1522"/>
    <w:rsid w:val="00AA16CC"/>
    <w:rsid w:val="00AA188D"/>
    <w:rsid w:val="00AA18B9"/>
    <w:rsid w:val="00AA1F61"/>
    <w:rsid w:val="00AA2255"/>
    <w:rsid w:val="00AA2B89"/>
    <w:rsid w:val="00AA31A0"/>
    <w:rsid w:val="00AA33FA"/>
    <w:rsid w:val="00AA3707"/>
    <w:rsid w:val="00AA387F"/>
    <w:rsid w:val="00AA39AC"/>
    <w:rsid w:val="00AA3F0E"/>
    <w:rsid w:val="00AA4416"/>
    <w:rsid w:val="00AA4502"/>
    <w:rsid w:val="00AA46A3"/>
    <w:rsid w:val="00AA4708"/>
    <w:rsid w:val="00AA4F2C"/>
    <w:rsid w:val="00AA54C9"/>
    <w:rsid w:val="00AA567A"/>
    <w:rsid w:val="00AA572B"/>
    <w:rsid w:val="00AA5EF9"/>
    <w:rsid w:val="00AA6327"/>
    <w:rsid w:val="00AA6808"/>
    <w:rsid w:val="00AA7092"/>
    <w:rsid w:val="00AA710A"/>
    <w:rsid w:val="00AA7237"/>
    <w:rsid w:val="00AA75BB"/>
    <w:rsid w:val="00AA7BAE"/>
    <w:rsid w:val="00AB00B1"/>
    <w:rsid w:val="00AB00F2"/>
    <w:rsid w:val="00AB06BF"/>
    <w:rsid w:val="00AB06CA"/>
    <w:rsid w:val="00AB0BCB"/>
    <w:rsid w:val="00AB0D94"/>
    <w:rsid w:val="00AB10A1"/>
    <w:rsid w:val="00AB13DD"/>
    <w:rsid w:val="00AB162A"/>
    <w:rsid w:val="00AB1C69"/>
    <w:rsid w:val="00AB1EA5"/>
    <w:rsid w:val="00AB1FE8"/>
    <w:rsid w:val="00AB21AF"/>
    <w:rsid w:val="00AB231B"/>
    <w:rsid w:val="00AB2370"/>
    <w:rsid w:val="00AB257A"/>
    <w:rsid w:val="00AB2713"/>
    <w:rsid w:val="00AB2A88"/>
    <w:rsid w:val="00AB2E61"/>
    <w:rsid w:val="00AB2F65"/>
    <w:rsid w:val="00AB31B4"/>
    <w:rsid w:val="00AB321F"/>
    <w:rsid w:val="00AB3320"/>
    <w:rsid w:val="00AB360D"/>
    <w:rsid w:val="00AB37AE"/>
    <w:rsid w:val="00AB3915"/>
    <w:rsid w:val="00AB3B8B"/>
    <w:rsid w:val="00AB3BF4"/>
    <w:rsid w:val="00AB3D96"/>
    <w:rsid w:val="00AB45F0"/>
    <w:rsid w:val="00AB4782"/>
    <w:rsid w:val="00AB4B9E"/>
    <w:rsid w:val="00AB4C1C"/>
    <w:rsid w:val="00AB4C29"/>
    <w:rsid w:val="00AB4C5F"/>
    <w:rsid w:val="00AB4D2D"/>
    <w:rsid w:val="00AB4F50"/>
    <w:rsid w:val="00AB521E"/>
    <w:rsid w:val="00AB55E0"/>
    <w:rsid w:val="00AB576B"/>
    <w:rsid w:val="00AB6061"/>
    <w:rsid w:val="00AB6168"/>
    <w:rsid w:val="00AB6228"/>
    <w:rsid w:val="00AB645A"/>
    <w:rsid w:val="00AB6724"/>
    <w:rsid w:val="00AB6729"/>
    <w:rsid w:val="00AB6885"/>
    <w:rsid w:val="00AB6AB4"/>
    <w:rsid w:val="00AB6C94"/>
    <w:rsid w:val="00AB706D"/>
    <w:rsid w:val="00AB70D2"/>
    <w:rsid w:val="00AB72F0"/>
    <w:rsid w:val="00AB78D9"/>
    <w:rsid w:val="00AC0163"/>
    <w:rsid w:val="00AC0401"/>
    <w:rsid w:val="00AC074C"/>
    <w:rsid w:val="00AC0ACB"/>
    <w:rsid w:val="00AC0AEA"/>
    <w:rsid w:val="00AC122E"/>
    <w:rsid w:val="00AC142D"/>
    <w:rsid w:val="00AC1742"/>
    <w:rsid w:val="00AC1CBF"/>
    <w:rsid w:val="00AC1D35"/>
    <w:rsid w:val="00AC1E68"/>
    <w:rsid w:val="00AC2524"/>
    <w:rsid w:val="00AC2556"/>
    <w:rsid w:val="00AC2754"/>
    <w:rsid w:val="00AC295A"/>
    <w:rsid w:val="00AC2961"/>
    <w:rsid w:val="00AC2A5D"/>
    <w:rsid w:val="00AC2BF5"/>
    <w:rsid w:val="00AC2EC4"/>
    <w:rsid w:val="00AC3110"/>
    <w:rsid w:val="00AC3404"/>
    <w:rsid w:val="00AC344D"/>
    <w:rsid w:val="00AC35CA"/>
    <w:rsid w:val="00AC36DB"/>
    <w:rsid w:val="00AC3B1A"/>
    <w:rsid w:val="00AC3B49"/>
    <w:rsid w:val="00AC3CC1"/>
    <w:rsid w:val="00AC3CD2"/>
    <w:rsid w:val="00AC3D5A"/>
    <w:rsid w:val="00AC3F20"/>
    <w:rsid w:val="00AC3FCF"/>
    <w:rsid w:val="00AC4A43"/>
    <w:rsid w:val="00AC4CCD"/>
    <w:rsid w:val="00AC5097"/>
    <w:rsid w:val="00AC52FE"/>
    <w:rsid w:val="00AC57D3"/>
    <w:rsid w:val="00AC585B"/>
    <w:rsid w:val="00AC59CC"/>
    <w:rsid w:val="00AC6155"/>
    <w:rsid w:val="00AC65DF"/>
    <w:rsid w:val="00AC71B4"/>
    <w:rsid w:val="00AC722E"/>
    <w:rsid w:val="00AC732D"/>
    <w:rsid w:val="00AC7447"/>
    <w:rsid w:val="00AC747A"/>
    <w:rsid w:val="00AC7643"/>
    <w:rsid w:val="00AC7697"/>
    <w:rsid w:val="00AC7BAE"/>
    <w:rsid w:val="00AC7BD2"/>
    <w:rsid w:val="00AC7C13"/>
    <w:rsid w:val="00AC7FC4"/>
    <w:rsid w:val="00AD02A2"/>
    <w:rsid w:val="00AD0397"/>
    <w:rsid w:val="00AD0697"/>
    <w:rsid w:val="00AD0824"/>
    <w:rsid w:val="00AD087D"/>
    <w:rsid w:val="00AD0A68"/>
    <w:rsid w:val="00AD0B28"/>
    <w:rsid w:val="00AD0DAB"/>
    <w:rsid w:val="00AD0F33"/>
    <w:rsid w:val="00AD10E7"/>
    <w:rsid w:val="00AD126C"/>
    <w:rsid w:val="00AD16B3"/>
    <w:rsid w:val="00AD1A8E"/>
    <w:rsid w:val="00AD1E04"/>
    <w:rsid w:val="00AD1E26"/>
    <w:rsid w:val="00AD1FC7"/>
    <w:rsid w:val="00AD2040"/>
    <w:rsid w:val="00AD33A9"/>
    <w:rsid w:val="00AD3519"/>
    <w:rsid w:val="00AD38CB"/>
    <w:rsid w:val="00AD3C09"/>
    <w:rsid w:val="00AD3D5C"/>
    <w:rsid w:val="00AD3D86"/>
    <w:rsid w:val="00AD3E38"/>
    <w:rsid w:val="00AD43BE"/>
    <w:rsid w:val="00AD460C"/>
    <w:rsid w:val="00AD4F96"/>
    <w:rsid w:val="00AD50CD"/>
    <w:rsid w:val="00AD55BA"/>
    <w:rsid w:val="00AD5B26"/>
    <w:rsid w:val="00AD61B0"/>
    <w:rsid w:val="00AD6332"/>
    <w:rsid w:val="00AD6A47"/>
    <w:rsid w:val="00AD6B66"/>
    <w:rsid w:val="00AD6CCC"/>
    <w:rsid w:val="00AD6E7A"/>
    <w:rsid w:val="00AD6FCB"/>
    <w:rsid w:val="00AD72F0"/>
    <w:rsid w:val="00AD740D"/>
    <w:rsid w:val="00AD77A3"/>
    <w:rsid w:val="00AD7F56"/>
    <w:rsid w:val="00AE02A0"/>
    <w:rsid w:val="00AE030A"/>
    <w:rsid w:val="00AE070F"/>
    <w:rsid w:val="00AE07EE"/>
    <w:rsid w:val="00AE0D77"/>
    <w:rsid w:val="00AE12DE"/>
    <w:rsid w:val="00AE18E0"/>
    <w:rsid w:val="00AE1D25"/>
    <w:rsid w:val="00AE249F"/>
    <w:rsid w:val="00AE2595"/>
    <w:rsid w:val="00AE267D"/>
    <w:rsid w:val="00AE27F9"/>
    <w:rsid w:val="00AE306D"/>
    <w:rsid w:val="00AE367B"/>
    <w:rsid w:val="00AE3829"/>
    <w:rsid w:val="00AE3EC3"/>
    <w:rsid w:val="00AE3F4A"/>
    <w:rsid w:val="00AE3FC8"/>
    <w:rsid w:val="00AE44A9"/>
    <w:rsid w:val="00AE4711"/>
    <w:rsid w:val="00AE49E5"/>
    <w:rsid w:val="00AE4B17"/>
    <w:rsid w:val="00AE4C00"/>
    <w:rsid w:val="00AE4D85"/>
    <w:rsid w:val="00AE564E"/>
    <w:rsid w:val="00AE585B"/>
    <w:rsid w:val="00AE5AE0"/>
    <w:rsid w:val="00AE6543"/>
    <w:rsid w:val="00AE668C"/>
    <w:rsid w:val="00AE6767"/>
    <w:rsid w:val="00AE6BDB"/>
    <w:rsid w:val="00AE6FEA"/>
    <w:rsid w:val="00AE704A"/>
    <w:rsid w:val="00AE70D3"/>
    <w:rsid w:val="00AE723B"/>
    <w:rsid w:val="00AE7673"/>
    <w:rsid w:val="00AE7AB0"/>
    <w:rsid w:val="00AE7E47"/>
    <w:rsid w:val="00AE7FC9"/>
    <w:rsid w:val="00AF0370"/>
    <w:rsid w:val="00AF038C"/>
    <w:rsid w:val="00AF0A22"/>
    <w:rsid w:val="00AF0BF0"/>
    <w:rsid w:val="00AF0EF1"/>
    <w:rsid w:val="00AF11CD"/>
    <w:rsid w:val="00AF141F"/>
    <w:rsid w:val="00AF1473"/>
    <w:rsid w:val="00AF16D7"/>
    <w:rsid w:val="00AF1E99"/>
    <w:rsid w:val="00AF2241"/>
    <w:rsid w:val="00AF25AD"/>
    <w:rsid w:val="00AF29C4"/>
    <w:rsid w:val="00AF29CC"/>
    <w:rsid w:val="00AF2B48"/>
    <w:rsid w:val="00AF2D2F"/>
    <w:rsid w:val="00AF2D6D"/>
    <w:rsid w:val="00AF2E8F"/>
    <w:rsid w:val="00AF2ED7"/>
    <w:rsid w:val="00AF2F08"/>
    <w:rsid w:val="00AF3425"/>
    <w:rsid w:val="00AF37B7"/>
    <w:rsid w:val="00AF384A"/>
    <w:rsid w:val="00AF398D"/>
    <w:rsid w:val="00AF3FAC"/>
    <w:rsid w:val="00AF41A6"/>
    <w:rsid w:val="00AF4385"/>
    <w:rsid w:val="00AF44E5"/>
    <w:rsid w:val="00AF4791"/>
    <w:rsid w:val="00AF4A6B"/>
    <w:rsid w:val="00AF4E0B"/>
    <w:rsid w:val="00AF5214"/>
    <w:rsid w:val="00AF5E97"/>
    <w:rsid w:val="00AF62D7"/>
    <w:rsid w:val="00AF63F1"/>
    <w:rsid w:val="00AF649E"/>
    <w:rsid w:val="00AF654A"/>
    <w:rsid w:val="00AF65E4"/>
    <w:rsid w:val="00AF685E"/>
    <w:rsid w:val="00AF6880"/>
    <w:rsid w:val="00AF68C5"/>
    <w:rsid w:val="00AF69BA"/>
    <w:rsid w:val="00AF6BD2"/>
    <w:rsid w:val="00AF7090"/>
    <w:rsid w:val="00AF75AF"/>
    <w:rsid w:val="00AF7BE6"/>
    <w:rsid w:val="00AF7EF1"/>
    <w:rsid w:val="00B00089"/>
    <w:rsid w:val="00B00241"/>
    <w:rsid w:val="00B00373"/>
    <w:rsid w:val="00B00682"/>
    <w:rsid w:val="00B00691"/>
    <w:rsid w:val="00B0079E"/>
    <w:rsid w:val="00B007E0"/>
    <w:rsid w:val="00B00E54"/>
    <w:rsid w:val="00B015E7"/>
    <w:rsid w:val="00B01913"/>
    <w:rsid w:val="00B01927"/>
    <w:rsid w:val="00B02272"/>
    <w:rsid w:val="00B023E5"/>
    <w:rsid w:val="00B02673"/>
    <w:rsid w:val="00B0285E"/>
    <w:rsid w:val="00B028A1"/>
    <w:rsid w:val="00B02903"/>
    <w:rsid w:val="00B0294E"/>
    <w:rsid w:val="00B02A3B"/>
    <w:rsid w:val="00B02D0A"/>
    <w:rsid w:val="00B030F7"/>
    <w:rsid w:val="00B0367F"/>
    <w:rsid w:val="00B03E1C"/>
    <w:rsid w:val="00B03E91"/>
    <w:rsid w:val="00B04192"/>
    <w:rsid w:val="00B046A1"/>
    <w:rsid w:val="00B04968"/>
    <w:rsid w:val="00B049D9"/>
    <w:rsid w:val="00B04B4C"/>
    <w:rsid w:val="00B04D68"/>
    <w:rsid w:val="00B0538A"/>
    <w:rsid w:val="00B0579E"/>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43F"/>
    <w:rsid w:val="00B10CBF"/>
    <w:rsid w:val="00B111D7"/>
    <w:rsid w:val="00B114D8"/>
    <w:rsid w:val="00B11919"/>
    <w:rsid w:val="00B1209C"/>
    <w:rsid w:val="00B123B1"/>
    <w:rsid w:val="00B12402"/>
    <w:rsid w:val="00B1259C"/>
    <w:rsid w:val="00B1260F"/>
    <w:rsid w:val="00B127BE"/>
    <w:rsid w:val="00B1298F"/>
    <w:rsid w:val="00B12A2E"/>
    <w:rsid w:val="00B12B84"/>
    <w:rsid w:val="00B12CB8"/>
    <w:rsid w:val="00B13337"/>
    <w:rsid w:val="00B135E8"/>
    <w:rsid w:val="00B13825"/>
    <w:rsid w:val="00B13D2F"/>
    <w:rsid w:val="00B13E8D"/>
    <w:rsid w:val="00B13F93"/>
    <w:rsid w:val="00B14424"/>
    <w:rsid w:val="00B146A9"/>
    <w:rsid w:val="00B148AA"/>
    <w:rsid w:val="00B14992"/>
    <w:rsid w:val="00B149F6"/>
    <w:rsid w:val="00B154ED"/>
    <w:rsid w:val="00B15CB3"/>
    <w:rsid w:val="00B1632F"/>
    <w:rsid w:val="00B167A3"/>
    <w:rsid w:val="00B167E3"/>
    <w:rsid w:val="00B16B53"/>
    <w:rsid w:val="00B17446"/>
    <w:rsid w:val="00B17AD1"/>
    <w:rsid w:val="00B204FB"/>
    <w:rsid w:val="00B205E9"/>
    <w:rsid w:val="00B206D1"/>
    <w:rsid w:val="00B20BBB"/>
    <w:rsid w:val="00B21023"/>
    <w:rsid w:val="00B210F2"/>
    <w:rsid w:val="00B2114A"/>
    <w:rsid w:val="00B21792"/>
    <w:rsid w:val="00B217AD"/>
    <w:rsid w:val="00B22271"/>
    <w:rsid w:val="00B22286"/>
    <w:rsid w:val="00B223BB"/>
    <w:rsid w:val="00B223E9"/>
    <w:rsid w:val="00B2248B"/>
    <w:rsid w:val="00B22879"/>
    <w:rsid w:val="00B231D2"/>
    <w:rsid w:val="00B233C2"/>
    <w:rsid w:val="00B2343D"/>
    <w:rsid w:val="00B238F0"/>
    <w:rsid w:val="00B239B5"/>
    <w:rsid w:val="00B23AA4"/>
    <w:rsid w:val="00B23BDE"/>
    <w:rsid w:val="00B23D79"/>
    <w:rsid w:val="00B2413A"/>
    <w:rsid w:val="00B2465E"/>
    <w:rsid w:val="00B249D9"/>
    <w:rsid w:val="00B24E09"/>
    <w:rsid w:val="00B2528A"/>
    <w:rsid w:val="00B255C6"/>
    <w:rsid w:val="00B25647"/>
    <w:rsid w:val="00B25CC1"/>
    <w:rsid w:val="00B25CC3"/>
    <w:rsid w:val="00B25EFD"/>
    <w:rsid w:val="00B25F2F"/>
    <w:rsid w:val="00B267AC"/>
    <w:rsid w:val="00B27039"/>
    <w:rsid w:val="00B27412"/>
    <w:rsid w:val="00B27417"/>
    <w:rsid w:val="00B27896"/>
    <w:rsid w:val="00B27F4E"/>
    <w:rsid w:val="00B30054"/>
    <w:rsid w:val="00B300C5"/>
    <w:rsid w:val="00B30226"/>
    <w:rsid w:val="00B30CE5"/>
    <w:rsid w:val="00B311EE"/>
    <w:rsid w:val="00B31317"/>
    <w:rsid w:val="00B31419"/>
    <w:rsid w:val="00B3141F"/>
    <w:rsid w:val="00B31812"/>
    <w:rsid w:val="00B3198D"/>
    <w:rsid w:val="00B31A60"/>
    <w:rsid w:val="00B32561"/>
    <w:rsid w:val="00B328AE"/>
    <w:rsid w:val="00B331C1"/>
    <w:rsid w:val="00B3357F"/>
    <w:rsid w:val="00B33635"/>
    <w:rsid w:val="00B33986"/>
    <w:rsid w:val="00B339A1"/>
    <w:rsid w:val="00B33B7B"/>
    <w:rsid w:val="00B342F9"/>
    <w:rsid w:val="00B347F9"/>
    <w:rsid w:val="00B3498F"/>
    <w:rsid w:val="00B34BBC"/>
    <w:rsid w:val="00B34D1F"/>
    <w:rsid w:val="00B350B6"/>
    <w:rsid w:val="00B35799"/>
    <w:rsid w:val="00B35CE3"/>
    <w:rsid w:val="00B35FCD"/>
    <w:rsid w:val="00B36027"/>
    <w:rsid w:val="00B36A4E"/>
    <w:rsid w:val="00B36C82"/>
    <w:rsid w:val="00B37779"/>
    <w:rsid w:val="00B37AC2"/>
    <w:rsid w:val="00B37B88"/>
    <w:rsid w:val="00B404DA"/>
    <w:rsid w:val="00B40A44"/>
    <w:rsid w:val="00B40AF5"/>
    <w:rsid w:val="00B40C45"/>
    <w:rsid w:val="00B40F1E"/>
    <w:rsid w:val="00B41229"/>
    <w:rsid w:val="00B4175B"/>
    <w:rsid w:val="00B41C42"/>
    <w:rsid w:val="00B4212D"/>
    <w:rsid w:val="00B42206"/>
    <w:rsid w:val="00B4228A"/>
    <w:rsid w:val="00B428D3"/>
    <w:rsid w:val="00B428EA"/>
    <w:rsid w:val="00B42F53"/>
    <w:rsid w:val="00B43C22"/>
    <w:rsid w:val="00B43D03"/>
    <w:rsid w:val="00B43DBB"/>
    <w:rsid w:val="00B44167"/>
    <w:rsid w:val="00B442DF"/>
    <w:rsid w:val="00B44A1F"/>
    <w:rsid w:val="00B44C4B"/>
    <w:rsid w:val="00B44E73"/>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9C6"/>
    <w:rsid w:val="00B479ED"/>
    <w:rsid w:val="00B47A4C"/>
    <w:rsid w:val="00B5017C"/>
    <w:rsid w:val="00B502AA"/>
    <w:rsid w:val="00B5065C"/>
    <w:rsid w:val="00B50A1F"/>
    <w:rsid w:val="00B50BCA"/>
    <w:rsid w:val="00B50BF9"/>
    <w:rsid w:val="00B50D22"/>
    <w:rsid w:val="00B50F19"/>
    <w:rsid w:val="00B51038"/>
    <w:rsid w:val="00B510A2"/>
    <w:rsid w:val="00B511AA"/>
    <w:rsid w:val="00B51315"/>
    <w:rsid w:val="00B5151E"/>
    <w:rsid w:val="00B516D2"/>
    <w:rsid w:val="00B51920"/>
    <w:rsid w:val="00B519DA"/>
    <w:rsid w:val="00B51CB9"/>
    <w:rsid w:val="00B52203"/>
    <w:rsid w:val="00B527A0"/>
    <w:rsid w:val="00B52AFB"/>
    <w:rsid w:val="00B531D5"/>
    <w:rsid w:val="00B5360E"/>
    <w:rsid w:val="00B5384F"/>
    <w:rsid w:val="00B53DEF"/>
    <w:rsid w:val="00B546FC"/>
    <w:rsid w:val="00B54E75"/>
    <w:rsid w:val="00B54EF0"/>
    <w:rsid w:val="00B55408"/>
    <w:rsid w:val="00B5587F"/>
    <w:rsid w:val="00B55AB5"/>
    <w:rsid w:val="00B55BF9"/>
    <w:rsid w:val="00B5616D"/>
    <w:rsid w:val="00B564AC"/>
    <w:rsid w:val="00B5665E"/>
    <w:rsid w:val="00B56C4C"/>
    <w:rsid w:val="00B56DAF"/>
    <w:rsid w:val="00B56EB0"/>
    <w:rsid w:val="00B56FAB"/>
    <w:rsid w:val="00B5700B"/>
    <w:rsid w:val="00B57210"/>
    <w:rsid w:val="00B5742C"/>
    <w:rsid w:val="00B57487"/>
    <w:rsid w:val="00B5749C"/>
    <w:rsid w:val="00B574C7"/>
    <w:rsid w:val="00B577E6"/>
    <w:rsid w:val="00B578D5"/>
    <w:rsid w:val="00B579E2"/>
    <w:rsid w:val="00B57CC1"/>
    <w:rsid w:val="00B57DB3"/>
    <w:rsid w:val="00B57EE6"/>
    <w:rsid w:val="00B601EE"/>
    <w:rsid w:val="00B6043D"/>
    <w:rsid w:val="00B60599"/>
    <w:rsid w:val="00B607A8"/>
    <w:rsid w:val="00B60ADC"/>
    <w:rsid w:val="00B60C18"/>
    <w:rsid w:val="00B6102D"/>
    <w:rsid w:val="00B61166"/>
    <w:rsid w:val="00B6120C"/>
    <w:rsid w:val="00B6132F"/>
    <w:rsid w:val="00B61619"/>
    <w:rsid w:val="00B619B8"/>
    <w:rsid w:val="00B61E0A"/>
    <w:rsid w:val="00B62324"/>
    <w:rsid w:val="00B62470"/>
    <w:rsid w:val="00B625C3"/>
    <w:rsid w:val="00B62983"/>
    <w:rsid w:val="00B62A05"/>
    <w:rsid w:val="00B62FE3"/>
    <w:rsid w:val="00B631A7"/>
    <w:rsid w:val="00B6338B"/>
    <w:rsid w:val="00B63741"/>
    <w:rsid w:val="00B63B81"/>
    <w:rsid w:val="00B63C40"/>
    <w:rsid w:val="00B63CEF"/>
    <w:rsid w:val="00B63E49"/>
    <w:rsid w:val="00B63F8F"/>
    <w:rsid w:val="00B643A6"/>
    <w:rsid w:val="00B64667"/>
    <w:rsid w:val="00B6476D"/>
    <w:rsid w:val="00B64FDE"/>
    <w:rsid w:val="00B65086"/>
    <w:rsid w:val="00B6517A"/>
    <w:rsid w:val="00B6556E"/>
    <w:rsid w:val="00B656B5"/>
    <w:rsid w:val="00B65849"/>
    <w:rsid w:val="00B65ADC"/>
    <w:rsid w:val="00B65AFA"/>
    <w:rsid w:val="00B65D3A"/>
    <w:rsid w:val="00B66192"/>
    <w:rsid w:val="00B663FA"/>
    <w:rsid w:val="00B664A8"/>
    <w:rsid w:val="00B66848"/>
    <w:rsid w:val="00B669DB"/>
    <w:rsid w:val="00B66B14"/>
    <w:rsid w:val="00B66BA2"/>
    <w:rsid w:val="00B670D9"/>
    <w:rsid w:val="00B67320"/>
    <w:rsid w:val="00B67D2E"/>
    <w:rsid w:val="00B701D9"/>
    <w:rsid w:val="00B70525"/>
    <w:rsid w:val="00B70969"/>
    <w:rsid w:val="00B70C68"/>
    <w:rsid w:val="00B70C92"/>
    <w:rsid w:val="00B7107B"/>
    <w:rsid w:val="00B712BD"/>
    <w:rsid w:val="00B71470"/>
    <w:rsid w:val="00B7186C"/>
    <w:rsid w:val="00B71A40"/>
    <w:rsid w:val="00B71CD3"/>
    <w:rsid w:val="00B71CE1"/>
    <w:rsid w:val="00B71E03"/>
    <w:rsid w:val="00B72445"/>
    <w:rsid w:val="00B726E4"/>
    <w:rsid w:val="00B72A75"/>
    <w:rsid w:val="00B72EE5"/>
    <w:rsid w:val="00B72F67"/>
    <w:rsid w:val="00B7347E"/>
    <w:rsid w:val="00B73490"/>
    <w:rsid w:val="00B734D3"/>
    <w:rsid w:val="00B73637"/>
    <w:rsid w:val="00B736AC"/>
    <w:rsid w:val="00B739AD"/>
    <w:rsid w:val="00B73B61"/>
    <w:rsid w:val="00B740A5"/>
    <w:rsid w:val="00B7425F"/>
    <w:rsid w:val="00B747D1"/>
    <w:rsid w:val="00B7486E"/>
    <w:rsid w:val="00B74B75"/>
    <w:rsid w:val="00B74C77"/>
    <w:rsid w:val="00B74EA6"/>
    <w:rsid w:val="00B74FF4"/>
    <w:rsid w:val="00B75477"/>
    <w:rsid w:val="00B7599E"/>
    <w:rsid w:val="00B75E30"/>
    <w:rsid w:val="00B75F2F"/>
    <w:rsid w:val="00B761DE"/>
    <w:rsid w:val="00B7621B"/>
    <w:rsid w:val="00B762FA"/>
    <w:rsid w:val="00B764F0"/>
    <w:rsid w:val="00B7655A"/>
    <w:rsid w:val="00B76A0D"/>
    <w:rsid w:val="00B76A87"/>
    <w:rsid w:val="00B76AB3"/>
    <w:rsid w:val="00B76ABB"/>
    <w:rsid w:val="00B76B34"/>
    <w:rsid w:val="00B76B91"/>
    <w:rsid w:val="00B76C9E"/>
    <w:rsid w:val="00B77261"/>
    <w:rsid w:val="00B7775A"/>
    <w:rsid w:val="00B77811"/>
    <w:rsid w:val="00B778F5"/>
    <w:rsid w:val="00B77970"/>
    <w:rsid w:val="00B77C45"/>
    <w:rsid w:val="00B77E7B"/>
    <w:rsid w:val="00B77EE2"/>
    <w:rsid w:val="00B803C0"/>
    <w:rsid w:val="00B8076D"/>
    <w:rsid w:val="00B808BF"/>
    <w:rsid w:val="00B80FDD"/>
    <w:rsid w:val="00B813EC"/>
    <w:rsid w:val="00B8145A"/>
    <w:rsid w:val="00B815BD"/>
    <w:rsid w:val="00B816D8"/>
    <w:rsid w:val="00B8183E"/>
    <w:rsid w:val="00B81916"/>
    <w:rsid w:val="00B81BAC"/>
    <w:rsid w:val="00B82310"/>
    <w:rsid w:val="00B82614"/>
    <w:rsid w:val="00B82AEF"/>
    <w:rsid w:val="00B8302B"/>
    <w:rsid w:val="00B8356B"/>
    <w:rsid w:val="00B8380F"/>
    <w:rsid w:val="00B83B0E"/>
    <w:rsid w:val="00B83C62"/>
    <w:rsid w:val="00B843E5"/>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2AD"/>
    <w:rsid w:val="00B906C7"/>
    <w:rsid w:val="00B90AD3"/>
    <w:rsid w:val="00B90D16"/>
    <w:rsid w:val="00B91280"/>
    <w:rsid w:val="00B9160C"/>
    <w:rsid w:val="00B92255"/>
    <w:rsid w:val="00B923D9"/>
    <w:rsid w:val="00B924F9"/>
    <w:rsid w:val="00B92507"/>
    <w:rsid w:val="00B92665"/>
    <w:rsid w:val="00B92759"/>
    <w:rsid w:val="00B9280F"/>
    <w:rsid w:val="00B92E51"/>
    <w:rsid w:val="00B9393A"/>
    <w:rsid w:val="00B93B95"/>
    <w:rsid w:val="00B93DA6"/>
    <w:rsid w:val="00B93DC7"/>
    <w:rsid w:val="00B93DF1"/>
    <w:rsid w:val="00B94265"/>
    <w:rsid w:val="00B94950"/>
    <w:rsid w:val="00B94AC5"/>
    <w:rsid w:val="00B94B41"/>
    <w:rsid w:val="00B94B88"/>
    <w:rsid w:val="00B94D2B"/>
    <w:rsid w:val="00B95571"/>
    <w:rsid w:val="00B9567D"/>
    <w:rsid w:val="00B95AD2"/>
    <w:rsid w:val="00B95B9E"/>
    <w:rsid w:val="00B95CB4"/>
    <w:rsid w:val="00B95E29"/>
    <w:rsid w:val="00B95F34"/>
    <w:rsid w:val="00B961CF"/>
    <w:rsid w:val="00B9654C"/>
    <w:rsid w:val="00B96587"/>
    <w:rsid w:val="00B9666B"/>
    <w:rsid w:val="00B9695A"/>
    <w:rsid w:val="00B96C39"/>
    <w:rsid w:val="00B96E18"/>
    <w:rsid w:val="00B97568"/>
    <w:rsid w:val="00B978AB"/>
    <w:rsid w:val="00B97A3F"/>
    <w:rsid w:val="00B97F92"/>
    <w:rsid w:val="00BA002A"/>
    <w:rsid w:val="00BA01BB"/>
    <w:rsid w:val="00BA0265"/>
    <w:rsid w:val="00BA0A39"/>
    <w:rsid w:val="00BA0ABF"/>
    <w:rsid w:val="00BA15EA"/>
    <w:rsid w:val="00BA1939"/>
    <w:rsid w:val="00BA1A04"/>
    <w:rsid w:val="00BA1CF1"/>
    <w:rsid w:val="00BA1DDB"/>
    <w:rsid w:val="00BA1E05"/>
    <w:rsid w:val="00BA2070"/>
    <w:rsid w:val="00BA20D5"/>
    <w:rsid w:val="00BA219B"/>
    <w:rsid w:val="00BA23C6"/>
    <w:rsid w:val="00BA2565"/>
    <w:rsid w:val="00BA27C3"/>
    <w:rsid w:val="00BA2B63"/>
    <w:rsid w:val="00BA2B65"/>
    <w:rsid w:val="00BA2C8B"/>
    <w:rsid w:val="00BA2CA7"/>
    <w:rsid w:val="00BA2EA9"/>
    <w:rsid w:val="00BA30D8"/>
    <w:rsid w:val="00BA3495"/>
    <w:rsid w:val="00BA3544"/>
    <w:rsid w:val="00BA3767"/>
    <w:rsid w:val="00BA3B02"/>
    <w:rsid w:val="00BA3B2E"/>
    <w:rsid w:val="00BA4047"/>
    <w:rsid w:val="00BA4286"/>
    <w:rsid w:val="00BA4351"/>
    <w:rsid w:val="00BA43DA"/>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47"/>
    <w:rsid w:val="00BA73AC"/>
    <w:rsid w:val="00BA7547"/>
    <w:rsid w:val="00BA7662"/>
    <w:rsid w:val="00BA7695"/>
    <w:rsid w:val="00BA7BF5"/>
    <w:rsid w:val="00BA7C00"/>
    <w:rsid w:val="00BA7C26"/>
    <w:rsid w:val="00BB0725"/>
    <w:rsid w:val="00BB0C5D"/>
    <w:rsid w:val="00BB0CEE"/>
    <w:rsid w:val="00BB170D"/>
    <w:rsid w:val="00BB1979"/>
    <w:rsid w:val="00BB1B0B"/>
    <w:rsid w:val="00BB1B98"/>
    <w:rsid w:val="00BB1BD8"/>
    <w:rsid w:val="00BB1E1E"/>
    <w:rsid w:val="00BB2287"/>
    <w:rsid w:val="00BB251C"/>
    <w:rsid w:val="00BB2D47"/>
    <w:rsid w:val="00BB32AC"/>
    <w:rsid w:val="00BB3391"/>
    <w:rsid w:val="00BB399A"/>
    <w:rsid w:val="00BB3B1B"/>
    <w:rsid w:val="00BB3E0E"/>
    <w:rsid w:val="00BB4C2B"/>
    <w:rsid w:val="00BB56F3"/>
    <w:rsid w:val="00BB5A33"/>
    <w:rsid w:val="00BB5FFB"/>
    <w:rsid w:val="00BB60EC"/>
    <w:rsid w:val="00BB678D"/>
    <w:rsid w:val="00BB6B09"/>
    <w:rsid w:val="00BB6BB6"/>
    <w:rsid w:val="00BB70A3"/>
    <w:rsid w:val="00BB73AF"/>
    <w:rsid w:val="00BC00C3"/>
    <w:rsid w:val="00BC0155"/>
    <w:rsid w:val="00BC02EE"/>
    <w:rsid w:val="00BC060B"/>
    <w:rsid w:val="00BC060D"/>
    <w:rsid w:val="00BC083F"/>
    <w:rsid w:val="00BC09CF"/>
    <w:rsid w:val="00BC0AB8"/>
    <w:rsid w:val="00BC0EB6"/>
    <w:rsid w:val="00BC1984"/>
    <w:rsid w:val="00BC1A07"/>
    <w:rsid w:val="00BC1C1C"/>
    <w:rsid w:val="00BC1C7C"/>
    <w:rsid w:val="00BC2552"/>
    <w:rsid w:val="00BC2697"/>
    <w:rsid w:val="00BC2ACC"/>
    <w:rsid w:val="00BC2B6E"/>
    <w:rsid w:val="00BC2F18"/>
    <w:rsid w:val="00BC3374"/>
    <w:rsid w:val="00BC34CE"/>
    <w:rsid w:val="00BC37C7"/>
    <w:rsid w:val="00BC3BE2"/>
    <w:rsid w:val="00BC3F43"/>
    <w:rsid w:val="00BC499C"/>
    <w:rsid w:val="00BC4A19"/>
    <w:rsid w:val="00BC4B83"/>
    <w:rsid w:val="00BC4E54"/>
    <w:rsid w:val="00BC5117"/>
    <w:rsid w:val="00BC52DD"/>
    <w:rsid w:val="00BC572A"/>
    <w:rsid w:val="00BC5D27"/>
    <w:rsid w:val="00BC5DB1"/>
    <w:rsid w:val="00BC5E4F"/>
    <w:rsid w:val="00BC6075"/>
    <w:rsid w:val="00BC62DD"/>
    <w:rsid w:val="00BC65BD"/>
    <w:rsid w:val="00BC65FC"/>
    <w:rsid w:val="00BC684B"/>
    <w:rsid w:val="00BC6BB6"/>
    <w:rsid w:val="00BC6CDC"/>
    <w:rsid w:val="00BC6E6F"/>
    <w:rsid w:val="00BC6EDA"/>
    <w:rsid w:val="00BC7148"/>
    <w:rsid w:val="00BC79BB"/>
    <w:rsid w:val="00BC7B19"/>
    <w:rsid w:val="00BC7DB9"/>
    <w:rsid w:val="00BC7DD1"/>
    <w:rsid w:val="00BD0695"/>
    <w:rsid w:val="00BD0F31"/>
    <w:rsid w:val="00BD0F48"/>
    <w:rsid w:val="00BD1074"/>
    <w:rsid w:val="00BD11BA"/>
    <w:rsid w:val="00BD155A"/>
    <w:rsid w:val="00BD191D"/>
    <w:rsid w:val="00BD1CD2"/>
    <w:rsid w:val="00BD1DD5"/>
    <w:rsid w:val="00BD1F37"/>
    <w:rsid w:val="00BD2A1D"/>
    <w:rsid w:val="00BD2C67"/>
    <w:rsid w:val="00BD301B"/>
    <w:rsid w:val="00BD3377"/>
    <w:rsid w:val="00BD3573"/>
    <w:rsid w:val="00BD3A42"/>
    <w:rsid w:val="00BD3A74"/>
    <w:rsid w:val="00BD3A9D"/>
    <w:rsid w:val="00BD3D43"/>
    <w:rsid w:val="00BD3D85"/>
    <w:rsid w:val="00BD40ED"/>
    <w:rsid w:val="00BD41A8"/>
    <w:rsid w:val="00BD43D1"/>
    <w:rsid w:val="00BD45F2"/>
    <w:rsid w:val="00BD47FE"/>
    <w:rsid w:val="00BD4832"/>
    <w:rsid w:val="00BD4998"/>
    <w:rsid w:val="00BD4AB4"/>
    <w:rsid w:val="00BD4D20"/>
    <w:rsid w:val="00BD4EEE"/>
    <w:rsid w:val="00BD4F5D"/>
    <w:rsid w:val="00BD5527"/>
    <w:rsid w:val="00BD5563"/>
    <w:rsid w:val="00BD55F1"/>
    <w:rsid w:val="00BD5A23"/>
    <w:rsid w:val="00BD5C4E"/>
    <w:rsid w:val="00BD5D97"/>
    <w:rsid w:val="00BD61AE"/>
    <w:rsid w:val="00BD62C9"/>
    <w:rsid w:val="00BD6321"/>
    <w:rsid w:val="00BD6334"/>
    <w:rsid w:val="00BD6381"/>
    <w:rsid w:val="00BD65E0"/>
    <w:rsid w:val="00BD6E8D"/>
    <w:rsid w:val="00BD72EF"/>
    <w:rsid w:val="00BD7510"/>
    <w:rsid w:val="00BD765E"/>
    <w:rsid w:val="00BD774D"/>
    <w:rsid w:val="00BD784D"/>
    <w:rsid w:val="00BD79A1"/>
    <w:rsid w:val="00BD7A0D"/>
    <w:rsid w:val="00BD7AA3"/>
    <w:rsid w:val="00BE0073"/>
    <w:rsid w:val="00BE0129"/>
    <w:rsid w:val="00BE0193"/>
    <w:rsid w:val="00BE03F8"/>
    <w:rsid w:val="00BE0440"/>
    <w:rsid w:val="00BE0F4B"/>
    <w:rsid w:val="00BE117E"/>
    <w:rsid w:val="00BE1211"/>
    <w:rsid w:val="00BE127E"/>
    <w:rsid w:val="00BE1413"/>
    <w:rsid w:val="00BE165A"/>
    <w:rsid w:val="00BE1674"/>
    <w:rsid w:val="00BE1694"/>
    <w:rsid w:val="00BE185F"/>
    <w:rsid w:val="00BE1947"/>
    <w:rsid w:val="00BE1E91"/>
    <w:rsid w:val="00BE2023"/>
    <w:rsid w:val="00BE20F5"/>
    <w:rsid w:val="00BE2383"/>
    <w:rsid w:val="00BE25B9"/>
    <w:rsid w:val="00BE26D4"/>
    <w:rsid w:val="00BE2A36"/>
    <w:rsid w:val="00BE2D4A"/>
    <w:rsid w:val="00BE2D6E"/>
    <w:rsid w:val="00BE3763"/>
    <w:rsid w:val="00BE3D5D"/>
    <w:rsid w:val="00BE4177"/>
    <w:rsid w:val="00BE41F2"/>
    <w:rsid w:val="00BE44A1"/>
    <w:rsid w:val="00BE4738"/>
    <w:rsid w:val="00BE4D64"/>
    <w:rsid w:val="00BE51F2"/>
    <w:rsid w:val="00BE5307"/>
    <w:rsid w:val="00BE5673"/>
    <w:rsid w:val="00BE598C"/>
    <w:rsid w:val="00BE5E98"/>
    <w:rsid w:val="00BE5F93"/>
    <w:rsid w:val="00BE6098"/>
    <w:rsid w:val="00BE6668"/>
    <w:rsid w:val="00BE6671"/>
    <w:rsid w:val="00BE67AD"/>
    <w:rsid w:val="00BE6993"/>
    <w:rsid w:val="00BE704E"/>
    <w:rsid w:val="00BE719A"/>
    <w:rsid w:val="00BE759A"/>
    <w:rsid w:val="00BE761A"/>
    <w:rsid w:val="00BE7738"/>
    <w:rsid w:val="00BE7AC5"/>
    <w:rsid w:val="00BE7D02"/>
    <w:rsid w:val="00BF00E4"/>
    <w:rsid w:val="00BF0470"/>
    <w:rsid w:val="00BF04F9"/>
    <w:rsid w:val="00BF0525"/>
    <w:rsid w:val="00BF0815"/>
    <w:rsid w:val="00BF090A"/>
    <w:rsid w:val="00BF0A77"/>
    <w:rsid w:val="00BF0ADA"/>
    <w:rsid w:val="00BF0C7D"/>
    <w:rsid w:val="00BF0CAB"/>
    <w:rsid w:val="00BF1290"/>
    <w:rsid w:val="00BF13B9"/>
    <w:rsid w:val="00BF1448"/>
    <w:rsid w:val="00BF1802"/>
    <w:rsid w:val="00BF1B73"/>
    <w:rsid w:val="00BF23BE"/>
    <w:rsid w:val="00BF28D9"/>
    <w:rsid w:val="00BF2B1B"/>
    <w:rsid w:val="00BF2C4D"/>
    <w:rsid w:val="00BF2D53"/>
    <w:rsid w:val="00BF2E9E"/>
    <w:rsid w:val="00BF37A8"/>
    <w:rsid w:val="00BF3AE5"/>
    <w:rsid w:val="00BF41C0"/>
    <w:rsid w:val="00BF4213"/>
    <w:rsid w:val="00BF4534"/>
    <w:rsid w:val="00BF460D"/>
    <w:rsid w:val="00BF4721"/>
    <w:rsid w:val="00BF47D6"/>
    <w:rsid w:val="00BF5586"/>
    <w:rsid w:val="00BF5AF3"/>
    <w:rsid w:val="00BF5D31"/>
    <w:rsid w:val="00BF6111"/>
    <w:rsid w:val="00BF614A"/>
    <w:rsid w:val="00BF62AA"/>
    <w:rsid w:val="00BF6EDD"/>
    <w:rsid w:val="00BF71AE"/>
    <w:rsid w:val="00BF7366"/>
    <w:rsid w:val="00BF7483"/>
    <w:rsid w:val="00BF78BD"/>
    <w:rsid w:val="00BF7F7F"/>
    <w:rsid w:val="00C00498"/>
    <w:rsid w:val="00C00936"/>
    <w:rsid w:val="00C00DA6"/>
    <w:rsid w:val="00C0149F"/>
    <w:rsid w:val="00C01CD5"/>
    <w:rsid w:val="00C01FA1"/>
    <w:rsid w:val="00C01FD8"/>
    <w:rsid w:val="00C02398"/>
    <w:rsid w:val="00C02443"/>
    <w:rsid w:val="00C02821"/>
    <w:rsid w:val="00C029FD"/>
    <w:rsid w:val="00C02BF0"/>
    <w:rsid w:val="00C02E6B"/>
    <w:rsid w:val="00C03092"/>
    <w:rsid w:val="00C039EF"/>
    <w:rsid w:val="00C043A6"/>
    <w:rsid w:val="00C04445"/>
    <w:rsid w:val="00C04575"/>
    <w:rsid w:val="00C049DF"/>
    <w:rsid w:val="00C04D18"/>
    <w:rsid w:val="00C04D59"/>
    <w:rsid w:val="00C050CF"/>
    <w:rsid w:val="00C05653"/>
    <w:rsid w:val="00C057F9"/>
    <w:rsid w:val="00C05C45"/>
    <w:rsid w:val="00C05CA6"/>
    <w:rsid w:val="00C05CC1"/>
    <w:rsid w:val="00C06AD5"/>
    <w:rsid w:val="00C06B7F"/>
    <w:rsid w:val="00C06C2B"/>
    <w:rsid w:val="00C06CD9"/>
    <w:rsid w:val="00C06F86"/>
    <w:rsid w:val="00C071A4"/>
    <w:rsid w:val="00C101D4"/>
    <w:rsid w:val="00C102E8"/>
    <w:rsid w:val="00C10D58"/>
    <w:rsid w:val="00C10ED1"/>
    <w:rsid w:val="00C10F7D"/>
    <w:rsid w:val="00C10FA8"/>
    <w:rsid w:val="00C112A4"/>
    <w:rsid w:val="00C1140B"/>
    <w:rsid w:val="00C11492"/>
    <w:rsid w:val="00C118C9"/>
    <w:rsid w:val="00C11ACD"/>
    <w:rsid w:val="00C120BD"/>
    <w:rsid w:val="00C121EE"/>
    <w:rsid w:val="00C12585"/>
    <w:rsid w:val="00C12916"/>
    <w:rsid w:val="00C12993"/>
    <w:rsid w:val="00C12F06"/>
    <w:rsid w:val="00C13B4E"/>
    <w:rsid w:val="00C13C9E"/>
    <w:rsid w:val="00C13DBF"/>
    <w:rsid w:val="00C14569"/>
    <w:rsid w:val="00C1462E"/>
    <w:rsid w:val="00C14836"/>
    <w:rsid w:val="00C14E17"/>
    <w:rsid w:val="00C15003"/>
    <w:rsid w:val="00C150E0"/>
    <w:rsid w:val="00C15404"/>
    <w:rsid w:val="00C154AE"/>
    <w:rsid w:val="00C15FFD"/>
    <w:rsid w:val="00C16264"/>
    <w:rsid w:val="00C16611"/>
    <w:rsid w:val="00C16776"/>
    <w:rsid w:val="00C167B1"/>
    <w:rsid w:val="00C16860"/>
    <w:rsid w:val="00C16CA6"/>
    <w:rsid w:val="00C17335"/>
    <w:rsid w:val="00C1742F"/>
    <w:rsid w:val="00C174BA"/>
    <w:rsid w:val="00C17674"/>
    <w:rsid w:val="00C17FA2"/>
    <w:rsid w:val="00C20078"/>
    <w:rsid w:val="00C20566"/>
    <w:rsid w:val="00C20FCB"/>
    <w:rsid w:val="00C2125D"/>
    <w:rsid w:val="00C21370"/>
    <w:rsid w:val="00C216B9"/>
    <w:rsid w:val="00C221D4"/>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4CF9"/>
    <w:rsid w:val="00C25647"/>
    <w:rsid w:val="00C25789"/>
    <w:rsid w:val="00C25C41"/>
    <w:rsid w:val="00C26441"/>
    <w:rsid w:val="00C26A0A"/>
    <w:rsid w:val="00C26E59"/>
    <w:rsid w:val="00C274C4"/>
    <w:rsid w:val="00C274D4"/>
    <w:rsid w:val="00C2773B"/>
    <w:rsid w:val="00C27803"/>
    <w:rsid w:val="00C2785A"/>
    <w:rsid w:val="00C27ADC"/>
    <w:rsid w:val="00C303A1"/>
    <w:rsid w:val="00C308D3"/>
    <w:rsid w:val="00C30ED1"/>
    <w:rsid w:val="00C30F9A"/>
    <w:rsid w:val="00C3120E"/>
    <w:rsid w:val="00C31213"/>
    <w:rsid w:val="00C31299"/>
    <w:rsid w:val="00C3129A"/>
    <w:rsid w:val="00C31714"/>
    <w:rsid w:val="00C319A0"/>
    <w:rsid w:val="00C31F1C"/>
    <w:rsid w:val="00C321D6"/>
    <w:rsid w:val="00C323BE"/>
    <w:rsid w:val="00C327D6"/>
    <w:rsid w:val="00C328CA"/>
    <w:rsid w:val="00C32F61"/>
    <w:rsid w:val="00C33291"/>
    <w:rsid w:val="00C33305"/>
    <w:rsid w:val="00C3345A"/>
    <w:rsid w:val="00C338E8"/>
    <w:rsid w:val="00C33981"/>
    <w:rsid w:val="00C33AC9"/>
    <w:rsid w:val="00C33E9E"/>
    <w:rsid w:val="00C34043"/>
    <w:rsid w:val="00C34327"/>
    <w:rsid w:val="00C34570"/>
    <w:rsid w:val="00C346AE"/>
    <w:rsid w:val="00C3470C"/>
    <w:rsid w:val="00C34F89"/>
    <w:rsid w:val="00C34FC9"/>
    <w:rsid w:val="00C34FF2"/>
    <w:rsid w:val="00C3531F"/>
    <w:rsid w:val="00C354DA"/>
    <w:rsid w:val="00C35707"/>
    <w:rsid w:val="00C3573F"/>
    <w:rsid w:val="00C357B0"/>
    <w:rsid w:val="00C3590C"/>
    <w:rsid w:val="00C35C82"/>
    <w:rsid w:val="00C35D19"/>
    <w:rsid w:val="00C35DD5"/>
    <w:rsid w:val="00C36C23"/>
    <w:rsid w:val="00C36C76"/>
    <w:rsid w:val="00C36F10"/>
    <w:rsid w:val="00C36FA4"/>
    <w:rsid w:val="00C3705A"/>
    <w:rsid w:val="00C370C5"/>
    <w:rsid w:val="00C372E5"/>
    <w:rsid w:val="00C373A9"/>
    <w:rsid w:val="00C37F45"/>
    <w:rsid w:val="00C37FF9"/>
    <w:rsid w:val="00C40478"/>
    <w:rsid w:val="00C40870"/>
    <w:rsid w:val="00C40966"/>
    <w:rsid w:val="00C409DA"/>
    <w:rsid w:val="00C40B9F"/>
    <w:rsid w:val="00C40D23"/>
    <w:rsid w:val="00C4167F"/>
    <w:rsid w:val="00C4168D"/>
    <w:rsid w:val="00C41AB8"/>
    <w:rsid w:val="00C41C3F"/>
    <w:rsid w:val="00C41E31"/>
    <w:rsid w:val="00C41F31"/>
    <w:rsid w:val="00C423CF"/>
    <w:rsid w:val="00C426D9"/>
    <w:rsid w:val="00C429A0"/>
    <w:rsid w:val="00C42AB2"/>
    <w:rsid w:val="00C42C7D"/>
    <w:rsid w:val="00C42F80"/>
    <w:rsid w:val="00C43846"/>
    <w:rsid w:val="00C43A20"/>
    <w:rsid w:val="00C43ABC"/>
    <w:rsid w:val="00C43C92"/>
    <w:rsid w:val="00C43FDC"/>
    <w:rsid w:val="00C44130"/>
    <w:rsid w:val="00C4446A"/>
    <w:rsid w:val="00C44602"/>
    <w:rsid w:val="00C4467B"/>
    <w:rsid w:val="00C44B7D"/>
    <w:rsid w:val="00C44E72"/>
    <w:rsid w:val="00C4522D"/>
    <w:rsid w:val="00C45359"/>
    <w:rsid w:val="00C4563C"/>
    <w:rsid w:val="00C45656"/>
    <w:rsid w:val="00C45E50"/>
    <w:rsid w:val="00C45E98"/>
    <w:rsid w:val="00C46108"/>
    <w:rsid w:val="00C46441"/>
    <w:rsid w:val="00C464E7"/>
    <w:rsid w:val="00C466E2"/>
    <w:rsid w:val="00C46734"/>
    <w:rsid w:val="00C469A5"/>
    <w:rsid w:val="00C46A7E"/>
    <w:rsid w:val="00C46C56"/>
    <w:rsid w:val="00C46E13"/>
    <w:rsid w:val="00C46E65"/>
    <w:rsid w:val="00C46EA6"/>
    <w:rsid w:val="00C472B1"/>
    <w:rsid w:val="00C474C6"/>
    <w:rsid w:val="00C47714"/>
    <w:rsid w:val="00C47A88"/>
    <w:rsid w:val="00C47EFC"/>
    <w:rsid w:val="00C50277"/>
    <w:rsid w:val="00C504B7"/>
    <w:rsid w:val="00C50990"/>
    <w:rsid w:val="00C51372"/>
    <w:rsid w:val="00C514AC"/>
    <w:rsid w:val="00C51965"/>
    <w:rsid w:val="00C51F53"/>
    <w:rsid w:val="00C52880"/>
    <w:rsid w:val="00C5307D"/>
    <w:rsid w:val="00C53654"/>
    <w:rsid w:val="00C53972"/>
    <w:rsid w:val="00C5397B"/>
    <w:rsid w:val="00C539AB"/>
    <w:rsid w:val="00C53A7B"/>
    <w:rsid w:val="00C53A7F"/>
    <w:rsid w:val="00C53B4A"/>
    <w:rsid w:val="00C53B4B"/>
    <w:rsid w:val="00C54092"/>
    <w:rsid w:val="00C5464E"/>
    <w:rsid w:val="00C546BC"/>
    <w:rsid w:val="00C549B5"/>
    <w:rsid w:val="00C54B7B"/>
    <w:rsid w:val="00C550BA"/>
    <w:rsid w:val="00C550FA"/>
    <w:rsid w:val="00C55408"/>
    <w:rsid w:val="00C55B57"/>
    <w:rsid w:val="00C55C8F"/>
    <w:rsid w:val="00C55F6C"/>
    <w:rsid w:val="00C56378"/>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1761"/>
    <w:rsid w:val="00C617D1"/>
    <w:rsid w:val="00C6182B"/>
    <w:rsid w:val="00C61835"/>
    <w:rsid w:val="00C61C20"/>
    <w:rsid w:val="00C61E28"/>
    <w:rsid w:val="00C61E42"/>
    <w:rsid w:val="00C6286A"/>
    <w:rsid w:val="00C6292E"/>
    <w:rsid w:val="00C62A8F"/>
    <w:rsid w:val="00C62DD8"/>
    <w:rsid w:val="00C6349B"/>
    <w:rsid w:val="00C63A06"/>
    <w:rsid w:val="00C63A45"/>
    <w:rsid w:val="00C63EAC"/>
    <w:rsid w:val="00C641C4"/>
    <w:rsid w:val="00C64FF0"/>
    <w:rsid w:val="00C6545A"/>
    <w:rsid w:val="00C65519"/>
    <w:rsid w:val="00C65775"/>
    <w:rsid w:val="00C657D8"/>
    <w:rsid w:val="00C65815"/>
    <w:rsid w:val="00C660CA"/>
    <w:rsid w:val="00C661DE"/>
    <w:rsid w:val="00C6638E"/>
    <w:rsid w:val="00C66562"/>
    <w:rsid w:val="00C665B8"/>
    <w:rsid w:val="00C701D4"/>
    <w:rsid w:val="00C70728"/>
    <w:rsid w:val="00C708F3"/>
    <w:rsid w:val="00C70A67"/>
    <w:rsid w:val="00C70FE4"/>
    <w:rsid w:val="00C710D9"/>
    <w:rsid w:val="00C713D6"/>
    <w:rsid w:val="00C71509"/>
    <w:rsid w:val="00C71714"/>
    <w:rsid w:val="00C718C0"/>
    <w:rsid w:val="00C71CD6"/>
    <w:rsid w:val="00C72114"/>
    <w:rsid w:val="00C72292"/>
    <w:rsid w:val="00C722A7"/>
    <w:rsid w:val="00C72372"/>
    <w:rsid w:val="00C72467"/>
    <w:rsid w:val="00C724BE"/>
    <w:rsid w:val="00C725A3"/>
    <w:rsid w:val="00C725BA"/>
    <w:rsid w:val="00C727BC"/>
    <w:rsid w:val="00C72919"/>
    <w:rsid w:val="00C72AAC"/>
    <w:rsid w:val="00C72D02"/>
    <w:rsid w:val="00C730FF"/>
    <w:rsid w:val="00C73124"/>
    <w:rsid w:val="00C732F4"/>
    <w:rsid w:val="00C733B8"/>
    <w:rsid w:val="00C734EC"/>
    <w:rsid w:val="00C73532"/>
    <w:rsid w:val="00C73600"/>
    <w:rsid w:val="00C73E78"/>
    <w:rsid w:val="00C74095"/>
    <w:rsid w:val="00C740C1"/>
    <w:rsid w:val="00C749A1"/>
    <w:rsid w:val="00C74AF6"/>
    <w:rsid w:val="00C74D4B"/>
    <w:rsid w:val="00C7521A"/>
    <w:rsid w:val="00C752BA"/>
    <w:rsid w:val="00C754FD"/>
    <w:rsid w:val="00C75613"/>
    <w:rsid w:val="00C757BB"/>
    <w:rsid w:val="00C757E7"/>
    <w:rsid w:val="00C75893"/>
    <w:rsid w:val="00C75BF8"/>
    <w:rsid w:val="00C75FBA"/>
    <w:rsid w:val="00C76068"/>
    <w:rsid w:val="00C761A1"/>
    <w:rsid w:val="00C762B2"/>
    <w:rsid w:val="00C7630A"/>
    <w:rsid w:val="00C76469"/>
    <w:rsid w:val="00C76CD8"/>
    <w:rsid w:val="00C76F8C"/>
    <w:rsid w:val="00C76F8F"/>
    <w:rsid w:val="00C7700F"/>
    <w:rsid w:val="00C77126"/>
    <w:rsid w:val="00C7758A"/>
    <w:rsid w:val="00C77776"/>
    <w:rsid w:val="00C77777"/>
    <w:rsid w:val="00C77A0E"/>
    <w:rsid w:val="00C77B3F"/>
    <w:rsid w:val="00C77CF5"/>
    <w:rsid w:val="00C80120"/>
    <w:rsid w:val="00C805D0"/>
    <w:rsid w:val="00C80B86"/>
    <w:rsid w:val="00C80B8A"/>
    <w:rsid w:val="00C80C8F"/>
    <w:rsid w:val="00C80F64"/>
    <w:rsid w:val="00C812A5"/>
    <w:rsid w:val="00C8194D"/>
    <w:rsid w:val="00C819EB"/>
    <w:rsid w:val="00C81A3C"/>
    <w:rsid w:val="00C81A4D"/>
    <w:rsid w:val="00C81F5A"/>
    <w:rsid w:val="00C82164"/>
    <w:rsid w:val="00C82227"/>
    <w:rsid w:val="00C82566"/>
    <w:rsid w:val="00C82862"/>
    <w:rsid w:val="00C82A0C"/>
    <w:rsid w:val="00C82F59"/>
    <w:rsid w:val="00C830B5"/>
    <w:rsid w:val="00C8319B"/>
    <w:rsid w:val="00C8326F"/>
    <w:rsid w:val="00C83800"/>
    <w:rsid w:val="00C838EE"/>
    <w:rsid w:val="00C83A6B"/>
    <w:rsid w:val="00C83C92"/>
    <w:rsid w:val="00C8400E"/>
    <w:rsid w:val="00C84111"/>
    <w:rsid w:val="00C841CE"/>
    <w:rsid w:val="00C843D2"/>
    <w:rsid w:val="00C84A8D"/>
    <w:rsid w:val="00C84E4C"/>
    <w:rsid w:val="00C84F07"/>
    <w:rsid w:val="00C84F77"/>
    <w:rsid w:val="00C8549D"/>
    <w:rsid w:val="00C85A22"/>
    <w:rsid w:val="00C861FF"/>
    <w:rsid w:val="00C863CF"/>
    <w:rsid w:val="00C86433"/>
    <w:rsid w:val="00C870D4"/>
    <w:rsid w:val="00C8768A"/>
    <w:rsid w:val="00C87911"/>
    <w:rsid w:val="00C87AA2"/>
    <w:rsid w:val="00C87C49"/>
    <w:rsid w:val="00C87F6B"/>
    <w:rsid w:val="00C90514"/>
    <w:rsid w:val="00C90731"/>
    <w:rsid w:val="00C90860"/>
    <w:rsid w:val="00C908C4"/>
    <w:rsid w:val="00C90A19"/>
    <w:rsid w:val="00C90E2F"/>
    <w:rsid w:val="00C913AE"/>
    <w:rsid w:val="00C913BF"/>
    <w:rsid w:val="00C916E3"/>
    <w:rsid w:val="00C91A11"/>
    <w:rsid w:val="00C91BBB"/>
    <w:rsid w:val="00C91BC3"/>
    <w:rsid w:val="00C92055"/>
    <w:rsid w:val="00C924DB"/>
    <w:rsid w:val="00C92542"/>
    <w:rsid w:val="00C92A24"/>
    <w:rsid w:val="00C92EF1"/>
    <w:rsid w:val="00C930A6"/>
    <w:rsid w:val="00C93117"/>
    <w:rsid w:val="00C93168"/>
    <w:rsid w:val="00C93AE2"/>
    <w:rsid w:val="00C93D1C"/>
    <w:rsid w:val="00C93FAE"/>
    <w:rsid w:val="00C94243"/>
    <w:rsid w:val="00C94386"/>
    <w:rsid w:val="00C9455C"/>
    <w:rsid w:val="00C948DB"/>
    <w:rsid w:val="00C94926"/>
    <w:rsid w:val="00C94B43"/>
    <w:rsid w:val="00C94B84"/>
    <w:rsid w:val="00C94C4A"/>
    <w:rsid w:val="00C950AA"/>
    <w:rsid w:val="00C95611"/>
    <w:rsid w:val="00C958B5"/>
    <w:rsid w:val="00C95913"/>
    <w:rsid w:val="00C95AD0"/>
    <w:rsid w:val="00C9608C"/>
    <w:rsid w:val="00C96160"/>
    <w:rsid w:val="00C96543"/>
    <w:rsid w:val="00C966F7"/>
    <w:rsid w:val="00C96B7A"/>
    <w:rsid w:val="00C96B7F"/>
    <w:rsid w:val="00C972C1"/>
    <w:rsid w:val="00C97BB3"/>
    <w:rsid w:val="00C97E03"/>
    <w:rsid w:val="00CA00C2"/>
    <w:rsid w:val="00CA0A1B"/>
    <w:rsid w:val="00CA0A37"/>
    <w:rsid w:val="00CA15A5"/>
    <w:rsid w:val="00CA194F"/>
    <w:rsid w:val="00CA19DA"/>
    <w:rsid w:val="00CA1B53"/>
    <w:rsid w:val="00CA1BE8"/>
    <w:rsid w:val="00CA270D"/>
    <w:rsid w:val="00CA2BC1"/>
    <w:rsid w:val="00CA2D94"/>
    <w:rsid w:val="00CA2EBD"/>
    <w:rsid w:val="00CA2ED2"/>
    <w:rsid w:val="00CA2F56"/>
    <w:rsid w:val="00CA3247"/>
    <w:rsid w:val="00CA394A"/>
    <w:rsid w:val="00CA4736"/>
    <w:rsid w:val="00CA4980"/>
    <w:rsid w:val="00CA4BBC"/>
    <w:rsid w:val="00CA4CC7"/>
    <w:rsid w:val="00CA4EDB"/>
    <w:rsid w:val="00CA538D"/>
    <w:rsid w:val="00CA5531"/>
    <w:rsid w:val="00CA5934"/>
    <w:rsid w:val="00CA5CCD"/>
    <w:rsid w:val="00CA5CE4"/>
    <w:rsid w:val="00CA5CF4"/>
    <w:rsid w:val="00CA5E04"/>
    <w:rsid w:val="00CA5F30"/>
    <w:rsid w:val="00CA6262"/>
    <w:rsid w:val="00CA6678"/>
    <w:rsid w:val="00CA731E"/>
    <w:rsid w:val="00CA7479"/>
    <w:rsid w:val="00CA747B"/>
    <w:rsid w:val="00CA753F"/>
    <w:rsid w:val="00CA75C0"/>
    <w:rsid w:val="00CA7782"/>
    <w:rsid w:val="00CA7835"/>
    <w:rsid w:val="00CA7A72"/>
    <w:rsid w:val="00CA7BF4"/>
    <w:rsid w:val="00CA7D01"/>
    <w:rsid w:val="00CA7EF1"/>
    <w:rsid w:val="00CB068B"/>
    <w:rsid w:val="00CB0800"/>
    <w:rsid w:val="00CB0CFF"/>
    <w:rsid w:val="00CB0EE9"/>
    <w:rsid w:val="00CB1332"/>
    <w:rsid w:val="00CB1387"/>
    <w:rsid w:val="00CB13D7"/>
    <w:rsid w:val="00CB1426"/>
    <w:rsid w:val="00CB1680"/>
    <w:rsid w:val="00CB194C"/>
    <w:rsid w:val="00CB1984"/>
    <w:rsid w:val="00CB1992"/>
    <w:rsid w:val="00CB1B37"/>
    <w:rsid w:val="00CB20CB"/>
    <w:rsid w:val="00CB2237"/>
    <w:rsid w:val="00CB2438"/>
    <w:rsid w:val="00CB24D4"/>
    <w:rsid w:val="00CB2740"/>
    <w:rsid w:val="00CB2873"/>
    <w:rsid w:val="00CB291A"/>
    <w:rsid w:val="00CB2E2A"/>
    <w:rsid w:val="00CB3225"/>
    <w:rsid w:val="00CB3307"/>
    <w:rsid w:val="00CB3A3C"/>
    <w:rsid w:val="00CB4166"/>
    <w:rsid w:val="00CB432F"/>
    <w:rsid w:val="00CB43BA"/>
    <w:rsid w:val="00CB4504"/>
    <w:rsid w:val="00CB4734"/>
    <w:rsid w:val="00CB4B75"/>
    <w:rsid w:val="00CB4D7B"/>
    <w:rsid w:val="00CB4DF4"/>
    <w:rsid w:val="00CB4F4D"/>
    <w:rsid w:val="00CB507B"/>
    <w:rsid w:val="00CB5175"/>
    <w:rsid w:val="00CB51F8"/>
    <w:rsid w:val="00CB5278"/>
    <w:rsid w:val="00CB55CD"/>
    <w:rsid w:val="00CB55F7"/>
    <w:rsid w:val="00CB5A73"/>
    <w:rsid w:val="00CB5E55"/>
    <w:rsid w:val="00CB5EFA"/>
    <w:rsid w:val="00CB63F3"/>
    <w:rsid w:val="00CB665F"/>
    <w:rsid w:val="00CB66CF"/>
    <w:rsid w:val="00CB6807"/>
    <w:rsid w:val="00CB6919"/>
    <w:rsid w:val="00CB6B79"/>
    <w:rsid w:val="00CB6EA9"/>
    <w:rsid w:val="00CB7179"/>
    <w:rsid w:val="00CB74B0"/>
    <w:rsid w:val="00CB758C"/>
    <w:rsid w:val="00CB78E9"/>
    <w:rsid w:val="00CB7966"/>
    <w:rsid w:val="00CB7CB0"/>
    <w:rsid w:val="00CB7D56"/>
    <w:rsid w:val="00CC0171"/>
    <w:rsid w:val="00CC0A66"/>
    <w:rsid w:val="00CC0B06"/>
    <w:rsid w:val="00CC0DD2"/>
    <w:rsid w:val="00CC1068"/>
    <w:rsid w:val="00CC145E"/>
    <w:rsid w:val="00CC16BC"/>
    <w:rsid w:val="00CC16F6"/>
    <w:rsid w:val="00CC179D"/>
    <w:rsid w:val="00CC1D06"/>
    <w:rsid w:val="00CC1E09"/>
    <w:rsid w:val="00CC1E41"/>
    <w:rsid w:val="00CC1E6A"/>
    <w:rsid w:val="00CC236A"/>
    <w:rsid w:val="00CC244A"/>
    <w:rsid w:val="00CC296C"/>
    <w:rsid w:val="00CC3001"/>
    <w:rsid w:val="00CC3C97"/>
    <w:rsid w:val="00CC42C9"/>
    <w:rsid w:val="00CC456C"/>
    <w:rsid w:val="00CC45E2"/>
    <w:rsid w:val="00CC47A9"/>
    <w:rsid w:val="00CC484D"/>
    <w:rsid w:val="00CC4EB9"/>
    <w:rsid w:val="00CC523A"/>
    <w:rsid w:val="00CC5764"/>
    <w:rsid w:val="00CC5E69"/>
    <w:rsid w:val="00CC625F"/>
    <w:rsid w:val="00CC62D2"/>
    <w:rsid w:val="00CC666F"/>
    <w:rsid w:val="00CC6737"/>
    <w:rsid w:val="00CC67FA"/>
    <w:rsid w:val="00CC73FA"/>
    <w:rsid w:val="00CC745F"/>
    <w:rsid w:val="00CC7AAE"/>
    <w:rsid w:val="00CC7B98"/>
    <w:rsid w:val="00CC7BFE"/>
    <w:rsid w:val="00CD05C4"/>
    <w:rsid w:val="00CD0959"/>
    <w:rsid w:val="00CD0A34"/>
    <w:rsid w:val="00CD0CC1"/>
    <w:rsid w:val="00CD0D11"/>
    <w:rsid w:val="00CD0D22"/>
    <w:rsid w:val="00CD145B"/>
    <w:rsid w:val="00CD1A22"/>
    <w:rsid w:val="00CD2032"/>
    <w:rsid w:val="00CD22F0"/>
    <w:rsid w:val="00CD2760"/>
    <w:rsid w:val="00CD27CE"/>
    <w:rsid w:val="00CD281B"/>
    <w:rsid w:val="00CD294F"/>
    <w:rsid w:val="00CD2ADD"/>
    <w:rsid w:val="00CD2BEB"/>
    <w:rsid w:val="00CD2C58"/>
    <w:rsid w:val="00CD2C67"/>
    <w:rsid w:val="00CD2F60"/>
    <w:rsid w:val="00CD306E"/>
    <w:rsid w:val="00CD3134"/>
    <w:rsid w:val="00CD3744"/>
    <w:rsid w:val="00CD377F"/>
    <w:rsid w:val="00CD3A6C"/>
    <w:rsid w:val="00CD3B1C"/>
    <w:rsid w:val="00CD3F84"/>
    <w:rsid w:val="00CD43E5"/>
    <w:rsid w:val="00CD4463"/>
    <w:rsid w:val="00CD47D0"/>
    <w:rsid w:val="00CD4B49"/>
    <w:rsid w:val="00CD4D85"/>
    <w:rsid w:val="00CD5B9D"/>
    <w:rsid w:val="00CD5C5C"/>
    <w:rsid w:val="00CD5D7E"/>
    <w:rsid w:val="00CD5DFD"/>
    <w:rsid w:val="00CD5F2A"/>
    <w:rsid w:val="00CD6028"/>
    <w:rsid w:val="00CD62E4"/>
    <w:rsid w:val="00CD68BD"/>
    <w:rsid w:val="00CD720A"/>
    <w:rsid w:val="00CD7552"/>
    <w:rsid w:val="00CD77FE"/>
    <w:rsid w:val="00CD7A39"/>
    <w:rsid w:val="00CD7AAB"/>
    <w:rsid w:val="00CD7ACF"/>
    <w:rsid w:val="00CD7BB2"/>
    <w:rsid w:val="00CE03C9"/>
    <w:rsid w:val="00CE0AEF"/>
    <w:rsid w:val="00CE0B5F"/>
    <w:rsid w:val="00CE0B6E"/>
    <w:rsid w:val="00CE0B7C"/>
    <w:rsid w:val="00CE0BFB"/>
    <w:rsid w:val="00CE0D47"/>
    <w:rsid w:val="00CE0F43"/>
    <w:rsid w:val="00CE1285"/>
    <w:rsid w:val="00CE1798"/>
    <w:rsid w:val="00CE1B1B"/>
    <w:rsid w:val="00CE2015"/>
    <w:rsid w:val="00CE2677"/>
    <w:rsid w:val="00CE269B"/>
    <w:rsid w:val="00CE270A"/>
    <w:rsid w:val="00CE2E30"/>
    <w:rsid w:val="00CE340A"/>
    <w:rsid w:val="00CE35AE"/>
    <w:rsid w:val="00CE3612"/>
    <w:rsid w:val="00CE3BB5"/>
    <w:rsid w:val="00CE3CCE"/>
    <w:rsid w:val="00CE400A"/>
    <w:rsid w:val="00CE420C"/>
    <w:rsid w:val="00CE47D0"/>
    <w:rsid w:val="00CE4A65"/>
    <w:rsid w:val="00CE4D01"/>
    <w:rsid w:val="00CE4E06"/>
    <w:rsid w:val="00CE4E95"/>
    <w:rsid w:val="00CE4ED7"/>
    <w:rsid w:val="00CE5014"/>
    <w:rsid w:val="00CE5038"/>
    <w:rsid w:val="00CE51B0"/>
    <w:rsid w:val="00CE5303"/>
    <w:rsid w:val="00CE53DB"/>
    <w:rsid w:val="00CE54CC"/>
    <w:rsid w:val="00CE55DA"/>
    <w:rsid w:val="00CE5BF1"/>
    <w:rsid w:val="00CE5DA8"/>
    <w:rsid w:val="00CE5EF4"/>
    <w:rsid w:val="00CE5F4D"/>
    <w:rsid w:val="00CE6247"/>
    <w:rsid w:val="00CE6365"/>
    <w:rsid w:val="00CE6534"/>
    <w:rsid w:val="00CE67B7"/>
    <w:rsid w:val="00CE6A0F"/>
    <w:rsid w:val="00CE6A4A"/>
    <w:rsid w:val="00CE7153"/>
    <w:rsid w:val="00CE74E6"/>
    <w:rsid w:val="00CE7533"/>
    <w:rsid w:val="00CE766D"/>
    <w:rsid w:val="00CE782B"/>
    <w:rsid w:val="00CE7EAB"/>
    <w:rsid w:val="00CE7F03"/>
    <w:rsid w:val="00CF03EE"/>
    <w:rsid w:val="00CF0913"/>
    <w:rsid w:val="00CF0AB1"/>
    <w:rsid w:val="00CF10CB"/>
    <w:rsid w:val="00CF149E"/>
    <w:rsid w:val="00CF14C8"/>
    <w:rsid w:val="00CF16ED"/>
    <w:rsid w:val="00CF18BE"/>
    <w:rsid w:val="00CF1902"/>
    <w:rsid w:val="00CF19EF"/>
    <w:rsid w:val="00CF1A6B"/>
    <w:rsid w:val="00CF1C3D"/>
    <w:rsid w:val="00CF1C9F"/>
    <w:rsid w:val="00CF204E"/>
    <w:rsid w:val="00CF2149"/>
    <w:rsid w:val="00CF2359"/>
    <w:rsid w:val="00CF247E"/>
    <w:rsid w:val="00CF2602"/>
    <w:rsid w:val="00CF29A9"/>
    <w:rsid w:val="00CF2E95"/>
    <w:rsid w:val="00CF328D"/>
    <w:rsid w:val="00CF392F"/>
    <w:rsid w:val="00CF3AF3"/>
    <w:rsid w:val="00CF40E9"/>
    <w:rsid w:val="00CF4107"/>
    <w:rsid w:val="00CF4366"/>
    <w:rsid w:val="00CF46E1"/>
    <w:rsid w:val="00CF473C"/>
    <w:rsid w:val="00CF48A3"/>
    <w:rsid w:val="00CF4AE4"/>
    <w:rsid w:val="00CF4F31"/>
    <w:rsid w:val="00CF53EE"/>
    <w:rsid w:val="00CF596E"/>
    <w:rsid w:val="00CF5B0D"/>
    <w:rsid w:val="00CF5B75"/>
    <w:rsid w:val="00CF5DB1"/>
    <w:rsid w:val="00CF5E37"/>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13F"/>
    <w:rsid w:val="00D00649"/>
    <w:rsid w:val="00D007C7"/>
    <w:rsid w:val="00D00EF2"/>
    <w:rsid w:val="00D00EFC"/>
    <w:rsid w:val="00D01283"/>
    <w:rsid w:val="00D01321"/>
    <w:rsid w:val="00D01399"/>
    <w:rsid w:val="00D01423"/>
    <w:rsid w:val="00D01470"/>
    <w:rsid w:val="00D01767"/>
    <w:rsid w:val="00D018B4"/>
    <w:rsid w:val="00D01A36"/>
    <w:rsid w:val="00D01D8F"/>
    <w:rsid w:val="00D02282"/>
    <w:rsid w:val="00D0228E"/>
    <w:rsid w:val="00D023FA"/>
    <w:rsid w:val="00D02A3A"/>
    <w:rsid w:val="00D02B9A"/>
    <w:rsid w:val="00D02BAA"/>
    <w:rsid w:val="00D02E9C"/>
    <w:rsid w:val="00D02EC5"/>
    <w:rsid w:val="00D03309"/>
    <w:rsid w:val="00D03987"/>
    <w:rsid w:val="00D0399E"/>
    <w:rsid w:val="00D03A51"/>
    <w:rsid w:val="00D03AEF"/>
    <w:rsid w:val="00D03B7C"/>
    <w:rsid w:val="00D03D81"/>
    <w:rsid w:val="00D03E77"/>
    <w:rsid w:val="00D0400D"/>
    <w:rsid w:val="00D040EC"/>
    <w:rsid w:val="00D0411C"/>
    <w:rsid w:val="00D04614"/>
    <w:rsid w:val="00D0491E"/>
    <w:rsid w:val="00D04C47"/>
    <w:rsid w:val="00D04E64"/>
    <w:rsid w:val="00D05155"/>
    <w:rsid w:val="00D053DB"/>
    <w:rsid w:val="00D05518"/>
    <w:rsid w:val="00D0569B"/>
    <w:rsid w:val="00D05A12"/>
    <w:rsid w:val="00D05A7F"/>
    <w:rsid w:val="00D05A97"/>
    <w:rsid w:val="00D05E04"/>
    <w:rsid w:val="00D05EE1"/>
    <w:rsid w:val="00D05F70"/>
    <w:rsid w:val="00D06C70"/>
    <w:rsid w:val="00D072BC"/>
    <w:rsid w:val="00D0738C"/>
    <w:rsid w:val="00D077CC"/>
    <w:rsid w:val="00D078D9"/>
    <w:rsid w:val="00D07ACA"/>
    <w:rsid w:val="00D10031"/>
    <w:rsid w:val="00D102C9"/>
    <w:rsid w:val="00D1030C"/>
    <w:rsid w:val="00D104B4"/>
    <w:rsid w:val="00D10EF0"/>
    <w:rsid w:val="00D11627"/>
    <w:rsid w:val="00D11A1B"/>
    <w:rsid w:val="00D11D3A"/>
    <w:rsid w:val="00D11E27"/>
    <w:rsid w:val="00D120A8"/>
    <w:rsid w:val="00D1276A"/>
    <w:rsid w:val="00D12B6A"/>
    <w:rsid w:val="00D12DF3"/>
    <w:rsid w:val="00D12EB6"/>
    <w:rsid w:val="00D12FCA"/>
    <w:rsid w:val="00D133CE"/>
    <w:rsid w:val="00D13C04"/>
    <w:rsid w:val="00D13EF7"/>
    <w:rsid w:val="00D13F26"/>
    <w:rsid w:val="00D14167"/>
    <w:rsid w:val="00D14241"/>
    <w:rsid w:val="00D14A56"/>
    <w:rsid w:val="00D14A5C"/>
    <w:rsid w:val="00D1519A"/>
    <w:rsid w:val="00D154BA"/>
    <w:rsid w:val="00D15887"/>
    <w:rsid w:val="00D15A3B"/>
    <w:rsid w:val="00D15B8F"/>
    <w:rsid w:val="00D1610E"/>
    <w:rsid w:val="00D162B1"/>
    <w:rsid w:val="00D1638A"/>
    <w:rsid w:val="00D16405"/>
    <w:rsid w:val="00D16BE3"/>
    <w:rsid w:val="00D172DD"/>
    <w:rsid w:val="00D17481"/>
    <w:rsid w:val="00D175B4"/>
    <w:rsid w:val="00D17684"/>
    <w:rsid w:val="00D177DC"/>
    <w:rsid w:val="00D179B1"/>
    <w:rsid w:val="00D17BF7"/>
    <w:rsid w:val="00D17F7B"/>
    <w:rsid w:val="00D2001C"/>
    <w:rsid w:val="00D20166"/>
    <w:rsid w:val="00D205FA"/>
    <w:rsid w:val="00D206F2"/>
    <w:rsid w:val="00D2090B"/>
    <w:rsid w:val="00D20EEE"/>
    <w:rsid w:val="00D21030"/>
    <w:rsid w:val="00D21037"/>
    <w:rsid w:val="00D2124A"/>
    <w:rsid w:val="00D212D1"/>
    <w:rsid w:val="00D214FC"/>
    <w:rsid w:val="00D21987"/>
    <w:rsid w:val="00D2212B"/>
    <w:rsid w:val="00D2318B"/>
    <w:rsid w:val="00D233A4"/>
    <w:rsid w:val="00D234DE"/>
    <w:rsid w:val="00D24037"/>
    <w:rsid w:val="00D2404F"/>
    <w:rsid w:val="00D242EC"/>
    <w:rsid w:val="00D247C3"/>
    <w:rsid w:val="00D24C19"/>
    <w:rsid w:val="00D2552B"/>
    <w:rsid w:val="00D258AE"/>
    <w:rsid w:val="00D25C84"/>
    <w:rsid w:val="00D25CE8"/>
    <w:rsid w:val="00D25D59"/>
    <w:rsid w:val="00D25DC1"/>
    <w:rsid w:val="00D25F4C"/>
    <w:rsid w:val="00D26116"/>
    <w:rsid w:val="00D26595"/>
    <w:rsid w:val="00D266C2"/>
    <w:rsid w:val="00D268A5"/>
    <w:rsid w:val="00D26FF9"/>
    <w:rsid w:val="00D27119"/>
    <w:rsid w:val="00D27448"/>
    <w:rsid w:val="00D27701"/>
    <w:rsid w:val="00D303DA"/>
    <w:rsid w:val="00D303F0"/>
    <w:rsid w:val="00D308BB"/>
    <w:rsid w:val="00D30D3E"/>
    <w:rsid w:val="00D30E47"/>
    <w:rsid w:val="00D30FF0"/>
    <w:rsid w:val="00D310F6"/>
    <w:rsid w:val="00D312C2"/>
    <w:rsid w:val="00D319E7"/>
    <w:rsid w:val="00D31E14"/>
    <w:rsid w:val="00D31EB5"/>
    <w:rsid w:val="00D31FF7"/>
    <w:rsid w:val="00D32106"/>
    <w:rsid w:val="00D3262B"/>
    <w:rsid w:val="00D3265C"/>
    <w:rsid w:val="00D32D59"/>
    <w:rsid w:val="00D32EBA"/>
    <w:rsid w:val="00D331CB"/>
    <w:rsid w:val="00D336FA"/>
    <w:rsid w:val="00D33705"/>
    <w:rsid w:val="00D3376B"/>
    <w:rsid w:val="00D338CF"/>
    <w:rsid w:val="00D33CC3"/>
    <w:rsid w:val="00D33D22"/>
    <w:rsid w:val="00D33D81"/>
    <w:rsid w:val="00D343AF"/>
    <w:rsid w:val="00D3451B"/>
    <w:rsid w:val="00D3479D"/>
    <w:rsid w:val="00D34B95"/>
    <w:rsid w:val="00D34FB9"/>
    <w:rsid w:val="00D35137"/>
    <w:rsid w:val="00D3521F"/>
    <w:rsid w:val="00D352C8"/>
    <w:rsid w:val="00D354FB"/>
    <w:rsid w:val="00D3577C"/>
    <w:rsid w:val="00D35AD1"/>
    <w:rsid w:val="00D36715"/>
    <w:rsid w:val="00D36783"/>
    <w:rsid w:val="00D36C4C"/>
    <w:rsid w:val="00D36E9C"/>
    <w:rsid w:val="00D37526"/>
    <w:rsid w:val="00D377C1"/>
    <w:rsid w:val="00D378BD"/>
    <w:rsid w:val="00D37982"/>
    <w:rsid w:val="00D40095"/>
    <w:rsid w:val="00D40134"/>
    <w:rsid w:val="00D405D7"/>
    <w:rsid w:val="00D40707"/>
    <w:rsid w:val="00D40DE2"/>
    <w:rsid w:val="00D40EC7"/>
    <w:rsid w:val="00D41046"/>
    <w:rsid w:val="00D4150F"/>
    <w:rsid w:val="00D41749"/>
    <w:rsid w:val="00D417EB"/>
    <w:rsid w:val="00D419F6"/>
    <w:rsid w:val="00D41BBB"/>
    <w:rsid w:val="00D41C78"/>
    <w:rsid w:val="00D4206F"/>
    <w:rsid w:val="00D42116"/>
    <w:rsid w:val="00D428FD"/>
    <w:rsid w:val="00D42A2E"/>
    <w:rsid w:val="00D4352E"/>
    <w:rsid w:val="00D4356E"/>
    <w:rsid w:val="00D435F9"/>
    <w:rsid w:val="00D43F6C"/>
    <w:rsid w:val="00D43FBF"/>
    <w:rsid w:val="00D440FC"/>
    <w:rsid w:val="00D44124"/>
    <w:rsid w:val="00D442AD"/>
    <w:rsid w:val="00D4430B"/>
    <w:rsid w:val="00D44758"/>
    <w:rsid w:val="00D45188"/>
    <w:rsid w:val="00D453FD"/>
    <w:rsid w:val="00D4556E"/>
    <w:rsid w:val="00D4575E"/>
    <w:rsid w:val="00D45A98"/>
    <w:rsid w:val="00D45D35"/>
    <w:rsid w:val="00D4614C"/>
    <w:rsid w:val="00D46458"/>
    <w:rsid w:val="00D4663E"/>
    <w:rsid w:val="00D46DEA"/>
    <w:rsid w:val="00D46F7B"/>
    <w:rsid w:val="00D470A4"/>
    <w:rsid w:val="00D4722A"/>
    <w:rsid w:val="00D4772C"/>
    <w:rsid w:val="00D477FA"/>
    <w:rsid w:val="00D47D58"/>
    <w:rsid w:val="00D47E7F"/>
    <w:rsid w:val="00D50112"/>
    <w:rsid w:val="00D50213"/>
    <w:rsid w:val="00D50378"/>
    <w:rsid w:val="00D5072D"/>
    <w:rsid w:val="00D50E88"/>
    <w:rsid w:val="00D51148"/>
    <w:rsid w:val="00D5126E"/>
    <w:rsid w:val="00D51AC4"/>
    <w:rsid w:val="00D5203A"/>
    <w:rsid w:val="00D524AB"/>
    <w:rsid w:val="00D5286B"/>
    <w:rsid w:val="00D52D16"/>
    <w:rsid w:val="00D52D82"/>
    <w:rsid w:val="00D52DA4"/>
    <w:rsid w:val="00D53489"/>
    <w:rsid w:val="00D53572"/>
    <w:rsid w:val="00D53C1C"/>
    <w:rsid w:val="00D53CA0"/>
    <w:rsid w:val="00D53E4F"/>
    <w:rsid w:val="00D5427E"/>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9E6"/>
    <w:rsid w:val="00D57A54"/>
    <w:rsid w:val="00D57BD5"/>
    <w:rsid w:val="00D57CEC"/>
    <w:rsid w:val="00D57E70"/>
    <w:rsid w:val="00D6059A"/>
    <w:rsid w:val="00D606A5"/>
    <w:rsid w:val="00D608AD"/>
    <w:rsid w:val="00D60980"/>
    <w:rsid w:val="00D61381"/>
    <w:rsid w:val="00D614DA"/>
    <w:rsid w:val="00D61D3C"/>
    <w:rsid w:val="00D6212E"/>
    <w:rsid w:val="00D62150"/>
    <w:rsid w:val="00D622A2"/>
    <w:rsid w:val="00D62423"/>
    <w:rsid w:val="00D62ADB"/>
    <w:rsid w:val="00D62BF9"/>
    <w:rsid w:val="00D62CD6"/>
    <w:rsid w:val="00D638D7"/>
    <w:rsid w:val="00D63905"/>
    <w:rsid w:val="00D63DAD"/>
    <w:rsid w:val="00D64590"/>
    <w:rsid w:val="00D64B4D"/>
    <w:rsid w:val="00D64D3F"/>
    <w:rsid w:val="00D64DAD"/>
    <w:rsid w:val="00D64DC1"/>
    <w:rsid w:val="00D6555C"/>
    <w:rsid w:val="00D6580D"/>
    <w:rsid w:val="00D66264"/>
    <w:rsid w:val="00D6651F"/>
    <w:rsid w:val="00D66674"/>
    <w:rsid w:val="00D667DC"/>
    <w:rsid w:val="00D66A1B"/>
    <w:rsid w:val="00D66A1F"/>
    <w:rsid w:val="00D67049"/>
    <w:rsid w:val="00D6720C"/>
    <w:rsid w:val="00D67213"/>
    <w:rsid w:val="00D677AF"/>
    <w:rsid w:val="00D67E31"/>
    <w:rsid w:val="00D67F2D"/>
    <w:rsid w:val="00D70177"/>
    <w:rsid w:val="00D70341"/>
    <w:rsid w:val="00D704A9"/>
    <w:rsid w:val="00D706DA"/>
    <w:rsid w:val="00D70919"/>
    <w:rsid w:val="00D70987"/>
    <w:rsid w:val="00D70F09"/>
    <w:rsid w:val="00D70F46"/>
    <w:rsid w:val="00D71292"/>
    <w:rsid w:val="00D71365"/>
    <w:rsid w:val="00D7154A"/>
    <w:rsid w:val="00D71981"/>
    <w:rsid w:val="00D71F26"/>
    <w:rsid w:val="00D720C2"/>
    <w:rsid w:val="00D727AC"/>
    <w:rsid w:val="00D72B6A"/>
    <w:rsid w:val="00D72C35"/>
    <w:rsid w:val="00D72DD9"/>
    <w:rsid w:val="00D7317D"/>
    <w:rsid w:val="00D733E2"/>
    <w:rsid w:val="00D7382C"/>
    <w:rsid w:val="00D73B9A"/>
    <w:rsid w:val="00D73C6A"/>
    <w:rsid w:val="00D73DBF"/>
    <w:rsid w:val="00D73E36"/>
    <w:rsid w:val="00D73E7F"/>
    <w:rsid w:val="00D73E9B"/>
    <w:rsid w:val="00D73EC8"/>
    <w:rsid w:val="00D7445C"/>
    <w:rsid w:val="00D74CDB"/>
    <w:rsid w:val="00D74D0E"/>
    <w:rsid w:val="00D75CF8"/>
    <w:rsid w:val="00D75E7E"/>
    <w:rsid w:val="00D75F61"/>
    <w:rsid w:val="00D7634C"/>
    <w:rsid w:val="00D76423"/>
    <w:rsid w:val="00D7657D"/>
    <w:rsid w:val="00D7673C"/>
    <w:rsid w:val="00D76812"/>
    <w:rsid w:val="00D76E7C"/>
    <w:rsid w:val="00D76F51"/>
    <w:rsid w:val="00D77187"/>
    <w:rsid w:val="00D77498"/>
    <w:rsid w:val="00D776D1"/>
    <w:rsid w:val="00D778A8"/>
    <w:rsid w:val="00D77951"/>
    <w:rsid w:val="00D77F68"/>
    <w:rsid w:val="00D8092C"/>
    <w:rsid w:val="00D80A36"/>
    <w:rsid w:val="00D81078"/>
    <w:rsid w:val="00D811E8"/>
    <w:rsid w:val="00D81395"/>
    <w:rsid w:val="00D815D2"/>
    <w:rsid w:val="00D81FB3"/>
    <w:rsid w:val="00D820F1"/>
    <w:rsid w:val="00D8217C"/>
    <w:rsid w:val="00D82290"/>
    <w:rsid w:val="00D8235D"/>
    <w:rsid w:val="00D82FA1"/>
    <w:rsid w:val="00D830AA"/>
    <w:rsid w:val="00D830B5"/>
    <w:rsid w:val="00D83477"/>
    <w:rsid w:val="00D83738"/>
    <w:rsid w:val="00D83C97"/>
    <w:rsid w:val="00D83CF2"/>
    <w:rsid w:val="00D83CF9"/>
    <w:rsid w:val="00D84308"/>
    <w:rsid w:val="00D84924"/>
    <w:rsid w:val="00D84A1D"/>
    <w:rsid w:val="00D84D1F"/>
    <w:rsid w:val="00D84DFE"/>
    <w:rsid w:val="00D84F44"/>
    <w:rsid w:val="00D84FB3"/>
    <w:rsid w:val="00D854B7"/>
    <w:rsid w:val="00D85A83"/>
    <w:rsid w:val="00D85B69"/>
    <w:rsid w:val="00D85F42"/>
    <w:rsid w:val="00D8629B"/>
    <w:rsid w:val="00D86400"/>
    <w:rsid w:val="00D864E1"/>
    <w:rsid w:val="00D868B4"/>
    <w:rsid w:val="00D86A91"/>
    <w:rsid w:val="00D86F1A"/>
    <w:rsid w:val="00D870A0"/>
    <w:rsid w:val="00D8751A"/>
    <w:rsid w:val="00D875A7"/>
    <w:rsid w:val="00D8762C"/>
    <w:rsid w:val="00D878A7"/>
    <w:rsid w:val="00D87B14"/>
    <w:rsid w:val="00D87C0A"/>
    <w:rsid w:val="00D87C22"/>
    <w:rsid w:val="00D87C77"/>
    <w:rsid w:val="00D87D9B"/>
    <w:rsid w:val="00D90072"/>
    <w:rsid w:val="00D900C7"/>
    <w:rsid w:val="00D9058E"/>
    <w:rsid w:val="00D905EE"/>
    <w:rsid w:val="00D90BC3"/>
    <w:rsid w:val="00D90BD8"/>
    <w:rsid w:val="00D90CBB"/>
    <w:rsid w:val="00D90D07"/>
    <w:rsid w:val="00D91467"/>
    <w:rsid w:val="00D914E1"/>
    <w:rsid w:val="00D91D6E"/>
    <w:rsid w:val="00D91F53"/>
    <w:rsid w:val="00D92166"/>
    <w:rsid w:val="00D92306"/>
    <w:rsid w:val="00D92911"/>
    <w:rsid w:val="00D92FBE"/>
    <w:rsid w:val="00D93094"/>
    <w:rsid w:val="00D930A0"/>
    <w:rsid w:val="00D93E1F"/>
    <w:rsid w:val="00D93EE8"/>
    <w:rsid w:val="00D941BD"/>
    <w:rsid w:val="00D94320"/>
    <w:rsid w:val="00D94AF1"/>
    <w:rsid w:val="00D94B9A"/>
    <w:rsid w:val="00D951B2"/>
    <w:rsid w:val="00D95437"/>
    <w:rsid w:val="00D95799"/>
    <w:rsid w:val="00D960F6"/>
    <w:rsid w:val="00D961F1"/>
    <w:rsid w:val="00D96FC1"/>
    <w:rsid w:val="00D96FF3"/>
    <w:rsid w:val="00D97068"/>
    <w:rsid w:val="00D9718A"/>
    <w:rsid w:val="00D97232"/>
    <w:rsid w:val="00D97597"/>
    <w:rsid w:val="00D97CE5"/>
    <w:rsid w:val="00DA00BB"/>
    <w:rsid w:val="00DA02E9"/>
    <w:rsid w:val="00DA05A8"/>
    <w:rsid w:val="00DA0666"/>
    <w:rsid w:val="00DA07A7"/>
    <w:rsid w:val="00DA07D4"/>
    <w:rsid w:val="00DA0813"/>
    <w:rsid w:val="00DA0D52"/>
    <w:rsid w:val="00DA107B"/>
    <w:rsid w:val="00DA116B"/>
    <w:rsid w:val="00DA118E"/>
    <w:rsid w:val="00DA176C"/>
    <w:rsid w:val="00DA179A"/>
    <w:rsid w:val="00DA1EE0"/>
    <w:rsid w:val="00DA2056"/>
    <w:rsid w:val="00DA209C"/>
    <w:rsid w:val="00DA26C8"/>
    <w:rsid w:val="00DA2946"/>
    <w:rsid w:val="00DA2F54"/>
    <w:rsid w:val="00DA3162"/>
    <w:rsid w:val="00DA3200"/>
    <w:rsid w:val="00DA3226"/>
    <w:rsid w:val="00DA325C"/>
    <w:rsid w:val="00DA33C5"/>
    <w:rsid w:val="00DA3628"/>
    <w:rsid w:val="00DA3934"/>
    <w:rsid w:val="00DA3A21"/>
    <w:rsid w:val="00DA3A50"/>
    <w:rsid w:val="00DA3C40"/>
    <w:rsid w:val="00DA3F50"/>
    <w:rsid w:val="00DA482E"/>
    <w:rsid w:val="00DA4DCC"/>
    <w:rsid w:val="00DA510B"/>
    <w:rsid w:val="00DA53B8"/>
    <w:rsid w:val="00DA5479"/>
    <w:rsid w:val="00DA5820"/>
    <w:rsid w:val="00DA58A7"/>
    <w:rsid w:val="00DA61D7"/>
    <w:rsid w:val="00DA6882"/>
    <w:rsid w:val="00DA6931"/>
    <w:rsid w:val="00DA6934"/>
    <w:rsid w:val="00DA6B60"/>
    <w:rsid w:val="00DA7177"/>
    <w:rsid w:val="00DA7720"/>
    <w:rsid w:val="00DA77E8"/>
    <w:rsid w:val="00DA7B42"/>
    <w:rsid w:val="00DA7E6A"/>
    <w:rsid w:val="00DA7F03"/>
    <w:rsid w:val="00DB0003"/>
    <w:rsid w:val="00DB0411"/>
    <w:rsid w:val="00DB07F4"/>
    <w:rsid w:val="00DB0916"/>
    <w:rsid w:val="00DB113A"/>
    <w:rsid w:val="00DB1558"/>
    <w:rsid w:val="00DB15B9"/>
    <w:rsid w:val="00DB1C67"/>
    <w:rsid w:val="00DB1E52"/>
    <w:rsid w:val="00DB1EFE"/>
    <w:rsid w:val="00DB1F38"/>
    <w:rsid w:val="00DB1F87"/>
    <w:rsid w:val="00DB1FD9"/>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82B"/>
    <w:rsid w:val="00DB486E"/>
    <w:rsid w:val="00DB4B75"/>
    <w:rsid w:val="00DB5055"/>
    <w:rsid w:val="00DB50AC"/>
    <w:rsid w:val="00DB50BE"/>
    <w:rsid w:val="00DB51E7"/>
    <w:rsid w:val="00DB51EB"/>
    <w:rsid w:val="00DB538B"/>
    <w:rsid w:val="00DB55F0"/>
    <w:rsid w:val="00DB5B16"/>
    <w:rsid w:val="00DB5D91"/>
    <w:rsid w:val="00DB6011"/>
    <w:rsid w:val="00DB604D"/>
    <w:rsid w:val="00DB62A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46A"/>
    <w:rsid w:val="00DC0BBF"/>
    <w:rsid w:val="00DC0BCC"/>
    <w:rsid w:val="00DC0E32"/>
    <w:rsid w:val="00DC0F94"/>
    <w:rsid w:val="00DC11BF"/>
    <w:rsid w:val="00DC1374"/>
    <w:rsid w:val="00DC138F"/>
    <w:rsid w:val="00DC13F8"/>
    <w:rsid w:val="00DC1544"/>
    <w:rsid w:val="00DC19D2"/>
    <w:rsid w:val="00DC1A7D"/>
    <w:rsid w:val="00DC1B53"/>
    <w:rsid w:val="00DC1B55"/>
    <w:rsid w:val="00DC1B7D"/>
    <w:rsid w:val="00DC216C"/>
    <w:rsid w:val="00DC2398"/>
    <w:rsid w:val="00DC23DC"/>
    <w:rsid w:val="00DC28CB"/>
    <w:rsid w:val="00DC2A95"/>
    <w:rsid w:val="00DC2B0B"/>
    <w:rsid w:val="00DC2E5B"/>
    <w:rsid w:val="00DC2FAD"/>
    <w:rsid w:val="00DC3114"/>
    <w:rsid w:val="00DC3417"/>
    <w:rsid w:val="00DC3598"/>
    <w:rsid w:val="00DC3764"/>
    <w:rsid w:val="00DC39D8"/>
    <w:rsid w:val="00DC3F5D"/>
    <w:rsid w:val="00DC421D"/>
    <w:rsid w:val="00DC43AF"/>
    <w:rsid w:val="00DC4536"/>
    <w:rsid w:val="00DC49D0"/>
    <w:rsid w:val="00DC4C70"/>
    <w:rsid w:val="00DC4E1A"/>
    <w:rsid w:val="00DC4E2C"/>
    <w:rsid w:val="00DC55E0"/>
    <w:rsid w:val="00DC5A1D"/>
    <w:rsid w:val="00DC5E79"/>
    <w:rsid w:val="00DC631F"/>
    <w:rsid w:val="00DC65D8"/>
    <w:rsid w:val="00DC6649"/>
    <w:rsid w:val="00DC6788"/>
    <w:rsid w:val="00DC696B"/>
    <w:rsid w:val="00DC6C85"/>
    <w:rsid w:val="00DC6EBE"/>
    <w:rsid w:val="00DC776C"/>
    <w:rsid w:val="00DC799D"/>
    <w:rsid w:val="00DC7D0E"/>
    <w:rsid w:val="00DC7DBD"/>
    <w:rsid w:val="00DC7DF3"/>
    <w:rsid w:val="00DD023C"/>
    <w:rsid w:val="00DD048B"/>
    <w:rsid w:val="00DD07F3"/>
    <w:rsid w:val="00DD084F"/>
    <w:rsid w:val="00DD0893"/>
    <w:rsid w:val="00DD0B00"/>
    <w:rsid w:val="00DD0FB4"/>
    <w:rsid w:val="00DD10CF"/>
    <w:rsid w:val="00DD11AF"/>
    <w:rsid w:val="00DD1417"/>
    <w:rsid w:val="00DD17E6"/>
    <w:rsid w:val="00DD18AA"/>
    <w:rsid w:val="00DD18C3"/>
    <w:rsid w:val="00DD1920"/>
    <w:rsid w:val="00DD19BD"/>
    <w:rsid w:val="00DD1B60"/>
    <w:rsid w:val="00DD1CEE"/>
    <w:rsid w:val="00DD2002"/>
    <w:rsid w:val="00DD283B"/>
    <w:rsid w:val="00DD2EEC"/>
    <w:rsid w:val="00DD34B1"/>
    <w:rsid w:val="00DD353E"/>
    <w:rsid w:val="00DD35ED"/>
    <w:rsid w:val="00DD3A4B"/>
    <w:rsid w:val="00DD409F"/>
    <w:rsid w:val="00DD429D"/>
    <w:rsid w:val="00DD47DD"/>
    <w:rsid w:val="00DD499F"/>
    <w:rsid w:val="00DD508E"/>
    <w:rsid w:val="00DD52F1"/>
    <w:rsid w:val="00DD5366"/>
    <w:rsid w:val="00DD54D2"/>
    <w:rsid w:val="00DD56ED"/>
    <w:rsid w:val="00DD5C7B"/>
    <w:rsid w:val="00DD5DA2"/>
    <w:rsid w:val="00DD5EF0"/>
    <w:rsid w:val="00DD60D8"/>
    <w:rsid w:val="00DD678E"/>
    <w:rsid w:val="00DD6F96"/>
    <w:rsid w:val="00DD700E"/>
    <w:rsid w:val="00DD731D"/>
    <w:rsid w:val="00DD738C"/>
    <w:rsid w:val="00DD7A68"/>
    <w:rsid w:val="00DD7A8A"/>
    <w:rsid w:val="00DD7B61"/>
    <w:rsid w:val="00DE054D"/>
    <w:rsid w:val="00DE055F"/>
    <w:rsid w:val="00DE0711"/>
    <w:rsid w:val="00DE0888"/>
    <w:rsid w:val="00DE0979"/>
    <w:rsid w:val="00DE0B86"/>
    <w:rsid w:val="00DE0E20"/>
    <w:rsid w:val="00DE0E4A"/>
    <w:rsid w:val="00DE1649"/>
    <w:rsid w:val="00DE2274"/>
    <w:rsid w:val="00DE2A73"/>
    <w:rsid w:val="00DE2AFC"/>
    <w:rsid w:val="00DE2B28"/>
    <w:rsid w:val="00DE2B44"/>
    <w:rsid w:val="00DE2CBD"/>
    <w:rsid w:val="00DE2EC2"/>
    <w:rsid w:val="00DE2FDB"/>
    <w:rsid w:val="00DE32CE"/>
    <w:rsid w:val="00DE35D3"/>
    <w:rsid w:val="00DE3D0D"/>
    <w:rsid w:val="00DE3FF1"/>
    <w:rsid w:val="00DE40B0"/>
    <w:rsid w:val="00DE40B2"/>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5D9"/>
    <w:rsid w:val="00DE679C"/>
    <w:rsid w:val="00DE6DF8"/>
    <w:rsid w:val="00DE6E5F"/>
    <w:rsid w:val="00DE7225"/>
    <w:rsid w:val="00DE784E"/>
    <w:rsid w:val="00DE7A85"/>
    <w:rsid w:val="00DE7B15"/>
    <w:rsid w:val="00DE7BEA"/>
    <w:rsid w:val="00DE7E0C"/>
    <w:rsid w:val="00DF0075"/>
    <w:rsid w:val="00DF0079"/>
    <w:rsid w:val="00DF0237"/>
    <w:rsid w:val="00DF025D"/>
    <w:rsid w:val="00DF02B4"/>
    <w:rsid w:val="00DF0334"/>
    <w:rsid w:val="00DF0870"/>
    <w:rsid w:val="00DF0EE9"/>
    <w:rsid w:val="00DF1187"/>
    <w:rsid w:val="00DF125F"/>
    <w:rsid w:val="00DF12FA"/>
    <w:rsid w:val="00DF1B79"/>
    <w:rsid w:val="00DF1C89"/>
    <w:rsid w:val="00DF1DBA"/>
    <w:rsid w:val="00DF2076"/>
    <w:rsid w:val="00DF25D5"/>
    <w:rsid w:val="00DF277F"/>
    <w:rsid w:val="00DF29E9"/>
    <w:rsid w:val="00DF2E39"/>
    <w:rsid w:val="00DF2E8B"/>
    <w:rsid w:val="00DF2ED6"/>
    <w:rsid w:val="00DF2F6F"/>
    <w:rsid w:val="00DF306F"/>
    <w:rsid w:val="00DF3367"/>
    <w:rsid w:val="00DF336E"/>
    <w:rsid w:val="00DF33A6"/>
    <w:rsid w:val="00DF33DB"/>
    <w:rsid w:val="00DF361D"/>
    <w:rsid w:val="00DF3663"/>
    <w:rsid w:val="00DF379B"/>
    <w:rsid w:val="00DF3BAD"/>
    <w:rsid w:val="00DF3D45"/>
    <w:rsid w:val="00DF3FEA"/>
    <w:rsid w:val="00DF4367"/>
    <w:rsid w:val="00DF44E7"/>
    <w:rsid w:val="00DF4933"/>
    <w:rsid w:val="00DF4FC8"/>
    <w:rsid w:val="00DF502A"/>
    <w:rsid w:val="00DF50D5"/>
    <w:rsid w:val="00DF5110"/>
    <w:rsid w:val="00DF516F"/>
    <w:rsid w:val="00DF520D"/>
    <w:rsid w:val="00DF54E3"/>
    <w:rsid w:val="00DF5755"/>
    <w:rsid w:val="00DF5B35"/>
    <w:rsid w:val="00DF5E49"/>
    <w:rsid w:val="00DF5F1D"/>
    <w:rsid w:val="00DF5F87"/>
    <w:rsid w:val="00DF60D1"/>
    <w:rsid w:val="00DF61E3"/>
    <w:rsid w:val="00DF6375"/>
    <w:rsid w:val="00DF6455"/>
    <w:rsid w:val="00DF64FF"/>
    <w:rsid w:val="00DF673B"/>
    <w:rsid w:val="00DF6875"/>
    <w:rsid w:val="00DF6B61"/>
    <w:rsid w:val="00DF721E"/>
    <w:rsid w:val="00DF737D"/>
    <w:rsid w:val="00DF75FB"/>
    <w:rsid w:val="00DF7891"/>
    <w:rsid w:val="00DF7A41"/>
    <w:rsid w:val="00DF7AA1"/>
    <w:rsid w:val="00DF7E3C"/>
    <w:rsid w:val="00E00028"/>
    <w:rsid w:val="00E0024A"/>
    <w:rsid w:val="00E0030E"/>
    <w:rsid w:val="00E005F0"/>
    <w:rsid w:val="00E0080C"/>
    <w:rsid w:val="00E0086F"/>
    <w:rsid w:val="00E00A53"/>
    <w:rsid w:val="00E00B01"/>
    <w:rsid w:val="00E015EC"/>
    <w:rsid w:val="00E01795"/>
    <w:rsid w:val="00E017EA"/>
    <w:rsid w:val="00E019CF"/>
    <w:rsid w:val="00E01CFC"/>
    <w:rsid w:val="00E01EA8"/>
    <w:rsid w:val="00E02188"/>
    <w:rsid w:val="00E02300"/>
    <w:rsid w:val="00E02662"/>
    <w:rsid w:val="00E0340E"/>
    <w:rsid w:val="00E0356F"/>
    <w:rsid w:val="00E035DE"/>
    <w:rsid w:val="00E03671"/>
    <w:rsid w:val="00E0383D"/>
    <w:rsid w:val="00E03D09"/>
    <w:rsid w:val="00E040CC"/>
    <w:rsid w:val="00E0476F"/>
    <w:rsid w:val="00E047A6"/>
    <w:rsid w:val="00E04B61"/>
    <w:rsid w:val="00E04CE7"/>
    <w:rsid w:val="00E04FA5"/>
    <w:rsid w:val="00E0545E"/>
    <w:rsid w:val="00E054B4"/>
    <w:rsid w:val="00E05710"/>
    <w:rsid w:val="00E0606C"/>
    <w:rsid w:val="00E06674"/>
    <w:rsid w:val="00E069EC"/>
    <w:rsid w:val="00E06AC4"/>
    <w:rsid w:val="00E06B1C"/>
    <w:rsid w:val="00E07154"/>
    <w:rsid w:val="00E072C1"/>
    <w:rsid w:val="00E07571"/>
    <w:rsid w:val="00E07607"/>
    <w:rsid w:val="00E07813"/>
    <w:rsid w:val="00E078DE"/>
    <w:rsid w:val="00E079A7"/>
    <w:rsid w:val="00E07A66"/>
    <w:rsid w:val="00E07B52"/>
    <w:rsid w:val="00E10128"/>
    <w:rsid w:val="00E10588"/>
    <w:rsid w:val="00E10D77"/>
    <w:rsid w:val="00E10DE8"/>
    <w:rsid w:val="00E10EB6"/>
    <w:rsid w:val="00E1134D"/>
    <w:rsid w:val="00E116DB"/>
    <w:rsid w:val="00E11755"/>
    <w:rsid w:val="00E1278E"/>
    <w:rsid w:val="00E12F0D"/>
    <w:rsid w:val="00E12FDD"/>
    <w:rsid w:val="00E1376A"/>
    <w:rsid w:val="00E13898"/>
    <w:rsid w:val="00E138F0"/>
    <w:rsid w:val="00E1398A"/>
    <w:rsid w:val="00E13D58"/>
    <w:rsid w:val="00E13FF8"/>
    <w:rsid w:val="00E1402C"/>
    <w:rsid w:val="00E14083"/>
    <w:rsid w:val="00E14099"/>
    <w:rsid w:val="00E14383"/>
    <w:rsid w:val="00E14889"/>
    <w:rsid w:val="00E14921"/>
    <w:rsid w:val="00E14A5C"/>
    <w:rsid w:val="00E14C84"/>
    <w:rsid w:val="00E14F31"/>
    <w:rsid w:val="00E15118"/>
    <w:rsid w:val="00E152E7"/>
    <w:rsid w:val="00E15A03"/>
    <w:rsid w:val="00E15A0D"/>
    <w:rsid w:val="00E15E7B"/>
    <w:rsid w:val="00E16089"/>
    <w:rsid w:val="00E163BE"/>
    <w:rsid w:val="00E1657D"/>
    <w:rsid w:val="00E16795"/>
    <w:rsid w:val="00E168FB"/>
    <w:rsid w:val="00E16D20"/>
    <w:rsid w:val="00E1704F"/>
    <w:rsid w:val="00E17201"/>
    <w:rsid w:val="00E172F9"/>
    <w:rsid w:val="00E17462"/>
    <w:rsid w:val="00E178D0"/>
    <w:rsid w:val="00E17925"/>
    <w:rsid w:val="00E17BDC"/>
    <w:rsid w:val="00E17F23"/>
    <w:rsid w:val="00E20295"/>
    <w:rsid w:val="00E2040C"/>
    <w:rsid w:val="00E20456"/>
    <w:rsid w:val="00E21058"/>
    <w:rsid w:val="00E21076"/>
    <w:rsid w:val="00E210C5"/>
    <w:rsid w:val="00E21592"/>
    <w:rsid w:val="00E21908"/>
    <w:rsid w:val="00E2190B"/>
    <w:rsid w:val="00E21BF6"/>
    <w:rsid w:val="00E21FFE"/>
    <w:rsid w:val="00E2224F"/>
    <w:rsid w:val="00E2226B"/>
    <w:rsid w:val="00E22643"/>
    <w:rsid w:val="00E2278C"/>
    <w:rsid w:val="00E22F23"/>
    <w:rsid w:val="00E23192"/>
    <w:rsid w:val="00E23B10"/>
    <w:rsid w:val="00E245D2"/>
    <w:rsid w:val="00E24814"/>
    <w:rsid w:val="00E24B6E"/>
    <w:rsid w:val="00E24E29"/>
    <w:rsid w:val="00E25821"/>
    <w:rsid w:val="00E25C7B"/>
    <w:rsid w:val="00E25D07"/>
    <w:rsid w:val="00E261A6"/>
    <w:rsid w:val="00E26206"/>
    <w:rsid w:val="00E2654A"/>
    <w:rsid w:val="00E265AD"/>
    <w:rsid w:val="00E26647"/>
    <w:rsid w:val="00E26750"/>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2745"/>
    <w:rsid w:val="00E32BF9"/>
    <w:rsid w:val="00E3345B"/>
    <w:rsid w:val="00E33780"/>
    <w:rsid w:val="00E33B3F"/>
    <w:rsid w:val="00E33ED9"/>
    <w:rsid w:val="00E34D32"/>
    <w:rsid w:val="00E34F27"/>
    <w:rsid w:val="00E34F57"/>
    <w:rsid w:val="00E352A4"/>
    <w:rsid w:val="00E353FD"/>
    <w:rsid w:val="00E3573E"/>
    <w:rsid w:val="00E364A5"/>
    <w:rsid w:val="00E36934"/>
    <w:rsid w:val="00E3699B"/>
    <w:rsid w:val="00E36A20"/>
    <w:rsid w:val="00E36AD3"/>
    <w:rsid w:val="00E36C2B"/>
    <w:rsid w:val="00E36D7D"/>
    <w:rsid w:val="00E36EEE"/>
    <w:rsid w:val="00E370DE"/>
    <w:rsid w:val="00E3720B"/>
    <w:rsid w:val="00E375C2"/>
    <w:rsid w:val="00E376D2"/>
    <w:rsid w:val="00E377E1"/>
    <w:rsid w:val="00E3783C"/>
    <w:rsid w:val="00E37DA7"/>
    <w:rsid w:val="00E404BE"/>
    <w:rsid w:val="00E408BE"/>
    <w:rsid w:val="00E411B2"/>
    <w:rsid w:val="00E414E0"/>
    <w:rsid w:val="00E415B5"/>
    <w:rsid w:val="00E416FC"/>
    <w:rsid w:val="00E41B54"/>
    <w:rsid w:val="00E420B2"/>
    <w:rsid w:val="00E4219B"/>
    <w:rsid w:val="00E421EA"/>
    <w:rsid w:val="00E42358"/>
    <w:rsid w:val="00E42E20"/>
    <w:rsid w:val="00E43010"/>
    <w:rsid w:val="00E43160"/>
    <w:rsid w:val="00E43336"/>
    <w:rsid w:val="00E43389"/>
    <w:rsid w:val="00E43589"/>
    <w:rsid w:val="00E436A8"/>
    <w:rsid w:val="00E43972"/>
    <w:rsid w:val="00E43B40"/>
    <w:rsid w:val="00E43D02"/>
    <w:rsid w:val="00E4423B"/>
    <w:rsid w:val="00E4433A"/>
    <w:rsid w:val="00E4499E"/>
    <w:rsid w:val="00E44BDE"/>
    <w:rsid w:val="00E44C20"/>
    <w:rsid w:val="00E44E6F"/>
    <w:rsid w:val="00E453DC"/>
    <w:rsid w:val="00E455BD"/>
    <w:rsid w:val="00E45867"/>
    <w:rsid w:val="00E45EAE"/>
    <w:rsid w:val="00E462BA"/>
    <w:rsid w:val="00E465B3"/>
    <w:rsid w:val="00E465B6"/>
    <w:rsid w:val="00E468C6"/>
    <w:rsid w:val="00E46A32"/>
    <w:rsid w:val="00E46C62"/>
    <w:rsid w:val="00E46D32"/>
    <w:rsid w:val="00E46EE2"/>
    <w:rsid w:val="00E471D5"/>
    <w:rsid w:val="00E472C2"/>
    <w:rsid w:val="00E47464"/>
    <w:rsid w:val="00E47777"/>
    <w:rsid w:val="00E47988"/>
    <w:rsid w:val="00E47FB2"/>
    <w:rsid w:val="00E5000A"/>
    <w:rsid w:val="00E50418"/>
    <w:rsid w:val="00E50BCB"/>
    <w:rsid w:val="00E50C4D"/>
    <w:rsid w:val="00E50EC6"/>
    <w:rsid w:val="00E51860"/>
    <w:rsid w:val="00E51906"/>
    <w:rsid w:val="00E51AD5"/>
    <w:rsid w:val="00E52146"/>
    <w:rsid w:val="00E5348E"/>
    <w:rsid w:val="00E534B9"/>
    <w:rsid w:val="00E538DD"/>
    <w:rsid w:val="00E53D6A"/>
    <w:rsid w:val="00E53E2E"/>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416"/>
    <w:rsid w:val="00E569FC"/>
    <w:rsid w:val="00E56B78"/>
    <w:rsid w:val="00E5723D"/>
    <w:rsid w:val="00E5729F"/>
    <w:rsid w:val="00E572A4"/>
    <w:rsid w:val="00E57336"/>
    <w:rsid w:val="00E57521"/>
    <w:rsid w:val="00E57A06"/>
    <w:rsid w:val="00E57ACB"/>
    <w:rsid w:val="00E57CF3"/>
    <w:rsid w:val="00E57EF6"/>
    <w:rsid w:val="00E607C9"/>
    <w:rsid w:val="00E60A22"/>
    <w:rsid w:val="00E60FA8"/>
    <w:rsid w:val="00E614B4"/>
    <w:rsid w:val="00E619C2"/>
    <w:rsid w:val="00E61D27"/>
    <w:rsid w:val="00E61DD8"/>
    <w:rsid w:val="00E628D3"/>
    <w:rsid w:val="00E62E21"/>
    <w:rsid w:val="00E636CB"/>
    <w:rsid w:val="00E63BB9"/>
    <w:rsid w:val="00E63DB0"/>
    <w:rsid w:val="00E64553"/>
    <w:rsid w:val="00E64638"/>
    <w:rsid w:val="00E647B1"/>
    <w:rsid w:val="00E64CDD"/>
    <w:rsid w:val="00E6517E"/>
    <w:rsid w:val="00E65327"/>
    <w:rsid w:val="00E658A9"/>
    <w:rsid w:val="00E65998"/>
    <w:rsid w:val="00E65D1E"/>
    <w:rsid w:val="00E65D81"/>
    <w:rsid w:val="00E65F3B"/>
    <w:rsid w:val="00E66476"/>
    <w:rsid w:val="00E665BC"/>
    <w:rsid w:val="00E66725"/>
    <w:rsid w:val="00E66A88"/>
    <w:rsid w:val="00E66CD2"/>
    <w:rsid w:val="00E6751F"/>
    <w:rsid w:val="00E67ED5"/>
    <w:rsid w:val="00E70098"/>
    <w:rsid w:val="00E70750"/>
    <w:rsid w:val="00E70841"/>
    <w:rsid w:val="00E70FEF"/>
    <w:rsid w:val="00E712DD"/>
    <w:rsid w:val="00E713AE"/>
    <w:rsid w:val="00E7196A"/>
    <w:rsid w:val="00E71996"/>
    <w:rsid w:val="00E71CCB"/>
    <w:rsid w:val="00E71E17"/>
    <w:rsid w:val="00E720D0"/>
    <w:rsid w:val="00E724A2"/>
    <w:rsid w:val="00E72564"/>
    <w:rsid w:val="00E72647"/>
    <w:rsid w:val="00E7266A"/>
    <w:rsid w:val="00E72842"/>
    <w:rsid w:val="00E729BE"/>
    <w:rsid w:val="00E72AA5"/>
    <w:rsid w:val="00E72B44"/>
    <w:rsid w:val="00E72F3F"/>
    <w:rsid w:val="00E73424"/>
    <w:rsid w:val="00E73822"/>
    <w:rsid w:val="00E73964"/>
    <w:rsid w:val="00E73C91"/>
    <w:rsid w:val="00E73CAA"/>
    <w:rsid w:val="00E73CBF"/>
    <w:rsid w:val="00E73DA1"/>
    <w:rsid w:val="00E740CC"/>
    <w:rsid w:val="00E741CA"/>
    <w:rsid w:val="00E74395"/>
    <w:rsid w:val="00E745B4"/>
    <w:rsid w:val="00E7466C"/>
    <w:rsid w:val="00E74907"/>
    <w:rsid w:val="00E75225"/>
    <w:rsid w:val="00E752D4"/>
    <w:rsid w:val="00E753A7"/>
    <w:rsid w:val="00E753FF"/>
    <w:rsid w:val="00E7542A"/>
    <w:rsid w:val="00E756A3"/>
    <w:rsid w:val="00E75740"/>
    <w:rsid w:val="00E7591C"/>
    <w:rsid w:val="00E75BCA"/>
    <w:rsid w:val="00E75F00"/>
    <w:rsid w:val="00E7604E"/>
    <w:rsid w:val="00E76291"/>
    <w:rsid w:val="00E763F8"/>
    <w:rsid w:val="00E76A7F"/>
    <w:rsid w:val="00E77AEA"/>
    <w:rsid w:val="00E77D66"/>
    <w:rsid w:val="00E77D7E"/>
    <w:rsid w:val="00E77DDD"/>
    <w:rsid w:val="00E800E1"/>
    <w:rsid w:val="00E80561"/>
    <w:rsid w:val="00E80CCF"/>
    <w:rsid w:val="00E80DAC"/>
    <w:rsid w:val="00E80E6D"/>
    <w:rsid w:val="00E80E85"/>
    <w:rsid w:val="00E80F94"/>
    <w:rsid w:val="00E80FAC"/>
    <w:rsid w:val="00E81281"/>
    <w:rsid w:val="00E817E0"/>
    <w:rsid w:val="00E81B17"/>
    <w:rsid w:val="00E81B30"/>
    <w:rsid w:val="00E81D15"/>
    <w:rsid w:val="00E8234F"/>
    <w:rsid w:val="00E824BC"/>
    <w:rsid w:val="00E826C8"/>
    <w:rsid w:val="00E8295B"/>
    <w:rsid w:val="00E82BB6"/>
    <w:rsid w:val="00E83047"/>
    <w:rsid w:val="00E83126"/>
    <w:rsid w:val="00E831DE"/>
    <w:rsid w:val="00E832E1"/>
    <w:rsid w:val="00E8334D"/>
    <w:rsid w:val="00E8345E"/>
    <w:rsid w:val="00E83670"/>
    <w:rsid w:val="00E8376E"/>
    <w:rsid w:val="00E8397B"/>
    <w:rsid w:val="00E83D60"/>
    <w:rsid w:val="00E840BA"/>
    <w:rsid w:val="00E84214"/>
    <w:rsid w:val="00E8478A"/>
    <w:rsid w:val="00E8484F"/>
    <w:rsid w:val="00E84E83"/>
    <w:rsid w:val="00E85098"/>
    <w:rsid w:val="00E851BB"/>
    <w:rsid w:val="00E85672"/>
    <w:rsid w:val="00E85A7B"/>
    <w:rsid w:val="00E861C8"/>
    <w:rsid w:val="00E86590"/>
    <w:rsid w:val="00E8661D"/>
    <w:rsid w:val="00E86626"/>
    <w:rsid w:val="00E8667D"/>
    <w:rsid w:val="00E869E3"/>
    <w:rsid w:val="00E86D7F"/>
    <w:rsid w:val="00E86DE0"/>
    <w:rsid w:val="00E86E3D"/>
    <w:rsid w:val="00E86FEE"/>
    <w:rsid w:val="00E87A94"/>
    <w:rsid w:val="00E87B01"/>
    <w:rsid w:val="00E87C3F"/>
    <w:rsid w:val="00E87C6C"/>
    <w:rsid w:val="00E87F83"/>
    <w:rsid w:val="00E9014A"/>
    <w:rsid w:val="00E9039E"/>
    <w:rsid w:val="00E904F4"/>
    <w:rsid w:val="00E90B75"/>
    <w:rsid w:val="00E90C65"/>
    <w:rsid w:val="00E90EC3"/>
    <w:rsid w:val="00E912B5"/>
    <w:rsid w:val="00E9169C"/>
    <w:rsid w:val="00E91B39"/>
    <w:rsid w:val="00E9249D"/>
    <w:rsid w:val="00E92A6A"/>
    <w:rsid w:val="00E92C32"/>
    <w:rsid w:val="00E936C4"/>
    <w:rsid w:val="00E937BC"/>
    <w:rsid w:val="00E938FE"/>
    <w:rsid w:val="00E93ACB"/>
    <w:rsid w:val="00E93B3D"/>
    <w:rsid w:val="00E93BB4"/>
    <w:rsid w:val="00E93DF3"/>
    <w:rsid w:val="00E93E4E"/>
    <w:rsid w:val="00E93F52"/>
    <w:rsid w:val="00E9427C"/>
    <w:rsid w:val="00E9483C"/>
    <w:rsid w:val="00E9485A"/>
    <w:rsid w:val="00E94B1A"/>
    <w:rsid w:val="00E94BED"/>
    <w:rsid w:val="00E94E04"/>
    <w:rsid w:val="00E94F86"/>
    <w:rsid w:val="00E94FED"/>
    <w:rsid w:val="00E9508C"/>
    <w:rsid w:val="00E9517B"/>
    <w:rsid w:val="00E9529D"/>
    <w:rsid w:val="00E9533A"/>
    <w:rsid w:val="00E96113"/>
    <w:rsid w:val="00E9637F"/>
    <w:rsid w:val="00E96C9B"/>
    <w:rsid w:val="00E96F6C"/>
    <w:rsid w:val="00E971B8"/>
    <w:rsid w:val="00E97B0C"/>
    <w:rsid w:val="00EA01C4"/>
    <w:rsid w:val="00EA070D"/>
    <w:rsid w:val="00EA0A78"/>
    <w:rsid w:val="00EA0B91"/>
    <w:rsid w:val="00EA0B9C"/>
    <w:rsid w:val="00EA10DD"/>
    <w:rsid w:val="00EA13F0"/>
    <w:rsid w:val="00EA15A8"/>
    <w:rsid w:val="00EA1614"/>
    <w:rsid w:val="00EA1A05"/>
    <w:rsid w:val="00EA1BD4"/>
    <w:rsid w:val="00EA1D44"/>
    <w:rsid w:val="00EA1FE2"/>
    <w:rsid w:val="00EA2151"/>
    <w:rsid w:val="00EA273A"/>
    <w:rsid w:val="00EA2761"/>
    <w:rsid w:val="00EA276B"/>
    <w:rsid w:val="00EA2B36"/>
    <w:rsid w:val="00EA2D1D"/>
    <w:rsid w:val="00EA2EA9"/>
    <w:rsid w:val="00EA2F5B"/>
    <w:rsid w:val="00EA3FDB"/>
    <w:rsid w:val="00EA3FDD"/>
    <w:rsid w:val="00EA4027"/>
    <w:rsid w:val="00EA44C7"/>
    <w:rsid w:val="00EA4736"/>
    <w:rsid w:val="00EA4C54"/>
    <w:rsid w:val="00EA4D79"/>
    <w:rsid w:val="00EA4E83"/>
    <w:rsid w:val="00EA500B"/>
    <w:rsid w:val="00EA512B"/>
    <w:rsid w:val="00EA59FE"/>
    <w:rsid w:val="00EA5BDC"/>
    <w:rsid w:val="00EA5C40"/>
    <w:rsid w:val="00EA5CBF"/>
    <w:rsid w:val="00EA5DEA"/>
    <w:rsid w:val="00EA6C77"/>
    <w:rsid w:val="00EA7016"/>
    <w:rsid w:val="00EA7357"/>
    <w:rsid w:val="00EA747C"/>
    <w:rsid w:val="00EA7938"/>
    <w:rsid w:val="00EA79AA"/>
    <w:rsid w:val="00EB00B5"/>
    <w:rsid w:val="00EB013D"/>
    <w:rsid w:val="00EB013F"/>
    <w:rsid w:val="00EB0541"/>
    <w:rsid w:val="00EB0A77"/>
    <w:rsid w:val="00EB0AF5"/>
    <w:rsid w:val="00EB0B43"/>
    <w:rsid w:val="00EB0D79"/>
    <w:rsid w:val="00EB106C"/>
    <w:rsid w:val="00EB1216"/>
    <w:rsid w:val="00EB14B1"/>
    <w:rsid w:val="00EB16B4"/>
    <w:rsid w:val="00EB18E2"/>
    <w:rsid w:val="00EB1A74"/>
    <w:rsid w:val="00EB1D5E"/>
    <w:rsid w:val="00EB1F8F"/>
    <w:rsid w:val="00EB2023"/>
    <w:rsid w:val="00EB26E6"/>
    <w:rsid w:val="00EB2747"/>
    <w:rsid w:val="00EB27C3"/>
    <w:rsid w:val="00EB28D8"/>
    <w:rsid w:val="00EB2933"/>
    <w:rsid w:val="00EB3218"/>
    <w:rsid w:val="00EB3C2E"/>
    <w:rsid w:val="00EB44D0"/>
    <w:rsid w:val="00EB4558"/>
    <w:rsid w:val="00EB46A0"/>
    <w:rsid w:val="00EB4721"/>
    <w:rsid w:val="00EB4BB6"/>
    <w:rsid w:val="00EB5062"/>
    <w:rsid w:val="00EB5636"/>
    <w:rsid w:val="00EB5A88"/>
    <w:rsid w:val="00EB5B09"/>
    <w:rsid w:val="00EB5B67"/>
    <w:rsid w:val="00EB5C7B"/>
    <w:rsid w:val="00EB5D41"/>
    <w:rsid w:val="00EB65A5"/>
    <w:rsid w:val="00EB69F9"/>
    <w:rsid w:val="00EB6D6A"/>
    <w:rsid w:val="00EB719F"/>
    <w:rsid w:val="00EB71D4"/>
    <w:rsid w:val="00EB73ED"/>
    <w:rsid w:val="00EB78EF"/>
    <w:rsid w:val="00EB7A0E"/>
    <w:rsid w:val="00EB7B05"/>
    <w:rsid w:val="00EB7DCF"/>
    <w:rsid w:val="00EB7E8C"/>
    <w:rsid w:val="00EB7EC9"/>
    <w:rsid w:val="00EB7FA8"/>
    <w:rsid w:val="00EC026E"/>
    <w:rsid w:val="00EC02EF"/>
    <w:rsid w:val="00EC067F"/>
    <w:rsid w:val="00EC08C3"/>
    <w:rsid w:val="00EC0E31"/>
    <w:rsid w:val="00EC0E43"/>
    <w:rsid w:val="00EC11FF"/>
    <w:rsid w:val="00EC141C"/>
    <w:rsid w:val="00EC156D"/>
    <w:rsid w:val="00EC17C7"/>
    <w:rsid w:val="00EC1B3E"/>
    <w:rsid w:val="00EC1F11"/>
    <w:rsid w:val="00EC1FA2"/>
    <w:rsid w:val="00EC2018"/>
    <w:rsid w:val="00EC2145"/>
    <w:rsid w:val="00EC214C"/>
    <w:rsid w:val="00EC2452"/>
    <w:rsid w:val="00EC25ED"/>
    <w:rsid w:val="00EC2798"/>
    <w:rsid w:val="00EC29BB"/>
    <w:rsid w:val="00EC29EF"/>
    <w:rsid w:val="00EC2AAB"/>
    <w:rsid w:val="00EC2AD7"/>
    <w:rsid w:val="00EC2B05"/>
    <w:rsid w:val="00EC2C23"/>
    <w:rsid w:val="00EC30E7"/>
    <w:rsid w:val="00EC3111"/>
    <w:rsid w:val="00EC3899"/>
    <w:rsid w:val="00EC38D0"/>
    <w:rsid w:val="00EC3D39"/>
    <w:rsid w:val="00EC431D"/>
    <w:rsid w:val="00EC4F30"/>
    <w:rsid w:val="00EC4F93"/>
    <w:rsid w:val="00EC508D"/>
    <w:rsid w:val="00EC50A2"/>
    <w:rsid w:val="00EC527B"/>
    <w:rsid w:val="00EC589D"/>
    <w:rsid w:val="00EC5A50"/>
    <w:rsid w:val="00EC5ADC"/>
    <w:rsid w:val="00EC5B48"/>
    <w:rsid w:val="00EC5B99"/>
    <w:rsid w:val="00EC5C9D"/>
    <w:rsid w:val="00EC5C9F"/>
    <w:rsid w:val="00EC5E48"/>
    <w:rsid w:val="00EC5E77"/>
    <w:rsid w:val="00EC60D8"/>
    <w:rsid w:val="00EC6414"/>
    <w:rsid w:val="00EC6FAB"/>
    <w:rsid w:val="00EC7097"/>
    <w:rsid w:val="00EC72E1"/>
    <w:rsid w:val="00EC737C"/>
    <w:rsid w:val="00EC7BCD"/>
    <w:rsid w:val="00EC7C56"/>
    <w:rsid w:val="00EC7DBF"/>
    <w:rsid w:val="00EC7E50"/>
    <w:rsid w:val="00ED00E4"/>
    <w:rsid w:val="00ED067F"/>
    <w:rsid w:val="00ED06FD"/>
    <w:rsid w:val="00ED083C"/>
    <w:rsid w:val="00ED0C19"/>
    <w:rsid w:val="00ED0D0E"/>
    <w:rsid w:val="00ED0DDB"/>
    <w:rsid w:val="00ED0E17"/>
    <w:rsid w:val="00ED1147"/>
    <w:rsid w:val="00ED13D5"/>
    <w:rsid w:val="00ED1581"/>
    <w:rsid w:val="00ED16B3"/>
    <w:rsid w:val="00ED16CC"/>
    <w:rsid w:val="00ED1843"/>
    <w:rsid w:val="00ED1FD1"/>
    <w:rsid w:val="00ED2235"/>
    <w:rsid w:val="00ED285A"/>
    <w:rsid w:val="00ED2E84"/>
    <w:rsid w:val="00ED31E4"/>
    <w:rsid w:val="00ED35CB"/>
    <w:rsid w:val="00ED3769"/>
    <w:rsid w:val="00ED38A2"/>
    <w:rsid w:val="00ED3DF2"/>
    <w:rsid w:val="00ED3E8D"/>
    <w:rsid w:val="00ED3EFC"/>
    <w:rsid w:val="00ED4002"/>
    <w:rsid w:val="00ED429D"/>
    <w:rsid w:val="00ED42DA"/>
    <w:rsid w:val="00ED45CE"/>
    <w:rsid w:val="00ED4750"/>
    <w:rsid w:val="00ED4953"/>
    <w:rsid w:val="00ED4CD7"/>
    <w:rsid w:val="00ED4D9F"/>
    <w:rsid w:val="00ED4EEE"/>
    <w:rsid w:val="00ED4F66"/>
    <w:rsid w:val="00ED521F"/>
    <w:rsid w:val="00ED5259"/>
    <w:rsid w:val="00ED54DF"/>
    <w:rsid w:val="00ED55D8"/>
    <w:rsid w:val="00ED579B"/>
    <w:rsid w:val="00ED57AA"/>
    <w:rsid w:val="00ED5E79"/>
    <w:rsid w:val="00ED62C4"/>
    <w:rsid w:val="00ED6322"/>
    <w:rsid w:val="00ED646A"/>
    <w:rsid w:val="00ED6577"/>
    <w:rsid w:val="00ED6689"/>
    <w:rsid w:val="00ED6719"/>
    <w:rsid w:val="00ED69E7"/>
    <w:rsid w:val="00ED724D"/>
    <w:rsid w:val="00ED7301"/>
    <w:rsid w:val="00ED79C0"/>
    <w:rsid w:val="00ED7B17"/>
    <w:rsid w:val="00ED7B18"/>
    <w:rsid w:val="00ED7D6E"/>
    <w:rsid w:val="00EE02E0"/>
    <w:rsid w:val="00EE0417"/>
    <w:rsid w:val="00EE070E"/>
    <w:rsid w:val="00EE075E"/>
    <w:rsid w:val="00EE0893"/>
    <w:rsid w:val="00EE0A6C"/>
    <w:rsid w:val="00EE0DDC"/>
    <w:rsid w:val="00EE0F57"/>
    <w:rsid w:val="00EE10F4"/>
    <w:rsid w:val="00EE1217"/>
    <w:rsid w:val="00EE1CB3"/>
    <w:rsid w:val="00EE214A"/>
    <w:rsid w:val="00EE23F5"/>
    <w:rsid w:val="00EE2498"/>
    <w:rsid w:val="00EE265C"/>
    <w:rsid w:val="00EE26F2"/>
    <w:rsid w:val="00EE28C5"/>
    <w:rsid w:val="00EE2909"/>
    <w:rsid w:val="00EE2916"/>
    <w:rsid w:val="00EE2CCF"/>
    <w:rsid w:val="00EE2DDE"/>
    <w:rsid w:val="00EE3089"/>
    <w:rsid w:val="00EE32B4"/>
    <w:rsid w:val="00EE3553"/>
    <w:rsid w:val="00EE3869"/>
    <w:rsid w:val="00EE3C96"/>
    <w:rsid w:val="00EE3E37"/>
    <w:rsid w:val="00EE3F00"/>
    <w:rsid w:val="00EE3FBE"/>
    <w:rsid w:val="00EE41A1"/>
    <w:rsid w:val="00EE4365"/>
    <w:rsid w:val="00EE44D6"/>
    <w:rsid w:val="00EE48D9"/>
    <w:rsid w:val="00EE4C7A"/>
    <w:rsid w:val="00EE4ED5"/>
    <w:rsid w:val="00EE544B"/>
    <w:rsid w:val="00EE60E5"/>
    <w:rsid w:val="00EE6169"/>
    <w:rsid w:val="00EE61DB"/>
    <w:rsid w:val="00EE62B4"/>
    <w:rsid w:val="00EE632A"/>
    <w:rsid w:val="00EE66F5"/>
    <w:rsid w:val="00EE6723"/>
    <w:rsid w:val="00EE6EC2"/>
    <w:rsid w:val="00EE705A"/>
    <w:rsid w:val="00EE71BB"/>
    <w:rsid w:val="00EE7425"/>
    <w:rsid w:val="00EE761D"/>
    <w:rsid w:val="00EE77C1"/>
    <w:rsid w:val="00EE7A43"/>
    <w:rsid w:val="00EE7C81"/>
    <w:rsid w:val="00EF0002"/>
    <w:rsid w:val="00EF071E"/>
    <w:rsid w:val="00EF0A86"/>
    <w:rsid w:val="00EF0CAE"/>
    <w:rsid w:val="00EF0DAC"/>
    <w:rsid w:val="00EF1546"/>
    <w:rsid w:val="00EF1573"/>
    <w:rsid w:val="00EF16C2"/>
    <w:rsid w:val="00EF1BDA"/>
    <w:rsid w:val="00EF1CE3"/>
    <w:rsid w:val="00EF1D6C"/>
    <w:rsid w:val="00EF22B9"/>
    <w:rsid w:val="00EF2577"/>
    <w:rsid w:val="00EF2766"/>
    <w:rsid w:val="00EF281B"/>
    <w:rsid w:val="00EF2A6E"/>
    <w:rsid w:val="00EF2B24"/>
    <w:rsid w:val="00EF2EAD"/>
    <w:rsid w:val="00EF2FB5"/>
    <w:rsid w:val="00EF31DC"/>
    <w:rsid w:val="00EF351C"/>
    <w:rsid w:val="00EF38F3"/>
    <w:rsid w:val="00EF3921"/>
    <w:rsid w:val="00EF43A8"/>
    <w:rsid w:val="00EF4580"/>
    <w:rsid w:val="00EF46F7"/>
    <w:rsid w:val="00EF4749"/>
    <w:rsid w:val="00EF47B5"/>
    <w:rsid w:val="00EF4BA8"/>
    <w:rsid w:val="00EF4D60"/>
    <w:rsid w:val="00EF53BE"/>
    <w:rsid w:val="00EF552A"/>
    <w:rsid w:val="00EF56EA"/>
    <w:rsid w:val="00EF5914"/>
    <w:rsid w:val="00EF5D8B"/>
    <w:rsid w:val="00EF61A4"/>
    <w:rsid w:val="00EF6563"/>
    <w:rsid w:val="00EF6691"/>
    <w:rsid w:val="00EF6B48"/>
    <w:rsid w:val="00EF6EF0"/>
    <w:rsid w:val="00EF72BC"/>
    <w:rsid w:val="00EF72D9"/>
    <w:rsid w:val="00EF7EA5"/>
    <w:rsid w:val="00F003A4"/>
    <w:rsid w:val="00F008B6"/>
    <w:rsid w:val="00F00C3A"/>
    <w:rsid w:val="00F00F16"/>
    <w:rsid w:val="00F01588"/>
    <w:rsid w:val="00F01642"/>
    <w:rsid w:val="00F016F7"/>
    <w:rsid w:val="00F01944"/>
    <w:rsid w:val="00F01B2F"/>
    <w:rsid w:val="00F01B57"/>
    <w:rsid w:val="00F01D59"/>
    <w:rsid w:val="00F01F10"/>
    <w:rsid w:val="00F01F26"/>
    <w:rsid w:val="00F02792"/>
    <w:rsid w:val="00F027E6"/>
    <w:rsid w:val="00F02BB6"/>
    <w:rsid w:val="00F02DB2"/>
    <w:rsid w:val="00F02FB1"/>
    <w:rsid w:val="00F035A6"/>
    <w:rsid w:val="00F03613"/>
    <w:rsid w:val="00F036FA"/>
    <w:rsid w:val="00F039F2"/>
    <w:rsid w:val="00F03A45"/>
    <w:rsid w:val="00F03C0B"/>
    <w:rsid w:val="00F03C83"/>
    <w:rsid w:val="00F03CEA"/>
    <w:rsid w:val="00F0456E"/>
    <w:rsid w:val="00F04E4A"/>
    <w:rsid w:val="00F0541D"/>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10FB"/>
    <w:rsid w:val="00F11666"/>
    <w:rsid w:val="00F11805"/>
    <w:rsid w:val="00F119F8"/>
    <w:rsid w:val="00F11A82"/>
    <w:rsid w:val="00F11B0A"/>
    <w:rsid w:val="00F11CFD"/>
    <w:rsid w:val="00F12061"/>
    <w:rsid w:val="00F121F6"/>
    <w:rsid w:val="00F1224F"/>
    <w:rsid w:val="00F127F6"/>
    <w:rsid w:val="00F1289D"/>
    <w:rsid w:val="00F12BA6"/>
    <w:rsid w:val="00F12D81"/>
    <w:rsid w:val="00F12E58"/>
    <w:rsid w:val="00F13036"/>
    <w:rsid w:val="00F130C1"/>
    <w:rsid w:val="00F13157"/>
    <w:rsid w:val="00F13204"/>
    <w:rsid w:val="00F133A8"/>
    <w:rsid w:val="00F136FA"/>
    <w:rsid w:val="00F13C8D"/>
    <w:rsid w:val="00F140FE"/>
    <w:rsid w:val="00F143F3"/>
    <w:rsid w:val="00F14C39"/>
    <w:rsid w:val="00F1510B"/>
    <w:rsid w:val="00F15237"/>
    <w:rsid w:val="00F15276"/>
    <w:rsid w:val="00F15408"/>
    <w:rsid w:val="00F1548F"/>
    <w:rsid w:val="00F15D11"/>
    <w:rsid w:val="00F16813"/>
    <w:rsid w:val="00F16846"/>
    <w:rsid w:val="00F1686B"/>
    <w:rsid w:val="00F1688D"/>
    <w:rsid w:val="00F169C3"/>
    <w:rsid w:val="00F16BB9"/>
    <w:rsid w:val="00F16C13"/>
    <w:rsid w:val="00F16CE5"/>
    <w:rsid w:val="00F17115"/>
    <w:rsid w:val="00F172AC"/>
    <w:rsid w:val="00F1745C"/>
    <w:rsid w:val="00F17497"/>
    <w:rsid w:val="00F17737"/>
    <w:rsid w:val="00F17894"/>
    <w:rsid w:val="00F178B5"/>
    <w:rsid w:val="00F17A80"/>
    <w:rsid w:val="00F17E51"/>
    <w:rsid w:val="00F17F01"/>
    <w:rsid w:val="00F20452"/>
    <w:rsid w:val="00F206B6"/>
    <w:rsid w:val="00F208B7"/>
    <w:rsid w:val="00F20992"/>
    <w:rsid w:val="00F20A2B"/>
    <w:rsid w:val="00F20E5D"/>
    <w:rsid w:val="00F20F65"/>
    <w:rsid w:val="00F21276"/>
    <w:rsid w:val="00F213CB"/>
    <w:rsid w:val="00F21781"/>
    <w:rsid w:val="00F21DC1"/>
    <w:rsid w:val="00F22115"/>
    <w:rsid w:val="00F22693"/>
    <w:rsid w:val="00F227D5"/>
    <w:rsid w:val="00F2295D"/>
    <w:rsid w:val="00F22BCF"/>
    <w:rsid w:val="00F22C2A"/>
    <w:rsid w:val="00F22C53"/>
    <w:rsid w:val="00F22DAD"/>
    <w:rsid w:val="00F23111"/>
    <w:rsid w:val="00F23206"/>
    <w:rsid w:val="00F234D8"/>
    <w:rsid w:val="00F23602"/>
    <w:rsid w:val="00F23978"/>
    <w:rsid w:val="00F23B2C"/>
    <w:rsid w:val="00F23B74"/>
    <w:rsid w:val="00F23B9E"/>
    <w:rsid w:val="00F23CFC"/>
    <w:rsid w:val="00F23D6B"/>
    <w:rsid w:val="00F23F21"/>
    <w:rsid w:val="00F240FB"/>
    <w:rsid w:val="00F24182"/>
    <w:rsid w:val="00F246E1"/>
    <w:rsid w:val="00F24863"/>
    <w:rsid w:val="00F24DAC"/>
    <w:rsid w:val="00F25655"/>
    <w:rsid w:val="00F259DD"/>
    <w:rsid w:val="00F25D64"/>
    <w:rsid w:val="00F2682E"/>
    <w:rsid w:val="00F268A0"/>
    <w:rsid w:val="00F26FB2"/>
    <w:rsid w:val="00F27440"/>
    <w:rsid w:val="00F274F3"/>
    <w:rsid w:val="00F275E4"/>
    <w:rsid w:val="00F2763E"/>
    <w:rsid w:val="00F27715"/>
    <w:rsid w:val="00F27BD5"/>
    <w:rsid w:val="00F27C4B"/>
    <w:rsid w:val="00F27C5D"/>
    <w:rsid w:val="00F27F1B"/>
    <w:rsid w:val="00F3013B"/>
    <w:rsid w:val="00F3044D"/>
    <w:rsid w:val="00F30BF4"/>
    <w:rsid w:val="00F30FD3"/>
    <w:rsid w:val="00F3138F"/>
    <w:rsid w:val="00F3154E"/>
    <w:rsid w:val="00F318AB"/>
    <w:rsid w:val="00F32389"/>
    <w:rsid w:val="00F326D3"/>
    <w:rsid w:val="00F32731"/>
    <w:rsid w:val="00F3298A"/>
    <w:rsid w:val="00F329D9"/>
    <w:rsid w:val="00F32EA4"/>
    <w:rsid w:val="00F34172"/>
    <w:rsid w:val="00F3452E"/>
    <w:rsid w:val="00F34629"/>
    <w:rsid w:val="00F34AAF"/>
    <w:rsid w:val="00F34E5D"/>
    <w:rsid w:val="00F34E65"/>
    <w:rsid w:val="00F351A9"/>
    <w:rsid w:val="00F351BA"/>
    <w:rsid w:val="00F35C1E"/>
    <w:rsid w:val="00F362F9"/>
    <w:rsid w:val="00F3679D"/>
    <w:rsid w:val="00F368F3"/>
    <w:rsid w:val="00F36BEE"/>
    <w:rsid w:val="00F36D81"/>
    <w:rsid w:val="00F37402"/>
    <w:rsid w:val="00F37721"/>
    <w:rsid w:val="00F3777F"/>
    <w:rsid w:val="00F37B78"/>
    <w:rsid w:val="00F37CAD"/>
    <w:rsid w:val="00F37D71"/>
    <w:rsid w:val="00F37D87"/>
    <w:rsid w:val="00F37FFA"/>
    <w:rsid w:val="00F4009E"/>
    <w:rsid w:val="00F40389"/>
    <w:rsid w:val="00F403BE"/>
    <w:rsid w:val="00F40FCE"/>
    <w:rsid w:val="00F41308"/>
    <w:rsid w:val="00F418AE"/>
    <w:rsid w:val="00F41C79"/>
    <w:rsid w:val="00F41CD8"/>
    <w:rsid w:val="00F41F28"/>
    <w:rsid w:val="00F41FEA"/>
    <w:rsid w:val="00F422A5"/>
    <w:rsid w:val="00F42567"/>
    <w:rsid w:val="00F42B91"/>
    <w:rsid w:val="00F42C44"/>
    <w:rsid w:val="00F42E5F"/>
    <w:rsid w:val="00F42F54"/>
    <w:rsid w:val="00F430B8"/>
    <w:rsid w:val="00F43B11"/>
    <w:rsid w:val="00F43BAC"/>
    <w:rsid w:val="00F43F33"/>
    <w:rsid w:val="00F4419C"/>
    <w:rsid w:val="00F4435C"/>
    <w:rsid w:val="00F446B1"/>
    <w:rsid w:val="00F44C86"/>
    <w:rsid w:val="00F44CF0"/>
    <w:rsid w:val="00F45780"/>
    <w:rsid w:val="00F45BC7"/>
    <w:rsid w:val="00F45DAF"/>
    <w:rsid w:val="00F45F31"/>
    <w:rsid w:val="00F45F6C"/>
    <w:rsid w:val="00F45FF6"/>
    <w:rsid w:val="00F4615E"/>
    <w:rsid w:val="00F465BF"/>
    <w:rsid w:val="00F46C98"/>
    <w:rsid w:val="00F47396"/>
    <w:rsid w:val="00F47397"/>
    <w:rsid w:val="00F47613"/>
    <w:rsid w:val="00F47953"/>
    <w:rsid w:val="00F47987"/>
    <w:rsid w:val="00F47F14"/>
    <w:rsid w:val="00F508A6"/>
    <w:rsid w:val="00F50E67"/>
    <w:rsid w:val="00F511B6"/>
    <w:rsid w:val="00F51D89"/>
    <w:rsid w:val="00F51DFC"/>
    <w:rsid w:val="00F51E07"/>
    <w:rsid w:val="00F520BE"/>
    <w:rsid w:val="00F5212B"/>
    <w:rsid w:val="00F52134"/>
    <w:rsid w:val="00F52266"/>
    <w:rsid w:val="00F5244F"/>
    <w:rsid w:val="00F528C5"/>
    <w:rsid w:val="00F5295F"/>
    <w:rsid w:val="00F52B61"/>
    <w:rsid w:val="00F52BCC"/>
    <w:rsid w:val="00F531EE"/>
    <w:rsid w:val="00F5369F"/>
    <w:rsid w:val="00F5379A"/>
    <w:rsid w:val="00F537DF"/>
    <w:rsid w:val="00F53C2C"/>
    <w:rsid w:val="00F53C52"/>
    <w:rsid w:val="00F53DA5"/>
    <w:rsid w:val="00F549AC"/>
    <w:rsid w:val="00F54DE8"/>
    <w:rsid w:val="00F54E8F"/>
    <w:rsid w:val="00F54F07"/>
    <w:rsid w:val="00F55052"/>
    <w:rsid w:val="00F55186"/>
    <w:rsid w:val="00F5526C"/>
    <w:rsid w:val="00F553ED"/>
    <w:rsid w:val="00F55519"/>
    <w:rsid w:val="00F5572C"/>
    <w:rsid w:val="00F55770"/>
    <w:rsid w:val="00F55883"/>
    <w:rsid w:val="00F558B9"/>
    <w:rsid w:val="00F559ED"/>
    <w:rsid w:val="00F55A0C"/>
    <w:rsid w:val="00F56148"/>
    <w:rsid w:val="00F56C60"/>
    <w:rsid w:val="00F56D81"/>
    <w:rsid w:val="00F5747F"/>
    <w:rsid w:val="00F57632"/>
    <w:rsid w:val="00F57729"/>
    <w:rsid w:val="00F579F9"/>
    <w:rsid w:val="00F57DA8"/>
    <w:rsid w:val="00F603B4"/>
    <w:rsid w:val="00F604D0"/>
    <w:rsid w:val="00F60674"/>
    <w:rsid w:val="00F60955"/>
    <w:rsid w:val="00F612C5"/>
    <w:rsid w:val="00F61359"/>
    <w:rsid w:val="00F613FE"/>
    <w:rsid w:val="00F6164B"/>
    <w:rsid w:val="00F617CA"/>
    <w:rsid w:val="00F61836"/>
    <w:rsid w:val="00F622F3"/>
    <w:rsid w:val="00F62672"/>
    <w:rsid w:val="00F62BC6"/>
    <w:rsid w:val="00F63137"/>
    <w:rsid w:val="00F63BF1"/>
    <w:rsid w:val="00F6404B"/>
    <w:rsid w:val="00F64236"/>
    <w:rsid w:val="00F642D6"/>
    <w:rsid w:val="00F64367"/>
    <w:rsid w:val="00F64A74"/>
    <w:rsid w:val="00F653BF"/>
    <w:rsid w:val="00F65539"/>
    <w:rsid w:val="00F65757"/>
    <w:rsid w:val="00F65B4D"/>
    <w:rsid w:val="00F65CD5"/>
    <w:rsid w:val="00F65CEF"/>
    <w:rsid w:val="00F65D91"/>
    <w:rsid w:val="00F6604B"/>
    <w:rsid w:val="00F6626D"/>
    <w:rsid w:val="00F6676D"/>
    <w:rsid w:val="00F66790"/>
    <w:rsid w:val="00F66B08"/>
    <w:rsid w:val="00F66E6B"/>
    <w:rsid w:val="00F66F39"/>
    <w:rsid w:val="00F66F96"/>
    <w:rsid w:val="00F6704C"/>
    <w:rsid w:val="00F67063"/>
    <w:rsid w:val="00F67731"/>
    <w:rsid w:val="00F6788A"/>
    <w:rsid w:val="00F678D0"/>
    <w:rsid w:val="00F67930"/>
    <w:rsid w:val="00F67FEC"/>
    <w:rsid w:val="00F70003"/>
    <w:rsid w:val="00F70266"/>
    <w:rsid w:val="00F704B9"/>
    <w:rsid w:val="00F70EC1"/>
    <w:rsid w:val="00F714F2"/>
    <w:rsid w:val="00F719BC"/>
    <w:rsid w:val="00F71EF7"/>
    <w:rsid w:val="00F72256"/>
    <w:rsid w:val="00F72BDC"/>
    <w:rsid w:val="00F72D42"/>
    <w:rsid w:val="00F72E24"/>
    <w:rsid w:val="00F730D6"/>
    <w:rsid w:val="00F73B65"/>
    <w:rsid w:val="00F73B83"/>
    <w:rsid w:val="00F73D2A"/>
    <w:rsid w:val="00F73E67"/>
    <w:rsid w:val="00F7402F"/>
    <w:rsid w:val="00F74384"/>
    <w:rsid w:val="00F743DA"/>
    <w:rsid w:val="00F7443B"/>
    <w:rsid w:val="00F745BE"/>
    <w:rsid w:val="00F745E6"/>
    <w:rsid w:val="00F746BB"/>
    <w:rsid w:val="00F748BB"/>
    <w:rsid w:val="00F74A25"/>
    <w:rsid w:val="00F7508C"/>
    <w:rsid w:val="00F75A01"/>
    <w:rsid w:val="00F75B80"/>
    <w:rsid w:val="00F75D83"/>
    <w:rsid w:val="00F763F0"/>
    <w:rsid w:val="00F764ED"/>
    <w:rsid w:val="00F766C0"/>
    <w:rsid w:val="00F76765"/>
    <w:rsid w:val="00F767B6"/>
    <w:rsid w:val="00F76E7F"/>
    <w:rsid w:val="00F77166"/>
    <w:rsid w:val="00F771C2"/>
    <w:rsid w:val="00F77692"/>
    <w:rsid w:val="00F776D0"/>
    <w:rsid w:val="00F77CFC"/>
    <w:rsid w:val="00F77DDA"/>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EB4"/>
    <w:rsid w:val="00F82697"/>
    <w:rsid w:val="00F83608"/>
    <w:rsid w:val="00F83708"/>
    <w:rsid w:val="00F83810"/>
    <w:rsid w:val="00F83BB8"/>
    <w:rsid w:val="00F83D2F"/>
    <w:rsid w:val="00F83D73"/>
    <w:rsid w:val="00F83F2D"/>
    <w:rsid w:val="00F83F73"/>
    <w:rsid w:val="00F840D8"/>
    <w:rsid w:val="00F843A4"/>
    <w:rsid w:val="00F8441B"/>
    <w:rsid w:val="00F8451E"/>
    <w:rsid w:val="00F84578"/>
    <w:rsid w:val="00F849FA"/>
    <w:rsid w:val="00F84BBF"/>
    <w:rsid w:val="00F84BDF"/>
    <w:rsid w:val="00F85039"/>
    <w:rsid w:val="00F853B0"/>
    <w:rsid w:val="00F8554E"/>
    <w:rsid w:val="00F85679"/>
    <w:rsid w:val="00F8585D"/>
    <w:rsid w:val="00F85935"/>
    <w:rsid w:val="00F85B7B"/>
    <w:rsid w:val="00F85D7C"/>
    <w:rsid w:val="00F862F1"/>
    <w:rsid w:val="00F863D5"/>
    <w:rsid w:val="00F86CD6"/>
    <w:rsid w:val="00F86EED"/>
    <w:rsid w:val="00F87148"/>
    <w:rsid w:val="00F876E6"/>
    <w:rsid w:val="00F87745"/>
    <w:rsid w:val="00F877E2"/>
    <w:rsid w:val="00F87802"/>
    <w:rsid w:val="00F87A1D"/>
    <w:rsid w:val="00F87D74"/>
    <w:rsid w:val="00F87DAC"/>
    <w:rsid w:val="00F900C0"/>
    <w:rsid w:val="00F9069E"/>
    <w:rsid w:val="00F90A2E"/>
    <w:rsid w:val="00F90BB2"/>
    <w:rsid w:val="00F90FC0"/>
    <w:rsid w:val="00F90FE5"/>
    <w:rsid w:val="00F91191"/>
    <w:rsid w:val="00F911CA"/>
    <w:rsid w:val="00F918CE"/>
    <w:rsid w:val="00F920EF"/>
    <w:rsid w:val="00F92BF4"/>
    <w:rsid w:val="00F92C7A"/>
    <w:rsid w:val="00F92E41"/>
    <w:rsid w:val="00F92EDD"/>
    <w:rsid w:val="00F930F7"/>
    <w:rsid w:val="00F932F9"/>
    <w:rsid w:val="00F93A1F"/>
    <w:rsid w:val="00F94756"/>
    <w:rsid w:val="00F94A7E"/>
    <w:rsid w:val="00F94B42"/>
    <w:rsid w:val="00F94E1C"/>
    <w:rsid w:val="00F94EE4"/>
    <w:rsid w:val="00F9511F"/>
    <w:rsid w:val="00F958BA"/>
    <w:rsid w:val="00F95A6C"/>
    <w:rsid w:val="00F95AF9"/>
    <w:rsid w:val="00F95C1A"/>
    <w:rsid w:val="00F95CA8"/>
    <w:rsid w:val="00F9622F"/>
    <w:rsid w:val="00F968A3"/>
    <w:rsid w:val="00F9694F"/>
    <w:rsid w:val="00F96E6B"/>
    <w:rsid w:val="00F971F9"/>
    <w:rsid w:val="00F97232"/>
    <w:rsid w:val="00F97B6B"/>
    <w:rsid w:val="00F97C2A"/>
    <w:rsid w:val="00FA0490"/>
    <w:rsid w:val="00FA063D"/>
    <w:rsid w:val="00FA0827"/>
    <w:rsid w:val="00FA098E"/>
    <w:rsid w:val="00FA0D84"/>
    <w:rsid w:val="00FA0DF2"/>
    <w:rsid w:val="00FA0E3B"/>
    <w:rsid w:val="00FA12E1"/>
    <w:rsid w:val="00FA1490"/>
    <w:rsid w:val="00FA1A09"/>
    <w:rsid w:val="00FA1DA9"/>
    <w:rsid w:val="00FA218F"/>
    <w:rsid w:val="00FA22E3"/>
    <w:rsid w:val="00FA26C6"/>
    <w:rsid w:val="00FA2D1E"/>
    <w:rsid w:val="00FA2DF9"/>
    <w:rsid w:val="00FA36BF"/>
    <w:rsid w:val="00FA3705"/>
    <w:rsid w:val="00FA3CE3"/>
    <w:rsid w:val="00FA3EA2"/>
    <w:rsid w:val="00FA3EE2"/>
    <w:rsid w:val="00FA4653"/>
    <w:rsid w:val="00FA46FA"/>
    <w:rsid w:val="00FA4F43"/>
    <w:rsid w:val="00FA506B"/>
    <w:rsid w:val="00FA52AF"/>
    <w:rsid w:val="00FA5485"/>
    <w:rsid w:val="00FA58DA"/>
    <w:rsid w:val="00FA5A6C"/>
    <w:rsid w:val="00FA5CC5"/>
    <w:rsid w:val="00FA63E4"/>
    <w:rsid w:val="00FA67F1"/>
    <w:rsid w:val="00FA69FA"/>
    <w:rsid w:val="00FA6BE8"/>
    <w:rsid w:val="00FA6CAE"/>
    <w:rsid w:val="00FA6D65"/>
    <w:rsid w:val="00FA6D7B"/>
    <w:rsid w:val="00FA6EA4"/>
    <w:rsid w:val="00FA7716"/>
    <w:rsid w:val="00FA784E"/>
    <w:rsid w:val="00FA7AE4"/>
    <w:rsid w:val="00FA7D5B"/>
    <w:rsid w:val="00FA7F47"/>
    <w:rsid w:val="00FB01D9"/>
    <w:rsid w:val="00FB0929"/>
    <w:rsid w:val="00FB09A4"/>
    <w:rsid w:val="00FB0A7C"/>
    <w:rsid w:val="00FB0C54"/>
    <w:rsid w:val="00FB0D16"/>
    <w:rsid w:val="00FB0E9A"/>
    <w:rsid w:val="00FB11C9"/>
    <w:rsid w:val="00FB14B1"/>
    <w:rsid w:val="00FB15AA"/>
    <w:rsid w:val="00FB16F5"/>
    <w:rsid w:val="00FB1986"/>
    <w:rsid w:val="00FB1D94"/>
    <w:rsid w:val="00FB1F37"/>
    <w:rsid w:val="00FB29AA"/>
    <w:rsid w:val="00FB2ACF"/>
    <w:rsid w:val="00FB3075"/>
    <w:rsid w:val="00FB3137"/>
    <w:rsid w:val="00FB317B"/>
    <w:rsid w:val="00FB33D7"/>
    <w:rsid w:val="00FB34DB"/>
    <w:rsid w:val="00FB3CD0"/>
    <w:rsid w:val="00FB439A"/>
    <w:rsid w:val="00FB485F"/>
    <w:rsid w:val="00FB4B3F"/>
    <w:rsid w:val="00FB53D8"/>
    <w:rsid w:val="00FB54A2"/>
    <w:rsid w:val="00FB54DC"/>
    <w:rsid w:val="00FB5897"/>
    <w:rsid w:val="00FB5BB4"/>
    <w:rsid w:val="00FB6288"/>
    <w:rsid w:val="00FB67D6"/>
    <w:rsid w:val="00FB684E"/>
    <w:rsid w:val="00FB68BD"/>
    <w:rsid w:val="00FB7206"/>
    <w:rsid w:val="00FB721E"/>
    <w:rsid w:val="00FB73A4"/>
    <w:rsid w:val="00FB78DE"/>
    <w:rsid w:val="00FB7932"/>
    <w:rsid w:val="00FB7C7C"/>
    <w:rsid w:val="00FC011E"/>
    <w:rsid w:val="00FC04A9"/>
    <w:rsid w:val="00FC056C"/>
    <w:rsid w:val="00FC06B2"/>
    <w:rsid w:val="00FC083B"/>
    <w:rsid w:val="00FC0EEF"/>
    <w:rsid w:val="00FC14CB"/>
    <w:rsid w:val="00FC1A40"/>
    <w:rsid w:val="00FC1D27"/>
    <w:rsid w:val="00FC2818"/>
    <w:rsid w:val="00FC2929"/>
    <w:rsid w:val="00FC2A7E"/>
    <w:rsid w:val="00FC2CAD"/>
    <w:rsid w:val="00FC2F70"/>
    <w:rsid w:val="00FC304F"/>
    <w:rsid w:val="00FC3053"/>
    <w:rsid w:val="00FC30A3"/>
    <w:rsid w:val="00FC3582"/>
    <w:rsid w:val="00FC3809"/>
    <w:rsid w:val="00FC3AE6"/>
    <w:rsid w:val="00FC4342"/>
    <w:rsid w:val="00FC4B4B"/>
    <w:rsid w:val="00FC5189"/>
    <w:rsid w:val="00FC5CD1"/>
    <w:rsid w:val="00FC5D65"/>
    <w:rsid w:val="00FC5F38"/>
    <w:rsid w:val="00FC5F5C"/>
    <w:rsid w:val="00FC60CB"/>
    <w:rsid w:val="00FC6864"/>
    <w:rsid w:val="00FC69C8"/>
    <w:rsid w:val="00FC6BE3"/>
    <w:rsid w:val="00FC6CBC"/>
    <w:rsid w:val="00FC6CD5"/>
    <w:rsid w:val="00FC6E04"/>
    <w:rsid w:val="00FC6FEC"/>
    <w:rsid w:val="00FC7010"/>
    <w:rsid w:val="00FC7139"/>
    <w:rsid w:val="00FC725E"/>
    <w:rsid w:val="00FC768C"/>
    <w:rsid w:val="00FC7785"/>
    <w:rsid w:val="00FC7ED9"/>
    <w:rsid w:val="00FD0143"/>
    <w:rsid w:val="00FD0577"/>
    <w:rsid w:val="00FD05A8"/>
    <w:rsid w:val="00FD0651"/>
    <w:rsid w:val="00FD069A"/>
    <w:rsid w:val="00FD06AC"/>
    <w:rsid w:val="00FD06ED"/>
    <w:rsid w:val="00FD0994"/>
    <w:rsid w:val="00FD0A17"/>
    <w:rsid w:val="00FD1366"/>
    <w:rsid w:val="00FD1507"/>
    <w:rsid w:val="00FD15B2"/>
    <w:rsid w:val="00FD16FC"/>
    <w:rsid w:val="00FD1710"/>
    <w:rsid w:val="00FD1C8E"/>
    <w:rsid w:val="00FD213F"/>
    <w:rsid w:val="00FD2363"/>
    <w:rsid w:val="00FD2467"/>
    <w:rsid w:val="00FD26F3"/>
    <w:rsid w:val="00FD325B"/>
    <w:rsid w:val="00FD3565"/>
    <w:rsid w:val="00FD36DE"/>
    <w:rsid w:val="00FD3C5F"/>
    <w:rsid w:val="00FD3E18"/>
    <w:rsid w:val="00FD3E26"/>
    <w:rsid w:val="00FD3FE1"/>
    <w:rsid w:val="00FD5217"/>
    <w:rsid w:val="00FD5934"/>
    <w:rsid w:val="00FD5A07"/>
    <w:rsid w:val="00FD6916"/>
    <w:rsid w:val="00FD6E5F"/>
    <w:rsid w:val="00FD6ED4"/>
    <w:rsid w:val="00FD6F32"/>
    <w:rsid w:val="00FD6F7F"/>
    <w:rsid w:val="00FD6FD5"/>
    <w:rsid w:val="00FD6FEA"/>
    <w:rsid w:val="00FD732C"/>
    <w:rsid w:val="00FD7693"/>
    <w:rsid w:val="00FD784F"/>
    <w:rsid w:val="00FD7F14"/>
    <w:rsid w:val="00FE035F"/>
    <w:rsid w:val="00FE04B6"/>
    <w:rsid w:val="00FE085F"/>
    <w:rsid w:val="00FE09EC"/>
    <w:rsid w:val="00FE0B75"/>
    <w:rsid w:val="00FE11AD"/>
    <w:rsid w:val="00FE154C"/>
    <w:rsid w:val="00FE19DD"/>
    <w:rsid w:val="00FE1C17"/>
    <w:rsid w:val="00FE1DF3"/>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4203"/>
    <w:rsid w:val="00FE4307"/>
    <w:rsid w:val="00FE48A5"/>
    <w:rsid w:val="00FE49FC"/>
    <w:rsid w:val="00FE4A1F"/>
    <w:rsid w:val="00FE4C66"/>
    <w:rsid w:val="00FE4D6D"/>
    <w:rsid w:val="00FE51F9"/>
    <w:rsid w:val="00FE560A"/>
    <w:rsid w:val="00FE569C"/>
    <w:rsid w:val="00FE5744"/>
    <w:rsid w:val="00FE57F8"/>
    <w:rsid w:val="00FE6256"/>
    <w:rsid w:val="00FE6362"/>
    <w:rsid w:val="00FE642B"/>
    <w:rsid w:val="00FE6455"/>
    <w:rsid w:val="00FE6793"/>
    <w:rsid w:val="00FE6857"/>
    <w:rsid w:val="00FE6AD4"/>
    <w:rsid w:val="00FE6B88"/>
    <w:rsid w:val="00FE7363"/>
    <w:rsid w:val="00FE7586"/>
    <w:rsid w:val="00FE7591"/>
    <w:rsid w:val="00FE7817"/>
    <w:rsid w:val="00FE7946"/>
    <w:rsid w:val="00FE7E5B"/>
    <w:rsid w:val="00FF0205"/>
    <w:rsid w:val="00FF02BC"/>
    <w:rsid w:val="00FF0553"/>
    <w:rsid w:val="00FF06A2"/>
    <w:rsid w:val="00FF0728"/>
    <w:rsid w:val="00FF07EC"/>
    <w:rsid w:val="00FF0925"/>
    <w:rsid w:val="00FF1176"/>
    <w:rsid w:val="00FF14B2"/>
    <w:rsid w:val="00FF172D"/>
    <w:rsid w:val="00FF1768"/>
    <w:rsid w:val="00FF18D6"/>
    <w:rsid w:val="00FF1BC4"/>
    <w:rsid w:val="00FF1D08"/>
    <w:rsid w:val="00FF1D34"/>
    <w:rsid w:val="00FF1FCA"/>
    <w:rsid w:val="00FF202D"/>
    <w:rsid w:val="00FF250E"/>
    <w:rsid w:val="00FF2651"/>
    <w:rsid w:val="00FF278B"/>
    <w:rsid w:val="00FF2958"/>
    <w:rsid w:val="00FF2E4D"/>
    <w:rsid w:val="00FF3943"/>
    <w:rsid w:val="00FF3B11"/>
    <w:rsid w:val="00FF4277"/>
    <w:rsid w:val="00FF4700"/>
    <w:rsid w:val="00FF47D5"/>
    <w:rsid w:val="00FF4929"/>
    <w:rsid w:val="00FF4C76"/>
    <w:rsid w:val="00FF4E11"/>
    <w:rsid w:val="00FF5077"/>
    <w:rsid w:val="00FF54A0"/>
    <w:rsid w:val="00FF56BB"/>
    <w:rsid w:val="00FF5707"/>
    <w:rsid w:val="00FF579C"/>
    <w:rsid w:val="00FF5AF0"/>
    <w:rsid w:val="00FF633F"/>
    <w:rsid w:val="00FF639B"/>
    <w:rsid w:val="00FF65FA"/>
    <w:rsid w:val="00FF67D5"/>
    <w:rsid w:val="00FF69E3"/>
    <w:rsid w:val="00FF6B71"/>
    <w:rsid w:val="00FF79BD"/>
    <w:rsid w:val="00FF7B25"/>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2C9393"/>
    <w:rsid w:val="04626829"/>
    <w:rsid w:val="04655FAB"/>
    <w:rsid w:val="0491C956"/>
    <w:rsid w:val="04A7C809"/>
    <w:rsid w:val="04B0F869"/>
    <w:rsid w:val="04E90D9E"/>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2CBD8A"/>
    <w:rsid w:val="0C3D4E87"/>
    <w:rsid w:val="0C6179E6"/>
    <w:rsid w:val="0C70F2E2"/>
    <w:rsid w:val="0C7D4B73"/>
    <w:rsid w:val="0CB6DD14"/>
    <w:rsid w:val="0CD971A4"/>
    <w:rsid w:val="0CFB8819"/>
    <w:rsid w:val="0D10872A"/>
    <w:rsid w:val="0D12A4B5"/>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0FEFE5CC"/>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6C0E7E"/>
    <w:rsid w:val="12AC2D28"/>
    <w:rsid w:val="12D843C1"/>
    <w:rsid w:val="12D847DB"/>
    <w:rsid w:val="12E991ED"/>
    <w:rsid w:val="13286A40"/>
    <w:rsid w:val="1350CAD9"/>
    <w:rsid w:val="1367BB88"/>
    <w:rsid w:val="138B1A86"/>
    <w:rsid w:val="1395C578"/>
    <w:rsid w:val="13CABCB5"/>
    <w:rsid w:val="14035014"/>
    <w:rsid w:val="14091381"/>
    <w:rsid w:val="141041A6"/>
    <w:rsid w:val="1447AF8B"/>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75DE3"/>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27CBEB"/>
    <w:rsid w:val="1E3F91C7"/>
    <w:rsid w:val="1E4EE93B"/>
    <w:rsid w:val="1E5101E0"/>
    <w:rsid w:val="1E53AA20"/>
    <w:rsid w:val="1E715C72"/>
    <w:rsid w:val="1E870806"/>
    <w:rsid w:val="1E9802AC"/>
    <w:rsid w:val="1ECBBC1D"/>
    <w:rsid w:val="1F19B435"/>
    <w:rsid w:val="1F27324B"/>
    <w:rsid w:val="1F560A57"/>
    <w:rsid w:val="1F6B1AB4"/>
    <w:rsid w:val="1F6E1816"/>
    <w:rsid w:val="1F883D82"/>
    <w:rsid w:val="1F8C05D0"/>
    <w:rsid w:val="1F9961DE"/>
    <w:rsid w:val="1FBD9A74"/>
    <w:rsid w:val="1FCDE135"/>
    <w:rsid w:val="202144D0"/>
    <w:rsid w:val="2022D867"/>
    <w:rsid w:val="202A5E1B"/>
    <w:rsid w:val="202E73ED"/>
    <w:rsid w:val="203C00C4"/>
    <w:rsid w:val="205F6D22"/>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BFBC"/>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87D65B2"/>
    <w:rsid w:val="2896E511"/>
    <w:rsid w:val="2958C68D"/>
    <w:rsid w:val="295CB4E4"/>
    <w:rsid w:val="297687A1"/>
    <w:rsid w:val="29948DC8"/>
    <w:rsid w:val="29D11597"/>
    <w:rsid w:val="2A0E2334"/>
    <w:rsid w:val="2A2125FB"/>
    <w:rsid w:val="2A41E0D4"/>
    <w:rsid w:val="2A93D3B3"/>
    <w:rsid w:val="2AABF9E6"/>
    <w:rsid w:val="2AC98494"/>
    <w:rsid w:val="2ADC3C30"/>
    <w:rsid w:val="2ADC5772"/>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8319EA"/>
    <w:rsid w:val="2D936F75"/>
    <w:rsid w:val="2DA99FC5"/>
    <w:rsid w:val="2DFB347E"/>
    <w:rsid w:val="2E180C1A"/>
    <w:rsid w:val="2E1D6FE4"/>
    <w:rsid w:val="2E220E85"/>
    <w:rsid w:val="2E262BC5"/>
    <w:rsid w:val="2E5051B8"/>
    <w:rsid w:val="2E6CE92A"/>
    <w:rsid w:val="2E7127EB"/>
    <w:rsid w:val="2E7BA1D7"/>
    <w:rsid w:val="2EAB2F72"/>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89FE38"/>
    <w:rsid w:val="329614FD"/>
    <w:rsid w:val="32A7CF3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7E381A6"/>
    <w:rsid w:val="381ED5E1"/>
    <w:rsid w:val="38408755"/>
    <w:rsid w:val="38526851"/>
    <w:rsid w:val="387BBB11"/>
    <w:rsid w:val="389F2206"/>
    <w:rsid w:val="38AF03C0"/>
    <w:rsid w:val="38EA9746"/>
    <w:rsid w:val="38ECF4B4"/>
    <w:rsid w:val="392D19F9"/>
    <w:rsid w:val="393B17F4"/>
    <w:rsid w:val="393D5896"/>
    <w:rsid w:val="397E547B"/>
    <w:rsid w:val="39A291B0"/>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50B9F5"/>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7C99AB"/>
    <w:rsid w:val="40A3F2B2"/>
    <w:rsid w:val="40CBCB93"/>
    <w:rsid w:val="40E302A8"/>
    <w:rsid w:val="40F5D7DD"/>
    <w:rsid w:val="414F2F52"/>
    <w:rsid w:val="4186D545"/>
    <w:rsid w:val="41894885"/>
    <w:rsid w:val="41907048"/>
    <w:rsid w:val="41A28278"/>
    <w:rsid w:val="41BBCDB5"/>
    <w:rsid w:val="4228F492"/>
    <w:rsid w:val="427C93CB"/>
    <w:rsid w:val="429141BF"/>
    <w:rsid w:val="4298B03A"/>
    <w:rsid w:val="42A69112"/>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8D9550"/>
    <w:rsid w:val="469D41CE"/>
    <w:rsid w:val="46AB69A2"/>
    <w:rsid w:val="46DF6AED"/>
    <w:rsid w:val="46EE74A7"/>
    <w:rsid w:val="46F44441"/>
    <w:rsid w:val="47293663"/>
    <w:rsid w:val="4729B682"/>
    <w:rsid w:val="474D3784"/>
    <w:rsid w:val="47B4B690"/>
    <w:rsid w:val="47CD201B"/>
    <w:rsid w:val="47D6A753"/>
    <w:rsid w:val="47F85417"/>
    <w:rsid w:val="47FB92AF"/>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D9E217"/>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EDE4DEF"/>
    <w:rsid w:val="4EF339B1"/>
    <w:rsid w:val="4F60F560"/>
    <w:rsid w:val="4FC7AD29"/>
    <w:rsid w:val="50049F89"/>
    <w:rsid w:val="501CD379"/>
    <w:rsid w:val="5025834A"/>
    <w:rsid w:val="502C2416"/>
    <w:rsid w:val="504E1C71"/>
    <w:rsid w:val="5058A5D7"/>
    <w:rsid w:val="506994E1"/>
    <w:rsid w:val="508A675E"/>
    <w:rsid w:val="5094C463"/>
    <w:rsid w:val="50A3E3BF"/>
    <w:rsid w:val="50D3E3BD"/>
    <w:rsid w:val="50D85D3D"/>
    <w:rsid w:val="50E0E5BA"/>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22A02"/>
    <w:rsid w:val="54869942"/>
    <w:rsid w:val="54A95DF2"/>
    <w:rsid w:val="54C469D6"/>
    <w:rsid w:val="54D573DE"/>
    <w:rsid w:val="54E8E162"/>
    <w:rsid w:val="54F5E640"/>
    <w:rsid w:val="5503CFBA"/>
    <w:rsid w:val="55195986"/>
    <w:rsid w:val="551E1BBE"/>
    <w:rsid w:val="555677A1"/>
    <w:rsid w:val="556D1F5A"/>
    <w:rsid w:val="5576343B"/>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08418E"/>
    <w:rsid w:val="583C2F7C"/>
    <w:rsid w:val="5851E559"/>
    <w:rsid w:val="58F3DF1A"/>
    <w:rsid w:val="58F6299D"/>
    <w:rsid w:val="590F7ABF"/>
    <w:rsid w:val="5925E54E"/>
    <w:rsid w:val="59538A1B"/>
    <w:rsid w:val="595CEE45"/>
    <w:rsid w:val="59678696"/>
    <w:rsid w:val="599CEEB2"/>
    <w:rsid w:val="59AFA35C"/>
    <w:rsid w:val="59BB5075"/>
    <w:rsid w:val="59E79BEC"/>
    <w:rsid w:val="5A022CD8"/>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2B998E"/>
    <w:rsid w:val="5D37C057"/>
    <w:rsid w:val="5D7A298A"/>
    <w:rsid w:val="5D7F6608"/>
    <w:rsid w:val="5DC6D931"/>
    <w:rsid w:val="5DD53F9B"/>
    <w:rsid w:val="5DE7B0D7"/>
    <w:rsid w:val="5E00EB38"/>
    <w:rsid w:val="5E223CDF"/>
    <w:rsid w:val="5E30F3B2"/>
    <w:rsid w:val="5E71E86E"/>
    <w:rsid w:val="5E833F45"/>
    <w:rsid w:val="5EBD1179"/>
    <w:rsid w:val="5EC0A9D7"/>
    <w:rsid w:val="5EF4369C"/>
    <w:rsid w:val="5F1E8695"/>
    <w:rsid w:val="5F729876"/>
    <w:rsid w:val="5F9ED781"/>
    <w:rsid w:val="5FB4C269"/>
    <w:rsid w:val="5FD6BB85"/>
    <w:rsid w:val="5FDDFBA6"/>
    <w:rsid w:val="6015A0F1"/>
    <w:rsid w:val="60246931"/>
    <w:rsid w:val="607DC000"/>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D76C2D"/>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053DBA"/>
    <w:rsid w:val="6523B592"/>
    <w:rsid w:val="6556DEC9"/>
    <w:rsid w:val="65895360"/>
    <w:rsid w:val="65AE926C"/>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20E0"/>
    <w:rsid w:val="66F538B7"/>
    <w:rsid w:val="66F768E6"/>
    <w:rsid w:val="672BB8E8"/>
    <w:rsid w:val="67357C93"/>
    <w:rsid w:val="6739982E"/>
    <w:rsid w:val="6740C8F7"/>
    <w:rsid w:val="675F43B2"/>
    <w:rsid w:val="6763FB62"/>
    <w:rsid w:val="676BEB95"/>
    <w:rsid w:val="676F0EFD"/>
    <w:rsid w:val="67934097"/>
    <w:rsid w:val="67A36B94"/>
    <w:rsid w:val="67D3EAE5"/>
    <w:rsid w:val="67DDD1C6"/>
    <w:rsid w:val="686634A3"/>
    <w:rsid w:val="68FF3713"/>
    <w:rsid w:val="692486DB"/>
    <w:rsid w:val="693A392D"/>
    <w:rsid w:val="69475E92"/>
    <w:rsid w:val="69784F84"/>
    <w:rsid w:val="6979884E"/>
    <w:rsid w:val="69AF3DF1"/>
    <w:rsid w:val="69D79EB3"/>
    <w:rsid w:val="6A16BEB7"/>
    <w:rsid w:val="6A222132"/>
    <w:rsid w:val="6A2C2A2A"/>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16B4A1"/>
    <w:rsid w:val="6D4E4FD7"/>
    <w:rsid w:val="6D5D95F9"/>
    <w:rsid w:val="6D77AD50"/>
    <w:rsid w:val="6D79A951"/>
    <w:rsid w:val="6D98A8F2"/>
    <w:rsid w:val="6D994F53"/>
    <w:rsid w:val="6DB2B216"/>
    <w:rsid w:val="6DC9AB5E"/>
    <w:rsid w:val="6DD656D5"/>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2ED2B50"/>
    <w:rsid w:val="7316447C"/>
    <w:rsid w:val="73421EC9"/>
    <w:rsid w:val="73AF1927"/>
    <w:rsid w:val="73CC683E"/>
    <w:rsid w:val="73D5B3FD"/>
    <w:rsid w:val="73E8C61A"/>
    <w:rsid w:val="73EA3E3B"/>
    <w:rsid w:val="7416EC46"/>
    <w:rsid w:val="7448DB68"/>
    <w:rsid w:val="74954006"/>
    <w:rsid w:val="74A0E83C"/>
    <w:rsid w:val="74D3360D"/>
    <w:rsid w:val="74E2AB77"/>
    <w:rsid w:val="74F911CB"/>
    <w:rsid w:val="750935A1"/>
    <w:rsid w:val="75302669"/>
    <w:rsid w:val="75D1A6D8"/>
    <w:rsid w:val="75DA2D10"/>
    <w:rsid w:val="7642CFEC"/>
    <w:rsid w:val="7649D5D9"/>
    <w:rsid w:val="768B48C9"/>
    <w:rsid w:val="76A2F3C5"/>
    <w:rsid w:val="76F277B1"/>
    <w:rsid w:val="776121D0"/>
    <w:rsid w:val="77817802"/>
    <w:rsid w:val="7786F79C"/>
    <w:rsid w:val="77B831D9"/>
    <w:rsid w:val="77B97936"/>
    <w:rsid w:val="77DB4805"/>
    <w:rsid w:val="77E35340"/>
    <w:rsid w:val="78032F4D"/>
    <w:rsid w:val="783EC426"/>
    <w:rsid w:val="78432650"/>
    <w:rsid w:val="784C2465"/>
    <w:rsid w:val="785277EF"/>
    <w:rsid w:val="788CBDBE"/>
    <w:rsid w:val="78949A3B"/>
    <w:rsid w:val="789D1F53"/>
    <w:rsid w:val="78BB1973"/>
    <w:rsid w:val="78CB69BF"/>
    <w:rsid w:val="790F1D6F"/>
    <w:rsid w:val="79155ADD"/>
    <w:rsid w:val="79264AEB"/>
    <w:rsid w:val="7934C7B9"/>
    <w:rsid w:val="795C03A3"/>
    <w:rsid w:val="799C614E"/>
    <w:rsid w:val="79A7BCB7"/>
    <w:rsid w:val="79D65B83"/>
    <w:rsid w:val="79E17CC2"/>
    <w:rsid w:val="79E4C620"/>
    <w:rsid w:val="79F0065C"/>
    <w:rsid w:val="7A0057EB"/>
    <w:rsid w:val="7A18AC1D"/>
    <w:rsid w:val="7A1B3C25"/>
    <w:rsid w:val="7A2126E4"/>
    <w:rsid w:val="7A291F62"/>
    <w:rsid w:val="7A861C89"/>
    <w:rsid w:val="7A8B832B"/>
    <w:rsid w:val="7AA9BF3D"/>
    <w:rsid w:val="7ABB7390"/>
    <w:rsid w:val="7AEAF124"/>
    <w:rsid w:val="7B143A85"/>
    <w:rsid w:val="7B46D629"/>
    <w:rsid w:val="7B5BFE62"/>
    <w:rsid w:val="7B5EB132"/>
    <w:rsid w:val="7B750879"/>
    <w:rsid w:val="7B877F68"/>
    <w:rsid w:val="7B8876E9"/>
    <w:rsid w:val="7B9D31BD"/>
    <w:rsid w:val="7B9E3D54"/>
    <w:rsid w:val="7BC35BA7"/>
    <w:rsid w:val="7BFF55AC"/>
    <w:rsid w:val="7C046AFA"/>
    <w:rsid w:val="7C0A57F8"/>
    <w:rsid w:val="7C6085FB"/>
    <w:rsid w:val="7C6E97F8"/>
    <w:rsid w:val="7C818AEF"/>
    <w:rsid w:val="7C9CEB09"/>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C56BF3"/>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950F3"/>
  <w15:docId w15:val="{6A841C68-1F5C-49F1-AC33-4A24CC3D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823D2"/>
    <w:rPr>
      <w:rFonts w:ascii="Arial" w:hAnsi="Arial"/>
      <w:lang w:val="en-US" w:eastAsia="fr-FR"/>
    </w:rPr>
  </w:style>
  <w:style w:type="paragraph" w:styleId="berschrift1">
    <w:name w:val="heading 1"/>
    <w:basedOn w:val="Standard"/>
    <w:next w:val="Standard"/>
    <w:link w:val="berschrift1Zchn"/>
    <w:qFormat/>
    <w:rsid w:val="00D66674"/>
    <w:pPr>
      <w:keepNext/>
      <w:pageBreakBefore/>
      <w:numPr>
        <w:numId w:val="29"/>
      </w:numPr>
      <w:pBdr>
        <w:top w:val="double" w:sz="4" w:space="1" w:color="auto"/>
        <w:bottom w:val="double" w:sz="4" w:space="1" w:color="auto"/>
      </w:pBdr>
      <w:outlineLvl w:val="0"/>
    </w:pPr>
    <w:rPr>
      <w:b/>
      <w:sz w:val="40"/>
      <w:lang w:val="en-CA"/>
    </w:rPr>
  </w:style>
  <w:style w:type="paragraph" w:styleId="berschrift2">
    <w:name w:val="heading 2"/>
    <w:basedOn w:val="Standard"/>
    <w:next w:val="Standard"/>
    <w:link w:val="berschrift2Zchn"/>
    <w:qFormat/>
    <w:rsid w:val="00D66674"/>
    <w:pPr>
      <w:keepNext/>
      <w:numPr>
        <w:ilvl w:val="1"/>
        <w:numId w:val="29"/>
      </w:numPr>
      <w:tabs>
        <w:tab w:val="left" w:pos="993"/>
      </w:tabs>
      <w:outlineLvl w:val="1"/>
    </w:pPr>
    <w:rPr>
      <w:b/>
      <w:sz w:val="28"/>
      <w:lang w:val="en-CA"/>
    </w:rPr>
  </w:style>
  <w:style w:type="paragraph" w:styleId="berschrift3">
    <w:name w:val="heading 3"/>
    <w:basedOn w:val="Standard"/>
    <w:next w:val="Standard"/>
    <w:link w:val="berschrift3Zchn"/>
    <w:qFormat/>
    <w:rsid w:val="00D66674"/>
    <w:pPr>
      <w:keepNext/>
      <w:numPr>
        <w:ilvl w:val="2"/>
        <w:numId w:val="29"/>
      </w:numPr>
      <w:spacing w:before="240"/>
      <w:outlineLvl w:val="2"/>
    </w:pPr>
    <w:rPr>
      <w:rFonts w:ascii="Amerigo BT" w:hAnsi="Amerigo BT"/>
      <w:b/>
      <w:i/>
      <w:sz w:val="24"/>
    </w:rPr>
  </w:style>
  <w:style w:type="paragraph" w:styleId="berschrift4">
    <w:name w:val="heading 4"/>
    <w:basedOn w:val="Standard"/>
    <w:next w:val="Standard"/>
    <w:link w:val="berschrift4Zchn"/>
    <w:qFormat/>
    <w:rsid w:val="00D66674"/>
    <w:pPr>
      <w:keepNext/>
      <w:numPr>
        <w:ilvl w:val="3"/>
        <w:numId w:val="29"/>
      </w:numPr>
      <w:jc w:val="both"/>
      <w:outlineLvl w:val="3"/>
    </w:pPr>
    <w:rPr>
      <w:rFonts w:ascii="Bordeaux Light" w:hAnsi="Bordeaux Light"/>
      <w:b/>
      <w:sz w:val="22"/>
    </w:rPr>
  </w:style>
  <w:style w:type="paragraph" w:styleId="berschrift5">
    <w:name w:val="heading 5"/>
    <w:basedOn w:val="Standard"/>
    <w:next w:val="Standard"/>
    <w:link w:val="berschrift5Zchn"/>
    <w:qFormat/>
    <w:rsid w:val="00D66674"/>
    <w:pPr>
      <w:keepNext/>
      <w:numPr>
        <w:ilvl w:val="4"/>
        <w:numId w:val="4"/>
      </w:numPr>
      <w:outlineLvl w:val="4"/>
    </w:pPr>
    <w:rPr>
      <w:b/>
      <w:sz w:val="22"/>
    </w:rPr>
  </w:style>
  <w:style w:type="paragraph" w:styleId="berschrift6">
    <w:name w:val="heading 6"/>
    <w:basedOn w:val="Standard"/>
    <w:next w:val="Standard"/>
    <w:link w:val="berschrift6Zchn"/>
    <w:qFormat/>
    <w:rsid w:val="00D66674"/>
    <w:pPr>
      <w:keepNext/>
      <w:outlineLvl w:val="5"/>
    </w:pPr>
    <w:rPr>
      <w:b/>
      <w:sz w:val="24"/>
    </w:rPr>
  </w:style>
  <w:style w:type="paragraph" w:styleId="berschrift7">
    <w:name w:val="heading 7"/>
    <w:basedOn w:val="Standard"/>
    <w:next w:val="Standard"/>
    <w:link w:val="berschrift7Zchn"/>
    <w:qFormat/>
    <w:rsid w:val="00D66674"/>
    <w:pPr>
      <w:keepNext/>
      <w:numPr>
        <w:ilvl w:val="6"/>
        <w:numId w:val="29"/>
      </w:numPr>
      <w:jc w:val="both"/>
      <w:outlineLvl w:val="6"/>
    </w:pPr>
    <w:rPr>
      <w:rFonts w:ascii="Bordeaux Light" w:hAnsi="Bordeaux Light"/>
      <w:b/>
      <w:sz w:val="24"/>
    </w:rPr>
  </w:style>
  <w:style w:type="paragraph" w:styleId="berschrift8">
    <w:name w:val="heading 8"/>
    <w:basedOn w:val="Standard"/>
    <w:next w:val="Standard"/>
    <w:link w:val="berschrift8Zchn"/>
    <w:qFormat/>
    <w:rsid w:val="00D66674"/>
    <w:pPr>
      <w:keepNext/>
      <w:numPr>
        <w:ilvl w:val="7"/>
        <w:numId w:val="29"/>
      </w:numPr>
      <w:outlineLvl w:val="7"/>
    </w:pPr>
    <w:rPr>
      <w:b/>
      <w:color w:val="000000"/>
      <w:sz w:val="22"/>
    </w:rPr>
  </w:style>
  <w:style w:type="paragraph" w:styleId="berschrift9">
    <w:name w:val="heading 9"/>
    <w:basedOn w:val="Standard"/>
    <w:next w:val="Standard"/>
    <w:link w:val="berschrift9Zchn"/>
    <w:qFormat/>
    <w:rsid w:val="00D66674"/>
    <w:pPr>
      <w:keepNext/>
      <w:numPr>
        <w:ilvl w:val="8"/>
        <w:numId w:val="29"/>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66674"/>
    <w:pPr>
      <w:jc w:val="both"/>
    </w:pPr>
    <w:rPr>
      <w:rFonts w:ascii="Bordeaux Light" w:hAnsi="Bordeaux Light"/>
      <w:sz w:val="22"/>
    </w:rPr>
  </w:style>
  <w:style w:type="paragraph" w:styleId="Textkrper-Zeileneinzug">
    <w:name w:val="Body Text Indent"/>
    <w:basedOn w:val="Standard"/>
    <w:link w:val="Textkrper-ZeileneinzugZchn"/>
    <w:rsid w:val="00D66674"/>
    <w:pPr>
      <w:ind w:left="720"/>
    </w:pPr>
    <w:rPr>
      <w:sz w:val="22"/>
    </w:rPr>
  </w:style>
  <w:style w:type="character" w:styleId="Hyperlink">
    <w:name w:val="Hyperlink"/>
    <w:basedOn w:val="Absatz-Standardschriftart"/>
    <w:uiPriority w:val="99"/>
    <w:rsid w:val="00D66674"/>
    <w:rPr>
      <w:color w:val="0000FF"/>
      <w:u w:val="single"/>
    </w:rPr>
  </w:style>
  <w:style w:type="paragraph" w:styleId="Verzeichnis2">
    <w:name w:val="toc 2"/>
    <w:basedOn w:val="Standard"/>
    <w:next w:val="Standard"/>
    <w:autoRedefine/>
    <w:uiPriority w:val="39"/>
    <w:rsid w:val="001D7528"/>
    <w:pPr>
      <w:tabs>
        <w:tab w:val="left" w:pos="851"/>
        <w:tab w:val="right" w:leader="dot" w:pos="8630"/>
      </w:tabs>
      <w:ind w:left="200"/>
    </w:pPr>
    <w:rPr>
      <w:smallCaps/>
      <w:noProof/>
    </w:rPr>
  </w:style>
  <w:style w:type="paragraph" w:styleId="Verzeichnis1">
    <w:name w:val="toc 1"/>
    <w:basedOn w:val="Standard"/>
    <w:next w:val="Standard"/>
    <w:autoRedefine/>
    <w:uiPriority w:val="39"/>
    <w:rsid w:val="001D7528"/>
    <w:pPr>
      <w:tabs>
        <w:tab w:val="left" w:pos="400"/>
        <w:tab w:val="right" w:leader="dot" w:pos="8636"/>
      </w:tabs>
      <w:spacing w:before="120" w:after="120"/>
    </w:pPr>
    <w:rPr>
      <w:b/>
      <w:caps/>
    </w:rPr>
  </w:style>
  <w:style w:type="paragraph" w:styleId="Verzeichnis3">
    <w:name w:val="toc 3"/>
    <w:basedOn w:val="Standard"/>
    <w:next w:val="Standard"/>
    <w:autoRedefine/>
    <w:uiPriority w:val="39"/>
    <w:rsid w:val="001C74ED"/>
    <w:pPr>
      <w:tabs>
        <w:tab w:val="left" w:pos="1200"/>
        <w:tab w:val="right" w:leader="dot" w:pos="8636"/>
      </w:tabs>
      <w:ind w:left="400"/>
    </w:pPr>
    <w:rPr>
      <w:i/>
    </w:rPr>
  </w:style>
  <w:style w:type="paragraph" w:styleId="Verzeichnis4">
    <w:name w:val="toc 4"/>
    <w:basedOn w:val="Standard"/>
    <w:next w:val="Standard"/>
    <w:autoRedefine/>
    <w:uiPriority w:val="39"/>
    <w:rsid w:val="00D66674"/>
    <w:pPr>
      <w:ind w:left="600"/>
    </w:pPr>
    <w:rPr>
      <w:sz w:val="18"/>
    </w:rPr>
  </w:style>
  <w:style w:type="paragraph" w:styleId="Verzeichnis5">
    <w:name w:val="toc 5"/>
    <w:basedOn w:val="Standard"/>
    <w:next w:val="Standard"/>
    <w:autoRedefine/>
    <w:uiPriority w:val="39"/>
    <w:rsid w:val="00D66674"/>
    <w:pPr>
      <w:ind w:left="800"/>
    </w:pPr>
    <w:rPr>
      <w:sz w:val="18"/>
    </w:rPr>
  </w:style>
  <w:style w:type="paragraph" w:styleId="Verzeichnis6">
    <w:name w:val="toc 6"/>
    <w:basedOn w:val="Standard"/>
    <w:next w:val="Standard"/>
    <w:autoRedefine/>
    <w:uiPriority w:val="39"/>
    <w:rsid w:val="00D66674"/>
    <w:pPr>
      <w:ind w:left="1000"/>
    </w:pPr>
    <w:rPr>
      <w:sz w:val="18"/>
    </w:rPr>
  </w:style>
  <w:style w:type="paragraph" w:styleId="Verzeichnis7">
    <w:name w:val="toc 7"/>
    <w:basedOn w:val="Standard"/>
    <w:next w:val="Standard"/>
    <w:autoRedefine/>
    <w:uiPriority w:val="39"/>
    <w:rsid w:val="00D66674"/>
    <w:pPr>
      <w:ind w:left="1200"/>
    </w:pPr>
    <w:rPr>
      <w:sz w:val="18"/>
    </w:rPr>
  </w:style>
  <w:style w:type="paragraph" w:styleId="Verzeichnis8">
    <w:name w:val="toc 8"/>
    <w:basedOn w:val="Standard"/>
    <w:next w:val="Standard"/>
    <w:autoRedefine/>
    <w:uiPriority w:val="39"/>
    <w:rsid w:val="00D66674"/>
    <w:pPr>
      <w:ind w:left="1400"/>
    </w:pPr>
    <w:rPr>
      <w:sz w:val="18"/>
    </w:rPr>
  </w:style>
  <w:style w:type="paragraph" w:styleId="Verzeichnis9">
    <w:name w:val="toc 9"/>
    <w:basedOn w:val="Standard"/>
    <w:next w:val="Standard"/>
    <w:autoRedefine/>
    <w:uiPriority w:val="39"/>
    <w:rsid w:val="00D66674"/>
    <w:pPr>
      <w:ind w:left="1600"/>
    </w:pPr>
    <w:rPr>
      <w:sz w:val="18"/>
    </w:rPr>
  </w:style>
  <w:style w:type="paragraph" w:styleId="Textkrper-Einzug2">
    <w:name w:val="Body Text Indent 2"/>
    <w:basedOn w:val="Standard"/>
    <w:link w:val="Textkrper-Einzug2Zchn"/>
    <w:rsid w:val="00D66674"/>
    <w:pPr>
      <w:ind w:left="720"/>
      <w:jc w:val="both"/>
    </w:pPr>
    <w:rPr>
      <w:rFonts w:ascii="Amerigo BT" w:hAnsi="Amerigo BT"/>
      <w:sz w:val="22"/>
    </w:rPr>
  </w:style>
  <w:style w:type="paragraph" w:styleId="Dokumentstruktur">
    <w:name w:val="Document Map"/>
    <w:basedOn w:val="Standard"/>
    <w:link w:val="DokumentstrukturZchn"/>
    <w:semiHidden/>
    <w:rsid w:val="00D66674"/>
    <w:pPr>
      <w:shd w:val="clear" w:color="auto" w:fill="000080"/>
    </w:pPr>
    <w:rPr>
      <w:rFonts w:ascii="Tahoma" w:hAnsi="Tahoma"/>
    </w:rPr>
  </w:style>
  <w:style w:type="paragraph" w:styleId="Fuzeile">
    <w:name w:val="footer"/>
    <w:basedOn w:val="Standard"/>
    <w:link w:val="FuzeileZchn"/>
    <w:rsid w:val="00D66674"/>
    <w:pPr>
      <w:tabs>
        <w:tab w:val="center" w:pos="4320"/>
        <w:tab w:val="right" w:pos="8640"/>
      </w:tabs>
    </w:pPr>
  </w:style>
  <w:style w:type="character" w:styleId="Seitenzahl">
    <w:name w:val="page number"/>
    <w:basedOn w:val="Absatz-Standardschriftart"/>
    <w:rsid w:val="00D66674"/>
  </w:style>
  <w:style w:type="paragraph" w:styleId="Kopfzeile">
    <w:name w:val="header"/>
    <w:basedOn w:val="Standard"/>
    <w:link w:val="KopfzeileZchn"/>
    <w:rsid w:val="00D66674"/>
    <w:pPr>
      <w:tabs>
        <w:tab w:val="center" w:pos="4320"/>
        <w:tab w:val="right" w:pos="8640"/>
      </w:tabs>
    </w:pPr>
  </w:style>
  <w:style w:type="paragraph" w:styleId="Textkrper-Einzug3">
    <w:name w:val="Body Text Indent 3"/>
    <w:basedOn w:val="Standard"/>
    <w:link w:val="Textkrper-Einzug3Zchn"/>
    <w:rsid w:val="00D66674"/>
    <w:pPr>
      <w:ind w:left="1003"/>
      <w:jc w:val="both"/>
    </w:pPr>
    <w:rPr>
      <w:rFonts w:ascii="Amerigo BT" w:hAnsi="Amerigo BT"/>
      <w:sz w:val="22"/>
      <w:lang w:val="en-CA"/>
    </w:rPr>
  </w:style>
  <w:style w:type="paragraph" w:customStyle="1" w:styleId="Style1">
    <w:name w:val="Style1"/>
    <w:basedOn w:val="Standard"/>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Standard"/>
    <w:rsid w:val="00D66674"/>
    <w:pPr>
      <w:jc w:val="both"/>
    </w:pPr>
    <w:rPr>
      <w:rFonts w:ascii="Amerigo BT" w:hAnsi="Amerigo BT"/>
      <w:b/>
      <w:sz w:val="24"/>
    </w:rPr>
  </w:style>
  <w:style w:type="paragraph" w:customStyle="1" w:styleId="Style3">
    <w:name w:val="Style3"/>
    <w:basedOn w:val="berschrift3"/>
    <w:rsid w:val="00D66674"/>
    <w:pPr>
      <w:numPr>
        <w:numId w:val="2"/>
      </w:numPr>
    </w:pPr>
  </w:style>
  <w:style w:type="paragraph" w:styleId="Textkrper2">
    <w:name w:val="Body Text 2"/>
    <w:basedOn w:val="Standard"/>
    <w:link w:val="Textkrper2Zchn"/>
    <w:rsid w:val="00D66674"/>
    <w:pPr>
      <w:jc w:val="center"/>
    </w:pPr>
  </w:style>
  <w:style w:type="paragraph" w:styleId="Textkrper3">
    <w:name w:val="Body Text 3"/>
    <w:basedOn w:val="Standard"/>
    <w:link w:val="Textkrper3Zchn"/>
    <w:rsid w:val="00D66674"/>
    <w:pPr>
      <w:jc w:val="both"/>
    </w:pPr>
    <w:rPr>
      <w:rFonts w:ascii="Bookman" w:hAnsi="Bookman"/>
      <w:b/>
      <w:sz w:val="28"/>
      <w:lang w:val="en-CA"/>
    </w:rPr>
  </w:style>
  <w:style w:type="paragraph" w:styleId="NurText">
    <w:name w:val="Plain Text"/>
    <w:basedOn w:val="Standard"/>
    <w:link w:val="NurTextZchn"/>
    <w:rsid w:val="00D66674"/>
    <w:rPr>
      <w:rFonts w:ascii="Courier New" w:hAnsi="Courier New"/>
    </w:rPr>
  </w:style>
  <w:style w:type="character" w:styleId="Kommentarzeichen">
    <w:name w:val="annotation reference"/>
    <w:basedOn w:val="Absatz-Standardschriftart"/>
    <w:semiHidden/>
    <w:rsid w:val="00D66674"/>
    <w:rPr>
      <w:sz w:val="16"/>
      <w:szCs w:val="16"/>
    </w:rPr>
  </w:style>
  <w:style w:type="paragraph" w:styleId="Kommentartext">
    <w:name w:val="annotation text"/>
    <w:basedOn w:val="Standard"/>
    <w:link w:val="KommentartextZchn"/>
    <w:semiHidden/>
    <w:rsid w:val="00D66674"/>
  </w:style>
  <w:style w:type="paragraph" w:customStyle="1" w:styleId="normal-bullet">
    <w:name w:val="normal-bullet"/>
    <w:basedOn w:val="Standard"/>
    <w:rsid w:val="00D66674"/>
    <w:pPr>
      <w:numPr>
        <w:numId w:val="3"/>
      </w:numPr>
    </w:pPr>
    <w:rPr>
      <w:lang w:val="en-CA"/>
    </w:rPr>
  </w:style>
  <w:style w:type="character" w:styleId="BesuchterLink">
    <w:name w:val="FollowedHyperlink"/>
    <w:basedOn w:val="Absatz-Standardschriftar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StandardWeb">
    <w:name w:val="Normal (Web)"/>
    <w:basedOn w:val="Standard"/>
    <w:uiPriority w:val="99"/>
    <w:rsid w:val="00D66674"/>
    <w:pPr>
      <w:spacing w:before="100" w:beforeAutospacing="1" w:after="100" w:afterAutospacing="1"/>
    </w:pPr>
    <w:rPr>
      <w:rFonts w:ascii="Times New Roman" w:hAnsi="Times New Roman"/>
      <w:sz w:val="24"/>
      <w:szCs w:val="24"/>
    </w:rPr>
  </w:style>
  <w:style w:type="character" w:customStyle="1" w:styleId="berschrift1Zchn">
    <w:name w:val="Überschrift 1 Zchn"/>
    <w:basedOn w:val="Absatz-Standardschriftart"/>
    <w:link w:val="berschrift1"/>
    <w:rsid w:val="00D233A4"/>
    <w:rPr>
      <w:rFonts w:ascii="Arial" w:hAnsi="Arial"/>
      <w:b/>
      <w:sz w:val="40"/>
      <w:lang w:eastAsia="fr-FR"/>
    </w:rPr>
  </w:style>
  <w:style w:type="paragraph" w:styleId="Sprechblasentext">
    <w:name w:val="Balloon Text"/>
    <w:basedOn w:val="Standard"/>
    <w:link w:val="SprechblasentextZchn"/>
    <w:semiHidden/>
    <w:rsid w:val="00033EAB"/>
    <w:rPr>
      <w:rFonts w:ascii="Tahoma" w:hAnsi="Tahoma" w:cs="Tahoma"/>
      <w:sz w:val="16"/>
      <w:szCs w:val="16"/>
    </w:rPr>
  </w:style>
  <w:style w:type="paragraph" w:styleId="Kommentarthema">
    <w:name w:val="annotation subject"/>
    <w:basedOn w:val="Kommentartext"/>
    <w:next w:val="Kommentartext"/>
    <w:link w:val="KommentarthemaZchn"/>
    <w:semiHidden/>
    <w:rsid w:val="004E3DD4"/>
    <w:rPr>
      <w:b/>
      <w:bCs/>
    </w:rPr>
  </w:style>
  <w:style w:type="paragraph" w:customStyle="1" w:styleId="NormalJustified">
    <w:name w:val="Normal + Justified"/>
    <w:aliases w:val="Before:  6 pt"/>
    <w:basedOn w:val="berschrift1"/>
    <w:rsid w:val="002B5C75"/>
  </w:style>
  <w:style w:type="table" w:styleId="Tabellenraster">
    <w:name w:val="Table Grid"/>
    <w:basedOn w:val="NormaleTabelle"/>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6464FD"/>
    <w:rPr>
      <w:rFonts w:ascii="Arial" w:hAnsi="Arial"/>
      <w:b/>
      <w:sz w:val="28"/>
      <w:lang w:eastAsia="fr-FR"/>
    </w:rPr>
  </w:style>
  <w:style w:type="paragraph" w:styleId="Beschriftung">
    <w:name w:val="caption"/>
    <w:basedOn w:val="Standard"/>
    <w:next w:val="Standard"/>
    <w:qFormat/>
    <w:rsid w:val="00E83670"/>
    <w:pPr>
      <w:tabs>
        <w:tab w:val="left" w:pos="4320"/>
      </w:tabs>
      <w:spacing w:before="120" w:after="120"/>
    </w:pPr>
    <w:rPr>
      <w:rFonts w:ascii="Times New Roman" w:hAnsi="Times New Roman"/>
      <w:b/>
      <w:bCs/>
    </w:rPr>
  </w:style>
  <w:style w:type="character" w:styleId="Fett">
    <w:name w:val="Strong"/>
    <w:basedOn w:val="Absatz-Standardschriftart"/>
    <w:uiPriority w:val="22"/>
    <w:qFormat/>
    <w:rsid w:val="00CC7BFE"/>
    <w:rPr>
      <w:b/>
      <w:bCs/>
    </w:rPr>
  </w:style>
  <w:style w:type="character" w:styleId="Hervorhebung">
    <w:name w:val="Emphasis"/>
    <w:basedOn w:val="Absatz-Standardschriftart"/>
    <w:uiPriority w:val="20"/>
    <w:qFormat/>
    <w:rsid w:val="00CA5CE4"/>
    <w:rPr>
      <w:i/>
      <w:iCs/>
    </w:rPr>
  </w:style>
  <w:style w:type="paragraph" w:styleId="Listenabsatz">
    <w:name w:val="List Paragraph"/>
    <w:basedOn w:val="Standard"/>
    <w:uiPriority w:val="34"/>
    <w:qFormat/>
    <w:rsid w:val="00F64A74"/>
    <w:pPr>
      <w:ind w:left="720"/>
    </w:pPr>
  </w:style>
  <w:style w:type="character" w:customStyle="1" w:styleId="berschrift3Zchn">
    <w:name w:val="Überschrift 3 Zchn"/>
    <w:basedOn w:val="Absatz-Standardschriftart"/>
    <w:link w:val="berschrift3"/>
    <w:rsid w:val="00544ED1"/>
    <w:rPr>
      <w:rFonts w:ascii="Amerigo BT" w:hAnsi="Amerigo BT"/>
      <w:b/>
      <w:i/>
      <w:sz w:val="24"/>
      <w:lang w:val="en-US" w:eastAsia="fr-FR"/>
    </w:rPr>
  </w:style>
  <w:style w:type="paragraph" w:customStyle="1" w:styleId="paragraph">
    <w:name w:val="paragraph"/>
    <w:basedOn w:val="Standard"/>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Absatz-Standardschriftart"/>
    <w:rsid w:val="00AD6B66"/>
  </w:style>
  <w:style w:type="character" w:customStyle="1" w:styleId="eop">
    <w:name w:val="eop"/>
    <w:basedOn w:val="Absatz-Standardschriftart"/>
    <w:rsid w:val="00AD6B66"/>
  </w:style>
  <w:style w:type="character" w:customStyle="1" w:styleId="scxw8109300">
    <w:name w:val="scxw8109300"/>
    <w:basedOn w:val="Absatz-Standardschriftart"/>
    <w:rsid w:val="00AD6B66"/>
  </w:style>
  <w:style w:type="character" w:styleId="NichtaufgelsteErwhnung">
    <w:name w:val="Unresolved Mention"/>
    <w:basedOn w:val="Absatz-Standardschriftart"/>
    <w:uiPriority w:val="99"/>
    <w:semiHidden/>
    <w:unhideWhenUsed/>
    <w:rsid w:val="00FB54DC"/>
    <w:rPr>
      <w:color w:val="605E5C"/>
      <w:shd w:val="clear" w:color="auto" w:fill="E1DFDD"/>
    </w:rPr>
  </w:style>
  <w:style w:type="paragraph" w:styleId="berarbeitung">
    <w:name w:val="Revision"/>
    <w:hidden/>
    <w:uiPriority w:val="99"/>
    <w:semiHidden/>
    <w:rsid w:val="008C2BC5"/>
    <w:rPr>
      <w:rFonts w:ascii="Arial" w:hAnsi="Arial"/>
      <w:lang w:val="en-US" w:eastAsia="fr-FR"/>
    </w:rPr>
  </w:style>
  <w:style w:type="paragraph" w:customStyle="1" w:styleId="Style4">
    <w:name w:val="Style4"/>
    <w:basedOn w:val="berschrift1"/>
    <w:link w:val="Style4Car"/>
    <w:qFormat/>
    <w:rsid w:val="001344B0"/>
  </w:style>
  <w:style w:type="character" w:customStyle="1" w:styleId="Style4Car">
    <w:name w:val="Style4 Car"/>
    <w:basedOn w:val="berschrift1Zchn"/>
    <w:link w:val="Style4"/>
    <w:rsid w:val="001344B0"/>
    <w:rPr>
      <w:rFonts w:ascii="Arial" w:hAnsi="Arial"/>
      <w:b/>
      <w:sz w:val="40"/>
      <w:lang w:eastAsia="fr-FR"/>
    </w:rPr>
  </w:style>
  <w:style w:type="character" w:customStyle="1" w:styleId="TextkrperZchn">
    <w:name w:val="Textkörper Zchn"/>
    <w:basedOn w:val="Absatz-Standardschriftart"/>
    <w:link w:val="Textkrper"/>
    <w:rsid w:val="00B20BBB"/>
    <w:rPr>
      <w:rFonts w:ascii="Bordeaux Light" w:hAnsi="Bordeaux Light"/>
      <w:sz w:val="22"/>
      <w:lang w:val="en-US" w:eastAsia="fr-FR"/>
    </w:rPr>
  </w:style>
  <w:style w:type="character" w:styleId="Erwhnung">
    <w:name w:val="Mention"/>
    <w:basedOn w:val="Absatz-Standardschriftart"/>
    <w:uiPriority w:val="99"/>
    <w:unhideWhenUsed/>
    <w:rsid w:val="004319B0"/>
    <w:rPr>
      <w:color w:val="2B579A"/>
      <w:shd w:val="clear" w:color="auto" w:fill="E1DFDD"/>
    </w:rPr>
  </w:style>
  <w:style w:type="character" w:customStyle="1" w:styleId="KommentartextZchn">
    <w:name w:val="Kommentartext Zchn"/>
    <w:basedOn w:val="Absatz-Standardschriftart"/>
    <w:link w:val="Kommentartext"/>
    <w:semiHidden/>
    <w:rsid w:val="006A2FA6"/>
    <w:rPr>
      <w:rFonts w:ascii="Arial" w:hAnsi="Arial"/>
      <w:lang w:val="en-US" w:eastAsia="fr-FR"/>
    </w:rPr>
  </w:style>
  <w:style w:type="character" w:customStyle="1" w:styleId="berschrift4Zchn">
    <w:name w:val="Überschrift 4 Zchn"/>
    <w:basedOn w:val="Absatz-Standardschriftart"/>
    <w:link w:val="berschrift4"/>
    <w:rsid w:val="004A769B"/>
    <w:rPr>
      <w:rFonts w:ascii="Bordeaux Light" w:hAnsi="Bordeaux Light"/>
      <w:b/>
      <w:sz w:val="22"/>
      <w:lang w:val="en-US" w:eastAsia="fr-FR"/>
    </w:rPr>
  </w:style>
  <w:style w:type="character" w:customStyle="1" w:styleId="css-1gd7hga">
    <w:name w:val="css-1gd7hga"/>
    <w:basedOn w:val="Absatz-Standardschriftart"/>
    <w:rsid w:val="006D57B4"/>
  </w:style>
  <w:style w:type="character" w:customStyle="1" w:styleId="cf01">
    <w:name w:val="cf01"/>
    <w:basedOn w:val="Absatz-Standardschriftart"/>
    <w:rsid w:val="00FF633F"/>
    <w:rPr>
      <w:rFonts w:ascii="Segoe UI" w:hAnsi="Segoe UI" w:cs="Segoe UI" w:hint="default"/>
      <w:sz w:val="18"/>
      <w:szCs w:val="18"/>
    </w:rPr>
  </w:style>
  <w:style w:type="character" w:customStyle="1" w:styleId="ui-provider">
    <w:name w:val="ui-provider"/>
    <w:basedOn w:val="Absatz-Standardschriftart"/>
    <w:rsid w:val="00F403BE"/>
  </w:style>
  <w:style w:type="paragraph" w:customStyle="1" w:styleId="pf0">
    <w:name w:val="pf0"/>
    <w:basedOn w:val="Standard"/>
    <w:rsid w:val="008112D8"/>
    <w:pPr>
      <w:spacing w:before="100" w:beforeAutospacing="1" w:after="100" w:afterAutospacing="1"/>
    </w:pPr>
    <w:rPr>
      <w:rFonts w:ascii="Times New Roman" w:hAnsi="Times New Roman"/>
      <w:sz w:val="24"/>
      <w:szCs w:val="24"/>
      <w:lang w:val="fr-CA" w:eastAsia="fr-CA"/>
    </w:rPr>
  </w:style>
  <w:style w:type="paragraph" w:styleId="Titel">
    <w:name w:val="Title"/>
    <w:basedOn w:val="Standard"/>
    <w:next w:val="Standard"/>
    <w:link w:val="TitelZchn"/>
    <w:qFormat/>
    <w:rsid w:val="000E38E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E38ED"/>
    <w:rPr>
      <w:rFonts w:asciiTheme="majorHAnsi" w:eastAsiaTheme="majorEastAsia" w:hAnsiTheme="majorHAnsi" w:cstheme="majorBidi"/>
      <w:spacing w:val="-10"/>
      <w:kern w:val="28"/>
      <w:sz w:val="56"/>
      <w:szCs w:val="56"/>
      <w:lang w:val="en-US" w:eastAsia="fr-FR"/>
    </w:rPr>
  </w:style>
  <w:style w:type="character" w:customStyle="1" w:styleId="berschrift5Zchn">
    <w:name w:val="Überschrift 5 Zchn"/>
    <w:basedOn w:val="Absatz-Standardschriftart"/>
    <w:link w:val="berschrift5"/>
    <w:rsid w:val="00E1278E"/>
    <w:rPr>
      <w:rFonts w:ascii="Arial" w:hAnsi="Arial"/>
      <w:b/>
      <w:sz w:val="22"/>
      <w:lang w:val="en-US" w:eastAsia="fr-FR"/>
    </w:rPr>
  </w:style>
  <w:style w:type="character" w:customStyle="1" w:styleId="berschrift6Zchn">
    <w:name w:val="Überschrift 6 Zchn"/>
    <w:basedOn w:val="Absatz-Standardschriftart"/>
    <w:link w:val="berschrift6"/>
    <w:rsid w:val="00E1278E"/>
    <w:rPr>
      <w:rFonts w:ascii="Arial" w:hAnsi="Arial"/>
      <w:b/>
      <w:sz w:val="24"/>
      <w:lang w:val="en-US" w:eastAsia="fr-FR"/>
    </w:rPr>
  </w:style>
  <w:style w:type="character" w:customStyle="1" w:styleId="berschrift7Zchn">
    <w:name w:val="Überschrift 7 Zchn"/>
    <w:basedOn w:val="Absatz-Standardschriftart"/>
    <w:link w:val="berschrift7"/>
    <w:rsid w:val="00E1278E"/>
    <w:rPr>
      <w:rFonts w:ascii="Bordeaux Light" w:hAnsi="Bordeaux Light"/>
      <w:b/>
      <w:sz w:val="24"/>
      <w:lang w:val="en-US" w:eastAsia="fr-FR"/>
    </w:rPr>
  </w:style>
  <w:style w:type="character" w:customStyle="1" w:styleId="berschrift8Zchn">
    <w:name w:val="Überschrift 8 Zchn"/>
    <w:basedOn w:val="Absatz-Standardschriftart"/>
    <w:link w:val="berschrift8"/>
    <w:rsid w:val="00E1278E"/>
    <w:rPr>
      <w:rFonts w:ascii="Arial" w:hAnsi="Arial"/>
      <w:b/>
      <w:color w:val="000000"/>
      <w:sz w:val="22"/>
      <w:lang w:val="en-US" w:eastAsia="fr-FR"/>
    </w:rPr>
  </w:style>
  <w:style w:type="character" w:customStyle="1" w:styleId="berschrift9Zchn">
    <w:name w:val="Überschrift 9 Zchn"/>
    <w:basedOn w:val="Absatz-Standardschriftart"/>
    <w:link w:val="berschrift9"/>
    <w:rsid w:val="00E1278E"/>
    <w:rPr>
      <w:rFonts w:ascii="Bordeaux Light" w:hAnsi="Bordeaux Light"/>
      <w:b/>
      <w:sz w:val="28"/>
      <w:lang w:val="en-US" w:eastAsia="fr-FR"/>
    </w:rPr>
  </w:style>
  <w:style w:type="character" w:customStyle="1" w:styleId="Textkrper-ZeileneinzugZchn">
    <w:name w:val="Textkörper-Zeileneinzug Zchn"/>
    <w:basedOn w:val="Absatz-Standardschriftart"/>
    <w:link w:val="Textkrper-Zeileneinzug"/>
    <w:rsid w:val="00E1278E"/>
    <w:rPr>
      <w:rFonts w:ascii="Arial" w:hAnsi="Arial"/>
      <w:sz w:val="22"/>
      <w:lang w:val="en-US" w:eastAsia="fr-FR"/>
    </w:rPr>
  </w:style>
  <w:style w:type="character" w:customStyle="1" w:styleId="Textkrper-Einzug2Zchn">
    <w:name w:val="Textkörper-Einzug 2 Zchn"/>
    <w:basedOn w:val="Absatz-Standardschriftart"/>
    <w:link w:val="Textkrper-Einzug2"/>
    <w:rsid w:val="00E1278E"/>
    <w:rPr>
      <w:rFonts w:ascii="Amerigo BT" w:hAnsi="Amerigo BT"/>
      <w:sz w:val="22"/>
      <w:lang w:val="en-US" w:eastAsia="fr-FR"/>
    </w:rPr>
  </w:style>
  <w:style w:type="character" w:customStyle="1" w:styleId="DokumentstrukturZchn">
    <w:name w:val="Dokumentstruktur Zchn"/>
    <w:basedOn w:val="Absatz-Standardschriftart"/>
    <w:link w:val="Dokumentstruktur"/>
    <w:semiHidden/>
    <w:rsid w:val="00E1278E"/>
    <w:rPr>
      <w:rFonts w:ascii="Tahoma" w:hAnsi="Tahoma"/>
      <w:shd w:val="clear" w:color="auto" w:fill="000080"/>
      <w:lang w:val="en-US" w:eastAsia="fr-FR"/>
    </w:rPr>
  </w:style>
  <w:style w:type="character" w:customStyle="1" w:styleId="FuzeileZchn">
    <w:name w:val="Fußzeile Zchn"/>
    <w:basedOn w:val="Absatz-Standardschriftart"/>
    <w:link w:val="Fuzeile"/>
    <w:rsid w:val="00E1278E"/>
    <w:rPr>
      <w:rFonts w:ascii="Arial" w:hAnsi="Arial"/>
      <w:lang w:val="en-US" w:eastAsia="fr-FR"/>
    </w:rPr>
  </w:style>
  <w:style w:type="character" w:customStyle="1" w:styleId="KopfzeileZchn">
    <w:name w:val="Kopfzeile Zchn"/>
    <w:basedOn w:val="Absatz-Standardschriftart"/>
    <w:link w:val="Kopfzeile"/>
    <w:rsid w:val="00E1278E"/>
    <w:rPr>
      <w:rFonts w:ascii="Arial" w:hAnsi="Arial"/>
      <w:lang w:val="en-US" w:eastAsia="fr-FR"/>
    </w:rPr>
  </w:style>
  <w:style w:type="character" w:customStyle="1" w:styleId="Textkrper-Einzug3Zchn">
    <w:name w:val="Textkörper-Einzug 3 Zchn"/>
    <w:basedOn w:val="Absatz-Standardschriftart"/>
    <w:link w:val="Textkrper-Einzug3"/>
    <w:rsid w:val="00E1278E"/>
    <w:rPr>
      <w:rFonts w:ascii="Amerigo BT" w:hAnsi="Amerigo BT"/>
      <w:sz w:val="22"/>
      <w:lang w:eastAsia="fr-FR"/>
    </w:rPr>
  </w:style>
  <w:style w:type="character" w:customStyle="1" w:styleId="Textkrper2Zchn">
    <w:name w:val="Textkörper 2 Zchn"/>
    <w:basedOn w:val="Absatz-Standardschriftart"/>
    <w:link w:val="Textkrper2"/>
    <w:rsid w:val="00E1278E"/>
    <w:rPr>
      <w:rFonts w:ascii="Arial" w:hAnsi="Arial"/>
      <w:lang w:val="en-US" w:eastAsia="fr-FR"/>
    </w:rPr>
  </w:style>
  <w:style w:type="character" w:customStyle="1" w:styleId="Textkrper3Zchn">
    <w:name w:val="Textkörper 3 Zchn"/>
    <w:basedOn w:val="Absatz-Standardschriftart"/>
    <w:link w:val="Textkrper3"/>
    <w:rsid w:val="00E1278E"/>
    <w:rPr>
      <w:rFonts w:ascii="Bookman" w:hAnsi="Bookman"/>
      <w:b/>
      <w:sz w:val="28"/>
      <w:lang w:eastAsia="fr-FR"/>
    </w:rPr>
  </w:style>
  <w:style w:type="character" w:customStyle="1" w:styleId="NurTextZchn">
    <w:name w:val="Nur Text Zchn"/>
    <w:basedOn w:val="Absatz-Standardschriftart"/>
    <w:link w:val="NurText"/>
    <w:rsid w:val="00E1278E"/>
    <w:rPr>
      <w:rFonts w:ascii="Courier New" w:hAnsi="Courier New"/>
      <w:lang w:val="en-US" w:eastAsia="fr-FR"/>
    </w:rPr>
  </w:style>
  <w:style w:type="character" w:customStyle="1" w:styleId="SprechblasentextZchn">
    <w:name w:val="Sprechblasentext Zchn"/>
    <w:basedOn w:val="Absatz-Standardschriftart"/>
    <w:link w:val="Sprechblasentext"/>
    <w:semiHidden/>
    <w:rsid w:val="00E1278E"/>
    <w:rPr>
      <w:rFonts w:ascii="Tahoma" w:hAnsi="Tahoma" w:cs="Tahoma"/>
      <w:sz w:val="16"/>
      <w:szCs w:val="16"/>
      <w:lang w:val="en-US" w:eastAsia="fr-FR"/>
    </w:rPr>
  </w:style>
  <w:style w:type="character" w:customStyle="1" w:styleId="KommentarthemaZchn">
    <w:name w:val="Kommentarthema Zchn"/>
    <w:basedOn w:val="KommentartextZchn"/>
    <w:link w:val="Kommentarthema"/>
    <w:semiHidden/>
    <w:rsid w:val="00E1278E"/>
    <w:rPr>
      <w:rFonts w:ascii="Arial" w:hAnsi="Arial"/>
      <w:b/>
      <w:bCs/>
      <w:lang w:val="en-US" w:eastAsia="fr-FR"/>
    </w:rPr>
  </w:style>
  <w:style w:type="character" w:styleId="Platzhaltertext">
    <w:name w:val="Placeholder Text"/>
    <w:basedOn w:val="Absatz-Standardschriftart"/>
    <w:uiPriority w:val="99"/>
    <w:semiHidden/>
    <w:rsid w:val="00E1278E"/>
    <w:rPr>
      <w:color w:val="666666"/>
    </w:rPr>
  </w:style>
  <w:style w:type="paragraph" w:styleId="Inhaltsverzeichnisberschrift">
    <w:name w:val="TOC Heading"/>
    <w:basedOn w:val="berschrift1"/>
    <w:next w:val="Standard"/>
    <w:uiPriority w:val="39"/>
    <w:unhideWhenUsed/>
    <w:qFormat/>
    <w:rsid w:val="00E1278E"/>
    <w:pPr>
      <w:keepLines/>
      <w:pageBreakBefore w:val="0"/>
      <w:numPr>
        <w:numId w:val="0"/>
      </w:numPr>
      <w:pBdr>
        <w:top w:val="none" w:sz="0" w:space="0" w:color="auto"/>
        <w:bottom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49635764">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197448119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okshare.org" TargetMode="External"/><Relationship Id="rId18" Type="http://schemas.openxmlformats.org/officeDocument/2006/relationships/hyperlink" Target="http://www.humanware.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ole.avh.asso.fr/" TargetMode="External"/><Relationship Id="rId17" Type="http://schemas.openxmlformats.org/officeDocument/2006/relationships/hyperlink" Target="mailto:support@human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humanwar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ware.com/compan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penss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sbard.loc.gov/nlsbardprod/login/NL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ischler\vorlage.dotm" TargetMode="External"/></Relationships>
</file>

<file path=word/documenttasks/documenttasks1.xml><?xml version="1.0" encoding="utf-8"?>
<t:Tasks xmlns:t="http://schemas.microsoft.com/office/tasks/2019/documenttasks" xmlns:oel="http://schemas.microsoft.com/office/2019/extlst">
  <t:Task id="{C09A2148-FE3B-4C0A-9DF0-0BF95A698B6F}">
    <t:Anchor>
      <t:Comment id="651537287"/>
    </t:Anchor>
    <t:History>
      <t:Event id="{AC6E47FE-420F-4E7B-9407-9376EADE88B9}" time="2022-09-30T13:55:47.146Z">
        <t:Attribution userId="S::dominic.labbe@humanware.com::2b14ad5f-c4cc-4c7c-9fdb-a97e853ca49f" userProvider="AD" userName="Dominic R Labbe"/>
        <t:Anchor>
          <t:Comment id="1264868184"/>
        </t:Anchor>
        <t:Create/>
      </t:Event>
      <t:Event id="{8B609848-CA32-4905-8038-5048C3C422AB}" time="2022-09-30T13:55:47.146Z">
        <t:Attribution userId="S::dominic.labbe@humanware.com::2b14ad5f-c4cc-4c7c-9fdb-a97e853ca49f" userProvider="AD" userName="Dominic R Labbe"/>
        <t:Anchor>
          <t:Comment id="1264868184"/>
        </t:Anchor>
        <t:Assign userId="S::Sebastien.Roy@humanware.com::498196ae-c6a6-421b-a301-2950c292320b" userProvider="AD" userName="Sebastien Roy"/>
      </t:Event>
      <t:Event id="{C3448A7C-499B-4B98-B685-C3EE0497A616}" time="2022-09-30T13:55:47.146Z">
        <t:Attribution userId="S::dominic.labbe@humanware.com::2b14ad5f-c4cc-4c7c-9fdb-a97e853ca49f" userProvider="AD" userName="Dominic R Labbe"/>
        <t:Anchor>
          <t:Comment id="1264868184"/>
        </t:Anchor>
        <t:SetTitle title="@Sebastien Roy peux tu revoir?"/>
      </t:Event>
    </t:History>
  </t:Task>
  <t:Task id="{2EA4AC34-88C0-4558-BEF8-D42D6087C8C5}">
    <t:Anchor>
      <t:Comment id="1966653654"/>
    </t:Anchor>
    <t:History>
      <t:Event id="{C92FCEEF-9863-4BA2-AB49-12EAD7E6E9D7}" time="2022-10-27T18:45:37.225Z">
        <t:Attribution userId="S::dominic.labbe@humanware.com::2b14ad5f-c4cc-4c7c-9fdb-a97e853ca49f" userProvider="AD" userName="Dominic R Labbe"/>
        <t:Anchor>
          <t:Comment id="1966653654"/>
        </t:Anchor>
        <t:Create/>
      </t:Event>
      <t:Event id="{8241A39A-DF30-4F75-AA0E-F435DD74B6AD}" time="2022-10-27T18:45:37.225Z">
        <t:Attribution userId="S::dominic.labbe@humanware.com::2b14ad5f-c4cc-4c7c-9fdb-a97e853ca49f" userProvider="AD" userName="Dominic R Labbe"/>
        <t:Anchor>
          <t:Comment id="1966653654"/>
        </t:Anchor>
        <t:Assign userId="S::Antoine.Girard-Vallee@humanware.com::fc6d3a17-01ee-4a23-8874-c3f32703b600" userProvider="AD" userName="Antoine Girard-Vallée"/>
      </t:Event>
      <t:Event id="{E825044B-4114-430C-B37C-C4C2B82A4959}" time="2022-10-27T18:45:37.225Z">
        <t:Attribution userId="S::dominic.labbe@humanware.com::2b14ad5f-c4cc-4c7c-9fdb-a97e853ca49f" userProvider="AD" userName="Dominic R Labbe"/>
        <t:Anchor>
          <t:Comment id="1966653654"/>
        </t:Anchor>
        <t:SetTitle title="to be reviewed with @Antoine Girard-Vallé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fc21e4a4316ff143a55eedcf17a28904">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321f67bfa50a13a37d27c67544f390cb"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Maryse Legault</DisplayName>
        <AccountId>80</AccountId>
        <AccountType/>
      </UserInfo>
      <UserInfo>
        <DisplayName>Mark Mercer</DisplayName>
        <AccountId>143</AccountId>
        <AccountType/>
      </UserInfo>
    </SharedWithUsers>
  </documentManagement>
</p:properties>
</file>

<file path=customXml/itemProps1.xml><?xml version="1.0" encoding="utf-8"?>
<ds:datastoreItem xmlns:ds="http://schemas.openxmlformats.org/officeDocument/2006/customXml" ds:itemID="{D541B816-FCE7-46A5-8EB8-3F01655913AD}">
  <ds:schemaRefs>
    <ds:schemaRef ds:uri="http://schemas.microsoft.com/sharepoint/v3/contenttype/forms"/>
  </ds:schemaRefs>
</ds:datastoreItem>
</file>

<file path=customXml/itemProps2.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customXml/itemProps3.xml><?xml version="1.0" encoding="utf-8"?>
<ds:datastoreItem xmlns:ds="http://schemas.openxmlformats.org/officeDocument/2006/customXml" ds:itemID="{87C0C251-20A7-40C0-BC36-95A7CAA2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44499-9EC5-4109-A8B1-D0017687ED2D}">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docProps/app.xml><?xml version="1.0" encoding="utf-8"?>
<Properties xmlns="http://schemas.openxmlformats.org/officeDocument/2006/extended-properties" xmlns:vt="http://schemas.openxmlformats.org/officeDocument/2006/docPropsVTypes">
  <Template>vorlage.dotm</Template>
  <TotalTime>0</TotalTime>
  <Pages>78</Pages>
  <Words>32822</Words>
  <Characters>206783</Characters>
  <Application>Microsoft Office Word</Application>
  <DocSecurity>0</DocSecurity>
  <Lines>1723</Lines>
  <Paragraphs>478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Victor Reader Stream User Guide</vt:lpstr>
      <vt:lpstr>Victor Reader Stream 4.8 User Guide</vt:lpstr>
    </vt:vector>
  </TitlesOfParts>
  <Company>HumanWare</Company>
  <LinksUpToDate>false</LinksUpToDate>
  <CharactersWithSpaces>239127</CharactersWithSpaces>
  <SharedDoc>false</SharedDoc>
  <HLinks>
    <vt:vector size="1128" baseType="variant">
      <vt:variant>
        <vt:i4>3539041</vt:i4>
      </vt:variant>
      <vt:variant>
        <vt:i4>1047</vt:i4>
      </vt:variant>
      <vt:variant>
        <vt:i4>0</vt:i4>
      </vt:variant>
      <vt:variant>
        <vt:i4>5</vt:i4>
      </vt:variant>
      <vt:variant>
        <vt:lpwstr>http://www.openssl.org/</vt:lpwstr>
      </vt:variant>
      <vt:variant>
        <vt:lpwstr/>
      </vt:variant>
      <vt:variant>
        <vt:i4>4849664</vt:i4>
      </vt:variant>
      <vt:variant>
        <vt:i4>1044</vt:i4>
      </vt:variant>
      <vt:variant>
        <vt:i4>0</vt:i4>
      </vt:variant>
      <vt:variant>
        <vt:i4>5</vt:i4>
      </vt:variant>
      <vt:variant>
        <vt:lpwstr>http://www.humanware.com/</vt:lpwstr>
      </vt:variant>
      <vt:variant>
        <vt:lpwstr/>
      </vt:variant>
      <vt:variant>
        <vt:i4>1769517</vt:i4>
      </vt:variant>
      <vt:variant>
        <vt:i4>1040</vt:i4>
      </vt:variant>
      <vt:variant>
        <vt:i4>0</vt:i4>
      </vt:variant>
      <vt:variant>
        <vt:i4>5</vt:i4>
      </vt:variant>
      <vt:variant>
        <vt:lpwstr>mailto:support@humanware.com</vt:lpwstr>
      </vt:variant>
      <vt:variant>
        <vt:lpwstr/>
      </vt:variant>
      <vt:variant>
        <vt:i4>8192071</vt:i4>
      </vt:variant>
      <vt:variant>
        <vt:i4>1038</vt:i4>
      </vt:variant>
      <vt:variant>
        <vt:i4>0</vt:i4>
      </vt:variant>
      <vt:variant>
        <vt:i4>5</vt:i4>
      </vt:variant>
      <vt:variant>
        <vt:lpwstr>mailto:info@humanware.com</vt:lpwstr>
      </vt:variant>
      <vt:variant>
        <vt:lpwstr/>
      </vt:variant>
      <vt:variant>
        <vt:i4>1703990</vt:i4>
      </vt:variant>
      <vt:variant>
        <vt:i4>1035</vt:i4>
      </vt:variant>
      <vt:variant>
        <vt:i4>0</vt:i4>
      </vt:variant>
      <vt:variant>
        <vt:i4>5</vt:i4>
      </vt:variant>
      <vt:variant>
        <vt:lpwstr/>
      </vt:variant>
      <vt:variant>
        <vt:lpwstr>_Wireless</vt:lpwstr>
      </vt:variant>
      <vt:variant>
        <vt:i4>458767</vt:i4>
      </vt:variant>
      <vt:variant>
        <vt:i4>1032</vt:i4>
      </vt:variant>
      <vt:variant>
        <vt:i4>0</vt:i4>
      </vt:variant>
      <vt:variant>
        <vt:i4>5</vt:i4>
      </vt:variant>
      <vt:variant>
        <vt:lpwstr/>
      </vt:variant>
      <vt:variant>
        <vt:lpwstr>_HumanWare_Companion</vt:lpwstr>
      </vt:variant>
      <vt:variant>
        <vt:i4>4915267</vt:i4>
      </vt:variant>
      <vt:variant>
        <vt:i4>1029</vt:i4>
      </vt:variant>
      <vt:variant>
        <vt:i4>0</vt:i4>
      </vt:variant>
      <vt:variant>
        <vt:i4>5</vt:i4>
      </vt:variant>
      <vt:variant>
        <vt:lpwstr>https://nlsbard.loc.gov/nlsbardprod/login/NLS</vt:lpwstr>
      </vt:variant>
      <vt:variant>
        <vt:lpwstr/>
      </vt:variant>
      <vt:variant>
        <vt:i4>6357073</vt:i4>
      </vt:variant>
      <vt:variant>
        <vt:i4>1026</vt:i4>
      </vt:variant>
      <vt:variant>
        <vt:i4>0</vt:i4>
      </vt:variant>
      <vt:variant>
        <vt:i4>5</vt:i4>
      </vt:variant>
      <vt:variant>
        <vt:lpwstr/>
      </vt:variant>
      <vt:variant>
        <vt:lpwstr>_Bookmarks</vt:lpwstr>
      </vt:variant>
      <vt:variant>
        <vt:i4>5832722</vt:i4>
      </vt:variant>
      <vt:variant>
        <vt:i4>1023</vt:i4>
      </vt:variant>
      <vt:variant>
        <vt:i4>0</vt:i4>
      </vt:variant>
      <vt:variant>
        <vt:i4>5</vt:i4>
      </vt:variant>
      <vt:variant>
        <vt:lpwstr>http://www.bookshare.org/</vt:lpwstr>
      </vt:variant>
      <vt:variant>
        <vt:lpwstr/>
      </vt:variant>
      <vt:variant>
        <vt:i4>3670021</vt:i4>
      </vt:variant>
      <vt:variant>
        <vt:i4>1020</vt:i4>
      </vt:variant>
      <vt:variant>
        <vt:i4>0</vt:i4>
      </vt:variant>
      <vt:variant>
        <vt:i4>5</vt:i4>
      </vt:variant>
      <vt:variant>
        <vt:lpwstr/>
      </vt:variant>
      <vt:variant>
        <vt:lpwstr>_Updating_Stream_Software</vt:lpwstr>
      </vt:variant>
      <vt:variant>
        <vt:i4>2883647</vt:i4>
      </vt:variant>
      <vt:variant>
        <vt:i4>1017</vt:i4>
      </vt:variant>
      <vt:variant>
        <vt:i4>0</vt:i4>
      </vt:variant>
      <vt:variant>
        <vt:i4>5</vt:i4>
      </vt:variant>
      <vt:variant>
        <vt:lpwstr/>
      </vt:variant>
      <vt:variant>
        <vt:lpwstr>_Text_Search</vt:lpwstr>
      </vt:variant>
      <vt:variant>
        <vt:i4>917533</vt:i4>
      </vt:variant>
      <vt:variant>
        <vt:i4>1014</vt:i4>
      </vt:variant>
      <vt:variant>
        <vt:i4>0</vt:i4>
      </vt:variant>
      <vt:variant>
        <vt:i4>5</vt:i4>
      </vt:variant>
      <vt:variant>
        <vt:lpwstr/>
      </vt:variant>
      <vt:variant>
        <vt:lpwstr>_**TuneIn_Radio</vt:lpwstr>
      </vt:variant>
      <vt:variant>
        <vt:i4>6029381</vt:i4>
      </vt:variant>
      <vt:variant>
        <vt:i4>1011</vt:i4>
      </vt:variant>
      <vt:variant>
        <vt:i4>0</vt:i4>
      </vt:variant>
      <vt:variant>
        <vt:i4>5</vt:i4>
      </vt:variant>
      <vt:variant>
        <vt:lpwstr>https://eole.avh.asso.fr/</vt:lpwstr>
      </vt:variant>
      <vt:variant>
        <vt:lpwstr/>
      </vt:variant>
      <vt:variant>
        <vt:i4>458767</vt:i4>
      </vt:variant>
      <vt:variant>
        <vt:i4>1008</vt:i4>
      </vt:variant>
      <vt:variant>
        <vt:i4>0</vt:i4>
      </vt:variant>
      <vt:variant>
        <vt:i4>5</vt:i4>
      </vt:variant>
      <vt:variant>
        <vt:lpwstr/>
      </vt:variant>
      <vt:variant>
        <vt:lpwstr>_HumanWare_Companion</vt:lpwstr>
      </vt:variant>
      <vt:variant>
        <vt:i4>524292</vt:i4>
      </vt:variant>
      <vt:variant>
        <vt:i4>1005</vt:i4>
      </vt:variant>
      <vt:variant>
        <vt:i4>0</vt:i4>
      </vt:variant>
      <vt:variant>
        <vt:i4>5</vt:i4>
      </vt:variant>
      <vt:variant>
        <vt:lpwstr/>
      </vt:variant>
      <vt:variant>
        <vt:lpwstr>_Suspend_mode</vt:lpwstr>
      </vt:variant>
      <vt:variant>
        <vt:i4>7143511</vt:i4>
      </vt:variant>
      <vt:variant>
        <vt:i4>1002</vt:i4>
      </vt:variant>
      <vt:variant>
        <vt:i4>0</vt:i4>
      </vt:variant>
      <vt:variant>
        <vt:i4>5</vt:i4>
      </vt:variant>
      <vt:variant>
        <vt:lpwstr/>
      </vt:variant>
      <vt:variant>
        <vt:lpwstr>_Turning_the_Player</vt:lpwstr>
      </vt:variant>
      <vt:variant>
        <vt:i4>2883647</vt:i4>
      </vt:variant>
      <vt:variant>
        <vt:i4>999</vt:i4>
      </vt:variant>
      <vt:variant>
        <vt:i4>0</vt:i4>
      </vt:variant>
      <vt:variant>
        <vt:i4>5</vt:i4>
      </vt:variant>
      <vt:variant>
        <vt:lpwstr/>
      </vt:variant>
      <vt:variant>
        <vt:lpwstr>_Text_Search</vt:lpwstr>
      </vt:variant>
      <vt:variant>
        <vt:i4>3866661</vt:i4>
      </vt:variant>
      <vt:variant>
        <vt:i4>996</vt:i4>
      </vt:variant>
      <vt:variant>
        <vt:i4>0</vt:i4>
      </vt:variant>
      <vt:variant>
        <vt:i4>5</vt:i4>
      </vt:variant>
      <vt:variant>
        <vt:lpwstr/>
      </vt:variant>
      <vt:variant>
        <vt:lpwstr>_Software_Update</vt:lpwstr>
      </vt:variant>
      <vt:variant>
        <vt:i4>3670050</vt:i4>
      </vt:variant>
      <vt:variant>
        <vt:i4>993</vt:i4>
      </vt:variant>
      <vt:variant>
        <vt:i4>0</vt:i4>
      </vt:variant>
      <vt:variant>
        <vt:i4>5</vt:i4>
      </vt:variant>
      <vt:variant>
        <vt:lpwstr/>
      </vt:variant>
      <vt:variant>
        <vt:lpwstr>_Remove_Bookmark</vt:lpwstr>
      </vt:variant>
      <vt:variant>
        <vt:i4>2293837</vt:i4>
      </vt:variant>
      <vt:variant>
        <vt:i4>990</vt:i4>
      </vt:variant>
      <vt:variant>
        <vt:i4>0</vt:i4>
      </vt:variant>
      <vt:variant>
        <vt:i4>5</vt:i4>
      </vt:variant>
      <vt:variant>
        <vt:lpwstr/>
      </vt:variant>
      <vt:variant>
        <vt:lpwstr>_Multi-tap_text_entry</vt:lpwstr>
      </vt:variant>
      <vt:variant>
        <vt:i4>2228273</vt:i4>
      </vt:variant>
      <vt:variant>
        <vt:i4>987</vt:i4>
      </vt:variant>
      <vt:variant>
        <vt:i4>0</vt:i4>
      </vt:variant>
      <vt:variant>
        <vt:i4>5</vt:i4>
      </vt:variant>
      <vt:variant>
        <vt:lpwstr>http://www.humanware.com/companion</vt:lpwstr>
      </vt:variant>
      <vt:variant>
        <vt:lpwstr/>
      </vt:variant>
      <vt:variant>
        <vt:i4>393224</vt:i4>
      </vt:variant>
      <vt:variant>
        <vt:i4>984</vt:i4>
      </vt:variant>
      <vt:variant>
        <vt:i4>0</vt:i4>
      </vt:variant>
      <vt:variant>
        <vt:i4>5</vt:i4>
      </vt:variant>
      <vt:variant>
        <vt:lpwstr/>
      </vt:variant>
      <vt:variant>
        <vt:lpwstr>_Technical_Specifications</vt:lpwstr>
      </vt:variant>
      <vt:variant>
        <vt:i4>393224</vt:i4>
      </vt:variant>
      <vt:variant>
        <vt:i4>981</vt:i4>
      </vt:variant>
      <vt:variant>
        <vt:i4>0</vt:i4>
      </vt:variant>
      <vt:variant>
        <vt:i4>5</vt:i4>
      </vt:variant>
      <vt:variant>
        <vt:lpwstr/>
      </vt:variant>
      <vt:variant>
        <vt:lpwstr>_Technical_Specifications</vt:lpwstr>
      </vt:variant>
      <vt:variant>
        <vt:i4>393224</vt:i4>
      </vt:variant>
      <vt:variant>
        <vt:i4>978</vt:i4>
      </vt:variant>
      <vt:variant>
        <vt:i4>0</vt:i4>
      </vt:variant>
      <vt:variant>
        <vt:i4>5</vt:i4>
      </vt:variant>
      <vt:variant>
        <vt:lpwstr/>
      </vt:variant>
      <vt:variant>
        <vt:lpwstr>_Technical_Specifications</vt:lpwstr>
      </vt:variant>
      <vt:variant>
        <vt:i4>393224</vt:i4>
      </vt:variant>
      <vt:variant>
        <vt:i4>975</vt:i4>
      </vt:variant>
      <vt:variant>
        <vt:i4>0</vt:i4>
      </vt:variant>
      <vt:variant>
        <vt:i4>5</vt:i4>
      </vt:variant>
      <vt:variant>
        <vt:lpwstr/>
      </vt:variant>
      <vt:variant>
        <vt:lpwstr>_Technical_Specifications</vt:lpwstr>
      </vt:variant>
      <vt:variant>
        <vt:i4>393224</vt:i4>
      </vt:variant>
      <vt:variant>
        <vt:i4>972</vt:i4>
      </vt:variant>
      <vt:variant>
        <vt:i4>0</vt:i4>
      </vt:variant>
      <vt:variant>
        <vt:i4>5</vt:i4>
      </vt:variant>
      <vt:variant>
        <vt:lpwstr/>
      </vt:variant>
      <vt:variant>
        <vt:lpwstr>_Technical_Specifications</vt:lpwstr>
      </vt:variant>
      <vt:variant>
        <vt:i4>6160482</vt:i4>
      </vt:variant>
      <vt:variant>
        <vt:i4>969</vt:i4>
      </vt:variant>
      <vt:variant>
        <vt:i4>0</vt:i4>
      </vt:variant>
      <vt:variant>
        <vt:i4>5</vt:i4>
      </vt:variant>
      <vt:variant>
        <vt:lpwstr/>
      </vt:variant>
      <vt:variant>
        <vt:lpwstr>_Sleep_Mode_and</vt:lpwstr>
      </vt:variant>
      <vt:variant>
        <vt:i4>1441854</vt:i4>
      </vt:variant>
      <vt:variant>
        <vt:i4>962</vt:i4>
      </vt:variant>
      <vt:variant>
        <vt:i4>0</vt:i4>
      </vt:variant>
      <vt:variant>
        <vt:i4>5</vt:i4>
      </vt:variant>
      <vt:variant>
        <vt:lpwstr/>
      </vt:variant>
      <vt:variant>
        <vt:lpwstr>_Toc163485465</vt:lpwstr>
      </vt:variant>
      <vt:variant>
        <vt:i4>1441854</vt:i4>
      </vt:variant>
      <vt:variant>
        <vt:i4>956</vt:i4>
      </vt:variant>
      <vt:variant>
        <vt:i4>0</vt:i4>
      </vt:variant>
      <vt:variant>
        <vt:i4>5</vt:i4>
      </vt:variant>
      <vt:variant>
        <vt:lpwstr/>
      </vt:variant>
      <vt:variant>
        <vt:lpwstr>_Toc163485464</vt:lpwstr>
      </vt:variant>
      <vt:variant>
        <vt:i4>1441854</vt:i4>
      </vt:variant>
      <vt:variant>
        <vt:i4>950</vt:i4>
      </vt:variant>
      <vt:variant>
        <vt:i4>0</vt:i4>
      </vt:variant>
      <vt:variant>
        <vt:i4>5</vt:i4>
      </vt:variant>
      <vt:variant>
        <vt:lpwstr/>
      </vt:variant>
      <vt:variant>
        <vt:lpwstr>_Toc163485463</vt:lpwstr>
      </vt:variant>
      <vt:variant>
        <vt:i4>1441854</vt:i4>
      </vt:variant>
      <vt:variant>
        <vt:i4>944</vt:i4>
      </vt:variant>
      <vt:variant>
        <vt:i4>0</vt:i4>
      </vt:variant>
      <vt:variant>
        <vt:i4>5</vt:i4>
      </vt:variant>
      <vt:variant>
        <vt:lpwstr/>
      </vt:variant>
      <vt:variant>
        <vt:lpwstr>_Toc163485462</vt:lpwstr>
      </vt:variant>
      <vt:variant>
        <vt:i4>1441854</vt:i4>
      </vt:variant>
      <vt:variant>
        <vt:i4>938</vt:i4>
      </vt:variant>
      <vt:variant>
        <vt:i4>0</vt:i4>
      </vt:variant>
      <vt:variant>
        <vt:i4>5</vt:i4>
      </vt:variant>
      <vt:variant>
        <vt:lpwstr/>
      </vt:variant>
      <vt:variant>
        <vt:lpwstr>_Toc163485461</vt:lpwstr>
      </vt:variant>
      <vt:variant>
        <vt:i4>1441854</vt:i4>
      </vt:variant>
      <vt:variant>
        <vt:i4>932</vt:i4>
      </vt:variant>
      <vt:variant>
        <vt:i4>0</vt:i4>
      </vt:variant>
      <vt:variant>
        <vt:i4>5</vt:i4>
      </vt:variant>
      <vt:variant>
        <vt:lpwstr/>
      </vt:variant>
      <vt:variant>
        <vt:lpwstr>_Toc163485460</vt:lpwstr>
      </vt:variant>
      <vt:variant>
        <vt:i4>1376318</vt:i4>
      </vt:variant>
      <vt:variant>
        <vt:i4>926</vt:i4>
      </vt:variant>
      <vt:variant>
        <vt:i4>0</vt:i4>
      </vt:variant>
      <vt:variant>
        <vt:i4>5</vt:i4>
      </vt:variant>
      <vt:variant>
        <vt:lpwstr/>
      </vt:variant>
      <vt:variant>
        <vt:lpwstr>_Toc163485459</vt:lpwstr>
      </vt:variant>
      <vt:variant>
        <vt:i4>1376318</vt:i4>
      </vt:variant>
      <vt:variant>
        <vt:i4>920</vt:i4>
      </vt:variant>
      <vt:variant>
        <vt:i4>0</vt:i4>
      </vt:variant>
      <vt:variant>
        <vt:i4>5</vt:i4>
      </vt:variant>
      <vt:variant>
        <vt:lpwstr/>
      </vt:variant>
      <vt:variant>
        <vt:lpwstr>_Toc163485458</vt:lpwstr>
      </vt:variant>
      <vt:variant>
        <vt:i4>1376318</vt:i4>
      </vt:variant>
      <vt:variant>
        <vt:i4>914</vt:i4>
      </vt:variant>
      <vt:variant>
        <vt:i4>0</vt:i4>
      </vt:variant>
      <vt:variant>
        <vt:i4>5</vt:i4>
      </vt:variant>
      <vt:variant>
        <vt:lpwstr/>
      </vt:variant>
      <vt:variant>
        <vt:lpwstr>_Toc163485457</vt:lpwstr>
      </vt:variant>
      <vt:variant>
        <vt:i4>1376318</vt:i4>
      </vt:variant>
      <vt:variant>
        <vt:i4>908</vt:i4>
      </vt:variant>
      <vt:variant>
        <vt:i4>0</vt:i4>
      </vt:variant>
      <vt:variant>
        <vt:i4>5</vt:i4>
      </vt:variant>
      <vt:variant>
        <vt:lpwstr/>
      </vt:variant>
      <vt:variant>
        <vt:lpwstr>_Toc163485456</vt:lpwstr>
      </vt:variant>
      <vt:variant>
        <vt:i4>1376318</vt:i4>
      </vt:variant>
      <vt:variant>
        <vt:i4>902</vt:i4>
      </vt:variant>
      <vt:variant>
        <vt:i4>0</vt:i4>
      </vt:variant>
      <vt:variant>
        <vt:i4>5</vt:i4>
      </vt:variant>
      <vt:variant>
        <vt:lpwstr/>
      </vt:variant>
      <vt:variant>
        <vt:lpwstr>_Toc163485455</vt:lpwstr>
      </vt:variant>
      <vt:variant>
        <vt:i4>1376318</vt:i4>
      </vt:variant>
      <vt:variant>
        <vt:i4>896</vt:i4>
      </vt:variant>
      <vt:variant>
        <vt:i4>0</vt:i4>
      </vt:variant>
      <vt:variant>
        <vt:i4>5</vt:i4>
      </vt:variant>
      <vt:variant>
        <vt:lpwstr/>
      </vt:variant>
      <vt:variant>
        <vt:lpwstr>_Toc163485454</vt:lpwstr>
      </vt:variant>
      <vt:variant>
        <vt:i4>1376318</vt:i4>
      </vt:variant>
      <vt:variant>
        <vt:i4>890</vt:i4>
      </vt:variant>
      <vt:variant>
        <vt:i4>0</vt:i4>
      </vt:variant>
      <vt:variant>
        <vt:i4>5</vt:i4>
      </vt:variant>
      <vt:variant>
        <vt:lpwstr/>
      </vt:variant>
      <vt:variant>
        <vt:lpwstr>_Toc163485453</vt:lpwstr>
      </vt:variant>
      <vt:variant>
        <vt:i4>1376318</vt:i4>
      </vt:variant>
      <vt:variant>
        <vt:i4>884</vt:i4>
      </vt:variant>
      <vt:variant>
        <vt:i4>0</vt:i4>
      </vt:variant>
      <vt:variant>
        <vt:i4>5</vt:i4>
      </vt:variant>
      <vt:variant>
        <vt:lpwstr/>
      </vt:variant>
      <vt:variant>
        <vt:lpwstr>_Toc163485452</vt:lpwstr>
      </vt:variant>
      <vt:variant>
        <vt:i4>1376318</vt:i4>
      </vt:variant>
      <vt:variant>
        <vt:i4>878</vt:i4>
      </vt:variant>
      <vt:variant>
        <vt:i4>0</vt:i4>
      </vt:variant>
      <vt:variant>
        <vt:i4>5</vt:i4>
      </vt:variant>
      <vt:variant>
        <vt:lpwstr/>
      </vt:variant>
      <vt:variant>
        <vt:lpwstr>_Toc163485451</vt:lpwstr>
      </vt:variant>
      <vt:variant>
        <vt:i4>1376318</vt:i4>
      </vt:variant>
      <vt:variant>
        <vt:i4>872</vt:i4>
      </vt:variant>
      <vt:variant>
        <vt:i4>0</vt:i4>
      </vt:variant>
      <vt:variant>
        <vt:i4>5</vt:i4>
      </vt:variant>
      <vt:variant>
        <vt:lpwstr/>
      </vt:variant>
      <vt:variant>
        <vt:lpwstr>_Toc163485450</vt:lpwstr>
      </vt:variant>
      <vt:variant>
        <vt:i4>1310782</vt:i4>
      </vt:variant>
      <vt:variant>
        <vt:i4>866</vt:i4>
      </vt:variant>
      <vt:variant>
        <vt:i4>0</vt:i4>
      </vt:variant>
      <vt:variant>
        <vt:i4>5</vt:i4>
      </vt:variant>
      <vt:variant>
        <vt:lpwstr/>
      </vt:variant>
      <vt:variant>
        <vt:lpwstr>_Toc163485449</vt:lpwstr>
      </vt:variant>
      <vt:variant>
        <vt:i4>1310782</vt:i4>
      </vt:variant>
      <vt:variant>
        <vt:i4>860</vt:i4>
      </vt:variant>
      <vt:variant>
        <vt:i4>0</vt:i4>
      </vt:variant>
      <vt:variant>
        <vt:i4>5</vt:i4>
      </vt:variant>
      <vt:variant>
        <vt:lpwstr/>
      </vt:variant>
      <vt:variant>
        <vt:lpwstr>_Toc163485448</vt:lpwstr>
      </vt:variant>
      <vt:variant>
        <vt:i4>1310782</vt:i4>
      </vt:variant>
      <vt:variant>
        <vt:i4>854</vt:i4>
      </vt:variant>
      <vt:variant>
        <vt:i4>0</vt:i4>
      </vt:variant>
      <vt:variant>
        <vt:i4>5</vt:i4>
      </vt:variant>
      <vt:variant>
        <vt:lpwstr/>
      </vt:variant>
      <vt:variant>
        <vt:lpwstr>_Toc163485447</vt:lpwstr>
      </vt:variant>
      <vt:variant>
        <vt:i4>1310782</vt:i4>
      </vt:variant>
      <vt:variant>
        <vt:i4>848</vt:i4>
      </vt:variant>
      <vt:variant>
        <vt:i4>0</vt:i4>
      </vt:variant>
      <vt:variant>
        <vt:i4>5</vt:i4>
      </vt:variant>
      <vt:variant>
        <vt:lpwstr/>
      </vt:variant>
      <vt:variant>
        <vt:lpwstr>_Toc163485446</vt:lpwstr>
      </vt:variant>
      <vt:variant>
        <vt:i4>1310782</vt:i4>
      </vt:variant>
      <vt:variant>
        <vt:i4>842</vt:i4>
      </vt:variant>
      <vt:variant>
        <vt:i4>0</vt:i4>
      </vt:variant>
      <vt:variant>
        <vt:i4>5</vt:i4>
      </vt:variant>
      <vt:variant>
        <vt:lpwstr/>
      </vt:variant>
      <vt:variant>
        <vt:lpwstr>_Toc163485445</vt:lpwstr>
      </vt:variant>
      <vt:variant>
        <vt:i4>1310782</vt:i4>
      </vt:variant>
      <vt:variant>
        <vt:i4>836</vt:i4>
      </vt:variant>
      <vt:variant>
        <vt:i4>0</vt:i4>
      </vt:variant>
      <vt:variant>
        <vt:i4>5</vt:i4>
      </vt:variant>
      <vt:variant>
        <vt:lpwstr/>
      </vt:variant>
      <vt:variant>
        <vt:lpwstr>_Toc163485444</vt:lpwstr>
      </vt:variant>
      <vt:variant>
        <vt:i4>1310782</vt:i4>
      </vt:variant>
      <vt:variant>
        <vt:i4>830</vt:i4>
      </vt:variant>
      <vt:variant>
        <vt:i4>0</vt:i4>
      </vt:variant>
      <vt:variant>
        <vt:i4>5</vt:i4>
      </vt:variant>
      <vt:variant>
        <vt:lpwstr/>
      </vt:variant>
      <vt:variant>
        <vt:lpwstr>_Toc163485443</vt:lpwstr>
      </vt:variant>
      <vt:variant>
        <vt:i4>1310782</vt:i4>
      </vt:variant>
      <vt:variant>
        <vt:i4>824</vt:i4>
      </vt:variant>
      <vt:variant>
        <vt:i4>0</vt:i4>
      </vt:variant>
      <vt:variant>
        <vt:i4>5</vt:i4>
      </vt:variant>
      <vt:variant>
        <vt:lpwstr/>
      </vt:variant>
      <vt:variant>
        <vt:lpwstr>_Toc163485442</vt:lpwstr>
      </vt:variant>
      <vt:variant>
        <vt:i4>1310782</vt:i4>
      </vt:variant>
      <vt:variant>
        <vt:i4>818</vt:i4>
      </vt:variant>
      <vt:variant>
        <vt:i4>0</vt:i4>
      </vt:variant>
      <vt:variant>
        <vt:i4>5</vt:i4>
      </vt:variant>
      <vt:variant>
        <vt:lpwstr/>
      </vt:variant>
      <vt:variant>
        <vt:lpwstr>_Toc163485441</vt:lpwstr>
      </vt:variant>
      <vt:variant>
        <vt:i4>1310782</vt:i4>
      </vt:variant>
      <vt:variant>
        <vt:i4>812</vt:i4>
      </vt:variant>
      <vt:variant>
        <vt:i4>0</vt:i4>
      </vt:variant>
      <vt:variant>
        <vt:i4>5</vt:i4>
      </vt:variant>
      <vt:variant>
        <vt:lpwstr/>
      </vt:variant>
      <vt:variant>
        <vt:lpwstr>_Toc163485440</vt:lpwstr>
      </vt:variant>
      <vt:variant>
        <vt:i4>1245246</vt:i4>
      </vt:variant>
      <vt:variant>
        <vt:i4>806</vt:i4>
      </vt:variant>
      <vt:variant>
        <vt:i4>0</vt:i4>
      </vt:variant>
      <vt:variant>
        <vt:i4>5</vt:i4>
      </vt:variant>
      <vt:variant>
        <vt:lpwstr/>
      </vt:variant>
      <vt:variant>
        <vt:lpwstr>_Toc163485439</vt:lpwstr>
      </vt:variant>
      <vt:variant>
        <vt:i4>1245246</vt:i4>
      </vt:variant>
      <vt:variant>
        <vt:i4>800</vt:i4>
      </vt:variant>
      <vt:variant>
        <vt:i4>0</vt:i4>
      </vt:variant>
      <vt:variant>
        <vt:i4>5</vt:i4>
      </vt:variant>
      <vt:variant>
        <vt:lpwstr/>
      </vt:variant>
      <vt:variant>
        <vt:lpwstr>_Toc163485438</vt:lpwstr>
      </vt:variant>
      <vt:variant>
        <vt:i4>1245246</vt:i4>
      </vt:variant>
      <vt:variant>
        <vt:i4>794</vt:i4>
      </vt:variant>
      <vt:variant>
        <vt:i4>0</vt:i4>
      </vt:variant>
      <vt:variant>
        <vt:i4>5</vt:i4>
      </vt:variant>
      <vt:variant>
        <vt:lpwstr/>
      </vt:variant>
      <vt:variant>
        <vt:lpwstr>_Toc163485437</vt:lpwstr>
      </vt:variant>
      <vt:variant>
        <vt:i4>1245246</vt:i4>
      </vt:variant>
      <vt:variant>
        <vt:i4>788</vt:i4>
      </vt:variant>
      <vt:variant>
        <vt:i4>0</vt:i4>
      </vt:variant>
      <vt:variant>
        <vt:i4>5</vt:i4>
      </vt:variant>
      <vt:variant>
        <vt:lpwstr/>
      </vt:variant>
      <vt:variant>
        <vt:lpwstr>_Toc163485436</vt:lpwstr>
      </vt:variant>
      <vt:variant>
        <vt:i4>1245246</vt:i4>
      </vt:variant>
      <vt:variant>
        <vt:i4>782</vt:i4>
      </vt:variant>
      <vt:variant>
        <vt:i4>0</vt:i4>
      </vt:variant>
      <vt:variant>
        <vt:i4>5</vt:i4>
      </vt:variant>
      <vt:variant>
        <vt:lpwstr/>
      </vt:variant>
      <vt:variant>
        <vt:lpwstr>_Toc163485435</vt:lpwstr>
      </vt:variant>
      <vt:variant>
        <vt:i4>1245246</vt:i4>
      </vt:variant>
      <vt:variant>
        <vt:i4>776</vt:i4>
      </vt:variant>
      <vt:variant>
        <vt:i4>0</vt:i4>
      </vt:variant>
      <vt:variant>
        <vt:i4>5</vt:i4>
      </vt:variant>
      <vt:variant>
        <vt:lpwstr/>
      </vt:variant>
      <vt:variant>
        <vt:lpwstr>_Toc163485434</vt:lpwstr>
      </vt:variant>
      <vt:variant>
        <vt:i4>1245246</vt:i4>
      </vt:variant>
      <vt:variant>
        <vt:i4>770</vt:i4>
      </vt:variant>
      <vt:variant>
        <vt:i4>0</vt:i4>
      </vt:variant>
      <vt:variant>
        <vt:i4>5</vt:i4>
      </vt:variant>
      <vt:variant>
        <vt:lpwstr/>
      </vt:variant>
      <vt:variant>
        <vt:lpwstr>_Toc163485433</vt:lpwstr>
      </vt:variant>
      <vt:variant>
        <vt:i4>1245246</vt:i4>
      </vt:variant>
      <vt:variant>
        <vt:i4>764</vt:i4>
      </vt:variant>
      <vt:variant>
        <vt:i4>0</vt:i4>
      </vt:variant>
      <vt:variant>
        <vt:i4>5</vt:i4>
      </vt:variant>
      <vt:variant>
        <vt:lpwstr/>
      </vt:variant>
      <vt:variant>
        <vt:lpwstr>_Toc163485432</vt:lpwstr>
      </vt:variant>
      <vt:variant>
        <vt:i4>1245246</vt:i4>
      </vt:variant>
      <vt:variant>
        <vt:i4>758</vt:i4>
      </vt:variant>
      <vt:variant>
        <vt:i4>0</vt:i4>
      </vt:variant>
      <vt:variant>
        <vt:i4>5</vt:i4>
      </vt:variant>
      <vt:variant>
        <vt:lpwstr/>
      </vt:variant>
      <vt:variant>
        <vt:lpwstr>_Toc163485431</vt:lpwstr>
      </vt:variant>
      <vt:variant>
        <vt:i4>1245246</vt:i4>
      </vt:variant>
      <vt:variant>
        <vt:i4>752</vt:i4>
      </vt:variant>
      <vt:variant>
        <vt:i4>0</vt:i4>
      </vt:variant>
      <vt:variant>
        <vt:i4>5</vt:i4>
      </vt:variant>
      <vt:variant>
        <vt:lpwstr/>
      </vt:variant>
      <vt:variant>
        <vt:lpwstr>_Toc163485430</vt:lpwstr>
      </vt:variant>
      <vt:variant>
        <vt:i4>1179710</vt:i4>
      </vt:variant>
      <vt:variant>
        <vt:i4>746</vt:i4>
      </vt:variant>
      <vt:variant>
        <vt:i4>0</vt:i4>
      </vt:variant>
      <vt:variant>
        <vt:i4>5</vt:i4>
      </vt:variant>
      <vt:variant>
        <vt:lpwstr/>
      </vt:variant>
      <vt:variant>
        <vt:lpwstr>_Toc163485429</vt:lpwstr>
      </vt:variant>
      <vt:variant>
        <vt:i4>1179710</vt:i4>
      </vt:variant>
      <vt:variant>
        <vt:i4>740</vt:i4>
      </vt:variant>
      <vt:variant>
        <vt:i4>0</vt:i4>
      </vt:variant>
      <vt:variant>
        <vt:i4>5</vt:i4>
      </vt:variant>
      <vt:variant>
        <vt:lpwstr/>
      </vt:variant>
      <vt:variant>
        <vt:lpwstr>_Toc163485428</vt:lpwstr>
      </vt:variant>
      <vt:variant>
        <vt:i4>1179710</vt:i4>
      </vt:variant>
      <vt:variant>
        <vt:i4>734</vt:i4>
      </vt:variant>
      <vt:variant>
        <vt:i4>0</vt:i4>
      </vt:variant>
      <vt:variant>
        <vt:i4>5</vt:i4>
      </vt:variant>
      <vt:variant>
        <vt:lpwstr/>
      </vt:variant>
      <vt:variant>
        <vt:lpwstr>_Toc163485427</vt:lpwstr>
      </vt:variant>
      <vt:variant>
        <vt:i4>1179710</vt:i4>
      </vt:variant>
      <vt:variant>
        <vt:i4>728</vt:i4>
      </vt:variant>
      <vt:variant>
        <vt:i4>0</vt:i4>
      </vt:variant>
      <vt:variant>
        <vt:i4>5</vt:i4>
      </vt:variant>
      <vt:variant>
        <vt:lpwstr/>
      </vt:variant>
      <vt:variant>
        <vt:lpwstr>_Toc163485426</vt:lpwstr>
      </vt:variant>
      <vt:variant>
        <vt:i4>1179710</vt:i4>
      </vt:variant>
      <vt:variant>
        <vt:i4>722</vt:i4>
      </vt:variant>
      <vt:variant>
        <vt:i4>0</vt:i4>
      </vt:variant>
      <vt:variant>
        <vt:i4>5</vt:i4>
      </vt:variant>
      <vt:variant>
        <vt:lpwstr/>
      </vt:variant>
      <vt:variant>
        <vt:lpwstr>_Toc163485425</vt:lpwstr>
      </vt:variant>
      <vt:variant>
        <vt:i4>1179710</vt:i4>
      </vt:variant>
      <vt:variant>
        <vt:i4>716</vt:i4>
      </vt:variant>
      <vt:variant>
        <vt:i4>0</vt:i4>
      </vt:variant>
      <vt:variant>
        <vt:i4>5</vt:i4>
      </vt:variant>
      <vt:variant>
        <vt:lpwstr/>
      </vt:variant>
      <vt:variant>
        <vt:lpwstr>_Toc163485424</vt:lpwstr>
      </vt:variant>
      <vt:variant>
        <vt:i4>1179710</vt:i4>
      </vt:variant>
      <vt:variant>
        <vt:i4>710</vt:i4>
      </vt:variant>
      <vt:variant>
        <vt:i4>0</vt:i4>
      </vt:variant>
      <vt:variant>
        <vt:i4>5</vt:i4>
      </vt:variant>
      <vt:variant>
        <vt:lpwstr/>
      </vt:variant>
      <vt:variant>
        <vt:lpwstr>_Toc163485423</vt:lpwstr>
      </vt:variant>
      <vt:variant>
        <vt:i4>1179710</vt:i4>
      </vt:variant>
      <vt:variant>
        <vt:i4>704</vt:i4>
      </vt:variant>
      <vt:variant>
        <vt:i4>0</vt:i4>
      </vt:variant>
      <vt:variant>
        <vt:i4>5</vt:i4>
      </vt:variant>
      <vt:variant>
        <vt:lpwstr/>
      </vt:variant>
      <vt:variant>
        <vt:lpwstr>_Toc163485422</vt:lpwstr>
      </vt:variant>
      <vt:variant>
        <vt:i4>1179710</vt:i4>
      </vt:variant>
      <vt:variant>
        <vt:i4>698</vt:i4>
      </vt:variant>
      <vt:variant>
        <vt:i4>0</vt:i4>
      </vt:variant>
      <vt:variant>
        <vt:i4>5</vt:i4>
      </vt:variant>
      <vt:variant>
        <vt:lpwstr/>
      </vt:variant>
      <vt:variant>
        <vt:lpwstr>_Toc163485421</vt:lpwstr>
      </vt:variant>
      <vt:variant>
        <vt:i4>1179710</vt:i4>
      </vt:variant>
      <vt:variant>
        <vt:i4>692</vt:i4>
      </vt:variant>
      <vt:variant>
        <vt:i4>0</vt:i4>
      </vt:variant>
      <vt:variant>
        <vt:i4>5</vt:i4>
      </vt:variant>
      <vt:variant>
        <vt:lpwstr/>
      </vt:variant>
      <vt:variant>
        <vt:lpwstr>_Toc163485420</vt:lpwstr>
      </vt:variant>
      <vt:variant>
        <vt:i4>1114174</vt:i4>
      </vt:variant>
      <vt:variant>
        <vt:i4>686</vt:i4>
      </vt:variant>
      <vt:variant>
        <vt:i4>0</vt:i4>
      </vt:variant>
      <vt:variant>
        <vt:i4>5</vt:i4>
      </vt:variant>
      <vt:variant>
        <vt:lpwstr/>
      </vt:variant>
      <vt:variant>
        <vt:lpwstr>_Toc163485419</vt:lpwstr>
      </vt:variant>
      <vt:variant>
        <vt:i4>1114174</vt:i4>
      </vt:variant>
      <vt:variant>
        <vt:i4>680</vt:i4>
      </vt:variant>
      <vt:variant>
        <vt:i4>0</vt:i4>
      </vt:variant>
      <vt:variant>
        <vt:i4>5</vt:i4>
      </vt:variant>
      <vt:variant>
        <vt:lpwstr/>
      </vt:variant>
      <vt:variant>
        <vt:lpwstr>_Toc163485418</vt:lpwstr>
      </vt:variant>
      <vt:variant>
        <vt:i4>1114174</vt:i4>
      </vt:variant>
      <vt:variant>
        <vt:i4>674</vt:i4>
      </vt:variant>
      <vt:variant>
        <vt:i4>0</vt:i4>
      </vt:variant>
      <vt:variant>
        <vt:i4>5</vt:i4>
      </vt:variant>
      <vt:variant>
        <vt:lpwstr/>
      </vt:variant>
      <vt:variant>
        <vt:lpwstr>_Toc163485417</vt:lpwstr>
      </vt:variant>
      <vt:variant>
        <vt:i4>1114174</vt:i4>
      </vt:variant>
      <vt:variant>
        <vt:i4>668</vt:i4>
      </vt:variant>
      <vt:variant>
        <vt:i4>0</vt:i4>
      </vt:variant>
      <vt:variant>
        <vt:i4>5</vt:i4>
      </vt:variant>
      <vt:variant>
        <vt:lpwstr/>
      </vt:variant>
      <vt:variant>
        <vt:lpwstr>_Toc163485416</vt:lpwstr>
      </vt:variant>
      <vt:variant>
        <vt:i4>1114174</vt:i4>
      </vt:variant>
      <vt:variant>
        <vt:i4>662</vt:i4>
      </vt:variant>
      <vt:variant>
        <vt:i4>0</vt:i4>
      </vt:variant>
      <vt:variant>
        <vt:i4>5</vt:i4>
      </vt:variant>
      <vt:variant>
        <vt:lpwstr/>
      </vt:variant>
      <vt:variant>
        <vt:lpwstr>_Toc163485415</vt:lpwstr>
      </vt:variant>
      <vt:variant>
        <vt:i4>1114174</vt:i4>
      </vt:variant>
      <vt:variant>
        <vt:i4>656</vt:i4>
      </vt:variant>
      <vt:variant>
        <vt:i4>0</vt:i4>
      </vt:variant>
      <vt:variant>
        <vt:i4>5</vt:i4>
      </vt:variant>
      <vt:variant>
        <vt:lpwstr/>
      </vt:variant>
      <vt:variant>
        <vt:lpwstr>_Toc163485414</vt:lpwstr>
      </vt:variant>
      <vt:variant>
        <vt:i4>1114174</vt:i4>
      </vt:variant>
      <vt:variant>
        <vt:i4>650</vt:i4>
      </vt:variant>
      <vt:variant>
        <vt:i4>0</vt:i4>
      </vt:variant>
      <vt:variant>
        <vt:i4>5</vt:i4>
      </vt:variant>
      <vt:variant>
        <vt:lpwstr/>
      </vt:variant>
      <vt:variant>
        <vt:lpwstr>_Toc163485413</vt:lpwstr>
      </vt:variant>
      <vt:variant>
        <vt:i4>1114174</vt:i4>
      </vt:variant>
      <vt:variant>
        <vt:i4>644</vt:i4>
      </vt:variant>
      <vt:variant>
        <vt:i4>0</vt:i4>
      </vt:variant>
      <vt:variant>
        <vt:i4>5</vt:i4>
      </vt:variant>
      <vt:variant>
        <vt:lpwstr/>
      </vt:variant>
      <vt:variant>
        <vt:lpwstr>_Toc163485412</vt:lpwstr>
      </vt:variant>
      <vt:variant>
        <vt:i4>1114174</vt:i4>
      </vt:variant>
      <vt:variant>
        <vt:i4>638</vt:i4>
      </vt:variant>
      <vt:variant>
        <vt:i4>0</vt:i4>
      </vt:variant>
      <vt:variant>
        <vt:i4>5</vt:i4>
      </vt:variant>
      <vt:variant>
        <vt:lpwstr/>
      </vt:variant>
      <vt:variant>
        <vt:lpwstr>_Toc163485411</vt:lpwstr>
      </vt:variant>
      <vt:variant>
        <vt:i4>1114174</vt:i4>
      </vt:variant>
      <vt:variant>
        <vt:i4>632</vt:i4>
      </vt:variant>
      <vt:variant>
        <vt:i4>0</vt:i4>
      </vt:variant>
      <vt:variant>
        <vt:i4>5</vt:i4>
      </vt:variant>
      <vt:variant>
        <vt:lpwstr/>
      </vt:variant>
      <vt:variant>
        <vt:lpwstr>_Toc163485410</vt:lpwstr>
      </vt:variant>
      <vt:variant>
        <vt:i4>1048638</vt:i4>
      </vt:variant>
      <vt:variant>
        <vt:i4>626</vt:i4>
      </vt:variant>
      <vt:variant>
        <vt:i4>0</vt:i4>
      </vt:variant>
      <vt:variant>
        <vt:i4>5</vt:i4>
      </vt:variant>
      <vt:variant>
        <vt:lpwstr/>
      </vt:variant>
      <vt:variant>
        <vt:lpwstr>_Toc163485409</vt:lpwstr>
      </vt:variant>
      <vt:variant>
        <vt:i4>1048638</vt:i4>
      </vt:variant>
      <vt:variant>
        <vt:i4>620</vt:i4>
      </vt:variant>
      <vt:variant>
        <vt:i4>0</vt:i4>
      </vt:variant>
      <vt:variant>
        <vt:i4>5</vt:i4>
      </vt:variant>
      <vt:variant>
        <vt:lpwstr/>
      </vt:variant>
      <vt:variant>
        <vt:lpwstr>_Toc163485408</vt:lpwstr>
      </vt:variant>
      <vt:variant>
        <vt:i4>1048638</vt:i4>
      </vt:variant>
      <vt:variant>
        <vt:i4>614</vt:i4>
      </vt:variant>
      <vt:variant>
        <vt:i4>0</vt:i4>
      </vt:variant>
      <vt:variant>
        <vt:i4>5</vt:i4>
      </vt:variant>
      <vt:variant>
        <vt:lpwstr/>
      </vt:variant>
      <vt:variant>
        <vt:lpwstr>_Toc163485407</vt:lpwstr>
      </vt:variant>
      <vt:variant>
        <vt:i4>1048638</vt:i4>
      </vt:variant>
      <vt:variant>
        <vt:i4>608</vt:i4>
      </vt:variant>
      <vt:variant>
        <vt:i4>0</vt:i4>
      </vt:variant>
      <vt:variant>
        <vt:i4>5</vt:i4>
      </vt:variant>
      <vt:variant>
        <vt:lpwstr/>
      </vt:variant>
      <vt:variant>
        <vt:lpwstr>_Toc163485406</vt:lpwstr>
      </vt:variant>
      <vt:variant>
        <vt:i4>1048638</vt:i4>
      </vt:variant>
      <vt:variant>
        <vt:i4>602</vt:i4>
      </vt:variant>
      <vt:variant>
        <vt:i4>0</vt:i4>
      </vt:variant>
      <vt:variant>
        <vt:i4>5</vt:i4>
      </vt:variant>
      <vt:variant>
        <vt:lpwstr/>
      </vt:variant>
      <vt:variant>
        <vt:lpwstr>_Toc163485405</vt:lpwstr>
      </vt:variant>
      <vt:variant>
        <vt:i4>1048638</vt:i4>
      </vt:variant>
      <vt:variant>
        <vt:i4>596</vt:i4>
      </vt:variant>
      <vt:variant>
        <vt:i4>0</vt:i4>
      </vt:variant>
      <vt:variant>
        <vt:i4>5</vt:i4>
      </vt:variant>
      <vt:variant>
        <vt:lpwstr/>
      </vt:variant>
      <vt:variant>
        <vt:lpwstr>_Toc163485404</vt:lpwstr>
      </vt:variant>
      <vt:variant>
        <vt:i4>1048638</vt:i4>
      </vt:variant>
      <vt:variant>
        <vt:i4>590</vt:i4>
      </vt:variant>
      <vt:variant>
        <vt:i4>0</vt:i4>
      </vt:variant>
      <vt:variant>
        <vt:i4>5</vt:i4>
      </vt:variant>
      <vt:variant>
        <vt:lpwstr/>
      </vt:variant>
      <vt:variant>
        <vt:lpwstr>_Toc163485403</vt:lpwstr>
      </vt:variant>
      <vt:variant>
        <vt:i4>1048638</vt:i4>
      </vt:variant>
      <vt:variant>
        <vt:i4>584</vt:i4>
      </vt:variant>
      <vt:variant>
        <vt:i4>0</vt:i4>
      </vt:variant>
      <vt:variant>
        <vt:i4>5</vt:i4>
      </vt:variant>
      <vt:variant>
        <vt:lpwstr/>
      </vt:variant>
      <vt:variant>
        <vt:lpwstr>_Toc163485402</vt:lpwstr>
      </vt:variant>
      <vt:variant>
        <vt:i4>1048638</vt:i4>
      </vt:variant>
      <vt:variant>
        <vt:i4>578</vt:i4>
      </vt:variant>
      <vt:variant>
        <vt:i4>0</vt:i4>
      </vt:variant>
      <vt:variant>
        <vt:i4>5</vt:i4>
      </vt:variant>
      <vt:variant>
        <vt:lpwstr/>
      </vt:variant>
      <vt:variant>
        <vt:lpwstr>_Toc163485401</vt:lpwstr>
      </vt:variant>
      <vt:variant>
        <vt:i4>1048638</vt:i4>
      </vt:variant>
      <vt:variant>
        <vt:i4>572</vt:i4>
      </vt:variant>
      <vt:variant>
        <vt:i4>0</vt:i4>
      </vt:variant>
      <vt:variant>
        <vt:i4>5</vt:i4>
      </vt:variant>
      <vt:variant>
        <vt:lpwstr/>
      </vt:variant>
      <vt:variant>
        <vt:lpwstr>_Toc163485400</vt:lpwstr>
      </vt:variant>
      <vt:variant>
        <vt:i4>1638457</vt:i4>
      </vt:variant>
      <vt:variant>
        <vt:i4>566</vt:i4>
      </vt:variant>
      <vt:variant>
        <vt:i4>0</vt:i4>
      </vt:variant>
      <vt:variant>
        <vt:i4>5</vt:i4>
      </vt:variant>
      <vt:variant>
        <vt:lpwstr/>
      </vt:variant>
      <vt:variant>
        <vt:lpwstr>_Toc163485399</vt:lpwstr>
      </vt:variant>
      <vt:variant>
        <vt:i4>1638457</vt:i4>
      </vt:variant>
      <vt:variant>
        <vt:i4>560</vt:i4>
      </vt:variant>
      <vt:variant>
        <vt:i4>0</vt:i4>
      </vt:variant>
      <vt:variant>
        <vt:i4>5</vt:i4>
      </vt:variant>
      <vt:variant>
        <vt:lpwstr/>
      </vt:variant>
      <vt:variant>
        <vt:lpwstr>_Toc163485398</vt:lpwstr>
      </vt:variant>
      <vt:variant>
        <vt:i4>1638457</vt:i4>
      </vt:variant>
      <vt:variant>
        <vt:i4>554</vt:i4>
      </vt:variant>
      <vt:variant>
        <vt:i4>0</vt:i4>
      </vt:variant>
      <vt:variant>
        <vt:i4>5</vt:i4>
      </vt:variant>
      <vt:variant>
        <vt:lpwstr/>
      </vt:variant>
      <vt:variant>
        <vt:lpwstr>_Toc163485397</vt:lpwstr>
      </vt:variant>
      <vt:variant>
        <vt:i4>1638457</vt:i4>
      </vt:variant>
      <vt:variant>
        <vt:i4>548</vt:i4>
      </vt:variant>
      <vt:variant>
        <vt:i4>0</vt:i4>
      </vt:variant>
      <vt:variant>
        <vt:i4>5</vt:i4>
      </vt:variant>
      <vt:variant>
        <vt:lpwstr/>
      </vt:variant>
      <vt:variant>
        <vt:lpwstr>_Toc163485396</vt:lpwstr>
      </vt:variant>
      <vt:variant>
        <vt:i4>1638457</vt:i4>
      </vt:variant>
      <vt:variant>
        <vt:i4>542</vt:i4>
      </vt:variant>
      <vt:variant>
        <vt:i4>0</vt:i4>
      </vt:variant>
      <vt:variant>
        <vt:i4>5</vt:i4>
      </vt:variant>
      <vt:variant>
        <vt:lpwstr/>
      </vt:variant>
      <vt:variant>
        <vt:lpwstr>_Toc163485395</vt:lpwstr>
      </vt:variant>
      <vt:variant>
        <vt:i4>1638457</vt:i4>
      </vt:variant>
      <vt:variant>
        <vt:i4>536</vt:i4>
      </vt:variant>
      <vt:variant>
        <vt:i4>0</vt:i4>
      </vt:variant>
      <vt:variant>
        <vt:i4>5</vt:i4>
      </vt:variant>
      <vt:variant>
        <vt:lpwstr/>
      </vt:variant>
      <vt:variant>
        <vt:lpwstr>_Toc163485394</vt:lpwstr>
      </vt:variant>
      <vt:variant>
        <vt:i4>1638457</vt:i4>
      </vt:variant>
      <vt:variant>
        <vt:i4>530</vt:i4>
      </vt:variant>
      <vt:variant>
        <vt:i4>0</vt:i4>
      </vt:variant>
      <vt:variant>
        <vt:i4>5</vt:i4>
      </vt:variant>
      <vt:variant>
        <vt:lpwstr/>
      </vt:variant>
      <vt:variant>
        <vt:lpwstr>_Toc163485393</vt:lpwstr>
      </vt:variant>
      <vt:variant>
        <vt:i4>1638457</vt:i4>
      </vt:variant>
      <vt:variant>
        <vt:i4>524</vt:i4>
      </vt:variant>
      <vt:variant>
        <vt:i4>0</vt:i4>
      </vt:variant>
      <vt:variant>
        <vt:i4>5</vt:i4>
      </vt:variant>
      <vt:variant>
        <vt:lpwstr/>
      </vt:variant>
      <vt:variant>
        <vt:lpwstr>_Toc163485392</vt:lpwstr>
      </vt:variant>
      <vt:variant>
        <vt:i4>1638457</vt:i4>
      </vt:variant>
      <vt:variant>
        <vt:i4>518</vt:i4>
      </vt:variant>
      <vt:variant>
        <vt:i4>0</vt:i4>
      </vt:variant>
      <vt:variant>
        <vt:i4>5</vt:i4>
      </vt:variant>
      <vt:variant>
        <vt:lpwstr/>
      </vt:variant>
      <vt:variant>
        <vt:lpwstr>_Toc163485391</vt:lpwstr>
      </vt:variant>
      <vt:variant>
        <vt:i4>1638457</vt:i4>
      </vt:variant>
      <vt:variant>
        <vt:i4>512</vt:i4>
      </vt:variant>
      <vt:variant>
        <vt:i4>0</vt:i4>
      </vt:variant>
      <vt:variant>
        <vt:i4>5</vt:i4>
      </vt:variant>
      <vt:variant>
        <vt:lpwstr/>
      </vt:variant>
      <vt:variant>
        <vt:lpwstr>_Toc163485390</vt:lpwstr>
      </vt:variant>
      <vt:variant>
        <vt:i4>1572921</vt:i4>
      </vt:variant>
      <vt:variant>
        <vt:i4>506</vt:i4>
      </vt:variant>
      <vt:variant>
        <vt:i4>0</vt:i4>
      </vt:variant>
      <vt:variant>
        <vt:i4>5</vt:i4>
      </vt:variant>
      <vt:variant>
        <vt:lpwstr/>
      </vt:variant>
      <vt:variant>
        <vt:lpwstr>_Toc163485389</vt:lpwstr>
      </vt:variant>
      <vt:variant>
        <vt:i4>1572921</vt:i4>
      </vt:variant>
      <vt:variant>
        <vt:i4>500</vt:i4>
      </vt:variant>
      <vt:variant>
        <vt:i4>0</vt:i4>
      </vt:variant>
      <vt:variant>
        <vt:i4>5</vt:i4>
      </vt:variant>
      <vt:variant>
        <vt:lpwstr/>
      </vt:variant>
      <vt:variant>
        <vt:lpwstr>_Toc163485388</vt:lpwstr>
      </vt:variant>
      <vt:variant>
        <vt:i4>1572921</vt:i4>
      </vt:variant>
      <vt:variant>
        <vt:i4>494</vt:i4>
      </vt:variant>
      <vt:variant>
        <vt:i4>0</vt:i4>
      </vt:variant>
      <vt:variant>
        <vt:i4>5</vt:i4>
      </vt:variant>
      <vt:variant>
        <vt:lpwstr/>
      </vt:variant>
      <vt:variant>
        <vt:lpwstr>_Toc163485387</vt:lpwstr>
      </vt:variant>
      <vt:variant>
        <vt:i4>1572921</vt:i4>
      </vt:variant>
      <vt:variant>
        <vt:i4>488</vt:i4>
      </vt:variant>
      <vt:variant>
        <vt:i4>0</vt:i4>
      </vt:variant>
      <vt:variant>
        <vt:i4>5</vt:i4>
      </vt:variant>
      <vt:variant>
        <vt:lpwstr/>
      </vt:variant>
      <vt:variant>
        <vt:lpwstr>_Toc163485386</vt:lpwstr>
      </vt:variant>
      <vt:variant>
        <vt:i4>1572921</vt:i4>
      </vt:variant>
      <vt:variant>
        <vt:i4>482</vt:i4>
      </vt:variant>
      <vt:variant>
        <vt:i4>0</vt:i4>
      </vt:variant>
      <vt:variant>
        <vt:i4>5</vt:i4>
      </vt:variant>
      <vt:variant>
        <vt:lpwstr/>
      </vt:variant>
      <vt:variant>
        <vt:lpwstr>_Toc163485385</vt:lpwstr>
      </vt:variant>
      <vt:variant>
        <vt:i4>1572921</vt:i4>
      </vt:variant>
      <vt:variant>
        <vt:i4>476</vt:i4>
      </vt:variant>
      <vt:variant>
        <vt:i4>0</vt:i4>
      </vt:variant>
      <vt:variant>
        <vt:i4>5</vt:i4>
      </vt:variant>
      <vt:variant>
        <vt:lpwstr/>
      </vt:variant>
      <vt:variant>
        <vt:lpwstr>_Toc163485384</vt:lpwstr>
      </vt:variant>
      <vt:variant>
        <vt:i4>1572921</vt:i4>
      </vt:variant>
      <vt:variant>
        <vt:i4>470</vt:i4>
      </vt:variant>
      <vt:variant>
        <vt:i4>0</vt:i4>
      </vt:variant>
      <vt:variant>
        <vt:i4>5</vt:i4>
      </vt:variant>
      <vt:variant>
        <vt:lpwstr/>
      </vt:variant>
      <vt:variant>
        <vt:lpwstr>_Toc163485383</vt:lpwstr>
      </vt:variant>
      <vt:variant>
        <vt:i4>1572921</vt:i4>
      </vt:variant>
      <vt:variant>
        <vt:i4>464</vt:i4>
      </vt:variant>
      <vt:variant>
        <vt:i4>0</vt:i4>
      </vt:variant>
      <vt:variant>
        <vt:i4>5</vt:i4>
      </vt:variant>
      <vt:variant>
        <vt:lpwstr/>
      </vt:variant>
      <vt:variant>
        <vt:lpwstr>_Toc163485380</vt:lpwstr>
      </vt:variant>
      <vt:variant>
        <vt:i4>1507385</vt:i4>
      </vt:variant>
      <vt:variant>
        <vt:i4>458</vt:i4>
      </vt:variant>
      <vt:variant>
        <vt:i4>0</vt:i4>
      </vt:variant>
      <vt:variant>
        <vt:i4>5</vt:i4>
      </vt:variant>
      <vt:variant>
        <vt:lpwstr/>
      </vt:variant>
      <vt:variant>
        <vt:lpwstr>_Toc163485379</vt:lpwstr>
      </vt:variant>
      <vt:variant>
        <vt:i4>1507385</vt:i4>
      </vt:variant>
      <vt:variant>
        <vt:i4>452</vt:i4>
      </vt:variant>
      <vt:variant>
        <vt:i4>0</vt:i4>
      </vt:variant>
      <vt:variant>
        <vt:i4>5</vt:i4>
      </vt:variant>
      <vt:variant>
        <vt:lpwstr/>
      </vt:variant>
      <vt:variant>
        <vt:lpwstr>_Toc163485378</vt:lpwstr>
      </vt:variant>
      <vt:variant>
        <vt:i4>1507385</vt:i4>
      </vt:variant>
      <vt:variant>
        <vt:i4>446</vt:i4>
      </vt:variant>
      <vt:variant>
        <vt:i4>0</vt:i4>
      </vt:variant>
      <vt:variant>
        <vt:i4>5</vt:i4>
      </vt:variant>
      <vt:variant>
        <vt:lpwstr/>
      </vt:variant>
      <vt:variant>
        <vt:lpwstr>_Toc163485377</vt:lpwstr>
      </vt:variant>
      <vt:variant>
        <vt:i4>1507385</vt:i4>
      </vt:variant>
      <vt:variant>
        <vt:i4>440</vt:i4>
      </vt:variant>
      <vt:variant>
        <vt:i4>0</vt:i4>
      </vt:variant>
      <vt:variant>
        <vt:i4>5</vt:i4>
      </vt:variant>
      <vt:variant>
        <vt:lpwstr/>
      </vt:variant>
      <vt:variant>
        <vt:lpwstr>_Toc163485376</vt:lpwstr>
      </vt:variant>
      <vt:variant>
        <vt:i4>1507385</vt:i4>
      </vt:variant>
      <vt:variant>
        <vt:i4>434</vt:i4>
      </vt:variant>
      <vt:variant>
        <vt:i4>0</vt:i4>
      </vt:variant>
      <vt:variant>
        <vt:i4>5</vt:i4>
      </vt:variant>
      <vt:variant>
        <vt:lpwstr/>
      </vt:variant>
      <vt:variant>
        <vt:lpwstr>_Toc163485375</vt:lpwstr>
      </vt:variant>
      <vt:variant>
        <vt:i4>1507385</vt:i4>
      </vt:variant>
      <vt:variant>
        <vt:i4>428</vt:i4>
      </vt:variant>
      <vt:variant>
        <vt:i4>0</vt:i4>
      </vt:variant>
      <vt:variant>
        <vt:i4>5</vt:i4>
      </vt:variant>
      <vt:variant>
        <vt:lpwstr/>
      </vt:variant>
      <vt:variant>
        <vt:lpwstr>_Toc163485374</vt:lpwstr>
      </vt:variant>
      <vt:variant>
        <vt:i4>1507385</vt:i4>
      </vt:variant>
      <vt:variant>
        <vt:i4>422</vt:i4>
      </vt:variant>
      <vt:variant>
        <vt:i4>0</vt:i4>
      </vt:variant>
      <vt:variant>
        <vt:i4>5</vt:i4>
      </vt:variant>
      <vt:variant>
        <vt:lpwstr/>
      </vt:variant>
      <vt:variant>
        <vt:lpwstr>_Toc163485373</vt:lpwstr>
      </vt:variant>
      <vt:variant>
        <vt:i4>1507385</vt:i4>
      </vt:variant>
      <vt:variant>
        <vt:i4>416</vt:i4>
      </vt:variant>
      <vt:variant>
        <vt:i4>0</vt:i4>
      </vt:variant>
      <vt:variant>
        <vt:i4>5</vt:i4>
      </vt:variant>
      <vt:variant>
        <vt:lpwstr/>
      </vt:variant>
      <vt:variant>
        <vt:lpwstr>_Toc163485372</vt:lpwstr>
      </vt:variant>
      <vt:variant>
        <vt:i4>1507385</vt:i4>
      </vt:variant>
      <vt:variant>
        <vt:i4>410</vt:i4>
      </vt:variant>
      <vt:variant>
        <vt:i4>0</vt:i4>
      </vt:variant>
      <vt:variant>
        <vt:i4>5</vt:i4>
      </vt:variant>
      <vt:variant>
        <vt:lpwstr/>
      </vt:variant>
      <vt:variant>
        <vt:lpwstr>_Toc163485371</vt:lpwstr>
      </vt:variant>
      <vt:variant>
        <vt:i4>1507385</vt:i4>
      </vt:variant>
      <vt:variant>
        <vt:i4>404</vt:i4>
      </vt:variant>
      <vt:variant>
        <vt:i4>0</vt:i4>
      </vt:variant>
      <vt:variant>
        <vt:i4>5</vt:i4>
      </vt:variant>
      <vt:variant>
        <vt:lpwstr/>
      </vt:variant>
      <vt:variant>
        <vt:lpwstr>_Toc163485370</vt:lpwstr>
      </vt:variant>
      <vt:variant>
        <vt:i4>1441849</vt:i4>
      </vt:variant>
      <vt:variant>
        <vt:i4>398</vt:i4>
      </vt:variant>
      <vt:variant>
        <vt:i4>0</vt:i4>
      </vt:variant>
      <vt:variant>
        <vt:i4>5</vt:i4>
      </vt:variant>
      <vt:variant>
        <vt:lpwstr/>
      </vt:variant>
      <vt:variant>
        <vt:lpwstr>_Toc163485369</vt:lpwstr>
      </vt:variant>
      <vt:variant>
        <vt:i4>1441849</vt:i4>
      </vt:variant>
      <vt:variant>
        <vt:i4>392</vt:i4>
      </vt:variant>
      <vt:variant>
        <vt:i4>0</vt:i4>
      </vt:variant>
      <vt:variant>
        <vt:i4>5</vt:i4>
      </vt:variant>
      <vt:variant>
        <vt:lpwstr/>
      </vt:variant>
      <vt:variant>
        <vt:lpwstr>_Toc163485368</vt:lpwstr>
      </vt:variant>
      <vt:variant>
        <vt:i4>1441849</vt:i4>
      </vt:variant>
      <vt:variant>
        <vt:i4>386</vt:i4>
      </vt:variant>
      <vt:variant>
        <vt:i4>0</vt:i4>
      </vt:variant>
      <vt:variant>
        <vt:i4>5</vt:i4>
      </vt:variant>
      <vt:variant>
        <vt:lpwstr/>
      </vt:variant>
      <vt:variant>
        <vt:lpwstr>_Toc163485367</vt:lpwstr>
      </vt:variant>
      <vt:variant>
        <vt:i4>1441849</vt:i4>
      </vt:variant>
      <vt:variant>
        <vt:i4>380</vt:i4>
      </vt:variant>
      <vt:variant>
        <vt:i4>0</vt:i4>
      </vt:variant>
      <vt:variant>
        <vt:i4>5</vt:i4>
      </vt:variant>
      <vt:variant>
        <vt:lpwstr/>
      </vt:variant>
      <vt:variant>
        <vt:lpwstr>_Toc163485366</vt:lpwstr>
      </vt:variant>
      <vt:variant>
        <vt:i4>1441849</vt:i4>
      </vt:variant>
      <vt:variant>
        <vt:i4>374</vt:i4>
      </vt:variant>
      <vt:variant>
        <vt:i4>0</vt:i4>
      </vt:variant>
      <vt:variant>
        <vt:i4>5</vt:i4>
      </vt:variant>
      <vt:variant>
        <vt:lpwstr/>
      </vt:variant>
      <vt:variant>
        <vt:lpwstr>_Toc163485365</vt:lpwstr>
      </vt:variant>
      <vt:variant>
        <vt:i4>1441849</vt:i4>
      </vt:variant>
      <vt:variant>
        <vt:i4>368</vt:i4>
      </vt:variant>
      <vt:variant>
        <vt:i4>0</vt:i4>
      </vt:variant>
      <vt:variant>
        <vt:i4>5</vt:i4>
      </vt:variant>
      <vt:variant>
        <vt:lpwstr/>
      </vt:variant>
      <vt:variant>
        <vt:lpwstr>_Toc163485364</vt:lpwstr>
      </vt:variant>
      <vt:variant>
        <vt:i4>1441849</vt:i4>
      </vt:variant>
      <vt:variant>
        <vt:i4>362</vt:i4>
      </vt:variant>
      <vt:variant>
        <vt:i4>0</vt:i4>
      </vt:variant>
      <vt:variant>
        <vt:i4>5</vt:i4>
      </vt:variant>
      <vt:variant>
        <vt:lpwstr/>
      </vt:variant>
      <vt:variant>
        <vt:lpwstr>_Toc163485363</vt:lpwstr>
      </vt:variant>
      <vt:variant>
        <vt:i4>1441849</vt:i4>
      </vt:variant>
      <vt:variant>
        <vt:i4>356</vt:i4>
      </vt:variant>
      <vt:variant>
        <vt:i4>0</vt:i4>
      </vt:variant>
      <vt:variant>
        <vt:i4>5</vt:i4>
      </vt:variant>
      <vt:variant>
        <vt:lpwstr/>
      </vt:variant>
      <vt:variant>
        <vt:lpwstr>_Toc163485362</vt:lpwstr>
      </vt:variant>
      <vt:variant>
        <vt:i4>1441849</vt:i4>
      </vt:variant>
      <vt:variant>
        <vt:i4>350</vt:i4>
      </vt:variant>
      <vt:variant>
        <vt:i4>0</vt:i4>
      </vt:variant>
      <vt:variant>
        <vt:i4>5</vt:i4>
      </vt:variant>
      <vt:variant>
        <vt:lpwstr/>
      </vt:variant>
      <vt:variant>
        <vt:lpwstr>_Toc163485361</vt:lpwstr>
      </vt:variant>
      <vt:variant>
        <vt:i4>1441849</vt:i4>
      </vt:variant>
      <vt:variant>
        <vt:i4>344</vt:i4>
      </vt:variant>
      <vt:variant>
        <vt:i4>0</vt:i4>
      </vt:variant>
      <vt:variant>
        <vt:i4>5</vt:i4>
      </vt:variant>
      <vt:variant>
        <vt:lpwstr/>
      </vt:variant>
      <vt:variant>
        <vt:lpwstr>_Toc163485360</vt:lpwstr>
      </vt:variant>
      <vt:variant>
        <vt:i4>1376313</vt:i4>
      </vt:variant>
      <vt:variant>
        <vt:i4>338</vt:i4>
      </vt:variant>
      <vt:variant>
        <vt:i4>0</vt:i4>
      </vt:variant>
      <vt:variant>
        <vt:i4>5</vt:i4>
      </vt:variant>
      <vt:variant>
        <vt:lpwstr/>
      </vt:variant>
      <vt:variant>
        <vt:lpwstr>_Toc163485359</vt:lpwstr>
      </vt:variant>
      <vt:variant>
        <vt:i4>1376313</vt:i4>
      </vt:variant>
      <vt:variant>
        <vt:i4>332</vt:i4>
      </vt:variant>
      <vt:variant>
        <vt:i4>0</vt:i4>
      </vt:variant>
      <vt:variant>
        <vt:i4>5</vt:i4>
      </vt:variant>
      <vt:variant>
        <vt:lpwstr/>
      </vt:variant>
      <vt:variant>
        <vt:lpwstr>_Toc163485358</vt:lpwstr>
      </vt:variant>
      <vt:variant>
        <vt:i4>1376313</vt:i4>
      </vt:variant>
      <vt:variant>
        <vt:i4>326</vt:i4>
      </vt:variant>
      <vt:variant>
        <vt:i4>0</vt:i4>
      </vt:variant>
      <vt:variant>
        <vt:i4>5</vt:i4>
      </vt:variant>
      <vt:variant>
        <vt:lpwstr/>
      </vt:variant>
      <vt:variant>
        <vt:lpwstr>_Toc163485357</vt:lpwstr>
      </vt:variant>
      <vt:variant>
        <vt:i4>1376313</vt:i4>
      </vt:variant>
      <vt:variant>
        <vt:i4>320</vt:i4>
      </vt:variant>
      <vt:variant>
        <vt:i4>0</vt:i4>
      </vt:variant>
      <vt:variant>
        <vt:i4>5</vt:i4>
      </vt:variant>
      <vt:variant>
        <vt:lpwstr/>
      </vt:variant>
      <vt:variant>
        <vt:lpwstr>_Toc163485356</vt:lpwstr>
      </vt:variant>
      <vt:variant>
        <vt:i4>1376313</vt:i4>
      </vt:variant>
      <vt:variant>
        <vt:i4>314</vt:i4>
      </vt:variant>
      <vt:variant>
        <vt:i4>0</vt:i4>
      </vt:variant>
      <vt:variant>
        <vt:i4>5</vt:i4>
      </vt:variant>
      <vt:variant>
        <vt:lpwstr/>
      </vt:variant>
      <vt:variant>
        <vt:lpwstr>_Toc163485355</vt:lpwstr>
      </vt:variant>
      <vt:variant>
        <vt:i4>1376313</vt:i4>
      </vt:variant>
      <vt:variant>
        <vt:i4>308</vt:i4>
      </vt:variant>
      <vt:variant>
        <vt:i4>0</vt:i4>
      </vt:variant>
      <vt:variant>
        <vt:i4>5</vt:i4>
      </vt:variant>
      <vt:variant>
        <vt:lpwstr/>
      </vt:variant>
      <vt:variant>
        <vt:lpwstr>_Toc163485354</vt:lpwstr>
      </vt:variant>
      <vt:variant>
        <vt:i4>1376313</vt:i4>
      </vt:variant>
      <vt:variant>
        <vt:i4>302</vt:i4>
      </vt:variant>
      <vt:variant>
        <vt:i4>0</vt:i4>
      </vt:variant>
      <vt:variant>
        <vt:i4>5</vt:i4>
      </vt:variant>
      <vt:variant>
        <vt:lpwstr/>
      </vt:variant>
      <vt:variant>
        <vt:lpwstr>_Toc163485353</vt:lpwstr>
      </vt:variant>
      <vt:variant>
        <vt:i4>1376313</vt:i4>
      </vt:variant>
      <vt:variant>
        <vt:i4>296</vt:i4>
      </vt:variant>
      <vt:variant>
        <vt:i4>0</vt:i4>
      </vt:variant>
      <vt:variant>
        <vt:i4>5</vt:i4>
      </vt:variant>
      <vt:variant>
        <vt:lpwstr/>
      </vt:variant>
      <vt:variant>
        <vt:lpwstr>_Toc163485352</vt:lpwstr>
      </vt:variant>
      <vt:variant>
        <vt:i4>1376313</vt:i4>
      </vt:variant>
      <vt:variant>
        <vt:i4>290</vt:i4>
      </vt:variant>
      <vt:variant>
        <vt:i4>0</vt:i4>
      </vt:variant>
      <vt:variant>
        <vt:i4>5</vt:i4>
      </vt:variant>
      <vt:variant>
        <vt:lpwstr/>
      </vt:variant>
      <vt:variant>
        <vt:lpwstr>_Toc163485351</vt:lpwstr>
      </vt:variant>
      <vt:variant>
        <vt:i4>1376313</vt:i4>
      </vt:variant>
      <vt:variant>
        <vt:i4>284</vt:i4>
      </vt:variant>
      <vt:variant>
        <vt:i4>0</vt:i4>
      </vt:variant>
      <vt:variant>
        <vt:i4>5</vt:i4>
      </vt:variant>
      <vt:variant>
        <vt:lpwstr/>
      </vt:variant>
      <vt:variant>
        <vt:lpwstr>_Toc163485350</vt:lpwstr>
      </vt:variant>
      <vt:variant>
        <vt:i4>1310777</vt:i4>
      </vt:variant>
      <vt:variant>
        <vt:i4>278</vt:i4>
      </vt:variant>
      <vt:variant>
        <vt:i4>0</vt:i4>
      </vt:variant>
      <vt:variant>
        <vt:i4>5</vt:i4>
      </vt:variant>
      <vt:variant>
        <vt:lpwstr/>
      </vt:variant>
      <vt:variant>
        <vt:lpwstr>_Toc163485349</vt:lpwstr>
      </vt:variant>
      <vt:variant>
        <vt:i4>1310777</vt:i4>
      </vt:variant>
      <vt:variant>
        <vt:i4>272</vt:i4>
      </vt:variant>
      <vt:variant>
        <vt:i4>0</vt:i4>
      </vt:variant>
      <vt:variant>
        <vt:i4>5</vt:i4>
      </vt:variant>
      <vt:variant>
        <vt:lpwstr/>
      </vt:variant>
      <vt:variant>
        <vt:lpwstr>_Toc163485348</vt:lpwstr>
      </vt:variant>
      <vt:variant>
        <vt:i4>1310777</vt:i4>
      </vt:variant>
      <vt:variant>
        <vt:i4>266</vt:i4>
      </vt:variant>
      <vt:variant>
        <vt:i4>0</vt:i4>
      </vt:variant>
      <vt:variant>
        <vt:i4>5</vt:i4>
      </vt:variant>
      <vt:variant>
        <vt:lpwstr/>
      </vt:variant>
      <vt:variant>
        <vt:lpwstr>_Toc163485347</vt:lpwstr>
      </vt:variant>
      <vt:variant>
        <vt:i4>1310777</vt:i4>
      </vt:variant>
      <vt:variant>
        <vt:i4>260</vt:i4>
      </vt:variant>
      <vt:variant>
        <vt:i4>0</vt:i4>
      </vt:variant>
      <vt:variant>
        <vt:i4>5</vt:i4>
      </vt:variant>
      <vt:variant>
        <vt:lpwstr/>
      </vt:variant>
      <vt:variant>
        <vt:lpwstr>_Toc163485346</vt:lpwstr>
      </vt:variant>
      <vt:variant>
        <vt:i4>1310777</vt:i4>
      </vt:variant>
      <vt:variant>
        <vt:i4>254</vt:i4>
      </vt:variant>
      <vt:variant>
        <vt:i4>0</vt:i4>
      </vt:variant>
      <vt:variant>
        <vt:i4>5</vt:i4>
      </vt:variant>
      <vt:variant>
        <vt:lpwstr/>
      </vt:variant>
      <vt:variant>
        <vt:lpwstr>_Toc163485345</vt:lpwstr>
      </vt:variant>
      <vt:variant>
        <vt:i4>1310777</vt:i4>
      </vt:variant>
      <vt:variant>
        <vt:i4>248</vt:i4>
      </vt:variant>
      <vt:variant>
        <vt:i4>0</vt:i4>
      </vt:variant>
      <vt:variant>
        <vt:i4>5</vt:i4>
      </vt:variant>
      <vt:variant>
        <vt:lpwstr/>
      </vt:variant>
      <vt:variant>
        <vt:lpwstr>_Toc163485344</vt:lpwstr>
      </vt:variant>
      <vt:variant>
        <vt:i4>1310777</vt:i4>
      </vt:variant>
      <vt:variant>
        <vt:i4>242</vt:i4>
      </vt:variant>
      <vt:variant>
        <vt:i4>0</vt:i4>
      </vt:variant>
      <vt:variant>
        <vt:i4>5</vt:i4>
      </vt:variant>
      <vt:variant>
        <vt:lpwstr/>
      </vt:variant>
      <vt:variant>
        <vt:lpwstr>_Toc163485343</vt:lpwstr>
      </vt:variant>
      <vt:variant>
        <vt:i4>1310777</vt:i4>
      </vt:variant>
      <vt:variant>
        <vt:i4>236</vt:i4>
      </vt:variant>
      <vt:variant>
        <vt:i4>0</vt:i4>
      </vt:variant>
      <vt:variant>
        <vt:i4>5</vt:i4>
      </vt:variant>
      <vt:variant>
        <vt:lpwstr/>
      </vt:variant>
      <vt:variant>
        <vt:lpwstr>_Toc163485342</vt:lpwstr>
      </vt:variant>
      <vt:variant>
        <vt:i4>1310777</vt:i4>
      </vt:variant>
      <vt:variant>
        <vt:i4>230</vt:i4>
      </vt:variant>
      <vt:variant>
        <vt:i4>0</vt:i4>
      </vt:variant>
      <vt:variant>
        <vt:i4>5</vt:i4>
      </vt:variant>
      <vt:variant>
        <vt:lpwstr/>
      </vt:variant>
      <vt:variant>
        <vt:lpwstr>_Toc163485341</vt:lpwstr>
      </vt:variant>
      <vt:variant>
        <vt:i4>1310777</vt:i4>
      </vt:variant>
      <vt:variant>
        <vt:i4>224</vt:i4>
      </vt:variant>
      <vt:variant>
        <vt:i4>0</vt:i4>
      </vt:variant>
      <vt:variant>
        <vt:i4>5</vt:i4>
      </vt:variant>
      <vt:variant>
        <vt:lpwstr/>
      </vt:variant>
      <vt:variant>
        <vt:lpwstr>_Toc163485340</vt:lpwstr>
      </vt:variant>
      <vt:variant>
        <vt:i4>1245241</vt:i4>
      </vt:variant>
      <vt:variant>
        <vt:i4>218</vt:i4>
      </vt:variant>
      <vt:variant>
        <vt:i4>0</vt:i4>
      </vt:variant>
      <vt:variant>
        <vt:i4>5</vt:i4>
      </vt:variant>
      <vt:variant>
        <vt:lpwstr/>
      </vt:variant>
      <vt:variant>
        <vt:lpwstr>_Toc163485339</vt:lpwstr>
      </vt:variant>
      <vt:variant>
        <vt:i4>1245241</vt:i4>
      </vt:variant>
      <vt:variant>
        <vt:i4>212</vt:i4>
      </vt:variant>
      <vt:variant>
        <vt:i4>0</vt:i4>
      </vt:variant>
      <vt:variant>
        <vt:i4>5</vt:i4>
      </vt:variant>
      <vt:variant>
        <vt:lpwstr/>
      </vt:variant>
      <vt:variant>
        <vt:lpwstr>_Toc163485338</vt:lpwstr>
      </vt:variant>
      <vt:variant>
        <vt:i4>1245241</vt:i4>
      </vt:variant>
      <vt:variant>
        <vt:i4>206</vt:i4>
      </vt:variant>
      <vt:variant>
        <vt:i4>0</vt:i4>
      </vt:variant>
      <vt:variant>
        <vt:i4>5</vt:i4>
      </vt:variant>
      <vt:variant>
        <vt:lpwstr/>
      </vt:variant>
      <vt:variant>
        <vt:lpwstr>_Toc163485337</vt:lpwstr>
      </vt:variant>
      <vt:variant>
        <vt:i4>1245241</vt:i4>
      </vt:variant>
      <vt:variant>
        <vt:i4>200</vt:i4>
      </vt:variant>
      <vt:variant>
        <vt:i4>0</vt:i4>
      </vt:variant>
      <vt:variant>
        <vt:i4>5</vt:i4>
      </vt:variant>
      <vt:variant>
        <vt:lpwstr/>
      </vt:variant>
      <vt:variant>
        <vt:lpwstr>_Toc163485336</vt:lpwstr>
      </vt:variant>
      <vt:variant>
        <vt:i4>1245241</vt:i4>
      </vt:variant>
      <vt:variant>
        <vt:i4>194</vt:i4>
      </vt:variant>
      <vt:variant>
        <vt:i4>0</vt:i4>
      </vt:variant>
      <vt:variant>
        <vt:i4>5</vt:i4>
      </vt:variant>
      <vt:variant>
        <vt:lpwstr/>
      </vt:variant>
      <vt:variant>
        <vt:lpwstr>_Toc163485335</vt:lpwstr>
      </vt:variant>
      <vt:variant>
        <vt:i4>1245241</vt:i4>
      </vt:variant>
      <vt:variant>
        <vt:i4>188</vt:i4>
      </vt:variant>
      <vt:variant>
        <vt:i4>0</vt:i4>
      </vt:variant>
      <vt:variant>
        <vt:i4>5</vt:i4>
      </vt:variant>
      <vt:variant>
        <vt:lpwstr/>
      </vt:variant>
      <vt:variant>
        <vt:lpwstr>_Toc163485334</vt:lpwstr>
      </vt:variant>
      <vt:variant>
        <vt:i4>1245241</vt:i4>
      </vt:variant>
      <vt:variant>
        <vt:i4>182</vt:i4>
      </vt:variant>
      <vt:variant>
        <vt:i4>0</vt:i4>
      </vt:variant>
      <vt:variant>
        <vt:i4>5</vt:i4>
      </vt:variant>
      <vt:variant>
        <vt:lpwstr/>
      </vt:variant>
      <vt:variant>
        <vt:lpwstr>_Toc163485333</vt:lpwstr>
      </vt:variant>
      <vt:variant>
        <vt:i4>1245241</vt:i4>
      </vt:variant>
      <vt:variant>
        <vt:i4>176</vt:i4>
      </vt:variant>
      <vt:variant>
        <vt:i4>0</vt:i4>
      </vt:variant>
      <vt:variant>
        <vt:i4>5</vt:i4>
      </vt:variant>
      <vt:variant>
        <vt:lpwstr/>
      </vt:variant>
      <vt:variant>
        <vt:lpwstr>_Toc163485332</vt:lpwstr>
      </vt:variant>
      <vt:variant>
        <vt:i4>1245241</vt:i4>
      </vt:variant>
      <vt:variant>
        <vt:i4>170</vt:i4>
      </vt:variant>
      <vt:variant>
        <vt:i4>0</vt:i4>
      </vt:variant>
      <vt:variant>
        <vt:i4>5</vt:i4>
      </vt:variant>
      <vt:variant>
        <vt:lpwstr/>
      </vt:variant>
      <vt:variant>
        <vt:lpwstr>_Toc163485331</vt:lpwstr>
      </vt:variant>
      <vt:variant>
        <vt:i4>1245241</vt:i4>
      </vt:variant>
      <vt:variant>
        <vt:i4>164</vt:i4>
      </vt:variant>
      <vt:variant>
        <vt:i4>0</vt:i4>
      </vt:variant>
      <vt:variant>
        <vt:i4>5</vt:i4>
      </vt:variant>
      <vt:variant>
        <vt:lpwstr/>
      </vt:variant>
      <vt:variant>
        <vt:lpwstr>_Toc163485330</vt:lpwstr>
      </vt:variant>
      <vt:variant>
        <vt:i4>1179705</vt:i4>
      </vt:variant>
      <vt:variant>
        <vt:i4>158</vt:i4>
      </vt:variant>
      <vt:variant>
        <vt:i4>0</vt:i4>
      </vt:variant>
      <vt:variant>
        <vt:i4>5</vt:i4>
      </vt:variant>
      <vt:variant>
        <vt:lpwstr/>
      </vt:variant>
      <vt:variant>
        <vt:lpwstr>_Toc163485329</vt:lpwstr>
      </vt:variant>
      <vt:variant>
        <vt:i4>1179705</vt:i4>
      </vt:variant>
      <vt:variant>
        <vt:i4>152</vt:i4>
      </vt:variant>
      <vt:variant>
        <vt:i4>0</vt:i4>
      </vt:variant>
      <vt:variant>
        <vt:i4>5</vt:i4>
      </vt:variant>
      <vt:variant>
        <vt:lpwstr/>
      </vt:variant>
      <vt:variant>
        <vt:lpwstr>_Toc163485328</vt:lpwstr>
      </vt:variant>
      <vt:variant>
        <vt:i4>1179705</vt:i4>
      </vt:variant>
      <vt:variant>
        <vt:i4>146</vt:i4>
      </vt:variant>
      <vt:variant>
        <vt:i4>0</vt:i4>
      </vt:variant>
      <vt:variant>
        <vt:i4>5</vt:i4>
      </vt:variant>
      <vt:variant>
        <vt:lpwstr/>
      </vt:variant>
      <vt:variant>
        <vt:lpwstr>_Toc163485327</vt:lpwstr>
      </vt:variant>
      <vt:variant>
        <vt:i4>1179705</vt:i4>
      </vt:variant>
      <vt:variant>
        <vt:i4>140</vt:i4>
      </vt:variant>
      <vt:variant>
        <vt:i4>0</vt:i4>
      </vt:variant>
      <vt:variant>
        <vt:i4>5</vt:i4>
      </vt:variant>
      <vt:variant>
        <vt:lpwstr/>
      </vt:variant>
      <vt:variant>
        <vt:lpwstr>_Toc163485326</vt:lpwstr>
      </vt:variant>
      <vt:variant>
        <vt:i4>1179705</vt:i4>
      </vt:variant>
      <vt:variant>
        <vt:i4>134</vt:i4>
      </vt:variant>
      <vt:variant>
        <vt:i4>0</vt:i4>
      </vt:variant>
      <vt:variant>
        <vt:i4>5</vt:i4>
      </vt:variant>
      <vt:variant>
        <vt:lpwstr/>
      </vt:variant>
      <vt:variant>
        <vt:lpwstr>_Toc163485325</vt:lpwstr>
      </vt:variant>
      <vt:variant>
        <vt:i4>1179705</vt:i4>
      </vt:variant>
      <vt:variant>
        <vt:i4>128</vt:i4>
      </vt:variant>
      <vt:variant>
        <vt:i4>0</vt:i4>
      </vt:variant>
      <vt:variant>
        <vt:i4>5</vt:i4>
      </vt:variant>
      <vt:variant>
        <vt:lpwstr/>
      </vt:variant>
      <vt:variant>
        <vt:lpwstr>_Toc163485324</vt:lpwstr>
      </vt:variant>
      <vt:variant>
        <vt:i4>1179705</vt:i4>
      </vt:variant>
      <vt:variant>
        <vt:i4>122</vt:i4>
      </vt:variant>
      <vt:variant>
        <vt:i4>0</vt:i4>
      </vt:variant>
      <vt:variant>
        <vt:i4>5</vt:i4>
      </vt:variant>
      <vt:variant>
        <vt:lpwstr/>
      </vt:variant>
      <vt:variant>
        <vt:lpwstr>_Toc163485323</vt:lpwstr>
      </vt:variant>
      <vt:variant>
        <vt:i4>1179705</vt:i4>
      </vt:variant>
      <vt:variant>
        <vt:i4>116</vt:i4>
      </vt:variant>
      <vt:variant>
        <vt:i4>0</vt:i4>
      </vt:variant>
      <vt:variant>
        <vt:i4>5</vt:i4>
      </vt:variant>
      <vt:variant>
        <vt:lpwstr/>
      </vt:variant>
      <vt:variant>
        <vt:lpwstr>_Toc163485322</vt:lpwstr>
      </vt:variant>
      <vt:variant>
        <vt:i4>1179705</vt:i4>
      </vt:variant>
      <vt:variant>
        <vt:i4>110</vt:i4>
      </vt:variant>
      <vt:variant>
        <vt:i4>0</vt:i4>
      </vt:variant>
      <vt:variant>
        <vt:i4>5</vt:i4>
      </vt:variant>
      <vt:variant>
        <vt:lpwstr/>
      </vt:variant>
      <vt:variant>
        <vt:lpwstr>_Toc163485321</vt:lpwstr>
      </vt:variant>
      <vt:variant>
        <vt:i4>1179705</vt:i4>
      </vt:variant>
      <vt:variant>
        <vt:i4>104</vt:i4>
      </vt:variant>
      <vt:variant>
        <vt:i4>0</vt:i4>
      </vt:variant>
      <vt:variant>
        <vt:i4>5</vt:i4>
      </vt:variant>
      <vt:variant>
        <vt:lpwstr/>
      </vt:variant>
      <vt:variant>
        <vt:lpwstr>_Toc163485320</vt:lpwstr>
      </vt:variant>
      <vt:variant>
        <vt:i4>1114169</vt:i4>
      </vt:variant>
      <vt:variant>
        <vt:i4>98</vt:i4>
      </vt:variant>
      <vt:variant>
        <vt:i4>0</vt:i4>
      </vt:variant>
      <vt:variant>
        <vt:i4>5</vt:i4>
      </vt:variant>
      <vt:variant>
        <vt:lpwstr/>
      </vt:variant>
      <vt:variant>
        <vt:lpwstr>_Toc163485319</vt:lpwstr>
      </vt:variant>
      <vt:variant>
        <vt:i4>1114169</vt:i4>
      </vt:variant>
      <vt:variant>
        <vt:i4>92</vt:i4>
      </vt:variant>
      <vt:variant>
        <vt:i4>0</vt:i4>
      </vt:variant>
      <vt:variant>
        <vt:i4>5</vt:i4>
      </vt:variant>
      <vt:variant>
        <vt:lpwstr/>
      </vt:variant>
      <vt:variant>
        <vt:lpwstr>_Toc163485318</vt:lpwstr>
      </vt:variant>
      <vt:variant>
        <vt:i4>1114169</vt:i4>
      </vt:variant>
      <vt:variant>
        <vt:i4>86</vt:i4>
      </vt:variant>
      <vt:variant>
        <vt:i4>0</vt:i4>
      </vt:variant>
      <vt:variant>
        <vt:i4>5</vt:i4>
      </vt:variant>
      <vt:variant>
        <vt:lpwstr/>
      </vt:variant>
      <vt:variant>
        <vt:lpwstr>_Toc163485317</vt:lpwstr>
      </vt:variant>
      <vt:variant>
        <vt:i4>1114169</vt:i4>
      </vt:variant>
      <vt:variant>
        <vt:i4>80</vt:i4>
      </vt:variant>
      <vt:variant>
        <vt:i4>0</vt:i4>
      </vt:variant>
      <vt:variant>
        <vt:i4>5</vt:i4>
      </vt:variant>
      <vt:variant>
        <vt:lpwstr/>
      </vt:variant>
      <vt:variant>
        <vt:lpwstr>_Toc163485316</vt:lpwstr>
      </vt:variant>
      <vt:variant>
        <vt:i4>1114169</vt:i4>
      </vt:variant>
      <vt:variant>
        <vt:i4>74</vt:i4>
      </vt:variant>
      <vt:variant>
        <vt:i4>0</vt:i4>
      </vt:variant>
      <vt:variant>
        <vt:i4>5</vt:i4>
      </vt:variant>
      <vt:variant>
        <vt:lpwstr/>
      </vt:variant>
      <vt:variant>
        <vt:lpwstr>_Toc163485315</vt:lpwstr>
      </vt:variant>
      <vt:variant>
        <vt:i4>1114169</vt:i4>
      </vt:variant>
      <vt:variant>
        <vt:i4>68</vt:i4>
      </vt:variant>
      <vt:variant>
        <vt:i4>0</vt:i4>
      </vt:variant>
      <vt:variant>
        <vt:i4>5</vt:i4>
      </vt:variant>
      <vt:variant>
        <vt:lpwstr/>
      </vt:variant>
      <vt:variant>
        <vt:lpwstr>_Toc163485314</vt:lpwstr>
      </vt:variant>
      <vt:variant>
        <vt:i4>1114169</vt:i4>
      </vt:variant>
      <vt:variant>
        <vt:i4>62</vt:i4>
      </vt:variant>
      <vt:variant>
        <vt:i4>0</vt:i4>
      </vt:variant>
      <vt:variant>
        <vt:i4>5</vt:i4>
      </vt:variant>
      <vt:variant>
        <vt:lpwstr/>
      </vt:variant>
      <vt:variant>
        <vt:lpwstr>_Toc163485313</vt:lpwstr>
      </vt:variant>
      <vt:variant>
        <vt:i4>1114169</vt:i4>
      </vt:variant>
      <vt:variant>
        <vt:i4>56</vt:i4>
      </vt:variant>
      <vt:variant>
        <vt:i4>0</vt:i4>
      </vt:variant>
      <vt:variant>
        <vt:i4>5</vt:i4>
      </vt:variant>
      <vt:variant>
        <vt:lpwstr/>
      </vt:variant>
      <vt:variant>
        <vt:lpwstr>_Toc163485312</vt:lpwstr>
      </vt:variant>
      <vt:variant>
        <vt:i4>1114169</vt:i4>
      </vt:variant>
      <vt:variant>
        <vt:i4>50</vt:i4>
      </vt:variant>
      <vt:variant>
        <vt:i4>0</vt:i4>
      </vt:variant>
      <vt:variant>
        <vt:i4>5</vt:i4>
      </vt:variant>
      <vt:variant>
        <vt:lpwstr/>
      </vt:variant>
      <vt:variant>
        <vt:lpwstr>_Toc163485311</vt:lpwstr>
      </vt:variant>
      <vt:variant>
        <vt:i4>1114169</vt:i4>
      </vt:variant>
      <vt:variant>
        <vt:i4>44</vt:i4>
      </vt:variant>
      <vt:variant>
        <vt:i4>0</vt:i4>
      </vt:variant>
      <vt:variant>
        <vt:i4>5</vt:i4>
      </vt:variant>
      <vt:variant>
        <vt:lpwstr/>
      </vt:variant>
      <vt:variant>
        <vt:lpwstr>_Toc163485310</vt:lpwstr>
      </vt:variant>
      <vt:variant>
        <vt:i4>1048633</vt:i4>
      </vt:variant>
      <vt:variant>
        <vt:i4>38</vt:i4>
      </vt:variant>
      <vt:variant>
        <vt:i4>0</vt:i4>
      </vt:variant>
      <vt:variant>
        <vt:i4>5</vt:i4>
      </vt:variant>
      <vt:variant>
        <vt:lpwstr/>
      </vt:variant>
      <vt:variant>
        <vt:lpwstr>_Toc163485309</vt:lpwstr>
      </vt:variant>
      <vt:variant>
        <vt:i4>1048633</vt:i4>
      </vt:variant>
      <vt:variant>
        <vt:i4>32</vt:i4>
      </vt:variant>
      <vt:variant>
        <vt:i4>0</vt:i4>
      </vt:variant>
      <vt:variant>
        <vt:i4>5</vt:i4>
      </vt:variant>
      <vt:variant>
        <vt:lpwstr/>
      </vt:variant>
      <vt:variant>
        <vt:lpwstr>_Toc163485308</vt:lpwstr>
      </vt:variant>
      <vt:variant>
        <vt:i4>1048633</vt:i4>
      </vt:variant>
      <vt:variant>
        <vt:i4>26</vt:i4>
      </vt:variant>
      <vt:variant>
        <vt:i4>0</vt:i4>
      </vt:variant>
      <vt:variant>
        <vt:i4>5</vt:i4>
      </vt:variant>
      <vt:variant>
        <vt:lpwstr/>
      </vt:variant>
      <vt:variant>
        <vt:lpwstr>_Toc163485307</vt:lpwstr>
      </vt:variant>
      <vt:variant>
        <vt:i4>1048633</vt:i4>
      </vt:variant>
      <vt:variant>
        <vt:i4>20</vt:i4>
      </vt:variant>
      <vt:variant>
        <vt:i4>0</vt:i4>
      </vt:variant>
      <vt:variant>
        <vt:i4>5</vt:i4>
      </vt:variant>
      <vt:variant>
        <vt:lpwstr/>
      </vt:variant>
      <vt:variant>
        <vt:lpwstr>_Toc163485306</vt:lpwstr>
      </vt:variant>
      <vt:variant>
        <vt:i4>1048633</vt:i4>
      </vt:variant>
      <vt:variant>
        <vt:i4>14</vt:i4>
      </vt:variant>
      <vt:variant>
        <vt:i4>0</vt:i4>
      </vt:variant>
      <vt:variant>
        <vt:i4>5</vt:i4>
      </vt:variant>
      <vt:variant>
        <vt:lpwstr/>
      </vt:variant>
      <vt:variant>
        <vt:lpwstr>_Toc163485305</vt:lpwstr>
      </vt:variant>
      <vt:variant>
        <vt:i4>1048633</vt:i4>
      </vt:variant>
      <vt:variant>
        <vt:i4>8</vt:i4>
      </vt:variant>
      <vt:variant>
        <vt:i4>0</vt:i4>
      </vt:variant>
      <vt:variant>
        <vt:i4>5</vt:i4>
      </vt:variant>
      <vt:variant>
        <vt:lpwstr/>
      </vt:variant>
      <vt:variant>
        <vt:lpwstr>_Toc163485304</vt:lpwstr>
      </vt:variant>
      <vt:variant>
        <vt:i4>1048633</vt:i4>
      </vt:variant>
      <vt:variant>
        <vt:i4>2</vt:i4>
      </vt:variant>
      <vt:variant>
        <vt:i4>0</vt:i4>
      </vt:variant>
      <vt:variant>
        <vt:i4>5</vt:i4>
      </vt:variant>
      <vt:variant>
        <vt:lpwstr/>
      </vt:variant>
      <vt:variant>
        <vt:lpwstr>_Toc163485303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User Guide</dc:title>
  <dc:subject/>
  <dc:creator>Windows User</dc:creator>
  <cp:keywords/>
  <cp:lastModifiedBy>Martin Mischler</cp:lastModifiedBy>
  <cp:revision>68</cp:revision>
  <cp:lastPrinted>2017-07-19T03:26:00Z</cp:lastPrinted>
  <dcterms:created xsi:type="dcterms:W3CDTF">2024-05-13T08:13:00Z</dcterms:created>
  <dcterms:modified xsi:type="dcterms:W3CDTF">2026-02-02T14:06:00Z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ies>
</file>