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5723" w14:textId="12FA09EE" w:rsidR="00886CA6" w:rsidRDefault="000711EB" w:rsidP="00556D7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246AF">
        <w:rPr>
          <w:b/>
          <w:bCs/>
          <w:sz w:val="40"/>
          <w:szCs w:val="40"/>
        </w:rPr>
        <w:t>Prodigi for Windows Accessibility Guide</w:t>
      </w:r>
    </w:p>
    <w:p w14:paraId="272C13BF" w14:textId="77777777" w:rsidR="000E2A47" w:rsidRDefault="000E2A47" w:rsidP="00556D75">
      <w:pPr>
        <w:spacing w:after="0" w:line="24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415"/>
        <w:gridCol w:w="11070"/>
      </w:tblGrid>
      <w:tr w:rsidR="00124642" w:rsidRPr="00124642" w14:paraId="3E9343C3" w14:textId="77777777">
        <w:trPr>
          <w:trHeight w:val="320"/>
        </w:trPr>
        <w:tc>
          <w:tcPr>
            <w:tcW w:w="14485" w:type="dxa"/>
            <w:gridSpan w:val="2"/>
            <w:noWrap/>
          </w:tcPr>
          <w:p w14:paraId="3A61374C" w14:textId="0F68D2CD" w:rsidR="00124642" w:rsidRPr="00124642" w:rsidRDefault="00124642" w:rsidP="001246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 xml:space="preserve">Software </w:t>
            </w:r>
            <w:r w:rsidRPr="00124642">
              <w:rPr>
                <w:b/>
                <w:bCs/>
                <w:sz w:val="32"/>
                <w:szCs w:val="32"/>
              </w:rPr>
              <w:t>Accessibility Features</w:t>
            </w:r>
          </w:p>
        </w:tc>
      </w:tr>
      <w:tr w:rsidR="00124642" w:rsidRPr="00124642" w14:paraId="6FF37C76" w14:textId="77777777">
        <w:trPr>
          <w:trHeight w:val="320"/>
        </w:trPr>
        <w:tc>
          <w:tcPr>
            <w:tcW w:w="3415" w:type="dxa"/>
            <w:noWrap/>
            <w:hideMark/>
          </w:tcPr>
          <w:p w14:paraId="329B71EC" w14:textId="77777777" w:rsidR="00124642" w:rsidRPr="00124642" w:rsidRDefault="00124642" w:rsidP="00124642">
            <w:pPr>
              <w:rPr>
                <w:b/>
                <w:bCs/>
                <w:sz w:val="28"/>
                <w:szCs w:val="28"/>
              </w:rPr>
            </w:pPr>
            <w:r w:rsidRPr="00124642">
              <w:rPr>
                <w:b/>
                <w:bCs/>
                <w:sz w:val="28"/>
                <w:szCs w:val="28"/>
              </w:rPr>
              <w:t>Functionality</w:t>
            </w:r>
          </w:p>
        </w:tc>
        <w:tc>
          <w:tcPr>
            <w:tcW w:w="11070" w:type="dxa"/>
            <w:hideMark/>
          </w:tcPr>
          <w:p w14:paraId="106E3BA9" w14:textId="77777777" w:rsidR="00124642" w:rsidRPr="00124642" w:rsidRDefault="00124642" w:rsidP="00124642">
            <w:pPr>
              <w:rPr>
                <w:b/>
                <w:bCs/>
                <w:sz w:val="28"/>
                <w:szCs w:val="28"/>
              </w:rPr>
            </w:pPr>
            <w:r w:rsidRPr="00124642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124642" w:rsidRPr="00124642" w14:paraId="7713129D" w14:textId="77777777" w:rsidTr="004E725A">
        <w:trPr>
          <w:trHeight w:val="548"/>
        </w:trPr>
        <w:tc>
          <w:tcPr>
            <w:tcW w:w="3415" w:type="dxa"/>
            <w:noWrap/>
            <w:vAlign w:val="center"/>
            <w:hideMark/>
          </w:tcPr>
          <w:p w14:paraId="6AFAB24D" w14:textId="77777777" w:rsidR="00124642" w:rsidRPr="00124642" w:rsidRDefault="00124642" w:rsidP="004E725A">
            <w:r w:rsidRPr="00124642">
              <w:t xml:space="preserve">Accessibility Setup </w:t>
            </w:r>
          </w:p>
        </w:tc>
        <w:tc>
          <w:tcPr>
            <w:tcW w:w="11070" w:type="dxa"/>
            <w:hideMark/>
          </w:tcPr>
          <w:p w14:paraId="2E97227E" w14:textId="77777777" w:rsidR="00124642" w:rsidRPr="00124642" w:rsidRDefault="00124642" w:rsidP="00124642">
            <w:r w:rsidRPr="00124642">
              <w:t>Direct access to Windows accessibility settings to configure mouse pointer color and size, text cursor appearance, and more. Settings → System → Accessibility.</w:t>
            </w:r>
          </w:p>
        </w:tc>
      </w:tr>
      <w:tr w:rsidR="00124642" w:rsidRPr="00124642" w14:paraId="3AEF874C" w14:textId="77777777" w:rsidTr="004E725A">
        <w:trPr>
          <w:trHeight w:val="431"/>
        </w:trPr>
        <w:tc>
          <w:tcPr>
            <w:tcW w:w="3415" w:type="dxa"/>
            <w:noWrap/>
            <w:vAlign w:val="center"/>
            <w:hideMark/>
          </w:tcPr>
          <w:p w14:paraId="31BDFEE2" w14:textId="77777777" w:rsidR="00124642" w:rsidRPr="00124642" w:rsidRDefault="00124642" w:rsidP="004E725A">
            <w:r w:rsidRPr="00124642">
              <w:t xml:space="preserve">Alternative Access Devices </w:t>
            </w:r>
          </w:p>
        </w:tc>
        <w:tc>
          <w:tcPr>
            <w:tcW w:w="11070" w:type="dxa"/>
            <w:hideMark/>
          </w:tcPr>
          <w:p w14:paraId="60E7E2AA" w14:textId="77777777" w:rsidR="00124642" w:rsidRPr="00124642" w:rsidRDefault="00124642" w:rsidP="00124642">
            <w:r w:rsidRPr="00124642">
              <w:t xml:space="preserve">Supports navigation with keyboard shortcuts, </w:t>
            </w:r>
            <w:proofErr w:type="gramStart"/>
            <w:r w:rsidRPr="00124642">
              <w:t>mouse</w:t>
            </w:r>
            <w:proofErr w:type="gramEnd"/>
            <w:r w:rsidRPr="00124642">
              <w:t xml:space="preserve">, touchscreen, and alternative access devices like switch scanning. </w:t>
            </w:r>
          </w:p>
        </w:tc>
      </w:tr>
      <w:tr w:rsidR="00124642" w:rsidRPr="00124642" w14:paraId="76D45D22" w14:textId="77777777" w:rsidTr="004E725A">
        <w:trPr>
          <w:trHeight w:val="476"/>
        </w:trPr>
        <w:tc>
          <w:tcPr>
            <w:tcW w:w="3415" w:type="dxa"/>
            <w:noWrap/>
            <w:vAlign w:val="center"/>
            <w:hideMark/>
          </w:tcPr>
          <w:p w14:paraId="12264BE6" w14:textId="77777777" w:rsidR="00124642" w:rsidRPr="00124642" w:rsidRDefault="00124642" w:rsidP="004E725A">
            <w:r w:rsidRPr="00124642">
              <w:t>Autofocus</w:t>
            </w:r>
          </w:p>
        </w:tc>
        <w:tc>
          <w:tcPr>
            <w:tcW w:w="11070" w:type="dxa"/>
            <w:hideMark/>
          </w:tcPr>
          <w:p w14:paraId="623A6F80" w14:textId="77777777" w:rsidR="00124642" w:rsidRPr="00124642" w:rsidRDefault="00124642" w:rsidP="00124642">
            <w:r w:rsidRPr="00124642">
              <w:t>Automatically focuses on documents or objects, with the option to lock or unlock focus. Double-tap or click in Magnifier (live).</w:t>
            </w:r>
          </w:p>
        </w:tc>
      </w:tr>
      <w:tr w:rsidR="00124642" w:rsidRPr="00124642" w14:paraId="3B9140E8" w14:textId="77777777" w:rsidTr="004E725A">
        <w:trPr>
          <w:trHeight w:val="602"/>
        </w:trPr>
        <w:tc>
          <w:tcPr>
            <w:tcW w:w="3415" w:type="dxa"/>
            <w:noWrap/>
            <w:vAlign w:val="center"/>
            <w:hideMark/>
          </w:tcPr>
          <w:p w14:paraId="4C05E72C" w14:textId="77777777" w:rsidR="00124642" w:rsidRPr="00124642" w:rsidRDefault="00124642" w:rsidP="004E725A">
            <w:r w:rsidRPr="00124642">
              <w:t>Customizable Color Contrasts</w:t>
            </w:r>
          </w:p>
        </w:tc>
        <w:tc>
          <w:tcPr>
            <w:tcW w:w="11070" w:type="dxa"/>
            <w:hideMark/>
          </w:tcPr>
          <w:p w14:paraId="19826CB6" w14:textId="77777777" w:rsidR="00124642" w:rsidRPr="00124642" w:rsidRDefault="00124642" w:rsidP="00124642">
            <w:r w:rsidRPr="00124642">
              <w:t>Users can select 24 color combinations and contrasts to suit their visual preferences. Settings → User Interface.</w:t>
            </w:r>
          </w:p>
        </w:tc>
      </w:tr>
      <w:tr w:rsidR="00124642" w:rsidRPr="00124642" w14:paraId="302D5630" w14:textId="77777777" w:rsidTr="004E725A">
        <w:trPr>
          <w:trHeight w:val="575"/>
        </w:trPr>
        <w:tc>
          <w:tcPr>
            <w:tcW w:w="3415" w:type="dxa"/>
            <w:noWrap/>
            <w:vAlign w:val="center"/>
            <w:hideMark/>
          </w:tcPr>
          <w:p w14:paraId="4E73E65D" w14:textId="77777777" w:rsidR="00124642" w:rsidRPr="00124642" w:rsidRDefault="00124642" w:rsidP="004E725A">
            <w:r w:rsidRPr="00124642">
              <w:t>High-Contrast Viewing</w:t>
            </w:r>
          </w:p>
        </w:tc>
        <w:tc>
          <w:tcPr>
            <w:tcW w:w="11070" w:type="dxa"/>
            <w:hideMark/>
          </w:tcPr>
          <w:p w14:paraId="4F594EB5" w14:textId="77777777" w:rsidR="00124642" w:rsidRPr="00124642" w:rsidRDefault="00124642" w:rsidP="00124642">
            <w:r w:rsidRPr="00124642">
              <w:t>Enhances visual clarity and comfort by making text and images more readable for those with low vision. Shift between color, positive, and negative views by swipe or click-drag on the right of the screen.</w:t>
            </w:r>
          </w:p>
        </w:tc>
      </w:tr>
      <w:tr w:rsidR="00124642" w:rsidRPr="00124642" w14:paraId="09C21B6A" w14:textId="77777777" w:rsidTr="004E725A">
        <w:trPr>
          <w:trHeight w:val="530"/>
        </w:trPr>
        <w:tc>
          <w:tcPr>
            <w:tcW w:w="3415" w:type="dxa"/>
            <w:noWrap/>
            <w:vAlign w:val="center"/>
            <w:hideMark/>
          </w:tcPr>
          <w:p w14:paraId="56504082" w14:textId="77777777" w:rsidR="00124642" w:rsidRPr="00124642" w:rsidRDefault="00124642" w:rsidP="004E725A">
            <w:r w:rsidRPr="00124642">
              <w:t>Highlighted Reading</w:t>
            </w:r>
          </w:p>
        </w:tc>
        <w:tc>
          <w:tcPr>
            <w:tcW w:w="11070" w:type="dxa"/>
            <w:hideMark/>
          </w:tcPr>
          <w:p w14:paraId="5FC7A998" w14:textId="77777777" w:rsidR="00124642" w:rsidRPr="00124642" w:rsidRDefault="00124642" w:rsidP="00124642">
            <w:r w:rsidRPr="00124642">
              <w:t>Displays a positive-negative box around each spoken word while using text-to-speech to help maintain focus. Magnifier and Files → Settings.</w:t>
            </w:r>
          </w:p>
        </w:tc>
      </w:tr>
      <w:tr w:rsidR="00124642" w:rsidRPr="00124642" w14:paraId="7A055BD4" w14:textId="77777777" w:rsidTr="004E725A">
        <w:trPr>
          <w:trHeight w:val="584"/>
        </w:trPr>
        <w:tc>
          <w:tcPr>
            <w:tcW w:w="3415" w:type="dxa"/>
            <w:noWrap/>
            <w:vAlign w:val="center"/>
            <w:hideMark/>
          </w:tcPr>
          <w:p w14:paraId="76A27A43" w14:textId="77777777" w:rsidR="00124642" w:rsidRPr="00124642" w:rsidRDefault="00124642" w:rsidP="004E725A">
            <w:r w:rsidRPr="00124642">
              <w:t>Locator Color</w:t>
            </w:r>
          </w:p>
        </w:tc>
        <w:tc>
          <w:tcPr>
            <w:tcW w:w="11070" w:type="dxa"/>
            <w:hideMark/>
          </w:tcPr>
          <w:p w14:paraId="5239447D" w14:textId="77777777" w:rsidR="00124642" w:rsidRPr="00124642" w:rsidRDefault="00124642" w:rsidP="00124642">
            <w:r w:rsidRPr="00124642">
              <w:t>An onscreen visual box will indicate the focus of the software. 8 available colors. Settings → User Interface.</w:t>
            </w:r>
          </w:p>
        </w:tc>
      </w:tr>
      <w:tr w:rsidR="00124642" w:rsidRPr="00124642" w14:paraId="6B351BE0" w14:textId="77777777" w:rsidTr="004E725A">
        <w:trPr>
          <w:trHeight w:val="530"/>
        </w:trPr>
        <w:tc>
          <w:tcPr>
            <w:tcW w:w="3415" w:type="dxa"/>
            <w:noWrap/>
            <w:vAlign w:val="center"/>
            <w:hideMark/>
          </w:tcPr>
          <w:p w14:paraId="3AA0CDDA" w14:textId="77777777" w:rsidR="00124642" w:rsidRPr="00124642" w:rsidRDefault="00124642" w:rsidP="004E725A">
            <w:r w:rsidRPr="00124642">
              <w:t>Magnification</w:t>
            </w:r>
          </w:p>
        </w:tc>
        <w:tc>
          <w:tcPr>
            <w:tcW w:w="11070" w:type="dxa"/>
            <w:hideMark/>
          </w:tcPr>
          <w:p w14:paraId="4605E528" w14:textId="77777777" w:rsidR="00124642" w:rsidRPr="00124642" w:rsidRDefault="00124642" w:rsidP="00124642">
            <w:r w:rsidRPr="00124642">
              <w:t>Provides a broad range of magnification levels (up to 28x for live images and up to 80x for captured images). Magnifier, Distance, and Files.</w:t>
            </w:r>
          </w:p>
        </w:tc>
      </w:tr>
      <w:tr w:rsidR="00124642" w:rsidRPr="00124642" w14:paraId="3979E47C" w14:textId="77777777" w:rsidTr="004E725A">
        <w:trPr>
          <w:trHeight w:val="440"/>
        </w:trPr>
        <w:tc>
          <w:tcPr>
            <w:tcW w:w="3415" w:type="dxa"/>
            <w:noWrap/>
            <w:vAlign w:val="center"/>
            <w:hideMark/>
          </w:tcPr>
          <w:p w14:paraId="6F7B533D" w14:textId="77777777" w:rsidR="00124642" w:rsidRPr="00124642" w:rsidRDefault="00124642" w:rsidP="004E725A">
            <w:r w:rsidRPr="00124642">
              <w:t>Multi-lingual Support</w:t>
            </w:r>
          </w:p>
        </w:tc>
        <w:tc>
          <w:tcPr>
            <w:tcW w:w="11070" w:type="dxa"/>
            <w:hideMark/>
          </w:tcPr>
          <w:p w14:paraId="69353688" w14:textId="77777777" w:rsidR="00124642" w:rsidRPr="00124642" w:rsidRDefault="00124642" w:rsidP="00124642">
            <w:r w:rsidRPr="00124642">
              <w:t>Users can install up to four voices from over 75 available in 18+ languages. Additionally, the software interface can be shown in the chosen language. Settings → User Interface.</w:t>
            </w:r>
          </w:p>
        </w:tc>
      </w:tr>
      <w:tr w:rsidR="00124642" w:rsidRPr="00124642" w14:paraId="24D5357C" w14:textId="77777777" w:rsidTr="004E725A">
        <w:trPr>
          <w:trHeight w:val="557"/>
        </w:trPr>
        <w:tc>
          <w:tcPr>
            <w:tcW w:w="3415" w:type="dxa"/>
            <w:noWrap/>
            <w:vAlign w:val="center"/>
            <w:hideMark/>
          </w:tcPr>
          <w:p w14:paraId="143F442A" w14:textId="77777777" w:rsidR="00124642" w:rsidRPr="00124642" w:rsidRDefault="00124642" w:rsidP="004E725A">
            <w:r w:rsidRPr="00124642">
              <w:t>Optical Character Recognition</w:t>
            </w:r>
          </w:p>
          <w:p w14:paraId="5A26ADF0" w14:textId="77777777" w:rsidR="00124642" w:rsidRPr="00124642" w:rsidRDefault="00124642" w:rsidP="004E725A">
            <w:r w:rsidRPr="00124642">
              <w:t>(OCR)</w:t>
            </w:r>
          </w:p>
        </w:tc>
        <w:tc>
          <w:tcPr>
            <w:tcW w:w="11070" w:type="dxa"/>
            <w:hideMark/>
          </w:tcPr>
          <w:p w14:paraId="18EBB040" w14:textId="77777777" w:rsidR="00124642" w:rsidRPr="00124642" w:rsidRDefault="00124642" w:rsidP="00124642">
            <w:r w:rsidRPr="00124642">
              <w:t>Recognizes text in captured or imported documents to display in Diamond Edge™ font with user-chosen contrasts.</w:t>
            </w:r>
          </w:p>
        </w:tc>
      </w:tr>
      <w:tr w:rsidR="00124642" w:rsidRPr="00124642" w14:paraId="5CA8C30A" w14:textId="77777777" w:rsidTr="004E725A">
        <w:trPr>
          <w:trHeight w:val="332"/>
        </w:trPr>
        <w:tc>
          <w:tcPr>
            <w:tcW w:w="3415" w:type="dxa"/>
            <w:noWrap/>
            <w:vAlign w:val="center"/>
            <w:hideMark/>
          </w:tcPr>
          <w:p w14:paraId="22718C4C" w14:textId="77777777" w:rsidR="00124642" w:rsidRPr="00124642" w:rsidRDefault="00124642" w:rsidP="004E725A">
            <w:r w:rsidRPr="00124642">
              <w:t>Pointer Size</w:t>
            </w:r>
          </w:p>
        </w:tc>
        <w:tc>
          <w:tcPr>
            <w:tcW w:w="11070" w:type="dxa"/>
            <w:hideMark/>
          </w:tcPr>
          <w:p w14:paraId="79200690" w14:textId="77777777" w:rsidR="00124642" w:rsidRPr="00124642" w:rsidRDefault="00124642" w:rsidP="00124642">
            <w:r w:rsidRPr="00124642">
              <w:t>Adjust the onscreen pointer on a scale from 1 to 15. Settings → User Interface.</w:t>
            </w:r>
          </w:p>
        </w:tc>
      </w:tr>
      <w:tr w:rsidR="00124642" w:rsidRPr="00124642" w14:paraId="73DF2D60" w14:textId="77777777" w:rsidTr="004E725A">
        <w:trPr>
          <w:trHeight w:val="458"/>
        </w:trPr>
        <w:tc>
          <w:tcPr>
            <w:tcW w:w="3415" w:type="dxa"/>
            <w:noWrap/>
            <w:vAlign w:val="center"/>
            <w:hideMark/>
          </w:tcPr>
          <w:p w14:paraId="514F32DE" w14:textId="77777777" w:rsidR="00124642" w:rsidRPr="00124642" w:rsidRDefault="00124642" w:rsidP="004E725A">
            <w:r w:rsidRPr="00124642">
              <w:t>Preferred Zoom</w:t>
            </w:r>
          </w:p>
        </w:tc>
        <w:tc>
          <w:tcPr>
            <w:tcW w:w="11070" w:type="dxa"/>
            <w:hideMark/>
          </w:tcPr>
          <w:p w14:paraId="665F5F7D" w14:textId="77777777" w:rsidR="00124642" w:rsidRPr="00124642" w:rsidRDefault="00124642" w:rsidP="00124642">
            <w:r w:rsidRPr="00124642">
              <w:t>Users can set a default zoom level for captured documents and images. Magnifier and Files → Settings.</w:t>
            </w:r>
          </w:p>
        </w:tc>
      </w:tr>
      <w:tr w:rsidR="00124642" w:rsidRPr="00124642" w14:paraId="034B0E09" w14:textId="77777777" w:rsidTr="004E725A">
        <w:trPr>
          <w:trHeight w:val="566"/>
        </w:trPr>
        <w:tc>
          <w:tcPr>
            <w:tcW w:w="3415" w:type="dxa"/>
            <w:noWrap/>
            <w:vAlign w:val="center"/>
            <w:hideMark/>
          </w:tcPr>
          <w:p w14:paraId="53DCBC73" w14:textId="77777777" w:rsidR="00124642" w:rsidRPr="00124642" w:rsidRDefault="00124642" w:rsidP="004E725A">
            <w:r w:rsidRPr="00124642">
              <w:lastRenderedPageBreak/>
              <w:t>Reading Modes</w:t>
            </w:r>
          </w:p>
        </w:tc>
        <w:tc>
          <w:tcPr>
            <w:tcW w:w="11070" w:type="dxa"/>
            <w:hideMark/>
          </w:tcPr>
          <w:p w14:paraId="56367C4A" w14:textId="77777777" w:rsidR="00124642" w:rsidRPr="00124642" w:rsidRDefault="00124642" w:rsidP="00124642">
            <w:r w:rsidRPr="00124642">
              <w:t>Offers different reading modes (Page, Column, Line) to adapt to various reading preferences and tasks. Magnifier and Files → Settings.</w:t>
            </w:r>
          </w:p>
        </w:tc>
      </w:tr>
      <w:tr w:rsidR="00124642" w:rsidRPr="00124642" w14:paraId="6E6C2921" w14:textId="77777777" w:rsidTr="004E725A">
        <w:trPr>
          <w:trHeight w:val="503"/>
        </w:trPr>
        <w:tc>
          <w:tcPr>
            <w:tcW w:w="3415" w:type="dxa"/>
            <w:noWrap/>
            <w:vAlign w:val="center"/>
            <w:hideMark/>
          </w:tcPr>
          <w:p w14:paraId="71661900" w14:textId="77777777" w:rsidR="00124642" w:rsidRPr="00124642" w:rsidRDefault="00124642" w:rsidP="004E725A">
            <w:r w:rsidRPr="00124642">
              <w:t xml:space="preserve">Screen Brightness </w:t>
            </w:r>
          </w:p>
        </w:tc>
        <w:tc>
          <w:tcPr>
            <w:tcW w:w="11070" w:type="dxa"/>
            <w:hideMark/>
          </w:tcPr>
          <w:p w14:paraId="74DA1BDF" w14:textId="77777777" w:rsidR="00124642" w:rsidRPr="00124642" w:rsidRDefault="00124642" w:rsidP="00124642">
            <w:r w:rsidRPr="00124642">
              <w:t>Allows users to adjust screen brightness to suit their visual needs and lighting conditions. Settings → User Interface.</w:t>
            </w:r>
          </w:p>
        </w:tc>
      </w:tr>
      <w:tr w:rsidR="00124642" w:rsidRPr="00124642" w14:paraId="196C3235" w14:textId="77777777" w:rsidTr="004E725A">
        <w:trPr>
          <w:trHeight w:val="305"/>
        </w:trPr>
        <w:tc>
          <w:tcPr>
            <w:tcW w:w="3415" w:type="dxa"/>
            <w:noWrap/>
            <w:vAlign w:val="center"/>
            <w:hideMark/>
          </w:tcPr>
          <w:p w14:paraId="4672BF37" w14:textId="77777777" w:rsidR="00124642" w:rsidRPr="00124642" w:rsidRDefault="00124642" w:rsidP="004E725A">
            <w:r w:rsidRPr="00124642">
              <w:t>Sounds</w:t>
            </w:r>
          </w:p>
        </w:tc>
        <w:tc>
          <w:tcPr>
            <w:tcW w:w="11070" w:type="dxa"/>
            <w:hideMark/>
          </w:tcPr>
          <w:p w14:paraId="3B1E6DEF" w14:textId="77777777" w:rsidR="00124642" w:rsidRPr="00124642" w:rsidRDefault="00124642" w:rsidP="00124642">
            <w:r w:rsidRPr="00124642">
              <w:t>Audio feedback is provided for specific actions like clicking an application. Settings → Audio.</w:t>
            </w:r>
          </w:p>
        </w:tc>
      </w:tr>
      <w:tr w:rsidR="00124642" w:rsidRPr="00124642" w14:paraId="26D05EAE" w14:textId="77777777" w:rsidTr="004E725A">
        <w:trPr>
          <w:trHeight w:val="521"/>
        </w:trPr>
        <w:tc>
          <w:tcPr>
            <w:tcW w:w="3415" w:type="dxa"/>
            <w:noWrap/>
            <w:vAlign w:val="center"/>
            <w:hideMark/>
          </w:tcPr>
          <w:p w14:paraId="66CEE08F" w14:textId="77777777" w:rsidR="00124642" w:rsidRPr="00124642" w:rsidRDefault="00124642" w:rsidP="004E725A">
            <w:r w:rsidRPr="00124642">
              <w:t>Speech Settings</w:t>
            </w:r>
          </w:p>
        </w:tc>
        <w:tc>
          <w:tcPr>
            <w:tcW w:w="11070" w:type="dxa"/>
            <w:hideMark/>
          </w:tcPr>
          <w:p w14:paraId="2989CED4" w14:textId="77777777" w:rsidR="00124642" w:rsidRPr="00124642" w:rsidRDefault="00124642" w:rsidP="00124642">
            <w:r w:rsidRPr="00124642">
              <w:t>Options include no speech, only for document reading, or for everything in the software's interface. Magnifier → Settings and Settings → Audio.</w:t>
            </w:r>
          </w:p>
        </w:tc>
      </w:tr>
      <w:tr w:rsidR="00124642" w:rsidRPr="00124642" w14:paraId="166ECD45" w14:textId="77777777" w:rsidTr="004E725A">
        <w:trPr>
          <w:trHeight w:val="413"/>
        </w:trPr>
        <w:tc>
          <w:tcPr>
            <w:tcW w:w="3415" w:type="dxa"/>
            <w:noWrap/>
            <w:vAlign w:val="center"/>
            <w:hideMark/>
          </w:tcPr>
          <w:p w14:paraId="22CCED83" w14:textId="77777777" w:rsidR="00124642" w:rsidRPr="00124642" w:rsidRDefault="00124642" w:rsidP="004E725A">
            <w:r w:rsidRPr="00124642">
              <w:t>Text-to-Speech</w:t>
            </w:r>
          </w:p>
          <w:p w14:paraId="2AC08C30" w14:textId="77777777" w:rsidR="00124642" w:rsidRPr="00124642" w:rsidRDefault="00124642" w:rsidP="004E725A">
            <w:r w:rsidRPr="00124642">
              <w:t>(TTS)</w:t>
            </w:r>
          </w:p>
        </w:tc>
        <w:tc>
          <w:tcPr>
            <w:tcW w:w="11070" w:type="dxa"/>
            <w:hideMark/>
          </w:tcPr>
          <w:p w14:paraId="37CEDFDC" w14:textId="77777777" w:rsidR="00124642" w:rsidRPr="00124642" w:rsidRDefault="00124642" w:rsidP="00124642">
            <w:r w:rsidRPr="00124642">
              <w:t>Convert printed text into spoken words, providing access to printed materials. Adjustable in Settings and Files.</w:t>
            </w:r>
          </w:p>
        </w:tc>
      </w:tr>
      <w:tr w:rsidR="00181939" w:rsidRPr="00124642" w14:paraId="38E57485" w14:textId="77777777" w:rsidTr="004E725A">
        <w:trPr>
          <w:trHeight w:val="278"/>
        </w:trPr>
        <w:tc>
          <w:tcPr>
            <w:tcW w:w="3415" w:type="dxa"/>
            <w:noWrap/>
            <w:vAlign w:val="center"/>
          </w:tcPr>
          <w:p w14:paraId="2175B883" w14:textId="382D17D6" w:rsidR="00181939" w:rsidRPr="00124642" w:rsidRDefault="00181939" w:rsidP="004E725A">
            <w:r>
              <w:t>User Interface</w:t>
            </w:r>
          </w:p>
        </w:tc>
        <w:tc>
          <w:tcPr>
            <w:tcW w:w="11070" w:type="dxa"/>
          </w:tcPr>
          <w:p w14:paraId="3C342E6A" w14:textId="49B06B50" w:rsidR="00181939" w:rsidRPr="00124642" w:rsidRDefault="00CB539A" w:rsidP="00124642">
            <w:r>
              <w:t>T</w:t>
            </w:r>
            <w:r w:rsidR="000F4703">
              <w:t>hree major accessibility features can be adjusted</w:t>
            </w:r>
            <w:r w:rsidR="00F16B15">
              <w:t xml:space="preserve">: </w:t>
            </w:r>
            <w:r w:rsidR="00F16B15">
              <w:br/>
            </w:r>
            <w:r w:rsidR="000F4703">
              <w:t xml:space="preserve">1) the number </w:t>
            </w:r>
            <w:r w:rsidR="00FD76E9">
              <w:t xml:space="preserve">(1, 2, or 4) </w:t>
            </w:r>
            <w:r w:rsidR="000F4703">
              <w:t>of application icons</w:t>
            </w:r>
            <w:r w:rsidR="0046315A">
              <w:t xml:space="preserve"> that </w:t>
            </w:r>
            <w:r w:rsidR="00FD76E9">
              <w:t>show</w:t>
            </w:r>
            <w:r w:rsidR="0046315A">
              <w:t xml:space="preserve"> in the </w:t>
            </w:r>
            <w:r w:rsidR="00431E44">
              <w:t>Carousel</w:t>
            </w:r>
            <w:r w:rsidR="00FD76E9">
              <w:t xml:space="preserve">, </w:t>
            </w:r>
            <w:r w:rsidR="00F16B15">
              <w:br/>
            </w:r>
            <w:r w:rsidR="00FD76E9">
              <w:t>2) the available applications that show in the Carousel (</w:t>
            </w:r>
            <w:r w:rsidR="000A0921">
              <w:t>AI Assistant✓</w:t>
            </w:r>
            <w:r w:rsidR="00A57637">
              <w:t>, Books✓, Distance, or Apps), and</w:t>
            </w:r>
            <w:r w:rsidR="00F16B15">
              <w:br/>
            </w:r>
            <w:r w:rsidR="00A57637">
              <w:t>3) full screen or Windows-mode</w:t>
            </w:r>
            <w:r w:rsidR="00A57637">
              <w:br/>
              <w:t xml:space="preserve">Settings </w:t>
            </w:r>
            <w:r w:rsidR="00A57637" w:rsidRPr="00124642">
              <w:t xml:space="preserve">→ </w:t>
            </w:r>
            <w:r w:rsidR="00A57637">
              <w:t xml:space="preserve">User Interface </w:t>
            </w:r>
            <w:r w:rsidR="00A57637" w:rsidRPr="00124642">
              <w:t xml:space="preserve">→ </w:t>
            </w:r>
            <w:r w:rsidR="00A57637">
              <w:t>Interface</w:t>
            </w:r>
            <w:r w:rsidR="00A46BB0">
              <w:t>.</w:t>
            </w:r>
          </w:p>
        </w:tc>
      </w:tr>
      <w:tr w:rsidR="00124642" w:rsidRPr="00124642" w14:paraId="13796723" w14:textId="77777777" w:rsidTr="004E725A">
        <w:trPr>
          <w:trHeight w:val="278"/>
        </w:trPr>
        <w:tc>
          <w:tcPr>
            <w:tcW w:w="3415" w:type="dxa"/>
            <w:noWrap/>
            <w:vAlign w:val="center"/>
            <w:hideMark/>
          </w:tcPr>
          <w:p w14:paraId="33C59B72" w14:textId="77777777" w:rsidR="00124642" w:rsidRPr="00124642" w:rsidRDefault="00124642" w:rsidP="004E725A">
            <w:r w:rsidRPr="00124642">
              <w:t>Voice Selection</w:t>
            </w:r>
          </w:p>
        </w:tc>
        <w:tc>
          <w:tcPr>
            <w:tcW w:w="11070" w:type="dxa"/>
            <w:hideMark/>
          </w:tcPr>
          <w:p w14:paraId="3EE933EA" w14:textId="77777777" w:rsidR="00124642" w:rsidRPr="00124642" w:rsidRDefault="00124642" w:rsidP="00124642">
            <w:r w:rsidRPr="00124642">
              <w:t>Allows users to choose from multiple text-to-speech voices in different languages and dialects to suit their preferences. Settings →, User Interface, and Files.</w:t>
            </w:r>
          </w:p>
        </w:tc>
      </w:tr>
    </w:tbl>
    <w:p w14:paraId="1059EE88" w14:textId="77777777" w:rsidR="00124642" w:rsidRDefault="00124642" w:rsidP="00556D75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BA0B445" w14:textId="77777777" w:rsidR="00390414" w:rsidRPr="000E2A47" w:rsidRDefault="00390414" w:rsidP="00556D75">
      <w:pPr>
        <w:spacing w:after="0" w:line="24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235"/>
        <w:gridCol w:w="3240"/>
        <w:gridCol w:w="8010"/>
      </w:tblGrid>
      <w:tr w:rsidR="000246AF" w:rsidRPr="000246AF" w14:paraId="67B13A36" w14:textId="77777777" w:rsidTr="007F3C57">
        <w:trPr>
          <w:trHeight w:val="391"/>
        </w:trPr>
        <w:tc>
          <w:tcPr>
            <w:tcW w:w="14485" w:type="dxa"/>
            <w:gridSpan w:val="3"/>
            <w:noWrap/>
            <w:vAlign w:val="center"/>
            <w:hideMark/>
          </w:tcPr>
          <w:p w14:paraId="4D1CDF59" w14:textId="132608B4" w:rsidR="000246AF" w:rsidRPr="000246AF" w:rsidRDefault="000246AF" w:rsidP="00556D75">
            <w:pPr>
              <w:jc w:val="center"/>
              <w:rPr>
                <w:b/>
                <w:bCs/>
                <w:sz w:val="32"/>
                <w:szCs w:val="32"/>
              </w:rPr>
            </w:pPr>
            <w:r w:rsidRPr="000246AF">
              <w:rPr>
                <w:b/>
                <w:bCs/>
                <w:sz w:val="32"/>
                <w:szCs w:val="32"/>
              </w:rPr>
              <w:t>Keyboard</w:t>
            </w:r>
            <w:r w:rsidR="00390414">
              <w:rPr>
                <w:b/>
                <w:bCs/>
                <w:sz w:val="32"/>
                <w:szCs w:val="32"/>
              </w:rPr>
              <w:t>s</w:t>
            </w:r>
            <w:r w:rsidR="00EE62E3">
              <w:rPr>
                <w:b/>
                <w:bCs/>
                <w:sz w:val="32"/>
                <w:szCs w:val="32"/>
              </w:rPr>
              <w:t xml:space="preserve"> (when using Prodigi)</w:t>
            </w:r>
          </w:p>
        </w:tc>
      </w:tr>
      <w:tr w:rsidR="000246AF" w:rsidRPr="000246AF" w14:paraId="1E24DE4F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15132481" w14:textId="067BEA14" w:rsidR="000246AF" w:rsidRPr="000246AF" w:rsidRDefault="000246AF" w:rsidP="00B06490">
            <w:pPr>
              <w:rPr>
                <w:b/>
                <w:bCs/>
                <w:sz w:val="28"/>
                <w:szCs w:val="28"/>
              </w:rPr>
            </w:pPr>
            <w:r w:rsidRPr="000246AF">
              <w:rPr>
                <w:b/>
                <w:bCs/>
                <w:sz w:val="28"/>
                <w:szCs w:val="28"/>
              </w:rPr>
              <w:t>Standard</w:t>
            </w:r>
          </w:p>
        </w:tc>
        <w:tc>
          <w:tcPr>
            <w:tcW w:w="3240" w:type="dxa"/>
            <w:vAlign w:val="center"/>
            <w:hideMark/>
          </w:tcPr>
          <w:p w14:paraId="1A6C1825" w14:textId="1773BC8C" w:rsidR="000246AF" w:rsidRPr="000246AF" w:rsidRDefault="000246AF" w:rsidP="00B06490">
            <w:pPr>
              <w:rPr>
                <w:b/>
                <w:bCs/>
                <w:sz w:val="28"/>
                <w:szCs w:val="28"/>
              </w:rPr>
            </w:pPr>
            <w:r w:rsidRPr="000246AF">
              <w:rPr>
                <w:b/>
                <w:bCs/>
                <w:sz w:val="28"/>
                <w:szCs w:val="28"/>
              </w:rPr>
              <w:t>HumanWare Bluetooth</w:t>
            </w:r>
            <w:r w:rsidR="00400898">
              <w:rPr>
                <w:b/>
                <w:bCs/>
                <w:sz w:val="28"/>
                <w:szCs w:val="28"/>
              </w:rPr>
              <w:br/>
            </w:r>
            <w:r w:rsidR="00400898" w:rsidRPr="00647216">
              <w:rPr>
                <w:b/>
                <w:bCs/>
              </w:rPr>
              <w:t>(</w:t>
            </w:r>
            <w:r w:rsidR="00E66714" w:rsidRPr="00647216">
              <w:rPr>
                <w:b/>
                <w:bCs/>
              </w:rPr>
              <w:t xml:space="preserve">New </w:t>
            </w:r>
            <w:r w:rsidR="00400898" w:rsidRPr="00647216">
              <w:rPr>
                <w:b/>
                <w:bCs/>
              </w:rPr>
              <w:t>Windows</w:t>
            </w:r>
            <w:r w:rsidR="00E66714" w:rsidRPr="00647216">
              <w:rPr>
                <w:b/>
                <w:bCs/>
              </w:rPr>
              <w:t xml:space="preserve"> – April 2026</w:t>
            </w:r>
            <w:r w:rsidR="00400898" w:rsidRPr="00647216">
              <w:rPr>
                <w:b/>
                <w:bCs/>
              </w:rPr>
              <w:t>)</w:t>
            </w:r>
          </w:p>
        </w:tc>
        <w:tc>
          <w:tcPr>
            <w:tcW w:w="8010" w:type="dxa"/>
            <w:vAlign w:val="center"/>
            <w:hideMark/>
          </w:tcPr>
          <w:p w14:paraId="3FE70E85" w14:textId="77777777" w:rsidR="000246AF" w:rsidRPr="000246AF" w:rsidRDefault="000246AF" w:rsidP="00B06490">
            <w:pPr>
              <w:rPr>
                <w:b/>
                <w:bCs/>
                <w:sz w:val="28"/>
                <w:szCs w:val="28"/>
              </w:rPr>
            </w:pPr>
            <w:r w:rsidRPr="000246AF">
              <w:rPr>
                <w:b/>
                <w:bCs/>
                <w:sz w:val="28"/>
                <w:szCs w:val="28"/>
              </w:rPr>
              <w:t>Result</w:t>
            </w:r>
          </w:p>
        </w:tc>
      </w:tr>
      <w:tr w:rsidR="000246AF" w:rsidRPr="000246AF" w14:paraId="38117418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077135F3" w14:textId="77777777" w:rsidR="000246AF" w:rsidRPr="000246AF" w:rsidRDefault="000246AF" w:rsidP="00556D75">
            <w:r w:rsidRPr="000246AF">
              <w:t>Ctrl + C</w:t>
            </w:r>
          </w:p>
        </w:tc>
        <w:tc>
          <w:tcPr>
            <w:tcW w:w="3240" w:type="dxa"/>
            <w:vAlign w:val="center"/>
            <w:hideMark/>
          </w:tcPr>
          <w:p w14:paraId="1D2F5610" w14:textId="77777777" w:rsidR="000246AF" w:rsidRPr="000246AF" w:rsidRDefault="000246AF" w:rsidP="00556D75">
            <w:r w:rsidRPr="000246AF">
              <w:t>Ctrl + C</w:t>
            </w:r>
          </w:p>
        </w:tc>
        <w:tc>
          <w:tcPr>
            <w:tcW w:w="8010" w:type="dxa"/>
            <w:vAlign w:val="center"/>
            <w:hideMark/>
          </w:tcPr>
          <w:p w14:paraId="3C0572CA" w14:textId="77777777" w:rsidR="000246AF" w:rsidRPr="000246AF" w:rsidRDefault="000246AF" w:rsidP="00556D75">
            <w:r w:rsidRPr="000246AF">
              <w:t>Copy</w:t>
            </w:r>
          </w:p>
        </w:tc>
      </w:tr>
      <w:tr w:rsidR="000246AF" w:rsidRPr="000246AF" w14:paraId="434E072D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109F85DA" w14:textId="77777777" w:rsidR="000246AF" w:rsidRPr="000246AF" w:rsidRDefault="000246AF" w:rsidP="00556D75">
            <w:r w:rsidRPr="000246AF">
              <w:t>Ctrl + X</w:t>
            </w:r>
          </w:p>
        </w:tc>
        <w:tc>
          <w:tcPr>
            <w:tcW w:w="3240" w:type="dxa"/>
            <w:vAlign w:val="center"/>
            <w:hideMark/>
          </w:tcPr>
          <w:p w14:paraId="52DEBA76" w14:textId="77777777" w:rsidR="000246AF" w:rsidRPr="000246AF" w:rsidRDefault="000246AF" w:rsidP="00556D75">
            <w:r w:rsidRPr="000246AF">
              <w:t>Ctrl + X</w:t>
            </w:r>
          </w:p>
        </w:tc>
        <w:tc>
          <w:tcPr>
            <w:tcW w:w="8010" w:type="dxa"/>
            <w:vAlign w:val="center"/>
            <w:hideMark/>
          </w:tcPr>
          <w:p w14:paraId="45A41889" w14:textId="77777777" w:rsidR="000246AF" w:rsidRPr="000246AF" w:rsidRDefault="000246AF" w:rsidP="00556D75">
            <w:r w:rsidRPr="000246AF">
              <w:t>Cut</w:t>
            </w:r>
          </w:p>
        </w:tc>
      </w:tr>
      <w:tr w:rsidR="000246AF" w:rsidRPr="000246AF" w14:paraId="42560649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23762729" w14:textId="77777777" w:rsidR="000246AF" w:rsidRPr="000246AF" w:rsidRDefault="000246AF" w:rsidP="00556D75">
            <w:r w:rsidRPr="000246AF">
              <w:t>Ctrl + V</w:t>
            </w:r>
          </w:p>
        </w:tc>
        <w:tc>
          <w:tcPr>
            <w:tcW w:w="3240" w:type="dxa"/>
            <w:vAlign w:val="center"/>
            <w:hideMark/>
          </w:tcPr>
          <w:p w14:paraId="06C91342" w14:textId="77777777" w:rsidR="000246AF" w:rsidRPr="000246AF" w:rsidRDefault="000246AF" w:rsidP="00556D75">
            <w:r w:rsidRPr="000246AF">
              <w:t>Ctrl + V</w:t>
            </w:r>
          </w:p>
        </w:tc>
        <w:tc>
          <w:tcPr>
            <w:tcW w:w="8010" w:type="dxa"/>
            <w:vAlign w:val="center"/>
            <w:hideMark/>
          </w:tcPr>
          <w:p w14:paraId="6AF489C4" w14:textId="77777777" w:rsidR="000246AF" w:rsidRPr="000246AF" w:rsidRDefault="000246AF" w:rsidP="00556D75">
            <w:r w:rsidRPr="000246AF">
              <w:t>Paste</w:t>
            </w:r>
          </w:p>
        </w:tc>
      </w:tr>
      <w:tr w:rsidR="000246AF" w:rsidRPr="000246AF" w14:paraId="0D07FD79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793BEF84" w14:textId="77777777" w:rsidR="000246AF" w:rsidRPr="000246AF" w:rsidRDefault="000246AF" w:rsidP="00556D75">
            <w:r w:rsidRPr="000246AF">
              <w:t>Windows logo key + Up arrow</w:t>
            </w:r>
          </w:p>
        </w:tc>
        <w:tc>
          <w:tcPr>
            <w:tcW w:w="3240" w:type="dxa"/>
            <w:vAlign w:val="center"/>
            <w:hideMark/>
          </w:tcPr>
          <w:p w14:paraId="0B60825C" w14:textId="77777777" w:rsidR="000246AF" w:rsidRPr="000246AF" w:rsidRDefault="000246AF" w:rsidP="00556D75">
            <w:r w:rsidRPr="000246AF">
              <w:t>NA</w:t>
            </w:r>
          </w:p>
        </w:tc>
        <w:tc>
          <w:tcPr>
            <w:tcW w:w="8010" w:type="dxa"/>
            <w:vAlign w:val="center"/>
            <w:hideMark/>
          </w:tcPr>
          <w:p w14:paraId="1075AA03" w14:textId="77777777" w:rsidR="000246AF" w:rsidRPr="000246AF" w:rsidRDefault="000246AF" w:rsidP="00556D75">
            <w:r w:rsidRPr="000246AF">
              <w:t>Maximize Window</w:t>
            </w:r>
          </w:p>
        </w:tc>
      </w:tr>
      <w:tr w:rsidR="000246AF" w:rsidRPr="000246AF" w14:paraId="1E463C1B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0693D045" w14:textId="77777777" w:rsidR="000246AF" w:rsidRPr="000246AF" w:rsidRDefault="000246AF" w:rsidP="00556D75">
            <w:r w:rsidRPr="000246AF">
              <w:t>Windows logo key + M</w:t>
            </w:r>
          </w:p>
        </w:tc>
        <w:tc>
          <w:tcPr>
            <w:tcW w:w="3240" w:type="dxa"/>
            <w:vAlign w:val="center"/>
            <w:hideMark/>
          </w:tcPr>
          <w:p w14:paraId="6FA99B37" w14:textId="77777777" w:rsidR="000246AF" w:rsidRPr="000246AF" w:rsidRDefault="000246AF" w:rsidP="00556D75">
            <w:r w:rsidRPr="000246AF">
              <w:t>NA</w:t>
            </w:r>
          </w:p>
        </w:tc>
        <w:tc>
          <w:tcPr>
            <w:tcW w:w="8010" w:type="dxa"/>
            <w:vAlign w:val="center"/>
            <w:hideMark/>
          </w:tcPr>
          <w:p w14:paraId="58B47701" w14:textId="77777777" w:rsidR="000246AF" w:rsidRPr="000246AF" w:rsidRDefault="000246AF" w:rsidP="00556D75">
            <w:r w:rsidRPr="000246AF">
              <w:t>Minimize Application</w:t>
            </w:r>
          </w:p>
        </w:tc>
      </w:tr>
      <w:tr w:rsidR="000246AF" w:rsidRPr="000246AF" w14:paraId="4986A894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077C8A04" w14:textId="77777777" w:rsidR="000246AF" w:rsidRPr="000246AF" w:rsidRDefault="000246AF" w:rsidP="00556D75">
            <w:r w:rsidRPr="000246AF">
              <w:t>Windows logo key + Tab</w:t>
            </w:r>
          </w:p>
        </w:tc>
        <w:tc>
          <w:tcPr>
            <w:tcW w:w="3240" w:type="dxa"/>
            <w:vAlign w:val="center"/>
            <w:hideMark/>
          </w:tcPr>
          <w:p w14:paraId="4FC76364" w14:textId="77777777" w:rsidR="000246AF" w:rsidRPr="000246AF" w:rsidRDefault="000246AF" w:rsidP="00556D75">
            <w:r w:rsidRPr="000246AF">
              <w:t>NA</w:t>
            </w:r>
          </w:p>
        </w:tc>
        <w:tc>
          <w:tcPr>
            <w:tcW w:w="8010" w:type="dxa"/>
            <w:vAlign w:val="center"/>
            <w:hideMark/>
          </w:tcPr>
          <w:p w14:paraId="2F3CC60D" w14:textId="77777777" w:rsidR="000246AF" w:rsidRPr="000246AF" w:rsidRDefault="000246AF" w:rsidP="00556D75">
            <w:r w:rsidRPr="000246AF">
              <w:t>Open Task View</w:t>
            </w:r>
          </w:p>
        </w:tc>
      </w:tr>
      <w:tr w:rsidR="000246AF" w:rsidRPr="000246AF" w14:paraId="3F98A5B4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4DFE1706" w14:textId="77777777" w:rsidR="000246AF" w:rsidRPr="000246AF" w:rsidRDefault="000246AF" w:rsidP="00556D75">
            <w:r w:rsidRPr="000246AF">
              <w:t>Windows logo key + D</w:t>
            </w:r>
          </w:p>
        </w:tc>
        <w:tc>
          <w:tcPr>
            <w:tcW w:w="3240" w:type="dxa"/>
            <w:vAlign w:val="center"/>
            <w:hideMark/>
          </w:tcPr>
          <w:p w14:paraId="27C6122E" w14:textId="77777777" w:rsidR="000246AF" w:rsidRPr="000246AF" w:rsidRDefault="000246AF" w:rsidP="00556D75">
            <w:r w:rsidRPr="000246AF">
              <w:t>NA</w:t>
            </w:r>
          </w:p>
        </w:tc>
        <w:tc>
          <w:tcPr>
            <w:tcW w:w="8010" w:type="dxa"/>
            <w:vAlign w:val="center"/>
            <w:hideMark/>
          </w:tcPr>
          <w:p w14:paraId="74B42FBF" w14:textId="77777777" w:rsidR="000246AF" w:rsidRPr="000246AF" w:rsidRDefault="000246AF" w:rsidP="00556D75">
            <w:r w:rsidRPr="000246AF">
              <w:t>Display and Hide Desktop</w:t>
            </w:r>
          </w:p>
        </w:tc>
      </w:tr>
      <w:tr w:rsidR="000246AF" w:rsidRPr="000246AF" w14:paraId="517479B6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5E19B2D8" w14:textId="77777777" w:rsidR="000246AF" w:rsidRPr="000246AF" w:rsidRDefault="000246AF" w:rsidP="00556D75">
            <w:r w:rsidRPr="000246AF">
              <w:lastRenderedPageBreak/>
              <w:t>Alt + Tab</w:t>
            </w:r>
          </w:p>
        </w:tc>
        <w:tc>
          <w:tcPr>
            <w:tcW w:w="3240" w:type="dxa"/>
            <w:vAlign w:val="center"/>
            <w:hideMark/>
          </w:tcPr>
          <w:p w14:paraId="1AEEFB1D" w14:textId="77777777" w:rsidR="000246AF" w:rsidRPr="000246AF" w:rsidRDefault="000246AF" w:rsidP="00556D75">
            <w:r w:rsidRPr="000246AF">
              <w:t>Alt + Tab</w:t>
            </w:r>
          </w:p>
        </w:tc>
        <w:tc>
          <w:tcPr>
            <w:tcW w:w="8010" w:type="dxa"/>
            <w:vAlign w:val="center"/>
            <w:hideMark/>
          </w:tcPr>
          <w:p w14:paraId="5D243790" w14:textId="77777777" w:rsidR="000246AF" w:rsidRPr="000246AF" w:rsidRDefault="000246AF" w:rsidP="00556D75">
            <w:r w:rsidRPr="000246AF">
              <w:t>Switch between open Apps</w:t>
            </w:r>
          </w:p>
        </w:tc>
      </w:tr>
      <w:tr w:rsidR="000246AF" w:rsidRPr="000246AF" w14:paraId="0FEC84D5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7C6E1241" w14:textId="77777777" w:rsidR="000246AF" w:rsidRPr="000246AF" w:rsidRDefault="000246AF" w:rsidP="00556D75">
            <w:r w:rsidRPr="000246AF">
              <w:t>Windows logo key + X</w:t>
            </w:r>
          </w:p>
        </w:tc>
        <w:tc>
          <w:tcPr>
            <w:tcW w:w="3240" w:type="dxa"/>
            <w:vAlign w:val="center"/>
            <w:hideMark/>
          </w:tcPr>
          <w:p w14:paraId="25BF5155" w14:textId="77777777" w:rsidR="000246AF" w:rsidRPr="000246AF" w:rsidRDefault="000246AF" w:rsidP="00556D75">
            <w:r w:rsidRPr="000246AF">
              <w:t>NA</w:t>
            </w:r>
          </w:p>
        </w:tc>
        <w:tc>
          <w:tcPr>
            <w:tcW w:w="8010" w:type="dxa"/>
            <w:vAlign w:val="center"/>
            <w:hideMark/>
          </w:tcPr>
          <w:p w14:paraId="379FFE53" w14:textId="77777777" w:rsidR="000246AF" w:rsidRPr="000246AF" w:rsidRDefault="000246AF" w:rsidP="00556D75">
            <w:r w:rsidRPr="000246AF">
              <w:t>Open Quick Link menu</w:t>
            </w:r>
          </w:p>
        </w:tc>
      </w:tr>
      <w:tr w:rsidR="000246AF" w:rsidRPr="000246AF" w14:paraId="4187B516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7FB08836" w14:textId="77777777" w:rsidR="000246AF" w:rsidRPr="000246AF" w:rsidRDefault="000246AF" w:rsidP="00556D75">
            <w:r w:rsidRPr="000246AF">
              <w:t>Windows logo key + L</w:t>
            </w:r>
          </w:p>
        </w:tc>
        <w:tc>
          <w:tcPr>
            <w:tcW w:w="3240" w:type="dxa"/>
            <w:vAlign w:val="center"/>
            <w:hideMark/>
          </w:tcPr>
          <w:p w14:paraId="32667F99" w14:textId="77777777" w:rsidR="000246AF" w:rsidRPr="000246AF" w:rsidRDefault="000246AF" w:rsidP="00556D75">
            <w:r w:rsidRPr="000246AF">
              <w:t>NA</w:t>
            </w:r>
          </w:p>
        </w:tc>
        <w:tc>
          <w:tcPr>
            <w:tcW w:w="8010" w:type="dxa"/>
            <w:vAlign w:val="center"/>
            <w:hideMark/>
          </w:tcPr>
          <w:p w14:paraId="2139CD5A" w14:textId="77777777" w:rsidR="000246AF" w:rsidRPr="000246AF" w:rsidRDefault="000246AF" w:rsidP="00556D75">
            <w:r w:rsidRPr="000246AF">
              <w:t>Lock your PC</w:t>
            </w:r>
          </w:p>
        </w:tc>
      </w:tr>
      <w:tr w:rsidR="000246AF" w:rsidRPr="000246AF" w14:paraId="2E8BE34B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0E3ADA19" w14:textId="77777777" w:rsidR="000246AF" w:rsidRPr="000246AF" w:rsidRDefault="000246AF" w:rsidP="00556D75">
            <w:r w:rsidRPr="000246AF">
              <w:t>Ctrl + Q</w:t>
            </w:r>
          </w:p>
        </w:tc>
        <w:tc>
          <w:tcPr>
            <w:tcW w:w="3240" w:type="dxa"/>
            <w:vAlign w:val="center"/>
            <w:hideMark/>
          </w:tcPr>
          <w:p w14:paraId="02CDA10A" w14:textId="77777777" w:rsidR="000246AF" w:rsidRPr="000246AF" w:rsidRDefault="000246AF" w:rsidP="00556D75">
            <w:r w:rsidRPr="000246AF">
              <w:t>Ctrl + Q</w:t>
            </w:r>
          </w:p>
        </w:tc>
        <w:tc>
          <w:tcPr>
            <w:tcW w:w="8010" w:type="dxa"/>
            <w:vAlign w:val="center"/>
            <w:hideMark/>
          </w:tcPr>
          <w:p w14:paraId="25A7B9B4" w14:textId="77777777" w:rsidR="000246AF" w:rsidRPr="000246AF" w:rsidRDefault="000246AF" w:rsidP="00556D75">
            <w:r w:rsidRPr="000246AF">
              <w:t>Quit</w:t>
            </w:r>
          </w:p>
        </w:tc>
      </w:tr>
      <w:tr w:rsidR="000246AF" w:rsidRPr="000246AF" w14:paraId="559C3133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479B87DE" w14:textId="77777777" w:rsidR="000246AF" w:rsidRPr="000246AF" w:rsidRDefault="000246AF" w:rsidP="00556D75">
            <w:r w:rsidRPr="000246AF">
              <w:t>ESC</w:t>
            </w:r>
          </w:p>
        </w:tc>
        <w:tc>
          <w:tcPr>
            <w:tcW w:w="3240" w:type="dxa"/>
            <w:vAlign w:val="center"/>
            <w:hideMark/>
          </w:tcPr>
          <w:p w14:paraId="34B81E66" w14:textId="77777777" w:rsidR="000246AF" w:rsidRPr="000246AF" w:rsidRDefault="000246AF" w:rsidP="00556D75">
            <w:r w:rsidRPr="000246AF">
              <w:t>ESC</w:t>
            </w:r>
          </w:p>
        </w:tc>
        <w:tc>
          <w:tcPr>
            <w:tcW w:w="8010" w:type="dxa"/>
            <w:vAlign w:val="center"/>
            <w:hideMark/>
          </w:tcPr>
          <w:p w14:paraId="1673053A" w14:textId="77777777" w:rsidR="000246AF" w:rsidRPr="000246AF" w:rsidRDefault="000246AF" w:rsidP="00556D75">
            <w:r w:rsidRPr="000246AF">
              <w:t>Back</w:t>
            </w:r>
          </w:p>
        </w:tc>
      </w:tr>
      <w:tr w:rsidR="000246AF" w:rsidRPr="000246AF" w14:paraId="75768E97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64185508" w14:textId="0F6AEE1A" w:rsidR="000246AF" w:rsidRPr="000246AF" w:rsidRDefault="009E6A47" w:rsidP="00556D75">
            <w:r>
              <w:t>F1</w:t>
            </w:r>
          </w:p>
        </w:tc>
        <w:tc>
          <w:tcPr>
            <w:tcW w:w="3240" w:type="dxa"/>
            <w:vAlign w:val="center"/>
            <w:hideMark/>
          </w:tcPr>
          <w:p w14:paraId="1482F624" w14:textId="77777777" w:rsidR="000246AF" w:rsidRPr="000246AF" w:rsidRDefault="000246AF" w:rsidP="00556D75">
            <w:r w:rsidRPr="000246AF">
              <w:t>F1</w:t>
            </w:r>
          </w:p>
        </w:tc>
        <w:tc>
          <w:tcPr>
            <w:tcW w:w="8010" w:type="dxa"/>
            <w:vAlign w:val="center"/>
            <w:hideMark/>
          </w:tcPr>
          <w:p w14:paraId="7F297B92" w14:textId="143D2268" w:rsidR="000246AF" w:rsidRPr="000246AF" w:rsidRDefault="005E610B" w:rsidP="00556D75">
            <w:r>
              <w:t>Open settings for current view</w:t>
            </w:r>
          </w:p>
        </w:tc>
      </w:tr>
      <w:tr w:rsidR="000246AF" w:rsidRPr="000246AF" w14:paraId="10A93B4B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60492F1D" w14:textId="5DE2B739" w:rsidR="000246AF" w:rsidRPr="000246AF" w:rsidRDefault="002F59D4" w:rsidP="00556D75">
            <w:r>
              <w:t>F2</w:t>
            </w:r>
          </w:p>
        </w:tc>
        <w:tc>
          <w:tcPr>
            <w:tcW w:w="3240" w:type="dxa"/>
            <w:vAlign w:val="center"/>
            <w:hideMark/>
          </w:tcPr>
          <w:p w14:paraId="72A159E7" w14:textId="77777777" w:rsidR="000246AF" w:rsidRPr="000246AF" w:rsidRDefault="000246AF" w:rsidP="00556D75">
            <w:r w:rsidRPr="000246AF">
              <w:t>F2</w:t>
            </w:r>
          </w:p>
        </w:tc>
        <w:tc>
          <w:tcPr>
            <w:tcW w:w="8010" w:type="dxa"/>
            <w:vAlign w:val="center"/>
            <w:hideMark/>
          </w:tcPr>
          <w:p w14:paraId="3302E21D" w14:textId="152CE95C" w:rsidR="000246AF" w:rsidRPr="000246AF" w:rsidRDefault="002F59D4" w:rsidP="00556D75">
            <w:r>
              <w:t>Open AI Assistant applica</w:t>
            </w:r>
            <w:r w:rsidR="00647216">
              <w:t>ti</w:t>
            </w:r>
            <w:r>
              <w:t>on</w:t>
            </w:r>
          </w:p>
        </w:tc>
      </w:tr>
      <w:tr w:rsidR="000246AF" w:rsidRPr="000246AF" w14:paraId="2D0678F1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47546E08" w14:textId="3FFCC5ED" w:rsidR="000246AF" w:rsidRPr="000246AF" w:rsidRDefault="002F59D4" w:rsidP="00556D75">
            <w:r>
              <w:t>F3</w:t>
            </w:r>
          </w:p>
        </w:tc>
        <w:tc>
          <w:tcPr>
            <w:tcW w:w="3240" w:type="dxa"/>
            <w:vAlign w:val="center"/>
            <w:hideMark/>
          </w:tcPr>
          <w:p w14:paraId="0D0E152E" w14:textId="77777777" w:rsidR="000246AF" w:rsidRPr="000246AF" w:rsidRDefault="000246AF" w:rsidP="00556D75">
            <w:r w:rsidRPr="000246AF">
              <w:t>F3</w:t>
            </w:r>
          </w:p>
        </w:tc>
        <w:tc>
          <w:tcPr>
            <w:tcW w:w="8010" w:type="dxa"/>
            <w:vAlign w:val="center"/>
            <w:hideMark/>
          </w:tcPr>
          <w:p w14:paraId="704F4B3E" w14:textId="5F41F767" w:rsidR="000246AF" w:rsidRPr="000246AF" w:rsidRDefault="002F59D4" w:rsidP="00556D75">
            <w:r>
              <w:t>Open Magnifier application</w:t>
            </w:r>
          </w:p>
        </w:tc>
      </w:tr>
      <w:tr w:rsidR="000246AF" w:rsidRPr="000246AF" w14:paraId="3EEA32D7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6C5A9349" w14:textId="1CEBF67F" w:rsidR="000246AF" w:rsidRPr="000246AF" w:rsidRDefault="002F59D4" w:rsidP="00556D75">
            <w:r>
              <w:t>F4</w:t>
            </w:r>
          </w:p>
        </w:tc>
        <w:tc>
          <w:tcPr>
            <w:tcW w:w="3240" w:type="dxa"/>
            <w:vAlign w:val="center"/>
            <w:hideMark/>
          </w:tcPr>
          <w:p w14:paraId="69D13A46" w14:textId="77777777" w:rsidR="000246AF" w:rsidRPr="000246AF" w:rsidRDefault="000246AF" w:rsidP="00556D75">
            <w:r w:rsidRPr="000246AF">
              <w:t>F4</w:t>
            </w:r>
          </w:p>
        </w:tc>
        <w:tc>
          <w:tcPr>
            <w:tcW w:w="8010" w:type="dxa"/>
            <w:vAlign w:val="center"/>
            <w:hideMark/>
          </w:tcPr>
          <w:p w14:paraId="1AB578DB" w14:textId="235C1C29" w:rsidR="000246AF" w:rsidRPr="000246AF" w:rsidRDefault="005D0271" w:rsidP="00556D75">
            <w:r>
              <w:rPr>
                <w:lang w:val="en-CA"/>
              </w:rPr>
              <w:t>Open Distance application</w:t>
            </w:r>
          </w:p>
        </w:tc>
      </w:tr>
      <w:tr w:rsidR="000246AF" w:rsidRPr="000246AF" w14:paraId="3599726D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39AD2E4F" w14:textId="601A709B" w:rsidR="000246AF" w:rsidRPr="000246AF" w:rsidRDefault="005D0271" w:rsidP="00556D75">
            <w:r>
              <w:t>F5</w:t>
            </w:r>
          </w:p>
        </w:tc>
        <w:tc>
          <w:tcPr>
            <w:tcW w:w="3240" w:type="dxa"/>
            <w:vAlign w:val="center"/>
            <w:hideMark/>
          </w:tcPr>
          <w:p w14:paraId="43D65C20" w14:textId="77777777" w:rsidR="000246AF" w:rsidRPr="000246AF" w:rsidRDefault="000246AF" w:rsidP="00556D75">
            <w:r w:rsidRPr="000246AF">
              <w:t>F5</w:t>
            </w:r>
          </w:p>
        </w:tc>
        <w:tc>
          <w:tcPr>
            <w:tcW w:w="8010" w:type="dxa"/>
            <w:vAlign w:val="center"/>
            <w:hideMark/>
          </w:tcPr>
          <w:p w14:paraId="1198FFC9" w14:textId="715ED813" w:rsidR="000246AF" w:rsidRPr="000246AF" w:rsidRDefault="005D0271" w:rsidP="00556D75">
            <w:r>
              <w:t>Open Books application</w:t>
            </w:r>
          </w:p>
        </w:tc>
      </w:tr>
      <w:tr w:rsidR="000246AF" w:rsidRPr="000246AF" w14:paraId="6880D640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5AC7801C" w14:textId="0166B65E" w:rsidR="000246AF" w:rsidRPr="000246AF" w:rsidRDefault="001B3459" w:rsidP="00556D75">
            <w:r>
              <w:t>F6</w:t>
            </w:r>
          </w:p>
        </w:tc>
        <w:tc>
          <w:tcPr>
            <w:tcW w:w="3240" w:type="dxa"/>
            <w:vAlign w:val="center"/>
            <w:hideMark/>
          </w:tcPr>
          <w:p w14:paraId="328A9B13" w14:textId="77777777" w:rsidR="000246AF" w:rsidRPr="000246AF" w:rsidRDefault="000246AF" w:rsidP="00556D75">
            <w:r w:rsidRPr="000246AF">
              <w:t>F6</w:t>
            </w:r>
          </w:p>
        </w:tc>
        <w:tc>
          <w:tcPr>
            <w:tcW w:w="8010" w:type="dxa"/>
            <w:vAlign w:val="center"/>
            <w:hideMark/>
          </w:tcPr>
          <w:p w14:paraId="0A6BE6C5" w14:textId="69A60EAE" w:rsidR="000246AF" w:rsidRPr="000246AF" w:rsidRDefault="001B3459" w:rsidP="00556D75">
            <w:r>
              <w:t>Open Files application</w:t>
            </w:r>
          </w:p>
        </w:tc>
      </w:tr>
      <w:tr w:rsidR="000246AF" w:rsidRPr="000246AF" w14:paraId="71F70395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31A8486A" w14:textId="17C0E313" w:rsidR="000246AF" w:rsidRPr="000246AF" w:rsidRDefault="001B3459" w:rsidP="00556D75">
            <w:r>
              <w:t>F7</w:t>
            </w:r>
          </w:p>
        </w:tc>
        <w:tc>
          <w:tcPr>
            <w:tcW w:w="3240" w:type="dxa"/>
            <w:vAlign w:val="center"/>
            <w:hideMark/>
          </w:tcPr>
          <w:p w14:paraId="1FEEEB51" w14:textId="77777777" w:rsidR="000246AF" w:rsidRPr="000246AF" w:rsidRDefault="000246AF" w:rsidP="00556D75">
            <w:r w:rsidRPr="000246AF">
              <w:t>F7</w:t>
            </w:r>
          </w:p>
        </w:tc>
        <w:tc>
          <w:tcPr>
            <w:tcW w:w="8010" w:type="dxa"/>
            <w:vAlign w:val="center"/>
            <w:hideMark/>
          </w:tcPr>
          <w:p w14:paraId="2BC64FFA" w14:textId="6A8B8A6D" w:rsidR="000246AF" w:rsidRPr="000246AF" w:rsidRDefault="001B3459" w:rsidP="00556D75">
            <w:r>
              <w:t>Decrease reading speed</w:t>
            </w:r>
          </w:p>
        </w:tc>
      </w:tr>
      <w:tr w:rsidR="000246AF" w:rsidRPr="000246AF" w14:paraId="16BCDD32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2C515C32" w14:textId="28388EF5" w:rsidR="000246AF" w:rsidRPr="000246AF" w:rsidRDefault="001B3459" w:rsidP="00556D75">
            <w:r>
              <w:t>F8</w:t>
            </w:r>
          </w:p>
        </w:tc>
        <w:tc>
          <w:tcPr>
            <w:tcW w:w="3240" w:type="dxa"/>
            <w:vAlign w:val="center"/>
            <w:hideMark/>
          </w:tcPr>
          <w:p w14:paraId="484AC7C0" w14:textId="77777777" w:rsidR="000246AF" w:rsidRPr="000246AF" w:rsidRDefault="000246AF" w:rsidP="00556D75">
            <w:r w:rsidRPr="000246AF">
              <w:t>F8</w:t>
            </w:r>
          </w:p>
        </w:tc>
        <w:tc>
          <w:tcPr>
            <w:tcW w:w="8010" w:type="dxa"/>
            <w:vAlign w:val="center"/>
            <w:hideMark/>
          </w:tcPr>
          <w:p w14:paraId="77DDE591" w14:textId="77777777" w:rsidR="000246AF" w:rsidRPr="000246AF" w:rsidRDefault="000246AF" w:rsidP="00556D75">
            <w:r w:rsidRPr="000246AF">
              <w:t>Capture image / Start/Stop reading</w:t>
            </w:r>
          </w:p>
        </w:tc>
      </w:tr>
      <w:tr w:rsidR="000246AF" w:rsidRPr="000246AF" w14:paraId="283FD445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667E81D5" w14:textId="205BEBF4" w:rsidR="000246AF" w:rsidRPr="000246AF" w:rsidRDefault="0025702E" w:rsidP="00556D75">
            <w:r>
              <w:t>F9</w:t>
            </w:r>
          </w:p>
        </w:tc>
        <w:tc>
          <w:tcPr>
            <w:tcW w:w="3240" w:type="dxa"/>
            <w:vAlign w:val="center"/>
            <w:hideMark/>
          </w:tcPr>
          <w:p w14:paraId="1E47AAD6" w14:textId="77777777" w:rsidR="000246AF" w:rsidRPr="000246AF" w:rsidRDefault="000246AF" w:rsidP="00556D75">
            <w:r w:rsidRPr="000246AF">
              <w:t>F9</w:t>
            </w:r>
          </w:p>
        </w:tc>
        <w:tc>
          <w:tcPr>
            <w:tcW w:w="8010" w:type="dxa"/>
            <w:vAlign w:val="center"/>
            <w:hideMark/>
          </w:tcPr>
          <w:p w14:paraId="3E71A125" w14:textId="77777777" w:rsidR="000246AF" w:rsidRPr="000246AF" w:rsidRDefault="000246AF" w:rsidP="00556D75">
            <w:r w:rsidRPr="000246AF">
              <w:t>Increase Reading Speed</w:t>
            </w:r>
          </w:p>
        </w:tc>
      </w:tr>
      <w:tr w:rsidR="000246AF" w:rsidRPr="000246AF" w14:paraId="0609B17B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33BF2E03" w14:textId="4A47ACF7" w:rsidR="000246AF" w:rsidRPr="000246AF" w:rsidRDefault="0025702E" w:rsidP="00556D75">
            <w:r>
              <w:t>F10</w:t>
            </w:r>
          </w:p>
        </w:tc>
        <w:tc>
          <w:tcPr>
            <w:tcW w:w="3240" w:type="dxa"/>
            <w:vAlign w:val="center"/>
            <w:hideMark/>
          </w:tcPr>
          <w:p w14:paraId="485505DA" w14:textId="77777777" w:rsidR="000246AF" w:rsidRPr="000246AF" w:rsidRDefault="000246AF" w:rsidP="00556D75">
            <w:r w:rsidRPr="000246AF">
              <w:t>F10</w:t>
            </w:r>
          </w:p>
        </w:tc>
        <w:tc>
          <w:tcPr>
            <w:tcW w:w="8010" w:type="dxa"/>
            <w:vAlign w:val="center"/>
            <w:hideMark/>
          </w:tcPr>
          <w:p w14:paraId="00CE5118" w14:textId="3AC349AF" w:rsidR="000246AF" w:rsidRPr="000246AF" w:rsidRDefault="0025702E" w:rsidP="00556D75">
            <w:r>
              <w:t>Decrease volume</w:t>
            </w:r>
          </w:p>
        </w:tc>
      </w:tr>
      <w:tr w:rsidR="000246AF" w:rsidRPr="000246AF" w14:paraId="54A5F512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3CEA7228" w14:textId="37F0D04B" w:rsidR="000246AF" w:rsidRPr="000246AF" w:rsidRDefault="000E7117" w:rsidP="00556D75">
            <w:r>
              <w:t>F11</w:t>
            </w:r>
          </w:p>
        </w:tc>
        <w:tc>
          <w:tcPr>
            <w:tcW w:w="3240" w:type="dxa"/>
            <w:vAlign w:val="center"/>
            <w:hideMark/>
          </w:tcPr>
          <w:p w14:paraId="092A4FE5" w14:textId="06410B44" w:rsidR="000246AF" w:rsidRPr="000246AF" w:rsidRDefault="000246AF" w:rsidP="00556D75">
            <w:r w:rsidRPr="000246AF">
              <w:t>F1</w:t>
            </w:r>
            <w:r w:rsidR="000E7117">
              <w:t>1</w:t>
            </w:r>
          </w:p>
        </w:tc>
        <w:tc>
          <w:tcPr>
            <w:tcW w:w="8010" w:type="dxa"/>
            <w:vAlign w:val="center"/>
            <w:hideMark/>
          </w:tcPr>
          <w:p w14:paraId="3747B2DF" w14:textId="0FEC653D" w:rsidR="000246AF" w:rsidRPr="000246AF" w:rsidRDefault="000E7117" w:rsidP="00556D75">
            <w:r>
              <w:t>Mute or unmute</w:t>
            </w:r>
          </w:p>
        </w:tc>
      </w:tr>
      <w:tr w:rsidR="000246AF" w:rsidRPr="000246AF" w14:paraId="5D4BD84D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7DB78821" w14:textId="2AD4959F" w:rsidR="000246AF" w:rsidRPr="000246AF" w:rsidRDefault="000E7117" w:rsidP="00556D75">
            <w:r>
              <w:t>F12</w:t>
            </w:r>
          </w:p>
        </w:tc>
        <w:tc>
          <w:tcPr>
            <w:tcW w:w="3240" w:type="dxa"/>
            <w:vAlign w:val="center"/>
            <w:hideMark/>
          </w:tcPr>
          <w:p w14:paraId="04EE5CF8" w14:textId="77777777" w:rsidR="000246AF" w:rsidRPr="000246AF" w:rsidRDefault="000246AF" w:rsidP="00556D75">
            <w:r w:rsidRPr="000246AF">
              <w:t>F12</w:t>
            </w:r>
          </w:p>
        </w:tc>
        <w:tc>
          <w:tcPr>
            <w:tcW w:w="8010" w:type="dxa"/>
            <w:vAlign w:val="center"/>
            <w:hideMark/>
          </w:tcPr>
          <w:p w14:paraId="477136B0" w14:textId="77777777" w:rsidR="000246AF" w:rsidRPr="000246AF" w:rsidRDefault="000246AF" w:rsidP="00556D75">
            <w:r w:rsidRPr="000246AF">
              <w:t>Increase volume</w:t>
            </w:r>
          </w:p>
        </w:tc>
      </w:tr>
      <w:tr w:rsidR="000246AF" w:rsidRPr="000246AF" w14:paraId="6A99F8D3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1A199074" w14:textId="05E44AF5" w:rsidR="000246AF" w:rsidRPr="000246AF" w:rsidRDefault="000246AF" w:rsidP="00556D75">
            <w:r w:rsidRPr="000246AF">
              <w:t>Arrow Keys</w:t>
            </w:r>
          </w:p>
        </w:tc>
        <w:tc>
          <w:tcPr>
            <w:tcW w:w="3240" w:type="dxa"/>
            <w:vAlign w:val="center"/>
            <w:hideMark/>
          </w:tcPr>
          <w:p w14:paraId="61C775A7" w14:textId="77777777" w:rsidR="000246AF" w:rsidRPr="000246AF" w:rsidRDefault="000246AF" w:rsidP="00556D75">
            <w:r w:rsidRPr="000246AF">
              <w:t>Arrow Keys</w:t>
            </w:r>
          </w:p>
        </w:tc>
        <w:tc>
          <w:tcPr>
            <w:tcW w:w="8010" w:type="dxa"/>
            <w:vAlign w:val="center"/>
            <w:hideMark/>
          </w:tcPr>
          <w:p w14:paraId="3BF96B66" w14:textId="1D45F737" w:rsidR="000246AF" w:rsidRPr="000246AF" w:rsidRDefault="000246AF" w:rsidP="00556D75">
            <w:r w:rsidRPr="000246AF">
              <w:t>Move Locator</w:t>
            </w:r>
            <w:r w:rsidR="00E848F1">
              <w:t xml:space="preserve"> up, down, left, right; scroll</w:t>
            </w:r>
          </w:p>
        </w:tc>
      </w:tr>
      <w:tr w:rsidR="000246AF" w:rsidRPr="000246AF" w14:paraId="23ED3215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2FEBAF83" w14:textId="77777777" w:rsidR="000246AF" w:rsidRPr="000246AF" w:rsidRDefault="000246AF" w:rsidP="00556D75">
            <w:r w:rsidRPr="000246AF">
              <w:t>Ctrl + Up Arrow</w:t>
            </w:r>
          </w:p>
        </w:tc>
        <w:tc>
          <w:tcPr>
            <w:tcW w:w="3240" w:type="dxa"/>
            <w:vAlign w:val="center"/>
            <w:hideMark/>
          </w:tcPr>
          <w:p w14:paraId="7FB90DE7" w14:textId="77777777" w:rsidR="000246AF" w:rsidRPr="000246AF" w:rsidRDefault="000246AF" w:rsidP="00556D75">
            <w:r w:rsidRPr="000246AF">
              <w:t>Ctrl + Up Arrow</w:t>
            </w:r>
          </w:p>
        </w:tc>
        <w:tc>
          <w:tcPr>
            <w:tcW w:w="8010" w:type="dxa"/>
            <w:vAlign w:val="center"/>
            <w:hideMark/>
          </w:tcPr>
          <w:p w14:paraId="00F5CB9B" w14:textId="055E3598" w:rsidR="000246AF" w:rsidRDefault="006515B4" w:rsidP="00556D75">
            <w:r>
              <w:t>Pan in a captured image</w:t>
            </w:r>
            <w:r>
              <w:br/>
            </w:r>
            <w:r w:rsidR="000246AF" w:rsidRPr="000246AF">
              <w:t xml:space="preserve">Scroll </w:t>
            </w:r>
            <w:r w:rsidR="003642D1">
              <w:t>text in column reading mode</w:t>
            </w:r>
          </w:p>
          <w:p w14:paraId="79574489" w14:textId="210D72AC" w:rsidR="003A4C02" w:rsidRPr="000246AF" w:rsidRDefault="003A4C02" w:rsidP="00556D75">
            <w:r>
              <w:t>Split-screen changes app window focus</w:t>
            </w:r>
          </w:p>
        </w:tc>
      </w:tr>
      <w:tr w:rsidR="000246AF" w:rsidRPr="000246AF" w14:paraId="5420B78D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5DA72246" w14:textId="77777777" w:rsidR="000246AF" w:rsidRPr="000246AF" w:rsidRDefault="000246AF" w:rsidP="00556D75">
            <w:r w:rsidRPr="000246AF">
              <w:t>Ctrl + Down Arrow</w:t>
            </w:r>
          </w:p>
        </w:tc>
        <w:tc>
          <w:tcPr>
            <w:tcW w:w="3240" w:type="dxa"/>
            <w:vAlign w:val="center"/>
            <w:hideMark/>
          </w:tcPr>
          <w:p w14:paraId="6FDABEAE" w14:textId="77777777" w:rsidR="000246AF" w:rsidRPr="000246AF" w:rsidRDefault="000246AF" w:rsidP="00556D75">
            <w:r w:rsidRPr="000246AF">
              <w:t>Ctrl + Down Arrow</w:t>
            </w:r>
          </w:p>
        </w:tc>
        <w:tc>
          <w:tcPr>
            <w:tcW w:w="8010" w:type="dxa"/>
            <w:vAlign w:val="center"/>
            <w:hideMark/>
          </w:tcPr>
          <w:p w14:paraId="20E2179D" w14:textId="4D541819" w:rsidR="000246AF" w:rsidRDefault="0080213B" w:rsidP="00556D75">
            <w:r>
              <w:t>Pan in a captured image</w:t>
            </w:r>
            <w:r>
              <w:br/>
            </w:r>
            <w:r w:rsidR="000246AF" w:rsidRPr="000246AF">
              <w:t xml:space="preserve">Scroll </w:t>
            </w:r>
            <w:r>
              <w:t>in column reading mode</w:t>
            </w:r>
          </w:p>
          <w:p w14:paraId="35D1FE97" w14:textId="3541AE79" w:rsidR="003A4C02" w:rsidRPr="000246AF" w:rsidRDefault="003A4C02" w:rsidP="00556D75">
            <w:r>
              <w:t>Split-screen changes app window focus</w:t>
            </w:r>
          </w:p>
        </w:tc>
      </w:tr>
      <w:tr w:rsidR="000246AF" w:rsidRPr="000246AF" w14:paraId="73329AFF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062E8E1E" w14:textId="77777777" w:rsidR="000246AF" w:rsidRPr="000246AF" w:rsidRDefault="000246AF" w:rsidP="00556D75">
            <w:r w:rsidRPr="000246AF">
              <w:lastRenderedPageBreak/>
              <w:t>Ctrl + Left Arrow</w:t>
            </w:r>
          </w:p>
        </w:tc>
        <w:tc>
          <w:tcPr>
            <w:tcW w:w="3240" w:type="dxa"/>
            <w:vAlign w:val="center"/>
            <w:hideMark/>
          </w:tcPr>
          <w:p w14:paraId="430ECBF9" w14:textId="77777777" w:rsidR="000246AF" w:rsidRPr="000246AF" w:rsidRDefault="000246AF" w:rsidP="00556D75">
            <w:r w:rsidRPr="000246AF">
              <w:t>Ctrl + Left Arrow</w:t>
            </w:r>
          </w:p>
        </w:tc>
        <w:tc>
          <w:tcPr>
            <w:tcW w:w="8010" w:type="dxa"/>
            <w:vAlign w:val="center"/>
            <w:hideMark/>
          </w:tcPr>
          <w:p w14:paraId="2E125827" w14:textId="586F26B3" w:rsidR="000246AF" w:rsidRDefault="00AD4CC5" w:rsidP="00556D75">
            <w:r>
              <w:t>Pan in a captured image</w:t>
            </w:r>
            <w:r>
              <w:br/>
              <w:t>Scroll text in line reading mode</w:t>
            </w:r>
            <w:r>
              <w:br/>
            </w:r>
            <w:r w:rsidR="000246AF" w:rsidRPr="000246AF">
              <w:t>Scroll Left/Previous Page</w:t>
            </w:r>
          </w:p>
          <w:p w14:paraId="29B3D657" w14:textId="2FD3E7DA" w:rsidR="003A4C02" w:rsidRPr="000246AF" w:rsidRDefault="00554368" w:rsidP="00556D75">
            <w:r>
              <w:t>C</w:t>
            </w:r>
            <w:r w:rsidR="003A4C02">
              <w:t>hange app window focus</w:t>
            </w:r>
            <w: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split-screen</w:t>
            </w:r>
          </w:p>
        </w:tc>
      </w:tr>
      <w:tr w:rsidR="000246AF" w:rsidRPr="000246AF" w14:paraId="68D980E7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77712F34" w14:textId="77777777" w:rsidR="000246AF" w:rsidRPr="000246AF" w:rsidRDefault="000246AF" w:rsidP="00556D75">
            <w:r w:rsidRPr="000246AF">
              <w:t>Ctrl + Right Arrow</w:t>
            </w:r>
          </w:p>
        </w:tc>
        <w:tc>
          <w:tcPr>
            <w:tcW w:w="3240" w:type="dxa"/>
            <w:vAlign w:val="center"/>
            <w:hideMark/>
          </w:tcPr>
          <w:p w14:paraId="4C2CE6C9" w14:textId="77777777" w:rsidR="000246AF" w:rsidRPr="000246AF" w:rsidRDefault="000246AF" w:rsidP="00556D75">
            <w:r w:rsidRPr="000246AF">
              <w:t>Ctrl + Right Arrow</w:t>
            </w:r>
          </w:p>
        </w:tc>
        <w:tc>
          <w:tcPr>
            <w:tcW w:w="8010" w:type="dxa"/>
            <w:vAlign w:val="center"/>
            <w:hideMark/>
          </w:tcPr>
          <w:p w14:paraId="1EF3CF6D" w14:textId="6A93D54D" w:rsidR="000246AF" w:rsidRDefault="00AD4CC5" w:rsidP="00556D75">
            <w:r>
              <w:t>Pan in a captured image</w:t>
            </w:r>
            <w:r>
              <w:br/>
              <w:t>Scroll text in line reading mode</w:t>
            </w:r>
            <w:r>
              <w:br/>
            </w:r>
            <w:r w:rsidR="000246AF" w:rsidRPr="000246AF">
              <w:t>Scroll Right/Next Page</w:t>
            </w:r>
          </w:p>
          <w:p w14:paraId="719E8176" w14:textId="2AEAC26A" w:rsidR="003A4C02" w:rsidRPr="000246AF" w:rsidRDefault="00554368" w:rsidP="00556D75">
            <w:r>
              <w:t>C</w:t>
            </w:r>
            <w:r w:rsidR="003A4C02">
              <w:t>hange app window focus</w:t>
            </w:r>
            <w: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split-screen</w:t>
            </w:r>
          </w:p>
        </w:tc>
      </w:tr>
      <w:tr w:rsidR="000246AF" w:rsidRPr="000246AF" w14:paraId="278BEDA3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7B3313A1" w14:textId="77777777" w:rsidR="000246AF" w:rsidRPr="000246AF" w:rsidRDefault="000246AF" w:rsidP="00556D75">
            <w:r w:rsidRPr="000246AF">
              <w:t>Plus (+)</w:t>
            </w:r>
          </w:p>
        </w:tc>
        <w:tc>
          <w:tcPr>
            <w:tcW w:w="3240" w:type="dxa"/>
            <w:vAlign w:val="center"/>
            <w:hideMark/>
          </w:tcPr>
          <w:p w14:paraId="7184EF09" w14:textId="77777777" w:rsidR="000246AF" w:rsidRPr="000246AF" w:rsidRDefault="000246AF" w:rsidP="00556D75">
            <w:r w:rsidRPr="000246AF">
              <w:t>Plus (+)</w:t>
            </w:r>
          </w:p>
        </w:tc>
        <w:tc>
          <w:tcPr>
            <w:tcW w:w="8010" w:type="dxa"/>
            <w:vAlign w:val="center"/>
            <w:hideMark/>
          </w:tcPr>
          <w:p w14:paraId="13D32DAC" w14:textId="3B5545D9" w:rsidR="000246AF" w:rsidRPr="000246AF" w:rsidRDefault="000246AF" w:rsidP="00556D75">
            <w:r w:rsidRPr="000246AF">
              <w:t xml:space="preserve">Zoom </w:t>
            </w:r>
            <w:r w:rsidR="00BD0C5E">
              <w:t>i</w:t>
            </w:r>
            <w:r w:rsidRPr="000246AF">
              <w:t>n</w:t>
            </w:r>
            <w:r w:rsidR="00BD0C5E">
              <w:t xml:space="preserve"> / Increase text size</w:t>
            </w:r>
          </w:p>
        </w:tc>
      </w:tr>
      <w:tr w:rsidR="000246AF" w:rsidRPr="000246AF" w14:paraId="4CC802E5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3E284B00" w14:textId="77777777" w:rsidR="000246AF" w:rsidRPr="000246AF" w:rsidRDefault="000246AF" w:rsidP="00556D75">
            <w:r w:rsidRPr="000246AF">
              <w:t>Minus (-)</w:t>
            </w:r>
          </w:p>
        </w:tc>
        <w:tc>
          <w:tcPr>
            <w:tcW w:w="3240" w:type="dxa"/>
            <w:vAlign w:val="center"/>
            <w:hideMark/>
          </w:tcPr>
          <w:p w14:paraId="2AD20F1A" w14:textId="77777777" w:rsidR="000246AF" w:rsidRPr="000246AF" w:rsidRDefault="000246AF" w:rsidP="00556D75">
            <w:r w:rsidRPr="000246AF">
              <w:t>Minus (-)</w:t>
            </w:r>
          </w:p>
        </w:tc>
        <w:tc>
          <w:tcPr>
            <w:tcW w:w="8010" w:type="dxa"/>
            <w:vAlign w:val="center"/>
            <w:hideMark/>
          </w:tcPr>
          <w:p w14:paraId="579A1297" w14:textId="0A7E16F1" w:rsidR="000246AF" w:rsidRPr="000246AF" w:rsidRDefault="000246AF" w:rsidP="00556D75">
            <w:r w:rsidRPr="000246AF">
              <w:t xml:space="preserve">Zoom </w:t>
            </w:r>
            <w:r w:rsidR="00BD0C5E">
              <w:t>o</w:t>
            </w:r>
            <w:r w:rsidRPr="000246AF">
              <w:t>ut</w:t>
            </w:r>
            <w:r w:rsidR="00BD0C5E">
              <w:t xml:space="preserve"> / Decrease text size</w:t>
            </w:r>
          </w:p>
        </w:tc>
      </w:tr>
      <w:tr w:rsidR="000246AF" w:rsidRPr="000246AF" w14:paraId="49AF9129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3023F571" w14:textId="77777777" w:rsidR="000246AF" w:rsidRPr="000246AF" w:rsidRDefault="000246AF" w:rsidP="00556D75">
            <w:r w:rsidRPr="000246AF">
              <w:t>Ctrl + B</w:t>
            </w:r>
          </w:p>
        </w:tc>
        <w:tc>
          <w:tcPr>
            <w:tcW w:w="3240" w:type="dxa"/>
            <w:vAlign w:val="center"/>
            <w:hideMark/>
          </w:tcPr>
          <w:p w14:paraId="6E8BB941" w14:textId="77777777" w:rsidR="000246AF" w:rsidRPr="000246AF" w:rsidRDefault="000246AF" w:rsidP="00556D75">
            <w:r w:rsidRPr="000246AF">
              <w:t>Ctrl + B</w:t>
            </w:r>
          </w:p>
        </w:tc>
        <w:tc>
          <w:tcPr>
            <w:tcW w:w="8010" w:type="dxa"/>
            <w:vAlign w:val="center"/>
            <w:hideMark/>
          </w:tcPr>
          <w:p w14:paraId="014EDE37" w14:textId="77777777" w:rsidR="000246AF" w:rsidRPr="000246AF" w:rsidRDefault="000246AF" w:rsidP="00556D75">
            <w:r w:rsidRPr="000246AF">
              <w:t>Show/Hide Button Banner</w:t>
            </w:r>
          </w:p>
        </w:tc>
      </w:tr>
      <w:tr w:rsidR="00CC1EF1" w:rsidRPr="000246AF" w14:paraId="2E6FB3B1" w14:textId="77777777" w:rsidTr="007F3C57">
        <w:trPr>
          <w:trHeight w:val="391"/>
        </w:trPr>
        <w:tc>
          <w:tcPr>
            <w:tcW w:w="3235" w:type="dxa"/>
            <w:vAlign w:val="center"/>
          </w:tcPr>
          <w:p w14:paraId="2367BAC3" w14:textId="784506BC" w:rsidR="00CC1EF1" w:rsidRPr="000246AF" w:rsidRDefault="00F87454" w:rsidP="00556D75">
            <w:r>
              <w:t>ESC</w:t>
            </w:r>
            <w:r>
              <w:br/>
            </w:r>
            <w:r w:rsidR="00CC1EF1">
              <w:t>Ctrl + Q</w:t>
            </w:r>
            <w:r w:rsidR="00CC1EF1">
              <w:br/>
              <w:t>Alt + F4</w:t>
            </w:r>
          </w:p>
        </w:tc>
        <w:tc>
          <w:tcPr>
            <w:tcW w:w="3240" w:type="dxa"/>
            <w:vAlign w:val="center"/>
          </w:tcPr>
          <w:p w14:paraId="5D747E2A" w14:textId="4ADFD367" w:rsidR="00CC1EF1" w:rsidRPr="000246AF" w:rsidRDefault="00F87454" w:rsidP="00556D75">
            <w:r>
              <w:t>ESC</w:t>
            </w:r>
            <w:r>
              <w:br/>
            </w:r>
            <w:r w:rsidR="00A64E9C">
              <w:t>Ctrl + Q</w:t>
            </w:r>
            <w:r w:rsidR="00A64E9C">
              <w:br/>
              <w:t>Alt + F4</w:t>
            </w:r>
          </w:p>
        </w:tc>
        <w:tc>
          <w:tcPr>
            <w:tcW w:w="8010" w:type="dxa"/>
            <w:vAlign w:val="center"/>
          </w:tcPr>
          <w:p w14:paraId="5918FB5B" w14:textId="3C0C1E18" w:rsidR="00CC1EF1" w:rsidRPr="000246AF" w:rsidRDefault="00A64E9C" w:rsidP="00556D75">
            <w:r>
              <w:t>Exit the current app</w:t>
            </w:r>
            <w:r w:rsidR="00DA7AB3">
              <w:t>lication</w:t>
            </w:r>
          </w:p>
        </w:tc>
      </w:tr>
      <w:tr w:rsidR="000246AF" w:rsidRPr="000246AF" w14:paraId="4B13664F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6F60C00A" w14:textId="77777777" w:rsidR="000246AF" w:rsidRPr="000246AF" w:rsidRDefault="000246AF" w:rsidP="00556D75">
            <w:r w:rsidRPr="000246AF">
              <w:t>Ctrl + S</w:t>
            </w:r>
          </w:p>
        </w:tc>
        <w:tc>
          <w:tcPr>
            <w:tcW w:w="3240" w:type="dxa"/>
            <w:vAlign w:val="center"/>
            <w:hideMark/>
          </w:tcPr>
          <w:p w14:paraId="6DB42562" w14:textId="77777777" w:rsidR="000246AF" w:rsidRPr="000246AF" w:rsidRDefault="000246AF" w:rsidP="00556D75">
            <w:r w:rsidRPr="000246AF">
              <w:t>Ctrl + S</w:t>
            </w:r>
          </w:p>
        </w:tc>
        <w:tc>
          <w:tcPr>
            <w:tcW w:w="8010" w:type="dxa"/>
            <w:vAlign w:val="center"/>
            <w:hideMark/>
          </w:tcPr>
          <w:p w14:paraId="330B1438" w14:textId="6A4ADE66" w:rsidR="000246AF" w:rsidRPr="000246AF" w:rsidRDefault="000246AF" w:rsidP="00556D75">
            <w:r w:rsidRPr="000246AF">
              <w:t xml:space="preserve">Save </w:t>
            </w:r>
            <w:r w:rsidR="00B2258C">
              <w:t>image</w:t>
            </w:r>
          </w:p>
        </w:tc>
      </w:tr>
      <w:tr w:rsidR="000246AF" w:rsidRPr="000246AF" w14:paraId="68498ACD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4248C6DB" w14:textId="2B9E35A9" w:rsidR="000246AF" w:rsidRPr="000246AF" w:rsidRDefault="000246AF" w:rsidP="00556D75">
            <w:r w:rsidRPr="000246AF">
              <w:t>TAB</w:t>
            </w:r>
            <w:r w:rsidR="00B2258C">
              <w:br/>
              <w:t>Shift + TAB</w:t>
            </w:r>
          </w:p>
        </w:tc>
        <w:tc>
          <w:tcPr>
            <w:tcW w:w="3240" w:type="dxa"/>
            <w:vAlign w:val="center"/>
            <w:hideMark/>
          </w:tcPr>
          <w:p w14:paraId="7D019772" w14:textId="26397BEB" w:rsidR="000246AF" w:rsidRPr="000246AF" w:rsidRDefault="000246AF" w:rsidP="00556D75">
            <w:r w:rsidRPr="000246AF">
              <w:t>TAB</w:t>
            </w:r>
            <w:r w:rsidR="00B2258C">
              <w:br/>
              <w:t>Shift + TAB</w:t>
            </w:r>
          </w:p>
        </w:tc>
        <w:tc>
          <w:tcPr>
            <w:tcW w:w="8010" w:type="dxa"/>
            <w:vAlign w:val="center"/>
            <w:hideMark/>
          </w:tcPr>
          <w:p w14:paraId="411BF317" w14:textId="3EC995F3" w:rsidR="000246AF" w:rsidRPr="000246AF" w:rsidRDefault="000246AF" w:rsidP="00556D75">
            <w:r w:rsidRPr="000246AF">
              <w:t xml:space="preserve">Move </w:t>
            </w:r>
            <w:r w:rsidR="006A7853">
              <w:t>locator focus</w:t>
            </w:r>
          </w:p>
        </w:tc>
      </w:tr>
      <w:tr w:rsidR="000246AF" w:rsidRPr="000246AF" w14:paraId="27805F31" w14:textId="77777777" w:rsidTr="007F3C57">
        <w:trPr>
          <w:trHeight w:val="391"/>
        </w:trPr>
        <w:tc>
          <w:tcPr>
            <w:tcW w:w="3235" w:type="dxa"/>
            <w:vAlign w:val="center"/>
            <w:hideMark/>
          </w:tcPr>
          <w:p w14:paraId="685EC551" w14:textId="77777777" w:rsidR="000246AF" w:rsidRPr="000246AF" w:rsidRDefault="000246AF" w:rsidP="00556D75">
            <w:r w:rsidRPr="000246AF">
              <w:t>Shift + F10</w:t>
            </w:r>
          </w:p>
        </w:tc>
        <w:tc>
          <w:tcPr>
            <w:tcW w:w="3240" w:type="dxa"/>
            <w:vAlign w:val="center"/>
            <w:hideMark/>
          </w:tcPr>
          <w:p w14:paraId="16C4B561" w14:textId="77777777" w:rsidR="000246AF" w:rsidRPr="000246AF" w:rsidRDefault="000246AF" w:rsidP="00556D75">
            <w:r w:rsidRPr="000246AF">
              <w:t>Shift + F10</w:t>
            </w:r>
          </w:p>
        </w:tc>
        <w:tc>
          <w:tcPr>
            <w:tcW w:w="8010" w:type="dxa"/>
            <w:vAlign w:val="center"/>
            <w:hideMark/>
          </w:tcPr>
          <w:p w14:paraId="136F14DF" w14:textId="273D9FA4" w:rsidR="000246AF" w:rsidRPr="000246AF" w:rsidRDefault="000246AF" w:rsidP="00556D75">
            <w:r w:rsidRPr="000246AF">
              <w:t xml:space="preserve">Open </w:t>
            </w:r>
            <w:r w:rsidR="006A7853">
              <w:t>c</w:t>
            </w:r>
            <w:r w:rsidRPr="000246AF">
              <w:t>ontext</w:t>
            </w:r>
            <w:r w:rsidR="006A7853">
              <w:t xml:space="preserve"> menu</w:t>
            </w:r>
            <w:r w:rsidR="00DE72EA">
              <w:t xml:space="preserve"> of an item</w:t>
            </w:r>
          </w:p>
        </w:tc>
      </w:tr>
      <w:tr w:rsidR="003A4C02" w:rsidRPr="000246AF" w14:paraId="07EA6C7D" w14:textId="77777777" w:rsidTr="007F3C57">
        <w:trPr>
          <w:trHeight w:val="39"/>
        </w:trPr>
        <w:tc>
          <w:tcPr>
            <w:tcW w:w="3235" w:type="dxa"/>
            <w:vAlign w:val="center"/>
          </w:tcPr>
          <w:p w14:paraId="32C2AAA1" w14:textId="3269A41C" w:rsidR="003A4C02" w:rsidRPr="000246AF" w:rsidRDefault="003A4C02" w:rsidP="00556D75">
            <w:r>
              <w:t>Enter</w:t>
            </w:r>
            <w:r w:rsidR="006A7853">
              <w:br/>
              <w:t>Space</w:t>
            </w:r>
          </w:p>
        </w:tc>
        <w:tc>
          <w:tcPr>
            <w:tcW w:w="3240" w:type="dxa"/>
            <w:vAlign w:val="center"/>
          </w:tcPr>
          <w:p w14:paraId="7118C0AC" w14:textId="5B9A292E" w:rsidR="003A4C02" w:rsidRPr="000246AF" w:rsidRDefault="003A4C02" w:rsidP="00556D75">
            <w:r>
              <w:t>Enter</w:t>
            </w:r>
            <w:r w:rsidR="006A7853">
              <w:br/>
              <w:t>Space</w:t>
            </w:r>
          </w:p>
        </w:tc>
        <w:tc>
          <w:tcPr>
            <w:tcW w:w="8010" w:type="dxa"/>
            <w:vAlign w:val="center"/>
          </w:tcPr>
          <w:p w14:paraId="5DA46CAF" w14:textId="74EEE18F" w:rsidR="003A4C02" w:rsidRPr="000246AF" w:rsidRDefault="003A4C02" w:rsidP="00556D75">
            <w:r>
              <w:t>Confirm a selection or an action</w:t>
            </w:r>
            <w:r w:rsidR="008C7820">
              <w:br/>
            </w:r>
            <w:r w:rsidR="008427D1">
              <w:t>A long 1-second press opens context menu</w:t>
            </w:r>
            <w:r w:rsidR="00DE72EA">
              <w:t xml:space="preserve"> of an item</w:t>
            </w:r>
            <w:r w:rsidR="00DE72EA">
              <w:br/>
              <w:t>Start/stop reading</w:t>
            </w:r>
          </w:p>
        </w:tc>
      </w:tr>
      <w:tr w:rsidR="00573F12" w:rsidRPr="000246AF" w14:paraId="543F82DD" w14:textId="77777777" w:rsidTr="007F3C57">
        <w:trPr>
          <w:trHeight w:val="39"/>
        </w:trPr>
        <w:tc>
          <w:tcPr>
            <w:tcW w:w="3235" w:type="dxa"/>
            <w:vAlign w:val="center"/>
          </w:tcPr>
          <w:p w14:paraId="5A9390AA" w14:textId="77777777" w:rsidR="00573F12" w:rsidRDefault="00573F12" w:rsidP="00556D75"/>
        </w:tc>
        <w:tc>
          <w:tcPr>
            <w:tcW w:w="3240" w:type="dxa"/>
            <w:vAlign w:val="center"/>
          </w:tcPr>
          <w:p w14:paraId="6A21C337" w14:textId="77777777" w:rsidR="00573F12" w:rsidRDefault="00573F12" w:rsidP="00556D75"/>
        </w:tc>
        <w:tc>
          <w:tcPr>
            <w:tcW w:w="8010" w:type="dxa"/>
            <w:vAlign w:val="center"/>
          </w:tcPr>
          <w:p w14:paraId="2C4AFFAE" w14:textId="77777777" w:rsidR="00573F12" w:rsidRDefault="00573F12" w:rsidP="00556D75"/>
        </w:tc>
      </w:tr>
    </w:tbl>
    <w:p w14:paraId="5A278B80" w14:textId="77777777" w:rsidR="00556D75" w:rsidRDefault="00556D75" w:rsidP="00556D75">
      <w:pPr>
        <w:spacing w:after="0" w:line="240" w:lineRule="auto"/>
      </w:pPr>
    </w:p>
    <w:p w14:paraId="144C2B49" w14:textId="77777777" w:rsidR="00390414" w:rsidRDefault="00390414" w:rsidP="00556D75">
      <w:pPr>
        <w:spacing w:after="0" w:line="240" w:lineRule="auto"/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975"/>
        <w:gridCol w:w="12510"/>
      </w:tblGrid>
      <w:tr w:rsidR="000246AF" w:rsidRPr="000246AF" w14:paraId="6A3D498C" w14:textId="77777777" w:rsidTr="007F3C57">
        <w:trPr>
          <w:trHeight w:val="370"/>
        </w:trPr>
        <w:tc>
          <w:tcPr>
            <w:tcW w:w="14485" w:type="dxa"/>
            <w:gridSpan w:val="2"/>
          </w:tcPr>
          <w:p w14:paraId="0455CA44" w14:textId="183E0549" w:rsidR="000246AF" w:rsidRPr="000246AF" w:rsidRDefault="000246AF" w:rsidP="00556D75">
            <w:pPr>
              <w:jc w:val="center"/>
              <w:rPr>
                <w:b/>
                <w:bCs/>
              </w:rPr>
            </w:pPr>
            <w:r w:rsidRPr="000246AF">
              <w:rPr>
                <w:b/>
                <w:bCs/>
                <w:sz w:val="32"/>
                <w:szCs w:val="32"/>
              </w:rPr>
              <w:t>Touchscreen</w:t>
            </w:r>
            <w:r w:rsidR="00390414">
              <w:rPr>
                <w:b/>
                <w:bCs/>
                <w:sz w:val="32"/>
                <w:szCs w:val="32"/>
              </w:rPr>
              <w:t>s</w:t>
            </w:r>
          </w:p>
        </w:tc>
      </w:tr>
      <w:tr w:rsidR="000246AF" w:rsidRPr="000246AF" w14:paraId="40439731" w14:textId="77777777" w:rsidTr="007F3C57">
        <w:trPr>
          <w:trHeight w:val="370"/>
        </w:trPr>
        <w:tc>
          <w:tcPr>
            <w:tcW w:w="1975" w:type="dxa"/>
            <w:vAlign w:val="center"/>
            <w:hideMark/>
          </w:tcPr>
          <w:p w14:paraId="2F254C07" w14:textId="77777777" w:rsidR="000246AF" w:rsidRPr="000246AF" w:rsidRDefault="000246AF" w:rsidP="00B06490">
            <w:pPr>
              <w:rPr>
                <w:b/>
                <w:bCs/>
                <w:sz w:val="28"/>
                <w:szCs w:val="28"/>
              </w:rPr>
            </w:pPr>
            <w:r w:rsidRPr="000246AF">
              <w:rPr>
                <w:b/>
                <w:bCs/>
                <w:sz w:val="28"/>
                <w:szCs w:val="28"/>
              </w:rPr>
              <w:t>Gesture</w:t>
            </w:r>
          </w:p>
        </w:tc>
        <w:tc>
          <w:tcPr>
            <w:tcW w:w="12510" w:type="dxa"/>
            <w:vAlign w:val="center"/>
            <w:hideMark/>
          </w:tcPr>
          <w:p w14:paraId="44E27F89" w14:textId="77777777" w:rsidR="000246AF" w:rsidRPr="000246AF" w:rsidRDefault="000246AF" w:rsidP="00B06490">
            <w:pPr>
              <w:rPr>
                <w:b/>
                <w:bCs/>
                <w:sz w:val="28"/>
                <w:szCs w:val="28"/>
              </w:rPr>
            </w:pPr>
            <w:r w:rsidRPr="000246AF">
              <w:rPr>
                <w:b/>
                <w:bCs/>
                <w:sz w:val="28"/>
                <w:szCs w:val="28"/>
              </w:rPr>
              <w:t>Result</w:t>
            </w:r>
          </w:p>
        </w:tc>
      </w:tr>
      <w:tr w:rsidR="000246AF" w:rsidRPr="000246AF" w14:paraId="259A6503" w14:textId="77777777" w:rsidTr="007F3C57">
        <w:trPr>
          <w:trHeight w:val="395"/>
        </w:trPr>
        <w:tc>
          <w:tcPr>
            <w:tcW w:w="1975" w:type="dxa"/>
            <w:vAlign w:val="center"/>
            <w:hideMark/>
          </w:tcPr>
          <w:p w14:paraId="7C0C0644" w14:textId="77777777" w:rsidR="000246AF" w:rsidRPr="0092221A" w:rsidRDefault="000246AF" w:rsidP="00556D75">
            <w:r w:rsidRPr="0092221A">
              <w:t xml:space="preserve">Pinch and </w:t>
            </w:r>
            <w:proofErr w:type="gramStart"/>
            <w:r w:rsidRPr="0092221A">
              <w:t>Zoom</w:t>
            </w:r>
            <w:proofErr w:type="gramEnd"/>
          </w:p>
        </w:tc>
        <w:tc>
          <w:tcPr>
            <w:tcW w:w="12510" w:type="dxa"/>
            <w:vAlign w:val="center"/>
            <w:hideMark/>
          </w:tcPr>
          <w:p w14:paraId="74596C3D" w14:textId="77777777" w:rsidR="000246AF" w:rsidRPr="000246AF" w:rsidRDefault="000246AF" w:rsidP="00556D75">
            <w:r w:rsidRPr="000246AF">
              <w:t>Slide two fingers together to zoom out, spread them apart to zoom in.</w:t>
            </w:r>
          </w:p>
        </w:tc>
      </w:tr>
      <w:tr w:rsidR="000246AF" w:rsidRPr="000246AF" w14:paraId="30E29BE1" w14:textId="77777777" w:rsidTr="007F3C57">
        <w:trPr>
          <w:trHeight w:val="359"/>
        </w:trPr>
        <w:tc>
          <w:tcPr>
            <w:tcW w:w="1975" w:type="dxa"/>
            <w:vAlign w:val="center"/>
            <w:hideMark/>
          </w:tcPr>
          <w:p w14:paraId="2F21D984" w14:textId="77777777" w:rsidR="000246AF" w:rsidRPr="0092221A" w:rsidRDefault="000246AF" w:rsidP="00556D75">
            <w:r w:rsidRPr="0092221A">
              <w:t>Tap</w:t>
            </w:r>
          </w:p>
        </w:tc>
        <w:tc>
          <w:tcPr>
            <w:tcW w:w="12510" w:type="dxa"/>
            <w:vAlign w:val="center"/>
            <w:hideMark/>
          </w:tcPr>
          <w:p w14:paraId="40A263FC" w14:textId="77777777" w:rsidR="000246AF" w:rsidRPr="000246AF" w:rsidRDefault="000246AF" w:rsidP="00556D75">
            <w:r w:rsidRPr="000246AF">
              <w:t>Tap once to select applications, preferences, etc.</w:t>
            </w:r>
          </w:p>
        </w:tc>
      </w:tr>
      <w:tr w:rsidR="000246AF" w:rsidRPr="000246AF" w14:paraId="09EFCDD1" w14:textId="77777777" w:rsidTr="007F3C57">
        <w:trPr>
          <w:trHeight w:val="935"/>
        </w:trPr>
        <w:tc>
          <w:tcPr>
            <w:tcW w:w="1975" w:type="dxa"/>
            <w:vAlign w:val="center"/>
            <w:hideMark/>
          </w:tcPr>
          <w:p w14:paraId="0082DEB5" w14:textId="77777777" w:rsidR="000246AF" w:rsidRPr="0092221A" w:rsidRDefault="000246AF" w:rsidP="00556D75">
            <w:r w:rsidRPr="0092221A">
              <w:lastRenderedPageBreak/>
              <w:t>Double Tap</w:t>
            </w:r>
          </w:p>
        </w:tc>
        <w:tc>
          <w:tcPr>
            <w:tcW w:w="12510" w:type="dxa"/>
            <w:vAlign w:val="center"/>
            <w:hideMark/>
          </w:tcPr>
          <w:p w14:paraId="37A682AC" w14:textId="77777777" w:rsidR="000246AF" w:rsidRPr="000246AF" w:rsidRDefault="000246AF" w:rsidP="00556D75">
            <w:r w:rsidRPr="000246AF">
              <w:t>Double tap twice quickly:</w:t>
            </w:r>
            <w:r w:rsidRPr="000246AF">
              <w:br/>
              <w:t>In Carousel header, exits to Windows.</w:t>
            </w:r>
            <w:r w:rsidRPr="000246AF">
              <w:br/>
              <w:t>In Magnifier app to enable/disable autofocus.</w:t>
            </w:r>
          </w:p>
        </w:tc>
      </w:tr>
      <w:tr w:rsidR="000246AF" w:rsidRPr="000246AF" w14:paraId="02234EA3" w14:textId="77777777" w:rsidTr="007F3C57">
        <w:trPr>
          <w:trHeight w:val="870"/>
        </w:trPr>
        <w:tc>
          <w:tcPr>
            <w:tcW w:w="1975" w:type="dxa"/>
            <w:vAlign w:val="center"/>
            <w:hideMark/>
          </w:tcPr>
          <w:p w14:paraId="4FB774E3" w14:textId="5EA9AD57" w:rsidR="000246AF" w:rsidRPr="0092221A" w:rsidRDefault="000246AF" w:rsidP="00556D75">
            <w:r w:rsidRPr="0092221A">
              <w:t>Long Press</w:t>
            </w:r>
          </w:p>
        </w:tc>
        <w:tc>
          <w:tcPr>
            <w:tcW w:w="12510" w:type="dxa"/>
            <w:vAlign w:val="center"/>
            <w:hideMark/>
          </w:tcPr>
          <w:p w14:paraId="3D6C36FA" w14:textId="77777777" w:rsidR="000246AF" w:rsidRDefault="000246AF" w:rsidP="00556D75">
            <w:r w:rsidRPr="000246AF">
              <w:t>Press and hold for about 1 second:</w:t>
            </w:r>
            <w:r w:rsidRPr="000246AF">
              <w:br/>
              <w:t>In Magnifier to capture images.</w:t>
            </w:r>
            <w:r w:rsidRPr="000246AF">
              <w:br/>
              <w:t>In Files to open action menu.</w:t>
            </w:r>
          </w:p>
          <w:p w14:paraId="4C0BF784" w14:textId="35F6725F" w:rsidR="0024204D" w:rsidRPr="000246AF" w:rsidRDefault="009D12D2" w:rsidP="00556D75">
            <w:r>
              <w:t>Open context menu of selected item</w:t>
            </w:r>
          </w:p>
        </w:tc>
      </w:tr>
      <w:tr w:rsidR="000246AF" w:rsidRPr="000246AF" w14:paraId="11568440" w14:textId="77777777" w:rsidTr="007F3C57">
        <w:trPr>
          <w:trHeight w:val="39"/>
        </w:trPr>
        <w:tc>
          <w:tcPr>
            <w:tcW w:w="1975" w:type="dxa"/>
            <w:vAlign w:val="center"/>
            <w:hideMark/>
          </w:tcPr>
          <w:p w14:paraId="1F8C61DD" w14:textId="77777777" w:rsidR="000246AF" w:rsidRPr="0092221A" w:rsidRDefault="000246AF" w:rsidP="00556D75">
            <w:r w:rsidRPr="0092221A">
              <w:t>Swipe</w:t>
            </w:r>
          </w:p>
        </w:tc>
        <w:tc>
          <w:tcPr>
            <w:tcW w:w="12510" w:type="dxa"/>
            <w:vAlign w:val="center"/>
            <w:hideMark/>
          </w:tcPr>
          <w:p w14:paraId="02F9F08E" w14:textId="77777777" w:rsidR="002C21CD" w:rsidRDefault="002C21CD" w:rsidP="00556D75">
            <w:r>
              <w:t>Up, down, left, and right to navigate.</w:t>
            </w:r>
          </w:p>
          <w:p w14:paraId="679319ED" w14:textId="787A32C0" w:rsidR="000246AF" w:rsidRPr="000246AF" w:rsidRDefault="000246AF" w:rsidP="00556D75">
            <w:r w:rsidRPr="000246AF">
              <w:t>In Magnifier, swipe up or down on left side of screen to toggle between Live and Multi-Capture Modes.</w:t>
            </w:r>
            <w:r w:rsidRPr="000246AF">
              <w:br/>
              <w:t>In Magnifier or Files, swipe up or down on right side of screen to cycle contrasts: Color, Positive, Negative.</w:t>
            </w:r>
          </w:p>
        </w:tc>
      </w:tr>
      <w:tr w:rsidR="00312E9B" w:rsidRPr="000246AF" w14:paraId="41D1D8D2" w14:textId="77777777" w:rsidTr="007F3C57">
        <w:trPr>
          <w:trHeight w:val="39"/>
        </w:trPr>
        <w:tc>
          <w:tcPr>
            <w:tcW w:w="1975" w:type="dxa"/>
            <w:vAlign w:val="center"/>
          </w:tcPr>
          <w:p w14:paraId="06CFA46C" w14:textId="36FE77D4" w:rsidR="00312E9B" w:rsidRPr="0092221A" w:rsidRDefault="00312E9B" w:rsidP="00556D75">
            <w:r>
              <w:t xml:space="preserve">2-finger </w:t>
            </w:r>
            <w:r w:rsidR="008D6205">
              <w:t>Long Press</w:t>
            </w:r>
          </w:p>
        </w:tc>
        <w:tc>
          <w:tcPr>
            <w:tcW w:w="12510" w:type="dxa"/>
            <w:vAlign w:val="center"/>
          </w:tcPr>
          <w:p w14:paraId="66E3877E" w14:textId="4A037264" w:rsidR="00312E9B" w:rsidRDefault="008D6205" w:rsidP="00556D75">
            <w:r>
              <w:t xml:space="preserve">Expand full text of selected </w:t>
            </w:r>
            <w:proofErr w:type="gramStart"/>
            <w:r>
              <w:t>item</w:t>
            </w:r>
            <w:proofErr w:type="gramEnd"/>
            <w:r>
              <w:t xml:space="preserve"> (menu or file name)</w:t>
            </w:r>
          </w:p>
        </w:tc>
      </w:tr>
    </w:tbl>
    <w:p w14:paraId="75870ED8" w14:textId="77777777" w:rsidR="000246AF" w:rsidRDefault="000246AF" w:rsidP="00556D75">
      <w:pPr>
        <w:spacing w:after="0" w:line="240" w:lineRule="auto"/>
      </w:pPr>
    </w:p>
    <w:p w14:paraId="37BB68F6" w14:textId="77777777" w:rsidR="00390414" w:rsidRDefault="00390414" w:rsidP="00556D75">
      <w:pPr>
        <w:spacing w:after="0" w:line="240" w:lineRule="auto"/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615"/>
        <w:gridCol w:w="12870"/>
      </w:tblGrid>
      <w:tr w:rsidR="000246AF" w:rsidRPr="000246AF" w14:paraId="7EE5160A" w14:textId="77777777" w:rsidTr="007F3C57">
        <w:trPr>
          <w:trHeight w:val="370"/>
        </w:trPr>
        <w:tc>
          <w:tcPr>
            <w:tcW w:w="14485" w:type="dxa"/>
            <w:gridSpan w:val="2"/>
            <w:noWrap/>
          </w:tcPr>
          <w:p w14:paraId="2E2C91E0" w14:textId="003081ED" w:rsidR="000246AF" w:rsidRPr="000246AF" w:rsidRDefault="000246AF" w:rsidP="00556D75">
            <w:pPr>
              <w:jc w:val="center"/>
              <w:rPr>
                <w:b/>
                <w:bCs/>
              </w:rPr>
            </w:pPr>
            <w:r w:rsidRPr="000246AF">
              <w:rPr>
                <w:b/>
                <w:bCs/>
                <w:sz w:val="32"/>
                <w:szCs w:val="32"/>
              </w:rPr>
              <w:t>Mouse</w:t>
            </w:r>
          </w:p>
        </w:tc>
      </w:tr>
      <w:tr w:rsidR="000246AF" w:rsidRPr="000246AF" w14:paraId="7B84D26D" w14:textId="77777777" w:rsidTr="007F3C57">
        <w:trPr>
          <w:trHeight w:val="370"/>
        </w:trPr>
        <w:tc>
          <w:tcPr>
            <w:tcW w:w="1615" w:type="dxa"/>
            <w:noWrap/>
            <w:vAlign w:val="center"/>
            <w:hideMark/>
          </w:tcPr>
          <w:p w14:paraId="67B1045B" w14:textId="77777777" w:rsidR="000246AF" w:rsidRPr="000246AF" w:rsidRDefault="000246AF" w:rsidP="00556D75">
            <w:pPr>
              <w:rPr>
                <w:b/>
                <w:bCs/>
              </w:rPr>
            </w:pPr>
            <w:r w:rsidRPr="000246AF">
              <w:rPr>
                <w:b/>
                <w:bCs/>
              </w:rPr>
              <w:t>Action</w:t>
            </w:r>
          </w:p>
        </w:tc>
        <w:tc>
          <w:tcPr>
            <w:tcW w:w="12870" w:type="dxa"/>
            <w:noWrap/>
            <w:vAlign w:val="center"/>
            <w:hideMark/>
          </w:tcPr>
          <w:p w14:paraId="0D010761" w14:textId="77777777" w:rsidR="000246AF" w:rsidRPr="000246AF" w:rsidRDefault="000246AF" w:rsidP="00556D75">
            <w:pPr>
              <w:rPr>
                <w:b/>
                <w:bCs/>
              </w:rPr>
            </w:pPr>
            <w:r w:rsidRPr="000246AF">
              <w:rPr>
                <w:b/>
                <w:bCs/>
              </w:rPr>
              <w:t>Result</w:t>
            </w:r>
          </w:p>
        </w:tc>
      </w:tr>
      <w:tr w:rsidR="000246AF" w:rsidRPr="000246AF" w14:paraId="0344C70B" w14:textId="77777777" w:rsidTr="007F3C57">
        <w:trPr>
          <w:trHeight w:val="320"/>
        </w:trPr>
        <w:tc>
          <w:tcPr>
            <w:tcW w:w="1615" w:type="dxa"/>
            <w:noWrap/>
            <w:vAlign w:val="center"/>
            <w:hideMark/>
          </w:tcPr>
          <w:p w14:paraId="318996A9" w14:textId="77777777" w:rsidR="000246AF" w:rsidRPr="000246AF" w:rsidRDefault="000246AF" w:rsidP="00556D75">
            <w:proofErr w:type="gramStart"/>
            <w:r w:rsidRPr="000246AF">
              <w:t>Left-click</w:t>
            </w:r>
            <w:proofErr w:type="gramEnd"/>
          </w:p>
        </w:tc>
        <w:tc>
          <w:tcPr>
            <w:tcW w:w="12870" w:type="dxa"/>
            <w:noWrap/>
            <w:vAlign w:val="center"/>
            <w:hideMark/>
          </w:tcPr>
          <w:p w14:paraId="06659D00" w14:textId="77777777" w:rsidR="000246AF" w:rsidRPr="000246AF" w:rsidRDefault="000246AF" w:rsidP="00556D75">
            <w:r w:rsidRPr="000246AF">
              <w:t>Select an item on screen (application, menu item, file, etc.)</w:t>
            </w:r>
          </w:p>
        </w:tc>
      </w:tr>
      <w:tr w:rsidR="000246AF" w:rsidRPr="000246AF" w14:paraId="7B5A7D91" w14:textId="77777777" w:rsidTr="007F3C57">
        <w:trPr>
          <w:trHeight w:val="320"/>
        </w:trPr>
        <w:tc>
          <w:tcPr>
            <w:tcW w:w="1615" w:type="dxa"/>
            <w:noWrap/>
            <w:vAlign w:val="center"/>
            <w:hideMark/>
          </w:tcPr>
          <w:p w14:paraId="0094B3C3" w14:textId="77777777" w:rsidR="000246AF" w:rsidRPr="000246AF" w:rsidRDefault="000246AF" w:rsidP="00556D75">
            <w:r w:rsidRPr="000246AF">
              <w:t>Right-click</w:t>
            </w:r>
          </w:p>
        </w:tc>
        <w:tc>
          <w:tcPr>
            <w:tcW w:w="12870" w:type="dxa"/>
            <w:noWrap/>
            <w:vAlign w:val="center"/>
            <w:hideMark/>
          </w:tcPr>
          <w:p w14:paraId="63C0ED3F" w14:textId="77777777" w:rsidR="000246AF" w:rsidRPr="000246AF" w:rsidRDefault="000246AF" w:rsidP="00556D75">
            <w:r w:rsidRPr="000246AF">
              <w:t xml:space="preserve">In Files, open context menus for </w:t>
            </w:r>
            <w:proofErr w:type="gramStart"/>
            <w:r w:rsidRPr="000246AF">
              <w:t>delete</w:t>
            </w:r>
            <w:proofErr w:type="gramEnd"/>
            <w:r w:rsidRPr="000246AF">
              <w:t xml:space="preserve">, </w:t>
            </w:r>
            <w:proofErr w:type="gramStart"/>
            <w:r w:rsidRPr="000246AF">
              <w:t>rename</w:t>
            </w:r>
            <w:proofErr w:type="gramEnd"/>
            <w:r w:rsidRPr="000246AF">
              <w:t>, etc.</w:t>
            </w:r>
          </w:p>
        </w:tc>
      </w:tr>
      <w:tr w:rsidR="000246AF" w:rsidRPr="000246AF" w14:paraId="5409520C" w14:textId="77777777" w:rsidTr="007F3C57">
        <w:trPr>
          <w:trHeight w:val="320"/>
        </w:trPr>
        <w:tc>
          <w:tcPr>
            <w:tcW w:w="1615" w:type="dxa"/>
            <w:noWrap/>
            <w:vAlign w:val="center"/>
            <w:hideMark/>
          </w:tcPr>
          <w:p w14:paraId="59902227" w14:textId="318320CA" w:rsidR="000246AF" w:rsidRPr="000246AF" w:rsidRDefault="000246AF" w:rsidP="00556D75">
            <w:r w:rsidRPr="000246AF">
              <w:t>Click-hold</w:t>
            </w:r>
            <w:r w:rsidR="004919B6">
              <w:br/>
              <w:t>(~1 sec.)</w:t>
            </w:r>
          </w:p>
        </w:tc>
        <w:tc>
          <w:tcPr>
            <w:tcW w:w="12870" w:type="dxa"/>
            <w:noWrap/>
            <w:vAlign w:val="center"/>
            <w:hideMark/>
          </w:tcPr>
          <w:p w14:paraId="097B2363" w14:textId="3B2C296E" w:rsidR="000246AF" w:rsidRPr="000246AF" w:rsidRDefault="000246AF" w:rsidP="00556D75">
            <w:r w:rsidRPr="000246AF">
              <w:t>In Magnifier, capture an image</w:t>
            </w:r>
            <w:r w:rsidR="004919B6">
              <w:br/>
              <w:t>In a file starts/stops reading</w:t>
            </w:r>
          </w:p>
        </w:tc>
      </w:tr>
      <w:tr w:rsidR="000246AF" w:rsidRPr="000246AF" w14:paraId="24E46576" w14:textId="77777777" w:rsidTr="007F3C57">
        <w:trPr>
          <w:trHeight w:val="611"/>
        </w:trPr>
        <w:tc>
          <w:tcPr>
            <w:tcW w:w="1615" w:type="dxa"/>
            <w:noWrap/>
            <w:vAlign w:val="center"/>
            <w:hideMark/>
          </w:tcPr>
          <w:p w14:paraId="049D8256" w14:textId="77777777" w:rsidR="000246AF" w:rsidRPr="000246AF" w:rsidRDefault="000246AF" w:rsidP="00556D75">
            <w:r w:rsidRPr="000246AF">
              <w:t>Scroll wheel</w:t>
            </w:r>
          </w:p>
        </w:tc>
        <w:tc>
          <w:tcPr>
            <w:tcW w:w="12870" w:type="dxa"/>
            <w:vAlign w:val="center"/>
            <w:hideMark/>
          </w:tcPr>
          <w:p w14:paraId="299DC6E7" w14:textId="72ED3BA9" w:rsidR="000246AF" w:rsidRPr="000246AF" w:rsidRDefault="000246AF" w:rsidP="00556D75">
            <w:r w:rsidRPr="000246AF">
              <w:t>In Magnifier, zoom in and out</w:t>
            </w:r>
            <w:r w:rsidRPr="000246AF">
              <w:br/>
              <w:t>In Settings (or other menus), navigate up and down</w:t>
            </w:r>
            <w:r w:rsidR="00E07D76">
              <w:br/>
              <w:t>Move locator</w:t>
            </w:r>
          </w:p>
        </w:tc>
      </w:tr>
      <w:tr w:rsidR="000246AF" w:rsidRPr="000246AF" w14:paraId="67D78793" w14:textId="77777777" w:rsidTr="007F3C57">
        <w:trPr>
          <w:trHeight w:val="620"/>
        </w:trPr>
        <w:tc>
          <w:tcPr>
            <w:tcW w:w="1615" w:type="dxa"/>
            <w:noWrap/>
            <w:vAlign w:val="center"/>
            <w:hideMark/>
          </w:tcPr>
          <w:p w14:paraId="691515AA" w14:textId="77777777" w:rsidR="000246AF" w:rsidRPr="000246AF" w:rsidRDefault="000246AF" w:rsidP="00556D75">
            <w:r w:rsidRPr="000246AF">
              <w:t>Click-drag</w:t>
            </w:r>
          </w:p>
        </w:tc>
        <w:tc>
          <w:tcPr>
            <w:tcW w:w="12870" w:type="dxa"/>
            <w:vAlign w:val="center"/>
            <w:hideMark/>
          </w:tcPr>
          <w:p w14:paraId="68ED04A1" w14:textId="77777777" w:rsidR="000246AF" w:rsidRPr="000246AF" w:rsidRDefault="000246AF" w:rsidP="00556D75">
            <w:r w:rsidRPr="000246AF">
              <w:t>In Magnifier, on the left side of screen toggles between Live and Multi-Capture Modes</w:t>
            </w:r>
            <w:r w:rsidRPr="000246AF">
              <w:br/>
              <w:t>In Magnifier or open file, toggles between Color, Positive, and Negative contrasts.</w:t>
            </w:r>
          </w:p>
        </w:tc>
      </w:tr>
      <w:tr w:rsidR="000246AF" w:rsidRPr="000246AF" w14:paraId="62459792" w14:textId="77777777" w:rsidTr="007F3C57">
        <w:trPr>
          <w:trHeight w:val="620"/>
        </w:trPr>
        <w:tc>
          <w:tcPr>
            <w:tcW w:w="1615" w:type="dxa"/>
            <w:noWrap/>
            <w:vAlign w:val="center"/>
            <w:hideMark/>
          </w:tcPr>
          <w:p w14:paraId="5279129B" w14:textId="77777777" w:rsidR="000246AF" w:rsidRPr="000246AF" w:rsidRDefault="000246AF" w:rsidP="00556D75">
            <w:r w:rsidRPr="000246AF">
              <w:t>Double-click</w:t>
            </w:r>
          </w:p>
        </w:tc>
        <w:tc>
          <w:tcPr>
            <w:tcW w:w="12870" w:type="dxa"/>
            <w:vAlign w:val="center"/>
            <w:hideMark/>
          </w:tcPr>
          <w:p w14:paraId="09CB95FC" w14:textId="77777777" w:rsidR="000246AF" w:rsidRPr="000246AF" w:rsidRDefault="000246AF" w:rsidP="00556D75">
            <w:r w:rsidRPr="000246AF">
              <w:t>In Magnifier, enables/disables auto-focus.</w:t>
            </w:r>
            <w:r w:rsidRPr="000246AF">
              <w:br/>
              <w:t>In a file, enables/disables speech.</w:t>
            </w:r>
          </w:p>
        </w:tc>
      </w:tr>
    </w:tbl>
    <w:p w14:paraId="185FF356" w14:textId="77777777" w:rsidR="000246AF" w:rsidRDefault="000246AF" w:rsidP="00556D75">
      <w:pPr>
        <w:spacing w:after="0" w:line="240" w:lineRule="auto"/>
      </w:pPr>
    </w:p>
    <w:p w14:paraId="48737EAE" w14:textId="77777777" w:rsidR="008975D7" w:rsidRDefault="008975D7" w:rsidP="00556D75">
      <w:pPr>
        <w:spacing w:after="0" w:line="240" w:lineRule="auto"/>
      </w:pPr>
    </w:p>
    <w:p w14:paraId="514B6849" w14:textId="2F8D35A3" w:rsidR="0092221A" w:rsidRPr="00F2638A" w:rsidRDefault="0013456F" w:rsidP="00556D75">
      <w:pPr>
        <w:spacing w:after="0" w:line="240" w:lineRule="auto"/>
        <w:jc w:val="center"/>
        <w:rPr>
          <w:b/>
          <w:bCs/>
          <w:color w:val="0000FF"/>
          <w:sz w:val="28"/>
          <w:szCs w:val="28"/>
        </w:rPr>
      </w:pPr>
      <w:hyperlink r:id="rId9" w:tooltip="A clickable think to the HumanWare feedback form." w:history="1">
        <w:r w:rsidRPr="00F2638A">
          <w:rPr>
            <w:rStyle w:val="Hyperlink"/>
            <w:b/>
            <w:bCs/>
            <w:color w:val="0000FF"/>
            <w:sz w:val="28"/>
            <w:szCs w:val="28"/>
          </w:rPr>
          <w:t>Let us know how we are doing!</w:t>
        </w:r>
      </w:hyperlink>
    </w:p>
    <w:sectPr w:rsidR="0092221A" w:rsidRPr="00F2638A" w:rsidSect="00E17AB5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A93F" w14:textId="77777777" w:rsidR="00AD4E81" w:rsidRDefault="00AD4E81" w:rsidP="00341F52">
      <w:pPr>
        <w:spacing w:after="0" w:line="240" w:lineRule="auto"/>
      </w:pPr>
      <w:r>
        <w:separator/>
      </w:r>
    </w:p>
  </w:endnote>
  <w:endnote w:type="continuationSeparator" w:id="0">
    <w:p w14:paraId="1ED88AB6" w14:textId="77777777" w:rsidR="00AD4E81" w:rsidRDefault="00AD4E81" w:rsidP="00341F52">
      <w:pPr>
        <w:spacing w:after="0" w:line="240" w:lineRule="auto"/>
      </w:pPr>
      <w:r>
        <w:continuationSeparator/>
      </w:r>
    </w:p>
  </w:endnote>
  <w:endnote w:type="continuationNotice" w:id="1">
    <w:p w14:paraId="75965017" w14:textId="77777777" w:rsidR="00AD4E81" w:rsidRDefault="00AD4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1612" w14:textId="0DCE47CF" w:rsidR="00C614DE" w:rsidRDefault="00FF4D02">
    <w:pPr>
      <w:pStyle w:val="Footer"/>
    </w:pPr>
    <w:r>
      <w:rPr>
        <w:noProof/>
      </w:rPr>
      <w:drawing>
        <wp:inline distT="0" distB="0" distL="0" distR="0" wp14:anchorId="74CC7B4A" wp14:editId="110CD9D9">
          <wp:extent cx="1376737" cy="625443"/>
          <wp:effectExtent l="0" t="0" r="0" b="0"/>
          <wp:docPr id="568101380" name="Picture 2" descr="Humanware &quot;JoyBoy&quot; banner with text &quot;an EssilorLuxottica company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101380" name="Picture 2" descr="Humanware &quot;JoyBoy&quot; banner with text &quot;an EssilorLuxottica company.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53" cy="63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14DE">
      <w:ptab w:relativeTo="margin" w:alignment="center" w:leader="none"/>
    </w:r>
    <w:r w:rsidR="00C614DE">
      <w:ptab w:relativeTo="margin" w:alignment="right" w:leader="none"/>
    </w:r>
    <w:r w:rsidR="004425BA">
      <w:t>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2555" w14:textId="3DA577F3" w:rsidR="00E17AB5" w:rsidRDefault="00704861">
    <w:pPr>
      <w:pStyle w:val="Footer"/>
    </w:pPr>
    <w:r>
      <w:rPr>
        <w:noProof/>
      </w:rPr>
      <w:drawing>
        <wp:inline distT="0" distB="0" distL="0" distR="0" wp14:anchorId="6EF81734" wp14:editId="339C7D8A">
          <wp:extent cx="1376737" cy="625443"/>
          <wp:effectExtent l="0" t="0" r="0" b="0"/>
          <wp:docPr id="713136150" name="Picture 2" descr="Humanware &quot;JoyBoy&quot; banner with text &quot;an EssilorLuxottica company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136150" name="Picture 2" descr="Humanware &quot;JoyBoy&quot; banner with text &quot;an EssilorLuxottica company.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53" cy="63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6619">
      <w:ptab w:relativeTo="margin" w:alignment="center" w:leader="none"/>
    </w:r>
    <w:r w:rsidR="00CE6619">
      <w:ptab w:relativeTo="margin" w:alignment="right" w:leader="none"/>
    </w:r>
    <w:r w:rsidR="00EF1037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734D" w14:textId="77777777" w:rsidR="00AD4E81" w:rsidRDefault="00AD4E81" w:rsidP="00341F52">
      <w:pPr>
        <w:spacing w:after="0" w:line="240" w:lineRule="auto"/>
      </w:pPr>
      <w:r>
        <w:separator/>
      </w:r>
    </w:p>
  </w:footnote>
  <w:footnote w:type="continuationSeparator" w:id="0">
    <w:p w14:paraId="22A65E2A" w14:textId="77777777" w:rsidR="00AD4E81" w:rsidRDefault="00AD4E81" w:rsidP="00341F52">
      <w:pPr>
        <w:spacing w:after="0" w:line="240" w:lineRule="auto"/>
      </w:pPr>
      <w:r>
        <w:continuationSeparator/>
      </w:r>
    </w:p>
  </w:footnote>
  <w:footnote w:type="continuationNotice" w:id="1">
    <w:p w14:paraId="6DFF8400" w14:textId="77777777" w:rsidR="00AD4E81" w:rsidRDefault="00AD4E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DF99" w14:textId="77777777" w:rsidR="004427BA" w:rsidRDefault="004427BA" w:rsidP="00CE1A3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738" w14:textId="51D24525" w:rsidR="00E17AB5" w:rsidRDefault="00CA6FCF">
    <w:pPr>
      <w:pStyle w:val="Header"/>
    </w:pPr>
    <w:r>
      <w:rPr>
        <w:noProof/>
      </w:rPr>
      <w:drawing>
        <wp:inline distT="0" distB="0" distL="0" distR="0" wp14:anchorId="0AB380A0" wp14:editId="5D328DD5">
          <wp:extent cx="3272590" cy="869054"/>
          <wp:effectExtent l="0" t="0" r="0" b="7620"/>
          <wp:docPr id="1435384373" name="Picture 1" descr="Prodigi for Windows software banner with text, &quot;Powered by Humanware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84373" name="Picture 1" descr="Prodigi for Windows software banner with text, &quot;Powered by Humanware.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7780" cy="87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B"/>
    <w:rsid w:val="000246AF"/>
    <w:rsid w:val="00047103"/>
    <w:rsid w:val="000711EB"/>
    <w:rsid w:val="000740F4"/>
    <w:rsid w:val="000A0921"/>
    <w:rsid w:val="000A4E23"/>
    <w:rsid w:val="000C69D2"/>
    <w:rsid w:val="000E2A47"/>
    <w:rsid w:val="000E4C1B"/>
    <w:rsid w:val="000E7117"/>
    <w:rsid w:val="000F4703"/>
    <w:rsid w:val="00115B43"/>
    <w:rsid w:val="00123D05"/>
    <w:rsid w:val="00124642"/>
    <w:rsid w:val="0013456F"/>
    <w:rsid w:val="00181939"/>
    <w:rsid w:val="00187D2C"/>
    <w:rsid w:val="00190552"/>
    <w:rsid w:val="00192B38"/>
    <w:rsid w:val="001B3459"/>
    <w:rsid w:val="001B4AFC"/>
    <w:rsid w:val="001C56DF"/>
    <w:rsid w:val="00202CFF"/>
    <w:rsid w:val="0021766F"/>
    <w:rsid w:val="0024204D"/>
    <w:rsid w:val="002438D9"/>
    <w:rsid w:val="00250B6E"/>
    <w:rsid w:val="0025702E"/>
    <w:rsid w:val="002A0536"/>
    <w:rsid w:val="002A1526"/>
    <w:rsid w:val="002C21CD"/>
    <w:rsid w:val="002C6AFF"/>
    <w:rsid w:val="002E3635"/>
    <w:rsid w:val="002F59D4"/>
    <w:rsid w:val="00311C23"/>
    <w:rsid w:val="00312E9B"/>
    <w:rsid w:val="00331D9D"/>
    <w:rsid w:val="00341F52"/>
    <w:rsid w:val="003642D1"/>
    <w:rsid w:val="00390414"/>
    <w:rsid w:val="003A4C02"/>
    <w:rsid w:val="003C20F6"/>
    <w:rsid w:val="003D13EA"/>
    <w:rsid w:val="003D6004"/>
    <w:rsid w:val="00400898"/>
    <w:rsid w:val="004167DE"/>
    <w:rsid w:val="00420F4B"/>
    <w:rsid w:val="004213D7"/>
    <w:rsid w:val="00424461"/>
    <w:rsid w:val="00430581"/>
    <w:rsid w:val="004319CF"/>
    <w:rsid w:val="00431E44"/>
    <w:rsid w:val="00442243"/>
    <w:rsid w:val="004425BA"/>
    <w:rsid w:val="004427BA"/>
    <w:rsid w:val="004438C6"/>
    <w:rsid w:val="00444E70"/>
    <w:rsid w:val="0044580C"/>
    <w:rsid w:val="00453C25"/>
    <w:rsid w:val="00455D12"/>
    <w:rsid w:val="0046315A"/>
    <w:rsid w:val="004919B6"/>
    <w:rsid w:val="004D4ACB"/>
    <w:rsid w:val="004D5D40"/>
    <w:rsid w:val="004E725A"/>
    <w:rsid w:val="00554368"/>
    <w:rsid w:val="00556D75"/>
    <w:rsid w:val="00570D5C"/>
    <w:rsid w:val="00573F12"/>
    <w:rsid w:val="005B428B"/>
    <w:rsid w:val="005C1AEE"/>
    <w:rsid w:val="005D0271"/>
    <w:rsid w:val="005E610B"/>
    <w:rsid w:val="00612AFB"/>
    <w:rsid w:val="00646EE1"/>
    <w:rsid w:val="00647216"/>
    <w:rsid w:val="006515B4"/>
    <w:rsid w:val="006A3DB0"/>
    <w:rsid w:val="006A7853"/>
    <w:rsid w:val="006B34B6"/>
    <w:rsid w:val="006C3C71"/>
    <w:rsid w:val="006E12F7"/>
    <w:rsid w:val="006E58C1"/>
    <w:rsid w:val="006F7482"/>
    <w:rsid w:val="00704861"/>
    <w:rsid w:val="00704A36"/>
    <w:rsid w:val="00740E57"/>
    <w:rsid w:val="00775040"/>
    <w:rsid w:val="007814FD"/>
    <w:rsid w:val="007939FF"/>
    <w:rsid w:val="007B4E60"/>
    <w:rsid w:val="007E3788"/>
    <w:rsid w:val="007F3C57"/>
    <w:rsid w:val="0080213B"/>
    <w:rsid w:val="0083351B"/>
    <w:rsid w:val="00835FC6"/>
    <w:rsid w:val="008427D1"/>
    <w:rsid w:val="00886CA6"/>
    <w:rsid w:val="008942D9"/>
    <w:rsid w:val="008975D7"/>
    <w:rsid w:val="008A7E75"/>
    <w:rsid w:val="008C7820"/>
    <w:rsid w:val="008D6205"/>
    <w:rsid w:val="0090194D"/>
    <w:rsid w:val="0092221A"/>
    <w:rsid w:val="00931A9F"/>
    <w:rsid w:val="009326E5"/>
    <w:rsid w:val="0097460C"/>
    <w:rsid w:val="009918DA"/>
    <w:rsid w:val="009C1A0F"/>
    <w:rsid w:val="009D12D2"/>
    <w:rsid w:val="009D6688"/>
    <w:rsid w:val="009E6A47"/>
    <w:rsid w:val="009F2FF7"/>
    <w:rsid w:val="00A01384"/>
    <w:rsid w:val="00A46BB0"/>
    <w:rsid w:val="00A57637"/>
    <w:rsid w:val="00A64E9C"/>
    <w:rsid w:val="00A65FFF"/>
    <w:rsid w:val="00AD4CC5"/>
    <w:rsid w:val="00AD4E81"/>
    <w:rsid w:val="00B06490"/>
    <w:rsid w:val="00B2258C"/>
    <w:rsid w:val="00B77718"/>
    <w:rsid w:val="00B87796"/>
    <w:rsid w:val="00BA3742"/>
    <w:rsid w:val="00BA54FB"/>
    <w:rsid w:val="00BD0C5E"/>
    <w:rsid w:val="00BE3B9E"/>
    <w:rsid w:val="00C13B49"/>
    <w:rsid w:val="00C22316"/>
    <w:rsid w:val="00C34F5D"/>
    <w:rsid w:val="00C614DE"/>
    <w:rsid w:val="00C72E34"/>
    <w:rsid w:val="00CA6FCF"/>
    <w:rsid w:val="00CA751F"/>
    <w:rsid w:val="00CB539A"/>
    <w:rsid w:val="00CB5CD7"/>
    <w:rsid w:val="00CC1EF1"/>
    <w:rsid w:val="00CE1A34"/>
    <w:rsid w:val="00CE6619"/>
    <w:rsid w:val="00D155ED"/>
    <w:rsid w:val="00D71E46"/>
    <w:rsid w:val="00D974CE"/>
    <w:rsid w:val="00DA7AB3"/>
    <w:rsid w:val="00DC1AB4"/>
    <w:rsid w:val="00DD41B1"/>
    <w:rsid w:val="00DD7CFA"/>
    <w:rsid w:val="00DE72EA"/>
    <w:rsid w:val="00E07D76"/>
    <w:rsid w:val="00E17AB5"/>
    <w:rsid w:val="00E45FF0"/>
    <w:rsid w:val="00E66714"/>
    <w:rsid w:val="00E706B2"/>
    <w:rsid w:val="00E848F1"/>
    <w:rsid w:val="00E94724"/>
    <w:rsid w:val="00E94E2F"/>
    <w:rsid w:val="00EB06E3"/>
    <w:rsid w:val="00EB3D3B"/>
    <w:rsid w:val="00EE62E3"/>
    <w:rsid w:val="00EE65EA"/>
    <w:rsid w:val="00EF1037"/>
    <w:rsid w:val="00F13EB3"/>
    <w:rsid w:val="00F16B15"/>
    <w:rsid w:val="00F2638A"/>
    <w:rsid w:val="00F27F67"/>
    <w:rsid w:val="00F87454"/>
    <w:rsid w:val="00FB0144"/>
    <w:rsid w:val="00FB306B"/>
    <w:rsid w:val="00FD76E9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242A8"/>
  <w15:chartTrackingRefBased/>
  <w15:docId w15:val="{F5F3EE11-26B1-4581-B7B6-5C49955B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52"/>
  </w:style>
  <w:style w:type="paragraph" w:styleId="Footer">
    <w:name w:val="footer"/>
    <w:basedOn w:val="Normal"/>
    <w:link w:val="FooterChar"/>
    <w:uiPriority w:val="99"/>
    <w:unhideWhenUsed/>
    <w:rsid w:val="0034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52"/>
  </w:style>
  <w:style w:type="character" w:styleId="Hyperlink">
    <w:name w:val="Hyperlink"/>
    <w:basedOn w:val="DefaultParagraphFont"/>
    <w:uiPriority w:val="99"/>
    <w:unhideWhenUsed/>
    <w:rsid w:val="00CB5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7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JwzkYbzq6SqHabPk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eate a new document." ma:contentTypeScope="" ma:versionID="e2914063f4a7b9756eddc5b9f125c91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550701db59fc3e91260906e9f058e08f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2A120-93DA-4312-9F6E-3A6E52F0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5C478-0DF6-4BB0-BBD9-F117E0181EEE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06AC31B7-A0AD-46CC-B076-900245E84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1070</Words>
  <Characters>5639</Characters>
  <Application>Microsoft Office Word</Application>
  <DocSecurity>0</DocSecurity>
  <Lines>216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https://forms.gle/JwzkYbzq6SqHabPk8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119</cp:revision>
  <dcterms:created xsi:type="dcterms:W3CDTF">2025-02-12T17:42:00Z</dcterms:created>
  <dcterms:modified xsi:type="dcterms:W3CDTF">2026-04-30T14:06:00Z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7acd0a4c-638f-4530-8bf8-f43b901604b2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