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B094" w14:textId="77777777" w:rsidR="00A82C36" w:rsidRDefault="00000000">
      <w:pPr>
        <w:pStyle w:val="Title"/>
      </w:pPr>
      <w:r>
        <w:t>VICTOR READER STREAM</w:t>
      </w:r>
    </w:p>
    <w:p w14:paraId="3931E2B3" w14:textId="77777777" w:rsidR="00A82C36" w:rsidRDefault="00000000">
      <w:pPr>
        <w:pStyle w:val="Subtitle"/>
      </w:pPr>
      <w:r>
        <w:t>INSTRUKCJA OBSŁUGI</w:t>
      </w:r>
    </w:p>
    <w:p w14:paraId="49D2CB10" w14:textId="77777777" w:rsidR="00A82C36" w:rsidRDefault="00000000">
      <w:pPr>
        <w:jc w:val="center"/>
      </w:pPr>
      <w:r>
        <w:t>HumanWare</w:t>
      </w:r>
    </w:p>
    <w:p w14:paraId="36C4FD14" w14:textId="77777777" w:rsidR="00A82C36" w:rsidRDefault="00000000">
      <w:pPr>
        <w:jc w:val="center"/>
      </w:pPr>
      <w:r>
        <w:t>Wersja 1.7</w:t>
      </w:r>
    </w:p>
    <w:p w14:paraId="3E2DC10E" w14:textId="77777777" w:rsidR="00A82C36" w:rsidRDefault="00000000">
      <w:pPr>
        <w:jc w:val="center"/>
      </w:pPr>
      <w:r>
        <w:t>Wrzesień 2026</w:t>
      </w:r>
    </w:p>
    <w:p w14:paraId="7C54194A" w14:textId="77777777" w:rsidR="00A82C36" w:rsidRDefault="00000000">
      <w:pPr>
        <w:jc w:val="center"/>
      </w:pPr>
      <w:r>
        <w:t>Wersja ostateczna</w:t>
      </w:r>
    </w:p>
    <w:p w14:paraId="415B189B" w14:textId="77777777" w:rsidR="00A82C36" w:rsidRDefault="00000000">
      <w:r>
        <w:br w:type="page"/>
      </w:r>
    </w:p>
    <w:p w14:paraId="5ECBBB5D" w14:textId="77777777" w:rsidR="00A82C36" w:rsidRDefault="00000000">
      <w:pPr>
        <w:pStyle w:val="FrontMatterHeading"/>
        <w:spacing w:before="0"/>
      </w:pPr>
      <w:bookmarkStart w:id="0" w:name="__RefHeading___Toc1059_1527643809"/>
      <w:bookmarkEnd w:id="0"/>
      <w:r>
        <w:lastRenderedPageBreak/>
        <w:t>O VICTOR READER STREAM</w:t>
      </w:r>
    </w:p>
    <w:p w14:paraId="48DFBC72" w14:textId="77777777" w:rsidR="00A82C36" w:rsidRDefault="00000000">
      <w:r>
        <w:t>Firma HumanWare z dumą przedstawia trzecią wersję VICTOR READER STREAM, zaawansowanego cyfrowego odtwarzacza książek mówionych.</w:t>
      </w:r>
    </w:p>
    <w:p w14:paraId="4A4D3D33" w14:textId="77777777" w:rsidR="00A82C36" w:rsidRDefault="00000000">
      <w:r>
        <w:t>VICTOR READER STREAM został zaprojektowany jako zaawansowany, wydajny odtwarzacz DAISY, MP3 i NISO dla studentów, profesjonalistów i osób aktywnych, które dużo czytają. Umożliwia przesyłanie treści z komputera do pamięci wewnętrznej lub na zewnętrzną kartę SD oraz odbieranie treści przez Wi-Fi. Zapewnia zaawansowaną nawigację po wielu formatach, w tym DAISY, MP3, NISO i tekście elektronicznym. W dalszej części niniejszej instrukcji urządzenie VICTOR READER STREAM będzie nazywane Stream.</w:t>
      </w:r>
    </w:p>
    <w:p w14:paraId="1031BAED" w14:textId="77777777" w:rsidR="00A82C36" w:rsidRDefault="00000000">
      <w:r>
        <w:t>Copyright 2026. Wszelkie prawa zastrzeżone, Technologies HumanWare Inc.</w:t>
      </w:r>
    </w:p>
    <w:p w14:paraId="5EDCD111" w14:textId="77777777" w:rsidR="00A82C36" w:rsidRDefault="00000000">
      <w:r>
        <w:t>Niniejsza instrukcja obsługi jest chroniona prawem autorskim należącym do HumanWare. Wszelkie prawa zastrzeżone. Instrukcji obsługi nie wolno kopiować w całości ani w części bez pisemnej zgody HumanWare.</w:t>
      </w:r>
      <w:r>
        <w:br w:type="page"/>
      </w:r>
    </w:p>
    <w:p w14:paraId="584D5124" w14:textId="77777777" w:rsidR="00A82C36" w:rsidRDefault="00000000">
      <w:pPr>
        <w:pStyle w:val="FrontMatterHeading"/>
        <w:spacing w:before="0"/>
      </w:pPr>
      <w:bookmarkStart w:id="1" w:name="__RefHeading___Toc1061_1527643809"/>
      <w:bookmarkEnd w:id="1"/>
      <w:r>
        <w:lastRenderedPageBreak/>
        <w:t>Spis treści</w:t>
      </w:r>
    </w:p>
    <w:sdt>
      <w:sdtPr>
        <w:id w:val="-140807485"/>
        <w:docPartObj>
          <w:docPartGallery w:val="Table of Contents"/>
          <w:docPartUnique/>
        </w:docPartObj>
      </w:sdtPr>
      <w:sdtContent>
        <w:p w14:paraId="292EB55C" w14:textId="77777777" w:rsidR="00A82C36" w:rsidRDefault="00000000">
          <w:pPr>
            <w:pStyle w:val="TOC1"/>
            <w:tabs>
              <w:tab w:val="clear" w:pos="9072"/>
              <w:tab w:val="right" w:leader="dot" w:pos="9071"/>
            </w:tabs>
          </w:pPr>
          <w:hyperlink w:anchor="__RefHeading___Toc1059_1527643809">
            <w:r>
              <w:rPr>
                <w:rStyle w:val="IndexLink"/>
              </w:rPr>
              <w:t>O VICTOR READER STREAM</w:t>
            </w:r>
            <w:r>
              <w:rPr>
                <w:rStyle w:val="IndexLink"/>
              </w:rPr>
              <w:tab/>
              <w:t>1</w:t>
            </w:r>
          </w:hyperlink>
        </w:p>
        <w:p w14:paraId="7FF057BF" w14:textId="77777777" w:rsidR="00A82C36" w:rsidRDefault="00000000">
          <w:pPr>
            <w:pStyle w:val="TOC1"/>
            <w:tabs>
              <w:tab w:val="clear" w:pos="9072"/>
              <w:tab w:val="right" w:leader="dot" w:pos="9071"/>
            </w:tabs>
          </w:pPr>
          <w:hyperlink w:anchor="__RefHeading___Toc1061_1527643809">
            <w:r>
              <w:rPr>
                <w:rStyle w:val="IndexLink"/>
              </w:rPr>
              <w:t>Spis treści</w:t>
            </w:r>
            <w:r>
              <w:rPr>
                <w:rStyle w:val="IndexLink"/>
              </w:rPr>
              <w:tab/>
              <w:t>2</w:t>
            </w:r>
          </w:hyperlink>
        </w:p>
        <w:p w14:paraId="4263259C" w14:textId="77777777" w:rsidR="00A82C36" w:rsidRDefault="00000000">
          <w:pPr>
            <w:pStyle w:val="TOC1"/>
            <w:tabs>
              <w:tab w:val="clear" w:pos="9072"/>
              <w:tab w:val="right" w:leader="dot" w:pos="9071"/>
            </w:tabs>
          </w:pPr>
          <w:hyperlink w:anchor="__RefHeading___Toc1063_1527643809">
            <w:r>
              <w:rPr>
                <w:rStyle w:val="IndexLink"/>
              </w:rPr>
              <w:t>1. Przegląd urządzenia VICTOR READER STREAM</w:t>
            </w:r>
            <w:r>
              <w:rPr>
                <w:rStyle w:val="IndexLink"/>
              </w:rPr>
              <w:tab/>
              <w:t>8</w:t>
            </w:r>
          </w:hyperlink>
        </w:p>
        <w:p w14:paraId="70A6A8D0" w14:textId="77777777" w:rsidR="00A82C36" w:rsidRDefault="00000000">
          <w:pPr>
            <w:pStyle w:val="TOC2"/>
            <w:tabs>
              <w:tab w:val="clear" w:pos="8789"/>
              <w:tab w:val="right" w:leader="dot" w:pos="9071"/>
            </w:tabs>
          </w:pPr>
          <w:hyperlink w:anchor="__RefHeading___Toc1065_1527643809">
            <w:r>
              <w:rPr>
                <w:rStyle w:val="IndexLink"/>
              </w:rPr>
              <w:t>1.1. Rozpakowywanie odtwarzacza</w:t>
            </w:r>
            <w:r>
              <w:rPr>
                <w:rStyle w:val="IndexLink"/>
              </w:rPr>
              <w:tab/>
              <w:t>8</w:t>
            </w:r>
          </w:hyperlink>
        </w:p>
        <w:p w14:paraId="44A716EB" w14:textId="77777777" w:rsidR="00A82C36" w:rsidRDefault="00000000">
          <w:pPr>
            <w:pStyle w:val="TOC2"/>
            <w:tabs>
              <w:tab w:val="clear" w:pos="8789"/>
              <w:tab w:val="right" w:leader="dot" w:pos="9071"/>
            </w:tabs>
          </w:pPr>
          <w:hyperlink w:anchor="__RefHeading___Toc1067_1527643809">
            <w:r>
              <w:rPr>
                <w:rStyle w:val="IndexLink"/>
              </w:rPr>
              <w:t>1.2. Opis fizyczny VICTOR READER STREAM</w:t>
            </w:r>
            <w:r>
              <w:rPr>
                <w:rStyle w:val="IndexLink"/>
              </w:rPr>
              <w:tab/>
              <w:t>8</w:t>
            </w:r>
          </w:hyperlink>
        </w:p>
        <w:p w14:paraId="592709D0" w14:textId="77777777" w:rsidR="00A82C36" w:rsidRDefault="00000000">
          <w:pPr>
            <w:pStyle w:val="TOC3"/>
            <w:tabs>
              <w:tab w:val="clear" w:pos="8505"/>
              <w:tab w:val="right" w:leader="dot" w:pos="9071"/>
            </w:tabs>
          </w:pPr>
          <w:hyperlink w:anchor="__RefHeading___Toc1069_1527643809">
            <w:r>
              <w:rPr>
                <w:rStyle w:val="IndexLink"/>
              </w:rPr>
              <w:t>1.2.1. Przednia część odtwarzacza</w:t>
            </w:r>
            <w:r>
              <w:rPr>
                <w:rStyle w:val="IndexLink"/>
              </w:rPr>
              <w:tab/>
              <w:t>8</w:t>
            </w:r>
          </w:hyperlink>
        </w:p>
        <w:p w14:paraId="49B0659A" w14:textId="77777777" w:rsidR="00A82C36" w:rsidRDefault="00000000">
          <w:pPr>
            <w:pStyle w:val="TOC3"/>
            <w:tabs>
              <w:tab w:val="clear" w:pos="8505"/>
              <w:tab w:val="right" w:leader="dot" w:pos="9071"/>
            </w:tabs>
          </w:pPr>
          <w:hyperlink w:anchor="__RefHeading___Toc1071_1527643809">
            <w:r>
              <w:rPr>
                <w:rStyle w:val="IndexLink"/>
              </w:rPr>
              <w:t>1.2.2. Lewa strona odtwarzacza</w:t>
            </w:r>
            <w:r>
              <w:rPr>
                <w:rStyle w:val="IndexLink"/>
              </w:rPr>
              <w:tab/>
              <w:t>8</w:t>
            </w:r>
          </w:hyperlink>
        </w:p>
        <w:p w14:paraId="0F369426" w14:textId="77777777" w:rsidR="00A82C36" w:rsidRDefault="00000000">
          <w:pPr>
            <w:pStyle w:val="TOC3"/>
            <w:tabs>
              <w:tab w:val="clear" w:pos="8505"/>
              <w:tab w:val="right" w:leader="dot" w:pos="9071"/>
            </w:tabs>
          </w:pPr>
          <w:hyperlink w:anchor="__RefHeading___Toc1073_1527643809">
            <w:r>
              <w:rPr>
                <w:rStyle w:val="IndexLink"/>
              </w:rPr>
              <w:t>1.2.3. Prawa strona odtwarzacza</w:t>
            </w:r>
            <w:r>
              <w:rPr>
                <w:rStyle w:val="IndexLink"/>
              </w:rPr>
              <w:tab/>
              <w:t>9</w:t>
            </w:r>
          </w:hyperlink>
        </w:p>
        <w:p w14:paraId="3BDE290E" w14:textId="77777777" w:rsidR="00A82C36" w:rsidRDefault="00000000">
          <w:pPr>
            <w:pStyle w:val="TOC3"/>
            <w:tabs>
              <w:tab w:val="clear" w:pos="8505"/>
              <w:tab w:val="right" w:leader="dot" w:pos="9071"/>
            </w:tabs>
          </w:pPr>
          <w:hyperlink w:anchor="__RefHeading___Toc1075_1527643809">
            <w:r>
              <w:rPr>
                <w:rStyle w:val="IndexLink"/>
              </w:rPr>
              <w:t>1.2.4. Górna krawędź odtwarzacza</w:t>
            </w:r>
            <w:r>
              <w:rPr>
                <w:rStyle w:val="IndexLink"/>
              </w:rPr>
              <w:tab/>
              <w:t>9</w:t>
            </w:r>
          </w:hyperlink>
        </w:p>
        <w:p w14:paraId="54D9E137" w14:textId="77777777" w:rsidR="00A82C36" w:rsidRDefault="00000000">
          <w:pPr>
            <w:pStyle w:val="TOC3"/>
            <w:tabs>
              <w:tab w:val="clear" w:pos="8505"/>
              <w:tab w:val="right" w:leader="dot" w:pos="9071"/>
            </w:tabs>
          </w:pPr>
          <w:hyperlink w:anchor="__RefHeading___Toc1077_1527643809">
            <w:r>
              <w:rPr>
                <w:rStyle w:val="IndexLink"/>
              </w:rPr>
              <w:t>1.2.5. Dolna krawędź odtwarzacza</w:t>
            </w:r>
            <w:r>
              <w:rPr>
                <w:rStyle w:val="IndexLink"/>
              </w:rPr>
              <w:tab/>
              <w:t>9</w:t>
            </w:r>
          </w:hyperlink>
        </w:p>
        <w:p w14:paraId="45A1E0BC" w14:textId="77777777" w:rsidR="00A82C36" w:rsidRDefault="00000000">
          <w:pPr>
            <w:pStyle w:val="TOC3"/>
            <w:tabs>
              <w:tab w:val="clear" w:pos="8505"/>
              <w:tab w:val="right" w:leader="dot" w:pos="9071"/>
            </w:tabs>
          </w:pPr>
          <w:hyperlink w:anchor="__RefHeading___Toc1079_1527643809">
            <w:r>
              <w:rPr>
                <w:rStyle w:val="IndexLink"/>
              </w:rPr>
              <w:t>1.2.6. Tył odtwarzacza</w:t>
            </w:r>
            <w:r>
              <w:rPr>
                <w:rStyle w:val="IndexLink"/>
              </w:rPr>
              <w:tab/>
              <w:t>9</w:t>
            </w:r>
          </w:hyperlink>
        </w:p>
        <w:p w14:paraId="6E375965" w14:textId="77777777" w:rsidR="00A82C36" w:rsidRDefault="00000000">
          <w:pPr>
            <w:pStyle w:val="TOC3"/>
            <w:tabs>
              <w:tab w:val="clear" w:pos="8505"/>
              <w:tab w:val="right" w:leader="dot" w:pos="9071"/>
            </w:tabs>
          </w:pPr>
          <w:hyperlink w:anchor="__RefHeading___Toc1081_1527643809">
            <w:r>
              <w:rPr>
                <w:rStyle w:val="IndexLink"/>
              </w:rPr>
              <w:t>1.2.7. Ładowanie baterii</w:t>
            </w:r>
            <w:r>
              <w:rPr>
                <w:rStyle w:val="IndexLink"/>
              </w:rPr>
              <w:tab/>
              <w:t>9</w:t>
            </w:r>
          </w:hyperlink>
        </w:p>
        <w:p w14:paraId="5C6D745F" w14:textId="77777777" w:rsidR="00A82C36" w:rsidRDefault="00000000">
          <w:pPr>
            <w:pStyle w:val="TOC2"/>
            <w:tabs>
              <w:tab w:val="clear" w:pos="8789"/>
              <w:tab w:val="right" w:leader="dot" w:pos="9071"/>
            </w:tabs>
          </w:pPr>
          <w:hyperlink w:anchor="__RefHeading___Toc1083_1527643809">
            <w:r>
              <w:rPr>
                <w:rStyle w:val="IndexLink"/>
              </w:rPr>
              <w:t>1.3. Przycisk zasilania</w:t>
            </w:r>
            <w:r>
              <w:rPr>
                <w:rStyle w:val="IndexLink"/>
              </w:rPr>
              <w:tab/>
              <w:t>10</w:t>
            </w:r>
          </w:hyperlink>
        </w:p>
        <w:p w14:paraId="6E1643F0" w14:textId="77777777" w:rsidR="00A82C36" w:rsidRDefault="00000000">
          <w:pPr>
            <w:pStyle w:val="TOC3"/>
            <w:tabs>
              <w:tab w:val="clear" w:pos="8505"/>
              <w:tab w:val="right" w:leader="dot" w:pos="9071"/>
            </w:tabs>
          </w:pPr>
          <w:hyperlink w:anchor="__RefHeading___Toc1085_1527643809">
            <w:r>
              <w:rPr>
                <w:rStyle w:val="IndexLink"/>
              </w:rPr>
              <w:t>1.3.1. Włączanie i wyłączanie odtwarzacza</w:t>
            </w:r>
            <w:r>
              <w:rPr>
                <w:rStyle w:val="IndexLink"/>
              </w:rPr>
              <w:tab/>
              <w:t>10</w:t>
            </w:r>
          </w:hyperlink>
        </w:p>
        <w:p w14:paraId="67394FD0" w14:textId="77777777" w:rsidR="00A82C36" w:rsidRDefault="00000000">
          <w:pPr>
            <w:pStyle w:val="TOC3"/>
            <w:tabs>
              <w:tab w:val="clear" w:pos="8505"/>
              <w:tab w:val="right" w:leader="dot" w:pos="9071"/>
            </w:tabs>
          </w:pPr>
          <w:hyperlink w:anchor="__RefHeading___Toc1087_1527643809">
            <w:r>
              <w:rPr>
                <w:rStyle w:val="IndexLink"/>
              </w:rPr>
              <w:t>1.3.2. Tryb zawieszenia</w:t>
            </w:r>
            <w:r>
              <w:rPr>
                <w:rStyle w:val="IndexLink"/>
              </w:rPr>
              <w:tab/>
              <w:t>10</w:t>
            </w:r>
          </w:hyperlink>
        </w:p>
        <w:p w14:paraId="1CB7C1B2" w14:textId="77777777" w:rsidR="00A82C36" w:rsidRDefault="00000000">
          <w:pPr>
            <w:pStyle w:val="TOC3"/>
            <w:tabs>
              <w:tab w:val="clear" w:pos="8505"/>
              <w:tab w:val="right" w:leader="dot" w:pos="9071"/>
            </w:tabs>
          </w:pPr>
          <w:hyperlink w:anchor="__RefHeading___Toc1089_1527643809">
            <w:r>
              <w:rPr>
                <w:rStyle w:val="IndexLink"/>
              </w:rPr>
              <w:t>1.3.3. Resetowanie odtwarzacza za pomocą przycisku zasilania</w:t>
            </w:r>
            <w:r>
              <w:rPr>
                <w:rStyle w:val="IndexLink"/>
              </w:rPr>
              <w:tab/>
              <w:t>11</w:t>
            </w:r>
          </w:hyperlink>
        </w:p>
        <w:p w14:paraId="508E890D" w14:textId="77777777" w:rsidR="00A82C36" w:rsidRDefault="00000000">
          <w:pPr>
            <w:pStyle w:val="TOC2"/>
            <w:tabs>
              <w:tab w:val="clear" w:pos="8789"/>
              <w:tab w:val="right" w:leader="dot" w:pos="9071"/>
            </w:tabs>
          </w:pPr>
          <w:hyperlink w:anchor="__RefHeading___Toc1091_1527643809">
            <w:r>
              <w:rPr>
                <w:rStyle w:val="IndexLink"/>
              </w:rPr>
              <w:t>1.4. Wkładanie i wyjmowanie karty SD</w:t>
            </w:r>
            <w:r>
              <w:rPr>
                <w:rStyle w:val="IndexLink"/>
              </w:rPr>
              <w:tab/>
              <w:t>11</w:t>
            </w:r>
          </w:hyperlink>
        </w:p>
        <w:p w14:paraId="072CAB31" w14:textId="77777777" w:rsidR="00A82C36" w:rsidRDefault="00000000">
          <w:pPr>
            <w:pStyle w:val="TOC3"/>
            <w:tabs>
              <w:tab w:val="clear" w:pos="8505"/>
              <w:tab w:val="right" w:leader="dot" w:pos="9071"/>
            </w:tabs>
          </w:pPr>
          <w:hyperlink w:anchor="__RefHeading___Toc1093_1527643809">
            <w:r>
              <w:rPr>
                <w:rStyle w:val="IndexLink"/>
              </w:rPr>
              <w:t>1.4.1. Etykieta głosowa karty SD</w:t>
            </w:r>
            <w:r>
              <w:rPr>
                <w:rStyle w:val="IndexLink"/>
              </w:rPr>
              <w:tab/>
              <w:t>11</w:t>
            </w:r>
          </w:hyperlink>
        </w:p>
        <w:p w14:paraId="57B026C1" w14:textId="77777777" w:rsidR="00A82C36" w:rsidRDefault="00000000">
          <w:pPr>
            <w:pStyle w:val="TOC2"/>
            <w:tabs>
              <w:tab w:val="clear" w:pos="8789"/>
              <w:tab w:val="right" w:leader="dot" w:pos="9071"/>
            </w:tabs>
          </w:pPr>
          <w:hyperlink w:anchor="__RefHeading___Toc1095_1527643809">
            <w:r>
              <w:rPr>
                <w:rStyle w:val="IndexLink"/>
              </w:rPr>
              <w:t>1.5. Wykrywanie karty SD</w:t>
            </w:r>
            <w:r>
              <w:rPr>
                <w:rStyle w:val="IndexLink"/>
              </w:rPr>
              <w:tab/>
              <w:t>11</w:t>
            </w:r>
          </w:hyperlink>
        </w:p>
        <w:p w14:paraId="1BCB9D8C" w14:textId="77777777" w:rsidR="00A82C36" w:rsidRDefault="00000000">
          <w:pPr>
            <w:pStyle w:val="TOC2"/>
            <w:tabs>
              <w:tab w:val="clear" w:pos="8789"/>
              <w:tab w:val="right" w:leader="dot" w:pos="9071"/>
            </w:tabs>
          </w:pPr>
          <w:hyperlink w:anchor="__RefHeading___Toc1097_1527643809">
            <w:r>
              <w:rPr>
                <w:rStyle w:val="IndexLink"/>
              </w:rPr>
              <w:t>1.6. Struktura zbiorów książek</w:t>
            </w:r>
            <w:r>
              <w:rPr>
                <w:rStyle w:val="IndexLink"/>
              </w:rPr>
              <w:tab/>
              <w:t>12</w:t>
            </w:r>
          </w:hyperlink>
        </w:p>
        <w:p w14:paraId="6D67B8C2" w14:textId="77777777" w:rsidR="00A82C36" w:rsidRDefault="00000000">
          <w:pPr>
            <w:pStyle w:val="TOC2"/>
            <w:tabs>
              <w:tab w:val="clear" w:pos="8789"/>
              <w:tab w:val="right" w:leader="dot" w:pos="9071"/>
            </w:tabs>
          </w:pPr>
          <w:hyperlink w:anchor="__RefHeading___Toc1099_1527643809">
            <w:r>
              <w:rPr>
                <w:rStyle w:val="IndexLink"/>
              </w:rPr>
              <w:t>1.7. Inne zarezerwowane nazwy plików</w:t>
            </w:r>
            <w:r>
              <w:rPr>
                <w:rStyle w:val="IndexLink"/>
              </w:rPr>
              <w:tab/>
              <w:t>14</w:t>
            </w:r>
          </w:hyperlink>
        </w:p>
        <w:p w14:paraId="3F27CD75" w14:textId="77777777" w:rsidR="00A82C36" w:rsidRDefault="00000000">
          <w:pPr>
            <w:pStyle w:val="TOC2"/>
            <w:tabs>
              <w:tab w:val="clear" w:pos="8789"/>
              <w:tab w:val="right" w:leader="dot" w:pos="9071"/>
            </w:tabs>
          </w:pPr>
          <w:hyperlink w:anchor="__RefHeading___Toc1101_1527643809">
            <w:r>
              <w:rPr>
                <w:rStyle w:val="IndexLink"/>
              </w:rPr>
              <w:t>1.8. Przesyłanie plików między komputerem a urządzeniem Stream</w:t>
            </w:r>
            <w:r>
              <w:rPr>
                <w:rStyle w:val="IndexLink"/>
              </w:rPr>
              <w:tab/>
              <w:t>14</w:t>
            </w:r>
          </w:hyperlink>
        </w:p>
        <w:p w14:paraId="7501D964" w14:textId="77777777" w:rsidR="00A82C36" w:rsidRDefault="00000000">
          <w:pPr>
            <w:pStyle w:val="TOC2"/>
            <w:tabs>
              <w:tab w:val="clear" w:pos="8789"/>
              <w:tab w:val="right" w:leader="dot" w:pos="9071"/>
            </w:tabs>
          </w:pPr>
          <w:hyperlink w:anchor="__RefHeading___Toc1103_1527643809">
            <w:r>
              <w:rPr>
                <w:rStyle w:val="IndexLink"/>
              </w:rPr>
              <w:t>1.9. HumanWare Companion</w:t>
            </w:r>
            <w:r>
              <w:rPr>
                <w:rStyle w:val="IndexLink"/>
              </w:rPr>
              <w:tab/>
              <w:t>15</w:t>
            </w:r>
          </w:hyperlink>
        </w:p>
        <w:p w14:paraId="62FDD400" w14:textId="77777777" w:rsidR="00A82C36" w:rsidRDefault="00000000">
          <w:pPr>
            <w:pStyle w:val="TOC1"/>
            <w:tabs>
              <w:tab w:val="clear" w:pos="9072"/>
              <w:tab w:val="right" w:leader="dot" w:pos="9071"/>
            </w:tabs>
          </w:pPr>
          <w:hyperlink w:anchor="__RefHeading___Toc1105_1527643809">
            <w:r>
              <w:rPr>
                <w:rStyle w:val="IndexLink"/>
              </w:rPr>
              <w:t>2. Podstawowe funkcje</w:t>
            </w:r>
            <w:r>
              <w:rPr>
                <w:rStyle w:val="IndexLink"/>
              </w:rPr>
              <w:tab/>
              <w:t>16</w:t>
            </w:r>
          </w:hyperlink>
        </w:p>
        <w:p w14:paraId="3EBAFBD0" w14:textId="77777777" w:rsidR="00A82C36" w:rsidRDefault="00000000">
          <w:pPr>
            <w:pStyle w:val="TOC2"/>
            <w:tabs>
              <w:tab w:val="clear" w:pos="8789"/>
              <w:tab w:val="right" w:leader="dot" w:pos="9071"/>
            </w:tabs>
          </w:pPr>
          <w:hyperlink w:anchor="__RefHeading___Toc1107_1527643809">
            <w:r>
              <w:rPr>
                <w:rStyle w:val="IndexLink"/>
              </w:rPr>
              <w:t>2.1. Zmiana głośności, prędkości i tonu/wysokości dźwięku</w:t>
            </w:r>
            <w:r>
              <w:rPr>
                <w:rStyle w:val="IndexLink"/>
              </w:rPr>
              <w:tab/>
              <w:t>16</w:t>
            </w:r>
          </w:hyperlink>
        </w:p>
        <w:p w14:paraId="265B1F0D" w14:textId="77777777" w:rsidR="00A82C36" w:rsidRDefault="00000000">
          <w:pPr>
            <w:pStyle w:val="TOC3"/>
            <w:tabs>
              <w:tab w:val="clear" w:pos="8505"/>
              <w:tab w:val="right" w:leader="dot" w:pos="9071"/>
            </w:tabs>
          </w:pPr>
          <w:hyperlink w:anchor="__RefHeading___Toc1109_1527643809">
            <w:r>
              <w:rPr>
                <w:rStyle w:val="IndexLink"/>
              </w:rPr>
              <w:t>2.1.1. Różne ustawienia prędkości dla syntezy mowy i odtwarzania audio</w:t>
            </w:r>
            <w:r>
              <w:rPr>
                <w:rStyle w:val="IndexLink"/>
              </w:rPr>
              <w:tab/>
              <w:t>16</w:t>
            </w:r>
          </w:hyperlink>
        </w:p>
        <w:p w14:paraId="10C2E9F3" w14:textId="77777777" w:rsidR="00A82C36" w:rsidRDefault="00000000">
          <w:pPr>
            <w:pStyle w:val="TOC2"/>
            <w:tabs>
              <w:tab w:val="clear" w:pos="8789"/>
              <w:tab w:val="right" w:leader="dot" w:pos="9071"/>
            </w:tabs>
          </w:pPr>
          <w:hyperlink w:anchor="__RefHeading___Toc1111_1527643809">
            <w:r>
              <w:rPr>
                <w:rStyle w:val="IndexLink"/>
              </w:rPr>
              <w:t>2.2. Zmiana tonów niskich i wysokich (zbiór Muzyka)</w:t>
            </w:r>
            <w:r>
              <w:rPr>
                <w:rStyle w:val="IndexLink"/>
              </w:rPr>
              <w:tab/>
              <w:t>17</w:t>
            </w:r>
          </w:hyperlink>
        </w:p>
        <w:p w14:paraId="2095D9E8" w14:textId="77777777" w:rsidR="00A82C36" w:rsidRDefault="00000000">
          <w:pPr>
            <w:pStyle w:val="TOC2"/>
            <w:tabs>
              <w:tab w:val="clear" w:pos="8789"/>
              <w:tab w:val="right" w:leader="dot" w:pos="9071"/>
            </w:tabs>
          </w:pPr>
          <w:hyperlink w:anchor="__RefHeading___Toc1113_1527643809">
            <w:r>
              <w:rPr>
                <w:rStyle w:val="IndexLink"/>
              </w:rPr>
              <w:t>2.3. Odtwarzaj/Zatrzymaj</w:t>
            </w:r>
            <w:r>
              <w:rPr>
                <w:rStyle w:val="IndexLink"/>
              </w:rPr>
              <w:tab/>
              <w:t>17</w:t>
            </w:r>
          </w:hyperlink>
        </w:p>
        <w:p w14:paraId="2FD56FD3" w14:textId="77777777" w:rsidR="00A82C36" w:rsidRDefault="00000000">
          <w:pPr>
            <w:pStyle w:val="TOC2"/>
            <w:tabs>
              <w:tab w:val="clear" w:pos="8789"/>
              <w:tab w:val="right" w:leader="dot" w:pos="9071"/>
            </w:tabs>
          </w:pPr>
          <w:hyperlink w:anchor="__RefHeading___Toc1115_1527643809">
            <w:r>
              <w:rPr>
                <w:rStyle w:val="IndexLink"/>
              </w:rPr>
              <w:t>2.4. Przewijanie do tyłu i do przodu</w:t>
            </w:r>
            <w:r>
              <w:rPr>
                <w:rStyle w:val="IndexLink"/>
              </w:rPr>
              <w:tab/>
              <w:t>17</w:t>
            </w:r>
          </w:hyperlink>
        </w:p>
        <w:p w14:paraId="2A2FC3A0" w14:textId="77777777" w:rsidR="00A82C36" w:rsidRDefault="00000000">
          <w:pPr>
            <w:pStyle w:val="TOC2"/>
            <w:tabs>
              <w:tab w:val="clear" w:pos="8789"/>
              <w:tab w:val="right" w:leader="dot" w:pos="9071"/>
            </w:tabs>
          </w:pPr>
          <w:hyperlink w:anchor="__RefHeading___Toc1117_1527643809">
            <w:r>
              <w:rPr>
                <w:rStyle w:val="IndexLink"/>
              </w:rPr>
              <w:t>2.5. Usypianie i komunikat o godzinie</w:t>
            </w:r>
            <w:r>
              <w:rPr>
                <w:rStyle w:val="IndexLink"/>
              </w:rPr>
              <w:tab/>
              <w:t>17</w:t>
            </w:r>
          </w:hyperlink>
        </w:p>
        <w:p w14:paraId="0570A007" w14:textId="77777777" w:rsidR="00A82C36" w:rsidRDefault="00000000">
          <w:pPr>
            <w:pStyle w:val="TOC2"/>
            <w:tabs>
              <w:tab w:val="clear" w:pos="8789"/>
              <w:tab w:val="right" w:leader="dot" w:pos="9071"/>
            </w:tabs>
          </w:pPr>
          <w:hyperlink w:anchor="__RefHeading___Toc1119_1527643809">
            <w:r>
              <w:rPr>
                <w:rStyle w:val="IndexLink"/>
              </w:rPr>
              <w:t>2.6. Ustawianie daty i godziny</w:t>
            </w:r>
            <w:r>
              <w:rPr>
                <w:rStyle w:val="IndexLink"/>
              </w:rPr>
              <w:tab/>
              <w:t>18</w:t>
            </w:r>
          </w:hyperlink>
        </w:p>
        <w:p w14:paraId="4CB7EA49" w14:textId="77777777" w:rsidR="00A82C36" w:rsidRDefault="00000000">
          <w:pPr>
            <w:pStyle w:val="TOC2"/>
            <w:tabs>
              <w:tab w:val="clear" w:pos="8789"/>
              <w:tab w:val="right" w:leader="dot" w:pos="9071"/>
            </w:tabs>
          </w:pPr>
          <w:hyperlink w:anchor="__RefHeading___Toc1121_1527643809">
            <w:r>
              <w:rPr>
                <w:rStyle w:val="IndexLink"/>
              </w:rPr>
              <w:t>2.7. Tryb opisu klawiszy</w:t>
            </w:r>
            <w:r>
              <w:rPr>
                <w:rStyle w:val="IndexLink"/>
              </w:rPr>
              <w:tab/>
              <w:t>18</w:t>
            </w:r>
          </w:hyperlink>
        </w:p>
        <w:p w14:paraId="46A3BFC5" w14:textId="77777777" w:rsidR="00A82C36" w:rsidRDefault="00000000">
          <w:pPr>
            <w:pStyle w:val="TOC1"/>
            <w:tabs>
              <w:tab w:val="clear" w:pos="9072"/>
              <w:tab w:val="right" w:leader="dot" w:pos="9071"/>
            </w:tabs>
          </w:pPr>
          <w:hyperlink w:anchor="__RefHeading___Toc1123_1527643809">
            <w:r>
              <w:rPr>
                <w:rStyle w:val="IndexLink"/>
              </w:rPr>
              <w:t>3. Funkcje klawiszy numerycznych</w:t>
            </w:r>
            <w:r>
              <w:rPr>
                <w:rStyle w:val="IndexLink"/>
              </w:rPr>
              <w:tab/>
              <w:t>20</w:t>
            </w:r>
          </w:hyperlink>
        </w:p>
        <w:p w14:paraId="1300CCD3" w14:textId="77777777" w:rsidR="00A82C36" w:rsidRDefault="00000000">
          <w:pPr>
            <w:pStyle w:val="TOC2"/>
            <w:tabs>
              <w:tab w:val="clear" w:pos="8789"/>
              <w:tab w:val="right" w:leader="dot" w:pos="9071"/>
            </w:tabs>
          </w:pPr>
          <w:hyperlink w:anchor="__RefHeading___Toc1125_1527643809">
            <w:r>
              <w:rPr>
                <w:rStyle w:val="IndexLink"/>
              </w:rPr>
              <w:t>3.1. Lista klawiszy numerycznych</w:t>
            </w:r>
            <w:r>
              <w:rPr>
                <w:rStyle w:val="IndexLink"/>
              </w:rPr>
              <w:tab/>
              <w:t>20</w:t>
            </w:r>
          </w:hyperlink>
        </w:p>
        <w:p w14:paraId="20BE6F7B" w14:textId="77777777" w:rsidR="00A82C36" w:rsidRDefault="00000000">
          <w:pPr>
            <w:pStyle w:val="TOC2"/>
            <w:tabs>
              <w:tab w:val="clear" w:pos="8789"/>
              <w:tab w:val="right" w:leader="dot" w:pos="9071"/>
            </w:tabs>
          </w:pPr>
          <w:hyperlink w:anchor="__RefHeading___Toc1127_1527643809">
            <w:r>
              <w:rPr>
                <w:rStyle w:val="IndexLink"/>
              </w:rPr>
              <w:t>3.2. Klawisze nawigacyjne</w:t>
            </w:r>
            <w:r>
              <w:rPr>
                <w:rStyle w:val="IndexLink"/>
              </w:rPr>
              <w:tab/>
              <w:t>20</w:t>
            </w:r>
          </w:hyperlink>
        </w:p>
        <w:p w14:paraId="44C77755" w14:textId="77777777" w:rsidR="00A82C36" w:rsidRDefault="00000000">
          <w:pPr>
            <w:pStyle w:val="TOC3"/>
            <w:tabs>
              <w:tab w:val="clear" w:pos="8505"/>
              <w:tab w:val="right" w:leader="dot" w:pos="9071"/>
            </w:tabs>
          </w:pPr>
          <w:hyperlink w:anchor="__RefHeading___Toc1129_1527643809">
            <w:r>
              <w:rPr>
                <w:rStyle w:val="IndexLink"/>
              </w:rPr>
              <w:t>3.2.1. Cofanie nawigacji</w:t>
            </w:r>
            <w:r>
              <w:rPr>
                <w:rStyle w:val="IndexLink"/>
              </w:rPr>
              <w:tab/>
              <w:t>20</w:t>
            </w:r>
          </w:hyperlink>
        </w:p>
        <w:p w14:paraId="3339D3D1" w14:textId="77777777" w:rsidR="00A82C36" w:rsidRDefault="00000000">
          <w:pPr>
            <w:pStyle w:val="TOC2"/>
            <w:tabs>
              <w:tab w:val="clear" w:pos="8789"/>
              <w:tab w:val="right" w:leader="dot" w:pos="9071"/>
            </w:tabs>
          </w:pPr>
          <w:hyperlink w:anchor="__RefHeading___Toc1131_1527643809">
            <w:r>
              <w:rPr>
                <w:rStyle w:val="IndexLink"/>
              </w:rPr>
              <w:t>3.3. Tryb nawigacji skokiem czasowym</w:t>
            </w:r>
            <w:r>
              <w:rPr>
                <w:rStyle w:val="IndexLink"/>
              </w:rPr>
              <w:tab/>
              <w:t>21</w:t>
            </w:r>
          </w:hyperlink>
        </w:p>
        <w:p w14:paraId="4C7FCDE5" w14:textId="77777777" w:rsidR="00A82C36" w:rsidRDefault="00000000">
          <w:pPr>
            <w:pStyle w:val="TOC2"/>
            <w:tabs>
              <w:tab w:val="clear" w:pos="8789"/>
              <w:tab w:val="right" w:leader="dot" w:pos="9071"/>
            </w:tabs>
          </w:pPr>
          <w:hyperlink w:anchor="__RefHeading___Toc1133_1527643809">
            <w:r>
              <w:rPr>
                <w:rStyle w:val="IndexLink"/>
              </w:rPr>
              <w:t>3.4. Elementy nawigacji syntezy mowy</w:t>
            </w:r>
            <w:r>
              <w:rPr>
                <w:rStyle w:val="IndexLink"/>
              </w:rPr>
              <w:tab/>
              <w:t>21</w:t>
            </w:r>
          </w:hyperlink>
        </w:p>
        <w:p w14:paraId="5E0AA348" w14:textId="77777777" w:rsidR="00A82C36" w:rsidRDefault="00000000">
          <w:pPr>
            <w:pStyle w:val="TOC2"/>
            <w:tabs>
              <w:tab w:val="clear" w:pos="8789"/>
              <w:tab w:val="right" w:leader="dot" w:pos="9071"/>
            </w:tabs>
          </w:pPr>
          <w:hyperlink w:anchor="__RefHeading___Toc1135_1527643809">
            <w:r>
              <w:rPr>
                <w:rStyle w:val="IndexLink"/>
              </w:rPr>
              <w:t>3.5. Tryb literowania treści tekstowej</w:t>
            </w:r>
            <w:r>
              <w:rPr>
                <w:rStyle w:val="IndexLink"/>
              </w:rPr>
              <w:tab/>
              <w:t>21</w:t>
            </w:r>
          </w:hyperlink>
        </w:p>
        <w:p w14:paraId="5926D9DF" w14:textId="77777777" w:rsidR="00A82C36" w:rsidRDefault="00000000">
          <w:pPr>
            <w:pStyle w:val="TOC2"/>
            <w:tabs>
              <w:tab w:val="clear" w:pos="8789"/>
              <w:tab w:val="right" w:leader="dot" w:pos="9071"/>
            </w:tabs>
          </w:pPr>
          <w:hyperlink w:anchor="__RefHeading___Toc1137_1527643809">
            <w:r>
              <w:rPr>
                <w:rStyle w:val="IndexLink"/>
              </w:rPr>
              <w:t>3.6. Nawigacja po zbiorach książek — klawisz 1</w:t>
            </w:r>
            <w:r>
              <w:rPr>
                <w:rStyle w:val="IndexLink"/>
              </w:rPr>
              <w:tab/>
              <w:t>21</w:t>
            </w:r>
          </w:hyperlink>
        </w:p>
        <w:p w14:paraId="42811C40" w14:textId="77777777" w:rsidR="00A82C36" w:rsidRDefault="00000000">
          <w:pPr>
            <w:pStyle w:val="TOC3"/>
            <w:tabs>
              <w:tab w:val="clear" w:pos="8505"/>
              <w:tab w:val="right" w:leader="dot" w:pos="9071"/>
            </w:tabs>
          </w:pPr>
          <w:hyperlink w:anchor="__RefHeading___Toc1139_1527643809">
            <w:r>
              <w:rPr>
                <w:rStyle w:val="IndexLink"/>
              </w:rPr>
              <w:t>3.6.1. Nawigacja po zbiorach książek online</w:t>
            </w:r>
            <w:r>
              <w:rPr>
                <w:rStyle w:val="IndexLink"/>
              </w:rPr>
              <w:tab/>
              <w:t>22</w:t>
            </w:r>
          </w:hyperlink>
        </w:p>
        <w:p w14:paraId="6E258DBA" w14:textId="77777777" w:rsidR="00A82C36" w:rsidRDefault="00000000">
          <w:pPr>
            <w:pStyle w:val="TOC3"/>
            <w:tabs>
              <w:tab w:val="clear" w:pos="8505"/>
              <w:tab w:val="right" w:leader="dot" w:pos="9071"/>
            </w:tabs>
          </w:pPr>
          <w:hyperlink w:anchor="__RefHeading___Toc1141_1527643809">
            <w:r>
              <w:rPr>
                <w:rStyle w:val="IndexLink"/>
              </w:rPr>
              <w:t>3.6.2. Wielopoziomowa nawigacja po zbiorach książek</w:t>
            </w:r>
            <w:r>
              <w:rPr>
                <w:rStyle w:val="IndexLink"/>
              </w:rPr>
              <w:tab/>
              <w:t>22</w:t>
            </w:r>
          </w:hyperlink>
        </w:p>
        <w:p w14:paraId="31BB078A" w14:textId="77777777" w:rsidR="00A82C36" w:rsidRDefault="00000000">
          <w:pPr>
            <w:pStyle w:val="TOC2"/>
            <w:tabs>
              <w:tab w:val="clear" w:pos="8789"/>
              <w:tab w:val="right" w:leader="dot" w:pos="9071"/>
            </w:tabs>
          </w:pPr>
          <w:hyperlink w:anchor="__RefHeading___Toc1143_1527643809">
            <w:r>
              <w:rPr>
                <w:rStyle w:val="IndexLink"/>
              </w:rPr>
              <w:t>3.7. Podręcznik użytkownika — klawisz 1 (naciśnij i przytrzymaj)</w:t>
            </w:r>
            <w:r>
              <w:rPr>
                <w:rStyle w:val="IndexLink"/>
              </w:rPr>
              <w:tab/>
              <w:t>22</w:t>
            </w:r>
          </w:hyperlink>
        </w:p>
        <w:p w14:paraId="6F1D136B" w14:textId="77777777" w:rsidR="00A82C36" w:rsidRDefault="00000000">
          <w:pPr>
            <w:pStyle w:val="TOC2"/>
            <w:tabs>
              <w:tab w:val="clear" w:pos="8789"/>
              <w:tab w:val="right" w:leader="dot" w:pos="9071"/>
            </w:tabs>
          </w:pPr>
          <w:hyperlink w:anchor="__RefHeading___Toc1145_1527643809">
            <w:r>
              <w:rPr>
                <w:rStyle w:val="IndexLink"/>
              </w:rPr>
              <w:t>3.8. Zarządzanie książkami — klawisz 3</w:t>
            </w:r>
            <w:r>
              <w:rPr>
                <w:rStyle w:val="IndexLink"/>
              </w:rPr>
              <w:tab/>
              <w:t>22</w:t>
            </w:r>
          </w:hyperlink>
        </w:p>
        <w:p w14:paraId="497EEB5A" w14:textId="77777777" w:rsidR="00A82C36" w:rsidRDefault="00000000">
          <w:pPr>
            <w:pStyle w:val="TOC2"/>
            <w:tabs>
              <w:tab w:val="clear" w:pos="8789"/>
              <w:tab w:val="right" w:leader="dot" w:pos="9071"/>
            </w:tabs>
          </w:pPr>
          <w:hyperlink w:anchor="__RefHeading___Toc1147_1527643809">
            <w:r>
              <w:rPr>
                <w:rStyle w:val="IndexLink"/>
              </w:rPr>
              <w:t>3.9. Menedżer pobierania — klawisz 3 (naciśnij i przytrzymaj)</w:t>
            </w:r>
            <w:r>
              <w:rPr>
                <w:rStyle w:val="IndexLink"/>
              </w:rPr>
              <w:tab/>
              <w:t>23</w:t>
            </w:r>
          </w:hyperlink>
        </w:p>
        <w:p w14:paraId="2517C2B9" w14:textId="77777777" w:rsidR="00A82C36" w:rsidRDefault="00000000">
          <w:pPr>
            <w:pStyle w:val="TOC2"/>
            <w:tabs>
              <w:tab w:val="clear" w:pos="8789"/>
              <w:tab w:val="right" w:leader="dot" w:pos="9071"/>
            </w:tabs>
          </w:pPr>
          <w:hyperlink w:anchor="__RefHeading___Toc1149_1527643809">
            <w:r>
              <w:rPr>
                <w:rStyle w:val="IndexLink"/>
              </w:rPr>
              <w:t>3.10. Gdzie jestem? — klawisz 5</w:t>
            </w:r>
            <w:r>
              <w:rPr>
                <w:rStyle w:val="IndexLink"/>
              </w:rPr>
              <w:tab/>
              <w:t>24</w:t>
            </w:r>
          </w:hyperlink>
        </w:p>
        <w:p w14:paraId="1B9603AF" w14:textId="77777777" w:rsidR="00A82C36" w:rsidRDefault="00000000">
          <w:pPr>
            <w:pStyle w:val="TOC3"/>
            <w:tabs>
              <w:tab w:val="clear" w:pos="8505"/>
              <w:tab w:val="right" w:leader="dot" w:pos="9071"/>
            </w:tabs>
          </w:pPr>
          <w:hyperlink w:anchor="__RefHeading___Toc1151_1527643809">
            <w:r>
              <w:rPr>
                <w:rStyle w:val="IndexLink"/>
              </w:rPr>
              <w:t>3.10.1. Informacje znaczników w funkcji Gdzie jestem?</w:t>
            </w:r>
            <w:r>
              <w:rPr>
                <w:rStyle w:val="IndexLink"/>
              </w:rPr>
              <w:tab/>
              <w:t>24</w:t>
            </w:r>
          </w:hyperlink>
        </w:p>
        <w:p w14:paraId="65180732" w14:textId="77777777" w:rsidR="00A82C36" w:rsidRDefault="00000000">
          <w:pPr>
            <w:pStyle w:val="TOC3"/>
            <w:tabs>
              <w:tab w:val="clear" w:pos="8505"/>
              <w:tab w:val="right" w:leader="dot" w:pos="9071"/>
            </w:tabs>
          </w:pPr>
          <w:hyperlink w:anchor="__RefHeading___Toc1153_1527643809">
            <w:r>
              <w:rPr>
                <w:rStyle w:val="IndexLink"/>
              </w:rPr>
              <w:t>3.10.2. Gdzie jestem? dla książek online</w:t>
            </w:r>
            <w:r>
              <w:rPr>
                <w:rStyle w:val="IndexLink"/>
              </w:rPr>
              <w:tab/>
              <w:t>24</w:t>
            </w:r>
          </w:hyperlink>
        </w:p>
        <w:p w14:paraId="65D8F2F6" w14:textId="77777777" w:rsidR="00A82C36" w:rsidRDefault="00000000">
          <w:pPr>
            <w:pStyle w:val="TOC2"/>
            <w:tabs>
              <w:tab w:val="clear" w:pos="8789"/>
              <w:tab w:val="right" w:leader="dot" w:pos="9071"/>
            </w:tabs>
          </w:pPr>
          <w:hyperlink w:anchor="__RefHeading___Toc1155_1527643809">
            <w:r>
              <w:rPr>
                <w:rStyle w:val="IndexLink"/>
              </w:rPr>
              <w:t>3.11. Wielogłosowa synteza mowy (TTS)</w:t>
            </w:r>
            <w:r>
              <w:rPr>
                <w:rStyle w:val="IndexLink"/>
              </w:rPr>
              <w:tab/>
              <w:t>24</w:t>
            </w:r>
          </w:hyperlink>
        </w:p>
        <w:p w14:paraId="4EEDB37D" w14:textId="77777777" w:rsidR="00A82C36" w:rsidRDefault="00000000">
          <w:pPr>
            <w:pStyle w:val="TOC2"/>
            <w:tabs>
              <w:tab w:val="clear" w:pos="8789"/>
              <w:tab w:val="right" w:leader="dot" w:pos="9071"/>
            </w:tabs>
          </w:pPr>
          <w:hyperlink w:anchor="__RefHeading___Toc1157_1527643809">
            <w:r>
              <w:rPr>
                <w:rStyle w:val="IndexLink"/>
              </w:rPr>
              <w:t>3.12. Tryby odtwarzania audio, tekstu i muzyki losowej — klawisz 9</w:t>
            </w:r>
            <w:r>
              <w:rPr>
                <w:rStyle w:val="IndexLink"/>
              </w:rPr>
              <w:tab/>
              <w:t>25</w:t>
            </w:r>
          </w:hyperlink>
        </w:p>
        <w:p w14:paraId="100BA060" w14:textId="77777777" w:rsidR="00A82C36" w:rsidRDefault="00000000">
          <w:pPr>
            <w:pStyle w:val="TOC2"/>
            <w:tabs>
              <w:tab w:val="clear" w:pos="8789"/>
              <w:tab w:val="right" w:leader="dot" w:pos="9071"/>
            </w:tabs>
          </w:pPr>
          <w:hyperlink w:anchor="__RefHeading___Toc1159_1527643809">
            <w:r>
              <w:rPr>
                <w:rStyle w:val="IndexLink"/>
              </w:rPr>
              <w:t>3.13. Potwierdź, blokada i Anuluj — klawisze Kratka i Gwiazdka</w:t>
            </w:r>
            <w:r>
              <w:rPr>
                <w:rStyle w:val="IndexLink"/>
              </w:rPr>
              <w:tab/>
              <w:t>25</w:t>
            </w:r>
          </w:hyperlink>
        </w:p>
        <w:p w14:paraId="29142DD0" w14:textId="77777777" w:rsidR="00A82C36" w:rsidRDefault="00000000">
          <w:pPr>
            <w:pStyle w:val="TOC2"/>
            <w:tabs>
              <w:tab w:val="clear" w:pos="8789"/>
              <w:tab w:val="right" w:leader="dot" w:pos="9071"/>
            </w:tabs>
          </w:pPr>
          <w:hyperlink w:anchor="__RefHeading___Toc1161_1527643809">
            <w:r>
              <w:rPr>
                <w:rStyle w:val="IndexLink"/>
              </w:rPr>
              <w:t>3.14. Info — klawisz 0</w:t>
            </w:r>
            <w:r>
              <w:rPr>
                <w:rStyle w:val="IndexLink"/>
              </w:rPr>
              <w:tab/>
              <w:t>25</w:t>
            </w:r>
          </w:hyperlink>
        </w:p>
        <w:p w14:paraId="062E3B1D" w14:textId="77777777" w:rsidR="00A82C36" w:rsidRDefault="00000000">
          <w:pPr>
            <w:pStyle w:val="TOC3"/>
            <w:tabs>
              <w:tab w:val="clear" w:pos="8505"/>
              <w:tab w:val="right" w:leader="dot" w:pos="9071"/>
            </w:tabs>
          </w:pPr>
          <w:hyperlink w:anchor="__RefHeading___Toc1163_1527643809">
            <w:r>
              <w:rPr>
                <w:rStyle w:val="IndexLink"/>
              </w:rPr>
              <w:t>3.14.1. Dostępne pozycje informacyjne</w:t>
            </w:r>
            <w:r>
              <w:rPr>
                <w:rStyle w:val="IndexLink"/>
              </w:rPr>
              <w:tab/>
              <w:t>25</w:t>
            </w:r>
          </w:hyperlink>
        </w:p>
        <w:p w14:paraId="369E8401" w14:textId="77777777" w:rsidR="00A82C36" w:rsidRDefault="00000000">
          <w:pPr>
            <w:pStyle w:val="TOC1"/>
            <w:tabs>
              <w:tab w:val="clear" w:pos="9072"/>
              <w:tab w:val="right" w:leader="dot" w:pos="9071"/>
            </w:tabs>
          </w:pPr>
          <w:hyperlink w:anchor="__RefHeading___Toc1165_1527643809">
            <w:r>
              <w:rPr>
                <w:rStyle w:val="IndexLink"/>
              </w:rPr>
              <w:t>4. Nawigacja bezpośrednia (klawisz Przejdź do)</w:t>
            </w:r>
            <w:r>
              <w:rPr>
                <w:rStyle w:val="IndexLink"/>
              </w:rPr>
              <w:tab/>
              <w:t>27</w:t>
            </w:r>
          </w:hyperlink>
        </w:p>
        <w:p w14:paraId="7A3AE43D" w14:textId="77777777" w:rsidR="00A82C36" w:rsidRDefault="00000000">
          <w:pPr>
            <w:pStyle w:val="TOC2"/>
            <w:tabs>
              <w:tab w:val="clear" w:pos="8789"/>
              <w:tab w:val="right" w:leader="dot" w:pos="9071"/>
            </w:tabs>
          </w:pPr>
          <w:hyperlink w:anchor="__RefHeading___Toc1167_1527643809">
            <w:r>
              <w:rPr>
                <w:rStyle w:val="IndexLink"/>
              </w:rPr>
              <w:t>4.1. Przejdź do strony</w:t>
            </w:r>
            <w:r>
              <w:rPr>
                <w:rStyle w:val="IndexLink"/>
              </w:rPr>
              <w:tab/>
              <w:t>27</w:t>
            </w:r>
          </w:hyperlink>
        </w:p>
        <w:p w14:paraId="4052FC1C" w14:textId="77777777" w:rsidR="00A82C36" w:rsidRDefault="00000000">
          <w:pPr>
            <w:pStyle w:val="TOC2"/>
            <w:tabs>
              <w:tab w:val="clear" w:pos="8789"/>
              <w:tab w:val="right" w:leader="dot" w:pos="9071"/>
            </w:tabs>
          </w:pPr>
          <w:hyperlink w:anchor="__RefHeading___Toc1169_1527643809">
            <w:r>
              <w:rPr>
                <w:rStyle w:val="IndexLink"/>
              </w:rPr>
              <w:t>4.2. Przejdź do nagłówka</w:t>
            </w:r>
            <w:r>
              <w:rPr>
                <w:rStyle w:val="IndexLink"/>
              </w:rPr>
              <w:tab/>
              <w:t>27</w:t>
            </w:r>
          </w:hyperlink>
        </w:p>
        <w:p w14:paraId="4A9E9311" w14:textId="77777777" w:rsidR="00A82C36" w:rsidRDefault="00000000">
          <w:pPr>
            <w:pStyle w:val="TOC2"/>
            <w:tabs>
              <w:tab w:val="clear" w:pos="8789"/>
              <w:tab w:val="right" w:leader="dot" w:pos="9071"/>
            </w:tabs>
          </w:pPr>
          <w:hyperlink w:anchor="__RefHeading___Toc1171_1527643809">
            <w:r>
              <w:rPr>
                <w:rStyle w:val="IndexLink"/>
              </w:rPr>
              <w:t>4.3. Przejdź do czasu</w:t>
            </w:r>
            <w:r>
              <w:rPr>
                <w:rStyle w:val="IndexLink"/>
              </w:rPr>
              <w:tab/>
              <w:t>27</w:t>
            </w:r>
          </w:hyperlink>
        </w:p>
        <w:p w14:paraId="407CC54C" w14:textId="77777777" w:rsidR="00A82C36" w:rsidRDefault="00000000">
          <w:pPr>
            <w:pStyle w:val="TOC2"/>
            <w:tabs>
              <w:tab w:val="clear" w:pos="8789"/>
              <w:tab w:val="right" w:leader="dot" w:pos="9071"/>
            </w:tabs>
          </w:pPr>
          <w:hyperlink w:anchor="__RefHeading___Toc1173_1527643809">
            <w:r>
              <w:rPr>
                <w:rStyle w:val="IndexLink"/>
              </w:rPr>
              <w:t>4.4. Przejdź do wartości procentowej</w:t>
            </w:r>
            <w:r>
              <w:rPr>
                <w:rStyle w:val="IndexLink"/>
              </w:rPr>
              <w:tab/>
              <w:t>27</w:t>
            </w:r>
          </w:hyperlink>
        </w:p>
        <w:p w14:paraId="0DA9D173" w14:textId="77777777" w:rsidR="00A82C36" w:rsidRDefault="00000000">
          <w:pPr>
            <w:pStyle w:val="TOC2"/>
            <w:tabs>
              <w:tab w:val="clear" w:pos="8789"/>
              <w:tab w:val="right" w:leader="dot" w:pos="9071"/>
            </w:tabs>
          </w:pPr>
          <w:hyperlink w:anchor="__RefHeading___Toc1175_1527643809">
            <w:r>
              <w:rPr>
                <w:rStyle w:val="IndexLink"/>
              </w:rPr>
              <w:t>4.5. Przejdź do początku i końca książki</w:t>
            </w:r>
            <w:r>
              <w:rPr>
                <w:rStyle w:val="IndexLink"/>
              </w:rPr>
              <w:tab/>
              <w:t>27</w:t>
            </w:r>
          </w:hyperlink>
        </w:p>
        <w:p w14:paraId="46D4DE47" w14:textId="77777777" w:rsidR="00A82C36" w:rsidRDefault="00000000">
          <w:pPr>
            <w:pStyle w:val="TOC2"/>
            <w:tabs>
              <w:tab w:val="clear" w:pos="8789"/>
              <w:tab w:val="right" w:leader="dot" w:pos="9071"/>
            </w:tabs>
          </w:pPr>
          <w:hyperlink w:anchor="__RefHeading___Toc1177_1527643809">
            <w:r>
              <w:rPr>
                <w:rStyle w:val="IndexLink"/>
              </w:rPr>
              <w:t>4.6. Przejdź do książki</w:t>
            </w:r>
            <w:r>
              <w:rPr>
                <w:rStyle w:val="IndexLink"/>
              </w:rPr>
              <w:tab/>
              <w:t>28</w:t>
            </w:r>
          </w:hyperlink>
        </w:p>
        <w:p w14:paraId="6F6017CA" w14:textId="77777777" w:rsidR="00A82C36" w:rsidRDefault="00000000">
          <w:pPr>
            <w:pStyle w:val="TOC2"/>
            <w:tabs>
              <w:tab w:val="clear" w:pos="8789"/>
              <w:tab w:val="right" w:leader="dot" w:pos="9071"/>
            </w:tabs>
          </w:pPr>
          <w:hyperlink w:anchor="__RefHeading___Toc1179_1527643809">
            <w:r>
              <w:rPr>
                <w:rStyle w:val="IndexLink"/>
              </w:rPr>
              <w:t>4.7. Przeskakiwanie o 10 pozycji wstecz lub do przodu</w:t>
            </w:r>
            <w:r>
              <w:rPr>
                <w:rStyle w:val="IndexLink"/>
              </w:rPr>
              <w:tab/>
              <w:t>28</w:t>
            </w:r>
          </w:hyperlink>
        </w:p>
        <w:p w14:paraId="547DA3F5" w14:textId="77777777" w:rsidR="00A82C36" w:rsidRDefault="00000000">
          <w:pPr>
            <w:pStyle w:val="TOC2"/>
            <w:tabs>
              <w:tab w:val="clear" w:pos="8789"/>
              <w:tab w:val="right" w:leader="dot" w:pos="9071"/>
            </w:tabs>
          </w:pPr>
          <w:hyperlink w:anchor="Stream17_SearchBookshelf">
            <w:r>
              <w:rPr>
                <w:rStyle w:val="IndexLink"/>
              </w:rPr>
              <w:t>4.8. Szukaj w zbiorze książek</w:t>
            </w:r>
            <w:r>
              <w:rPr>
                <w:rStyle w:val="IndexLink"/>
              </w:rPr>
              <w:tab/>
              <w:t>28</w:t>
            </w:r>
          </w:hyperlink>
        </w:p>
        <w:p w14:paraId="7307C657" w14:textId="77777777" w:rsidR="00A82C36" w:rsidRDefault="00000000">
          <w:pPr>
            <w:pStyle w:val="TOC2"/>
            <w:tabs>
              <w:tab w:val="clear" w:pos="8789"/>
              <w:tab w:val="right" w:leader="dot" w:pos="9071"/>
            </w:tabs>
          </w:pPr>
          <w:hyperlink w:anchor="__RefHeading___Toc1181_1527643809">
            <w:r>
              <w:rPr>
                <w:rStyle w:val="IndexLink"/>
              </w:rPr>
              <w:t>4.9. Funkcje usług online</w:t>
            </w:r>
            <w:r>
              <w:rPr>
                <w:rStyle w:val="IndexLink"/>
              </w:rPr>
              <w:tab/>
              <w:t>29</w:t>
            </w:r>
          </w:hyperlink>
        </w:p>
        <w:p w14:paraId="0C50FDBB" w14:textId="77777777" w:rsidR="00A82C36" w:rsidRDefault="00000000">
          <w:pPr>
            <w:pStyle w:val="TOC1"/>
            <w:tabs>
              <w:tab w:val="clear" w:pos="9072"/>
              <w:tab w:val="right" w:leader="dot" w:pos="9071"/>
            </w:tabs>
          </w:pPr>
          <w:hyperlink w:anchor="__RefHeading___Toc1183_1527643809">
            <w:r>
              <w:rPr>
                <w:rStyle w:val="IndexLink"/>
              </w:rPr>
              <w:t>5. Funkcje zaawansowane</w:t>
            </w:r>
            <w:r>
              <w:rPr>
                <w:rStyle w:val="IndexLink"/>
              </w:rPr>
              <w:tab/>
              <w:t>30</w:t>
            </w:r>
          </w:hyperlink>
        </w:p>
        <w:p w14:paraId="1A22A7CF" w14:textId="77777777" w:rsidR="00A82C36" w:rsidRDefault="00000000">
          <w:pPr>
            <w:pStyle w:val="TOC2"/>
            <w:tabs>
              <w:tab w:val="clear" w:pos="8789"/>
              <w:tab w:val="right" w:leader="dot" w:pos="9071"/>
            </w:tabs>
          </w:pPr>
          <w:hyperlink w:anchor="__RefHeading___Toc1185_1527643809">
            <w:r>
              <w:rPr>
                <w:rStyle w:val="IndexLink"/>
              </w:rPr>
              <w:t>5.1. Wyszukiwanie tekstu</w:t>
            </w:r>
            <w:r>
              <w:rPr>
                <w:rStyle w:val="IndexLink"/>
              </w:rPr>
              <w:tab/>
              <w:t>30</w:t>
            </w:r>
          </w:hyperlink>
        </w:p>
        <w:p w14:paraId="3E8C5E81" w14:textId="77777777" w:rsidR="00A82C36" w:rsidRDefault="00000000">
          <w:pPr>
            <w:pStyle w:val="TOC3"/>
            <w:tabs>
              <w:tab w:val="clear" w:pos="8505"/>
              <w:tab w:val="right" w:leader="dot" w:pos="9071"/>
            </w:tabs>
          </w:pPr>
          <w:hyperlink w:anchor="__RefHeading___Toc1187_1527643809">
            <w:r>
              <w:rPr>
                <w:rStyle w:val="IndexLink"/>
              </w:rPr>
              <w:t>5.1.1. Wyszukiwanie następnego lub poprzedniego wystąpienia</w:t>
            </w:r>
            <w:r>
              <w:rPr>
                <w:rStyle w:val="IndexLink"/>
              </w:rPr>
              <w:tab/>
              <w:t>31</w:t>
            </w:r>
          </w:hyperlink>
        </w:p>
        <w:p w14:paraId="2A125E72" w14:textId="77777777" w:rsidR="00A82C36" w:rsidRDefault="00000000">
          <w:pPr>
            <w:pStyle w:val="TOC3"/>
            <w:tabs>
              <w:tab w:val="clear" w:pos="8505"/>
              <w:tab w:val="right" w:leader="dot" w:pos="9071"/>
            </w:tabs>
          </w:pPr>
          <w:hyperlink w:anchor="__RefHeading___Toc1189_1527643809">
            <w:r>
              <w:rPr>
                <w:rStyle w:val="IndexLink"/>
              </w:rPr>
              <w:t>5.1.2. Inne rodzaje wyszukiwania tekstowego</w:t>
            </w:r>
            <w:r>
              <w:rPr>
                <w:rStyle w:val="IndexLink"/>
              </w:rPr>
              <w:tab/>
              <w:t>32</w:t>
            </w:r>
          </w:hyperlink>
        </w:p>
        <w:p w14:paraId="1DBDFE41" w14:textId="77777777" w:rsidR="00A82C36" w:rsidRDefault="00000000">
          <w:pPr>
            <w:pStyle w:val="TOC2"/>
            <w:tabs>
              <w:tab w:val="clear" w:pos="8789"/>
              <w:tab w:val="right" w:leader="dot" w:pos="9071"/>
            </w:tabs>
          </w:pPr>
          <w:hyperlink w:anchor="__RefHeading___Toc1191_1527643809">
            <w:r>
              <w:rPr>
                <w:rStyle w:val="IndexLink"/>
              </w:rPr>
              <w:t>5.2. Nagrywanie notatek audio</w:t>
            </w:r>
            <w:r>
              <w:rPr>
                <w:rStyle w:val="IndexLink"/>
              </w:rPr>
              <w:tab/>
              <w:t>32</w:t>
            </w:r>
          </w:hyperlink>
        </w:p>
        <w:p w14:paraId="1CCFB7FE" w14:textId="77777777" w:rsidR="00A82C36" w:rsidRDefault="00000000">
          <w:pPr>
            <w:pStyle w:val="TOC2"/>
            <w:tabs>
              <w:tab w:val="clear" w:pos="8789"/>
              <w:tab w:val="right" w:leader="dot" w:pos="9071"/>
            </w:tabs>
          </w:pPr>
          <w:hyperlink w:anchor="__RefHeading___Toc1193_1527643809">
            <w:r>
              <w:rPr>
                <w:rStyle w:val="IndexLink"/>
              </w:rPr>
              <w:t>5.3. Zakładki</w:t>
            </w:r>
            <w:r>
              <w:rPr>
                <w:rStyle w:val="IndexLink"/>
              </w:rPr>
              <w:tab/>
              <w:t>33</w:t>
            </w:r>
          </w:hyperlink>
        </w:p>
        <w:p w14:paraId="67D23D79" w14:textId="77777777" w:rsidR="00A82C36" w:rsidRDefault="00000000">
          <w:pPr>
            <w:pStyle w:val="TOC3"/>
            <w:tabs>
              <w:tab w:val="clear" w:pos="8505"/>
              <w:tab w:val="right" w:leader="dot" w:pos="9071"/>
            </w:tabs>
          </w:pPr>
          <w:hyperlink w:anchor="__RefHeading___Toc1195_1527643809">
            <w:r>
              <w:rPr>
                <w:rStyle w:val="IndexLink"/>
              </w:rPr>
              <w:t>5.3.1. Przejdź do zakładki</w:t>
            </w:r>
            <w:r>
              <w:rPr>
                <w:rStyle w:val="IndexLink"/>
              </w:rPr>
              <w:tab/>
              <w:t>33</w:t>
            </w:r>
          </w:hyperlink>
        </w:p>
        <w:p w14:paraId="078D3FA0" w14:textId="77777777" w:rsidR="00A82C36" w:rsidRDefault="00000000">
          <w:pPr>
            <w:pStyle w:val="TOC3"/>
            <w:tabs>
              <w:tab w:val="clear" w:pos="8505"/>
              <w:tab w:val="right" w:leader="dot" w:pos="9071"/>
            </w:tabs>
          </w:pPr>
          <w:hyperlink w:anchor="__RefHeading___Toc1197_1527643809">
            <w:r>
              <w:rPr>
                <w:rStyle w:val="IndexLink"/>
              </w:rPr>
              <w:t>5.3.2. Nawigacja według zakładek</w:t>
            </w:r>
            <w:r>
              <w:rPr>
                <w:rStyle w:val="IndexLink"/>
              </w:rPr>
              <w:tab/>
              <w:t>33</w:t>
            </w:r>
          </w:hyperlink>
        </w:p>
        <w:p w14:paraId="50CE897B" w14:textId="77777777" w:rsidR="00A82C36" w:rsidRDefault="00000000">
          <w:pPr>
            <w:pStyle w:val="TOC3"/>
            <w:tabs>
              <w:tab w:val="clear" w:pos="8505"/>
              <w:tab w:val="right" w:leader="dot" w:pos="9071"/>
            </w:tabs>
          </w:pPr>
          <w:hyperlink w:anchor="__RefHeading___Toc1199_1527643809">
            <w:r>
              <w:rPr>
                <w:rStyle w:val="IndexLink"/>
              </w:rPr>
              <w:t>5.3.3. Wstawianie zakładki</w:t>
            </w:r>
            <w:r>
              <w:rPr>
                <w:rStyle w:val="IndexLink"/>
              </w:rPr>
              <w:tab/>
              <w:t>34</w:t>
            </w:r>
          </w:hyperlink>
        </w:p>
        <w:p w14:paraId="1E7D21E8" w14:textId="77777777" w:rsidR="00A82C36" w:rsidRDefault="00000000">
          <w:pPr>
            <w:pStyle w:val="TOC3"/>
            <w:tabs>
              <w:tab w:val="clear" w:pos="8505"/>
              <w:tab w:val="right" w:leader="dot" w:pos="9071"/>
            </w:tabs>
          </w:pPr>
          <w:hyperlink w:anchor="__RefHeading___Toc1201_1527643809">
            <w:r>
              <w:rPr>
                <w:rStyle w:val="IndexLink"/>
              </w:rPr>
              <w:t>5.3.4. Wstawianie zakładki audio</w:t>
            </w:r>
            <w:r>
              <w:rPr>
                <w:rStyle w:val="IndexLink"/>
              </w:rPr>
              <w:tab/>
              <w:t>34</w:t>
            </w:r>
          </w:hyperlink>
        </w:p>
        <w:p w14:paraId="418A7C2D" w14:textId="77777777" w:rsidR="00A82C36" w:rsidRDefault="00000000">
          <w:pPr>
            <w:pStyle w:val="TOC3"/>
            <w:tabs>
              <w:tab w:val="clear" w:pos="8505"/>
              <w:tab w:val="right" w:leader="dot" w:pos="9071"/>
            </w:tabs>
          </w:pPr>
          <w:hyperlink w:anchor="__RefHeading___Toc1203_1527643809">
            <w:r>
              <w:rPr>
                <w:rStyle w:val="IndexLink"/>
              </w:rPr>
              <w:t>5.3.5. Zakładka zaznaczonego fragmentu</w:t>
            </w:r>
            <w:r>
              <w:rPr>
                <w:rStyle w:val="IndexLink"/>
              </w:rPr>
              <w:tab/>
              <w:t>35</w:t>
            </w:r>
          </w:hyperlink>
        </w:p>
        <w:p w14:paraId="78CA9B58" w14:textId="77777777" w:rsidR="00A82C36" w:rsidRDefault="00000000">
          <w:pPr>
            <w:pStyle w:val="TOC3"/>
            <w:tabs>
              <w:tab w:val="clear" w:pos="8505"/>
              <w:tab w:val="right" w:leader="dot" w:pos="9071"/>
            </w:tabs>
          </w:pPr>
          <w:hyperlink w:anchor="__RefHeading___Toc1205_1527643809">
            <w:r>
              <w:rPr>
                <w:rStyle w:val="IndexLink"/>
              </w:rPr>
              <w:t>5.3.6. Usuwanie zakładki</w:t>
            </w:r>
            <w:r>
              <w:rPr>
                <w:rStyle w:val="IndexLink"/>
              </w:rPr>
              <w:tab/>
              <w:t>36</w:t>
            </w:r>
          </w:hyperlink>
        </w:p>
        <w:p w14:paraId="0FB66660" w14:textId="77777777" w:rsidR="00A82C36" w:rsidRDefault="00000000">
          <w:pPr>
            <w:pStyle w:val="TOC3"/>
            <w:tabs>
              <w:tab w:val="clear" w:pos="8505"/>
              <w:tab w:val="right" w:leader="dot" w:pos="9071"/>
            </w:tabs>
          </w:pPr>
          <w:hyperlink w:anchor="__RefHeading___Toc1207_1527643809">
            <w:r>
              <w:rPr>
                <w:rStyle w:val="IndexLink"/>
              </w:rPr>
              <w:t>5.3.7. Powiadamianie o zakładkach</w:t>
            </w:r>
            <w:r>
              <w:rPr>
                <w:rStyle w:val="IndexLink"/>
              </w:rPr>
              <w:tab/>
              <w:t>36</w:t>
            </w:r>
          </w:hyperlink>
        </w:p>
        <w:p w14:paraId="63821776" w14:textId="77777777" w:rsidR="00A82C36" w:rsidRDefault="00000000">
          <w:pPr>
            <w:pStyle w:val="TOC1"/>
            <w:tabs>
              <w:tab w:val="clear" w:pos="9072"/>
              <w:tab w:val="right" w:leader="dot" w:pos="9071"/>
            </w:tabs>
          </w:pPr>
          <w:hyperlink w:anchor="__RefHeading___Toc1209_1527643809">
            <w:r>
              <w:rPr>
                <w:rStyle w:val="IndexLink"/>
              </w:rPr>
              <w:t>6. Menu – klawisz 7</w:t>
            </w:r>
            <w:r>
              <w:rPr>
                <w:rStyle w:val="IndexLink"/>
              </w:rPr>
              <w:tab/>
              <w:t>37</w:t>
            </w:r>
          </w:hyperlink>
        </w:p>
        <w:p w14:paraId="10CAF89D" w14:textId="77777777" w:rsidR="00A82C36" w:rsidRDefault="00000000">
          <w:pPr>
            <w:pStyle w:val="TOC2"/>
            <w:tabs>
              <w:tab w:val="clear" w:pos="8789"/>
              <w:tab w:val="right" w:leader="dot" w:pos="9071"/>
            </w:tabs>
          </w:pPr>
          <w:hyperlink w:anchor="__RefHeading___Toc1211_1527643809">
            <w:r>
              <w:rPr>
                <w:rStyle w:val="IndexLink"/>
              </w:rPr>
              <w:t>6.1. Ustawienia ogólne</w:t>
            </w:r>
            <w:r>
              <w:rPr>
                <w:rStyle w:val="IndexLink"/>
              </w:rPr>
              <w:tab/>
              <w:t>37</w:t>
            </w:r>
          </w:hyperlink>
        </w:p>
        <w:p w14:paraId="55B06458" w14:textId="77777777" w:rsidR="00A82C36" w:rsidRDefault="00000000">
          <w:pPr>
            <w:pStyle w:val="TOC3"/>
            <w:tabs>
              <w:tab w:val="clear" w:pos="8505"/>
              <w:tab w:val="right" w:leader="dot" w:pos="9071"/>
            </w:tabs>
          </w:pPr>
          <w:hyperlink w:anchor="__RefHeading___Toc1213_1527643809">
            <w:r>
              <w:rPr>
                <w:rStyle w:val="IndexLink"/>
              </w:rPr>
              <w:t>6.1.1. Język</w:t>
            </w:r>
            <w:r>
              <w:rPr>
                <w:rStyle w:val="IndexLink"/>
              </w:rPr>
              <w:tab/>
              <w:t>37</w:t>
            </w:r>
          </w:hyperlink>
        </w:p>
        <w:p w14:paraId="6B065E7B" w14:textId="77777777" w:rsidR="00A82C36" w:rsidRDefault="00000000">
          <w:pPr>
            <w:pStyle w:val="TOC3"/>
            <w:tabs>
              <w:tab w:val="clear" w:pos="8505"/>
              <w:tab w:val="right" w:leader="dot" w:pos="9071"/>
            </w:tabs>
          </w:pPr>
          <w:hyperlink w:anchor="__RefHeading___Toc1215_1527643809">
            <w:r>
              <w:rPr>
                <w:rStyle w:val="IndexLink"/>
              </w:rPr>
              <w:t>6.1.2. System</w:t>
            </w:r>
            <w:r>
              <w:rPr>
                <w:rStyle w:val="IndexLink"/>
              </w:rPr>
              <w:tab/>
              <w:t>39</w:t>
            </w:r>
          </w:hyperlink>
        </w:p>
        <w:p w14:paraId="6E637EB4" w14:textId="77777777" w:rsidR="00A82C36" w:rsidRDefault="00000000">
          <w:pPr>
            <w:pStyle w:val="TOC3"/>
            <w:tabs>
              <w:tab w:val="clear" w:pos="8505"/>
              <w:tab w:val="right" w:leader="dot" w:pos="9071"/>
            </w:tabs>
          </w:pPr>
          <w:hyperlink w:anchor="__RefHeading___Toc1217_1527643809">
            <w:r>
              <w:rPr>
                <w:rStyle w:val="IndexLink"/>
              </w:rPr>
              <w:t>6.1.3. Opcje wyłączania</w:t>
            </w:r>
            <w:r>
              <w:rPr>
                <w:rStyle w:val="IndexLink"/>
              </w:rPr>
              <w:tab/>
              <w:t>40</w:t>
            </w:r>
          </w:hyperlink>
        </w:p>
        <w:p w14:paraId="7A00C07D" w14:textId="77777777" w:rsidR="00A82C36" w:rsidRDefault="00000000">
          <w:pPr>
            <w:pStyle w:val="TOC3"/>
            <w:tabs>
              <w:tab w:val="clear" w:pos="8505"/>
              <w:tab w:val="right" w:leader="dot" w:pos="9071"/>
            </w:tabs>
          </w:pPr>
          <w:hyperlink w:anchor="__RefHeading___Toc1219_1527643809">
            <w:r>
              <w:rPr>
                <w:rStyle w:val="IndexLink"/>
              </w:rPr>
              <w:t>6.1.4. Czas bezczynności</w:t>
            </w:r>
            <w:r>
              <w:rPr>
                <w:rStyle w:val="IndexLink"/>
              </w:rPr>
              <w:tab/>
              <w:t>40</w:t>
            </w:r>
          </w:hyperlink>
        </w:p>
        <w:p w14:paraId="09E57A6B" w14:textId="77777777" w:rsidR="00A82C36" w:rsidRDefault="00000000">
          <w:pPr>
            <w:pStyle w:val="TOC3"/>
            <w:tabs>
              <w:tab w:val="clear" w:pos="8505"/>
              <w:tab w:val="right" w:leader="dot" w:pos="9071"/>
            </w:tabs>
          </w:pPr>
          <w:hyperlink w:anchor="__RefHeading___Toc1221_1527643809">
            <w:r>
              <w:rPr>
                <w:rStyle w:val="IndexLink"/>
              </w:rPr>
              <w:t>6.1.5. Menu przełączania aplikacji</w:t>
            </w:r>
            <w:r>
              <w:rPr>
                <w:rStyle w:val="IndexLink"/>
              </w:rPr>
              <w:tab/>
              <w:t>40</w:t>
            </w:r>
          </w:hyperlink>
        </w:p>
        <w:p w14:paraId="439609DA" w14:textId="77777777" w:rsidR="00A82C36" w:rsidRDefault="00000000">
          <w:pPr>
            <w:pStyle w:val="TOC3"/>
            <w:tabs>
              <w:tab w:val="clear" w:pos="8505"/>
              <w:tab w:val="right" w:leader="dot" w:pos="9071"/>
            </w:tabs>
          </w:pPr>
          <w:hyperlink w:anchor="__RefHeading___Toc1223_1527643809">
            <w:r>
              <w:rPr>
                <w:rStyle w:val="IndexLink"/>
              </w:rPr>
              <w:t>6.1.6. Tryb nawigacji po zbiorach książek</w:t>
            </w:r>
            <w:r>
              <w:rPr>
                <w:rStyle w:val="IndexLink"/>
              </w:rPr>
              <w:tab/>
              <w:t>40</w:t>
            </w:r>
          </w:hyperlink>
        </w:p>
        <w:p w14:paraId="6E04C5C3" w14:textId="77777777" w:rsidR="00A82C36" w:rsidRDefault="00000000">
          <w:pPr>
            <w:pStyle w:val="TOC2"/>
            <w:tabs>
              <w:tab w:val="clear" w:pos="8789"/>
              <w:tab w:val="right" w:leader="dot" w:pos="9071"/>
            </w:tabs>
          </w:pPr>
          <w:hyperlink w:anchor="__RefHeading___Toc1225_1527643809">
            <w:r>
              <w:rPr>
                <w:rStyle w:val="IndexLink"/>
              </w:rPr>
              <w:t>6.2. Nawigacja i odtwarzanie</w:t>
            </w:r>
            <w:r>
              <w:rPr>
                <w:rStyle w:val="IndexLink"/>
              </w:rPr>
              <w:tab/>
              <w:t>40</w:t>
            </w:r>
          </w:hyperlink>
        </w:p>
        <w:p w14:paraId="4823B450" w14:textId="77777777" w:rsidR="00A82C36" w:rsidRDefault="00000000">
          <w:pPr>
            <w:pStyle w:val="TOC3"/>
            <w:tabs>
              <w:tab w:val="clear" w:pos="8505"/>
              <w:tab w:val="right" w:leader="dot" w:pos="9071"/>
            </w:tabs>
          </w:pPr>
          <w:hyperlink w:anchor="__RefHeading___Toc1227_1527643809">
            <w:r>
              <w:rPr>
                <w:rStyle w:val="IndexLink"/>
              </w:rPr>
              <w:t>6.2.1. Skok czasowy</w:t>
            </w:r>
            <w:r>
              <w:rPr>
                <w:rStyle w:val="IndexLink"/>
              </w:rPr>
              <w:tab/>
              <w:t>40</w:t>
            </w:r>
          </w:hyperlink>
        </w:p>
        <w:p w14:paraId="1CC93F40" w14:textId="77777777" w:rsidR="00A82C36" w:rsidRDefault="00000000">
          <w:pPr>
            <w:pStyle w:val="TOC3"/>
            <w:tabs>
              <w:tab w:val="clear" w:pos="8505"/>
              <w:tab w:val="right" w:leader="dot" w:pos="9071"/>
            </w:tabs>
          </w:pPr>
          <w:hyperlink w:anchor="Stream17_173">
            <w:r>
              <w:rPr>
                <w:rStyle w:val="IndexLink"/>
              </w:rPr>
              <w:t>6.2.2. Elementy pomijane</w:t>
            </w:r>
            <w:r>
              <w:rPr>
                <w:rStyle w:val="IndexLink"/>
              </w:rPr>
              <w:tab/>
              <w:t>40</w:t>
            </w:r>
          </w:hyperlink>
        </w:p>
        <w:p w14:paraId="6F8C3A16" w14:textId="77777777" w:rsidR="00A82C36" w:rsidRDefault="00000000">
          <w:pPr>
            <w:pStyle w:val="TOC3"/>
            <w:tabs>
              <w:tab w:val="clear" w:pos="8505"/>
              <w:tab w:val="right" w:leader="dot" w:pos="9071"/>
            </w:tabs>
          </w:pPr>
          <w:hyperlink w:anchor="__RefHeading___Toc1229_1527643809">
            <w:r>
              <w:rPr>
                <w:rStyle w:val="IndexLink"/>
              </w:rPr>
              <w:t>6.2.3. Zapisywanie ostatnio używanego poziomu nawigacji dla każdej książki</w:t>
            </w:r>
            <w:r>
              <w:rPr>
                <w:rStyle w:val="IndexLink"/>
              </w:rPr>
              <w:tab/>
              <w:t>41</w:t>
            </w:r>
          </w:hyperlink>
        </w:p>
        <w:p w14:paraId="719D54E7" w14:textId="77777777" w:rsidR="00A82C36" w:rsidRDefault="00000000">
          <w:pPr>
            <w:pStyle w:val="TOC3"/>
            <w:tabs>
              <w:tab w:val="clear" w:pos="8505"/>
              <w:tab w:val="right" w:leader="dot" w:pos="9071"/>
            </w:tabs>
          </w:pPr>
          <w:hyperlink w:anchor="__RefHeading___Toc1231_1527643809">
            <w:r>
              <w:rPr>
                <w:rStyle w:val="IndexLink"/>
              </w:rPr>
              <w:t>6.2.4. Powiadamianie o zakładkach</w:t>
            </w:r>
            <w:r>
              <w:rPr>
                <w:rStyle w:val="IndexLink"/>
              </w:rPr>
              <w:tab/>
              <w:t>41</w:t>
            </w:r>
          </w:hyperlink>
        </w:p>
        <w:p w14:paraId="3BCF05F3" w14:textId="77777777" w:rsidR="00A82C36" w:rsidRDefault="00000000">
          <w:pPr>
            <w:pStyle w:val="TOC3"/>
            <w:tabs>
              <w:tab w:val="clear" w:pos="8505"/>
              <w:tab w:val="right" w:leader="dot" w:pos="9071"/>
            </w:tabs>
          </w:pPr>
          <w:hyperlink w:anchor="__RefHeading___Toc1233_1527643809">
            <w:r>
              <w:rPr>
                <w:rStyle w:val="IndexLink"/>
              </w:rPr>
              <w:t>6.2.5. Tryb regulacji dźwięku</w:t>
            </w:r>
            <w:r>
              <w:rPr>
                <w:rStyle w:val="IndexLink"/>
              </w:rPr>
              <w:tab/>
              <w:t>41</w:t>
            </w:r>
          </w:hyperlink>
        </w:p>
        <w:p w14:paraId="102401A3" w14:textId="77777777" w:rsidR="00A82C36" w:rsidRDefault="00000000">
          <w:pPr>
            <w:pStyle w:val="TOC3"/>
            <w:tabs>
              <w:tab w:val="clear" w:pos="8505"/>
              <w:tab w:val="right" w:leader="dot" w:pos="9071"/>
            </w:tabs>
          </w:pPr>
          <w:hyperlink w:anchor="__RefHeading___Toc1235_1527643809">
            <w:r>
              <w:rPr>
                <w:rStyle w:val="IndexLink"/>
              </w:rPr>
              <w:t>6.2.6. Pętla</w:t>
            </w:r>
            <w:r>
              <w:rPr>
                <w:rStyle w:val="IndexLink"/>
              </w:rPr>
              <w:tab/>
              <w:t>41</w:t>
            </w:r>
          </w:hyperlink>
        </w:p>
        <w:p w14:paraId="505F9332" w14:textId="77777777" w:rsidR="00A82C36" w:rsidRDefault="00000000">
          <w:pPr>
            <w:pStyle w:val="TOC3"/>
            <w:tabs>
              <w:tab w:val="clear" w:pos="8505"/>
              <w:tab w:val="right" w:leader="dot" w:pos="9071"/>
            </w:tabs>
          </w:pPr>
          <w:hyperlink w:anchor="__RefHeading___Toc1237_1527643809">
            <w:r>
              <w:rPr>
                <w:rStyle w:val="IndexLink"/>
              </w:rPr>
              <w:t>6.2.7. Muzyka</w:t>
            </w:r>
            <w:r>
              <w:rPr>
                <w:rStyle w:val="IndexLink"/>
              </w:rPr>
              <w:tab/>
              <w:t>41</w:t>
            </w:r>
          </w:hyperlink>
        </w:p>
        <w:p w14:paraId="7D9EBBDA" w14:textId="77777777" w:rsidR="00A82C36" w:rsidRDefault="00000000">
          <w:pPr>
            <w:pStyle w:val="TOC3"/>
            <w:tabs>
              <w:tab w:val="clear" w:pos="8505"/>
              <w:tab w:val="right" w:leader="dot" w:pos="9071"/>
            </w:tabs>
          </w:pPr>
          <w:hyperlink w:anchor="__RefHeading___Toc1239_1527643809">
            <w:r>
              <w:rPr>
                <w:rStyle w:val="IndexLink"/>
              </w:rPr>
              <w:t>6.2.8. Koniec książki</w:t>
            </w:r>
            <w:r>
              <w:rPr>
                <w:rStyle w:val="IndexLink"/>
              </w:rPr>
              <w:tab/>
              <w:t>41</w:t>
            </w:r>
          </w:hyperlink>
        </w:p>
        <w:p w14:paraId="4D99A077" w14:textId="77777777" w:rsidR="00A82C36" w:rsidRDefault="00000000">
          <w:pPr>
            <w:pStyle w:val="TOC3"/>
            <w:tabs>
              <w:tab w:val="clear" w:pos="8505"/>
              <w:tab w:val="right" w:leader="dot" w:pos="9071"/>
            </w:tabs>
          </w:pPr>
          <w:hyperlink w:anchor="__RefHeading___Toc1241_1527643809">
            <w:r>
              <w:rPr>
                <w:rStyle w:val="IndexLink"/>
              </w:rPr>
              <w:t>6.2.9. Szczegóły czasu książki</w:t>
            </w:r>
            <w:r>
              <w:rPr>
                <w:rStyle w:val="IndexLink"/>
              </w:rPr>
              <w:tab/>
              <w:t>41</w:t>
            </w:r>
          </w:hyperlink>
        </w:p>
        <w:p w14:paraId="19ADE241" w14:textId="77777777" w:rsidR="00A82C36" w:rsidRDefault="00000000">
          <w:pPr>
            <w:pStyle w:val="TOC3"/>
            <w:tabs>
              <w:tab w:val="clear" w:pos="8505"/>
              <w:tab w:val="right" w:leader="dot" w:pos="9071"/>
            </w:tabs>
          </w:pPr>
          <w:hyperlink w:anchor="Stream17_174">
            <w:r>
              <w:rPr>
                <w:rStyle w:val="IndexLink"/>
              </w:rPr>
              <w:t>6.2.10. Tryb nawigacji w zestawie słuchawkowym Bluetooth</w:t>
            </w:r>
            <w:r>
              <w:rPr>
                <w:rStyle w:val="IndexLink"/>
              </w:rPr>
              <w:tab/>
              <w:t>42</w:t>
            </w:r>
          </w:hyperlink>
        </w:p>
        <w:p w14:paraId="3ECD961B" w14:textId="77777777" w:rsidR="00A82C36" w:rsidRDefault="00000000">
          <w:pPr>
            <w:pStyle w:val="TOC2"/>
            <w:tabs>
              <w:tab w:val="clear" w:pos="8789"/>
              <w:tab w:val="right" w:leader="dot" w:pos="9071"/>
            </w:tabs>
          </w:pPr>
          <w:hyperlink w:anchor="__RefHeading___Toc1243_1527643809">
            <w:r>
              <w:rPr>
                <w:rStyle w:val="IndexLink"/>
              </w:rPr>
              <w:t>6.3. Łączność bezprzewodowa</w:t>
            </w:r>
            <w:r>
              <w:rPr>
                <w:rStyle w:val="IndexLink"/>
              </w:rPr>
              <w:tab/>
              <w:t>42</w:t>
            </w:r>
          </w:hyperlink>
        </w:p>
        <w:p w14:paraId="70045004" w14:textId="77777777" w:rsidR="00A82C36" w:rsidRDefault="00000000">
          <w:pPr>
            <w:pStyle w:val="TOC3"/>
            <w:tabs>
              <w:tab w:val="clear" w:pos="8505"/>
              <w:tab w:val="right" w:leader="dot" w:pos="9071"/>
            </w:tabs>
          </w:pPr>
          <w:hyperlink w:anchor="__RefHeading___Toc1245_1527643809">
            <w:r>
              <w:rPr>
                <w:rStyle w:val="IndexLink"/>
              </w:rPr>
              <w:t>6.3.1. Tryb samolotowy</w:t>
            </w:r>
            <w:r>
              <w:rPr>
                <w:rStyle w:val="IndexLink"/>
              </w:rPr>
              <w:tab/>
              <w:t>42</w:t>
            </w:r>
          </w:hyperlink>
        </w:p>
        <w:p w14:paraId="707E8ADB" w14:textId="77777777" w:rsidR="00A82C36" w:rsidRDefault="00000000">
          <w:pPr>
            <w:pStyle w:val="TOC3"/>
            <w:tabs>
              <w:tab w:val="clear" w:pos="8505"/>
              <w:tab w:val="right" w:leader="dot" w:pos="9071"/>
            </w:tabs>
          </w:pPr>
          <w:hyperlink w:anchor="__RefHeading___Toc1247_1527643809">
            <w:r>
              <w:rPr>
                <w:rStyle w:val="IndexLink"/>
              </w:rPr>
              <w:t>6.3.2. Wi-Fi</w:t>
            </w:r>
            <w:r>
              <w:rPr>
                <w:rStyle w:val="IndexLink"/>
              </w:rPr>
              <w:tab/>
              <w:t>42</w:t>
            </w:r>
          </w:hyperlink>
        </w:p>
        <w:p w14:paraId="41A1F8DB" w14:textId="77777777" w:rsidR="00A82C36" w:rsidRDefault="00000000">
          <w:pPr>
            <w:pStyle w:val="TOC3"/>
            <w:tabs>
              <w:tab w:val="clear" w:pos="8505"/>
              <w:tab w:val="right" w:leader="dot" w:pos="9071"/>
            </w:tabs>
          </w:pPr>
          <w:hyperlink w:anchor="__RefHeading___Toc1249_1527643809">
            <w:r>
              <w:rPr>
                <w:rStyle w:val="IndexLink"/>
              </w:rPr>
              <w:t>6.3.3. Bluetooth</w:t>
            </w:r>
            <w:r>
              <w:rPr>
                <w:rStyle w:val="IndexLink"/>
              </w:rPr>
              <w:tab/>
              <w:t>43</w:t>
            </w:r>
          </w:hyperlink>
        </w:p>
        <w:p w14:paraId="7DD4C8CA" w14:textId="77777777" w:rsidR="00A82C36" w:rsidRDefault="00000000">
          <w:pPr>
            <w:pStyle w:val="TOC2"/>
            <w:tabs>
              <w:tab w:val="clear" w:pos="8789"/>
              <w:tab w:val="right" w:leader="dot" w:pos="9071"/>
            </w:tabs>
          </w:pPr>
          <w:hyperlink w:anchor="__RefHeading___Toc1251_1527643809">
            <w:r>
              <w:rPr>
                <w:rStyle w:val="IndexLink"/>
              </w:rPr>
              <w:t>6.4. Nagrywanie</w:t>
            </w:r>
            <w:r>
              <w:rPr>
                <w:rStyle w:val="IndexLink"/>
              </w:rPr>
              <w:tab/>
              <w:t>45</w:t>
            </w:r>
          </w:hyperlink>
        </w:p>
        <w:p w14:paraId="6727E86A" w14:textId="77777777" w:rsidR="00A82C36" w:rsidRDefault="00000000">
          <w:pPr>
            <w:pStyle w:val="TOC3"/>
            <w:tabs>
              <w:tab w:val="clear" w:pos="8505"/>
              <w:tab w:val="right" w:leader="dot" w:pos="9071"/>
            </w:tabs>
          </w:pPr>
          <w:hyperlink w:anchor="__RefHeading___Toc1253_1527643809">
            <w:r>
              <w:rPr>
                <w:rStyle w:val="IndexLink"/>
              </w:rPr>
              <w:t>6.4.1. Regulacja głośności nagrywania</w:t>
            </w:r>
            <w:r>
              <w:rPr>
                <w:rStyle w:val="IndexLink"/>
              </w:rPr>
              <w:tab/>
              <w:t>45</w:t>
            </w:r>
          </w:hyperlink>
        </w:p>
        <w:p w14:paraId="010C0E3E" w14:textId="77777777" w:rsidR="00A82C36" w:rsidRDefault="00000000">
          <w:pPr>
            <w:pStyle w:val="TOC3"/>
            <w:tabs>
              <w:tab w:val="clear" w:pos="8505"/>
              <w:tab w:val="right" w:leader="dot" w:pos="9071"/>
            </w:tabs>
          </w:pPr>
          <w:hyperlink w:anchor="__RefHeading___Toc1255_1527643809">
            <w:r>
              <w:rPr>
                <w:rStyle w:val="IndexLink"/>
              </w:rPr>
              <w:t>6.4.2. Preferowane źródło nagrywania</w:t>
            </w:r>
            <w:r>
              <w:rPr>
                <w:rStyle w:val="IndexLink"/>
              </w:rPr>
              <w:tab/>
              <w:t>45</w:t>
            </w:r>
          </w:hyperlink>
        </w:p>
        <w:p w14:paraId="468B0AEF" w14:textId="77777777" w:rsidR="00A82C36" w:rsidRDefault="00000000">
          <w:pPr>
            <w:pStyle w:val="TOC3"/>
            <w:tabs>
              <w:tab w:val="clear" w:pos="8505"/>
              <w:tab w:val="right" w:leader="dot" w:pos="9071"/>
            </w:tabs>
          </w:pPr>
          <w:hyperlink w:anchor="__RefHeading___Toc1257_1527643809">
            <w:r>
              <w:rPr>
                <w:rStyle w:val="IndexLink"/>
              </w:rPr>
              <w:t>6.4.3. Domyślna lokalizacja zapisywania nagrań i zakładek audio</w:t>
            </w:r>
            <w:r>
              <w:rPr>
                <w:rStyle w:val="IndexLink"/>
              </w:rPr>
              <w:tab/>
              <w:t>45</w:t>
            </w:r>
          </w:hyperlink>
        </w:p>
        <w:p w14:paraId="5F2F4552" w14:textId="77777777" w:rsidR="00A82C36" w:rsidRDefault="00000000">
          <w:pPr>
            <w:pStyle w:val="TOC3"/>
            <w:tabs>
              <w:tab w:val="clear" w:pos="8505"/>
              <w:tab w:val="right" w:leader="dot" w:pos="9071"/>
            </w:tabs>
          </w:pPr>
          <w:hyperlink w:anchor="__RefHeading___Toc1259_1527643809">
            <w:r>
              <w:rPr>
                <w:rStyle w:val="IndexLink"/>
              </w:rPr>
              <w:t>6.4.4. Typ pliku nagrania z wbudowanego mikrofonu</w:t>
            </w:r>
            <w:r>
              <w:rPr>
                <w:rStyle w:val="IndexLink"/>
              </w:rPr>
              <w:tab/>
              <w:t>45</w:t>
            </w:r>
          </w:hyperlink>
        </w:p>
        <w:p w14:paraId="33833F92" w14:textId="77777777" w:rsidR="00A82C36" w:rsidRDefault="00000000">
          <w:pPr>
            <w:pStyle w:val="TOC3"/>
            <w:tabs>
              <w:tab w:val="clear" w:pos="8505"/>
              <w:tab w:val="right" w:leader="dot" w:pos="9071"/>
            </w:tabs>
          </w:pPr>
          <w:hyperlink w:anchor="__RefHeading___Toc1261_1527643809">
            <w:r>
              <w:rPr>
                <w:rStyle w:val="IndexLink"/>
              </w:rPr>
              <w:t>6.4.5. Typ pliku nagrania z zestawu słuchawkowego</w:t>
            </w:r>
            <w:r>
              <w:rPr>
                <w:rStyle w:val="IndexLink"/>
              </w:rPr>
              <w:tab/>
              <w:t>45</w:t>
            </w:r>
          </w:hyperlink>
        </w:p>
        <w:p w14:paraId="4D2A8347" w14:textId="77777777" w:rsidR="00A82C36" w:rsidRDefault="00000000">
          <w:pPr>
            <w:pStyle w:val="TOC3"/>
            <w:tabs>
              <w:tab w:val="clear" w:pos="8505"/>
              <w:tab w:val="right" w:leader="dot" w:pos="9071"/>
            </w:tabs>
          </w:pPr>
          <w:hyperlink w:anchor="__RefHeading___Toc1263_1527643809">
            <w:r>
              <w:rPr>
                <w:rStyle w:val="IndexLink"/>
              </w:rPr>
              <w:t>6.4.6. Zewnętrzne źródło nagrywania</w:t>
            </w:r>
            <w:r>
              <w:rPr>
                <w:rStyle w:val="IndexLink"/>
              </w:rPr>
              <w:tab/>
              <w:t>45</w:t>
            </w:r>
          </w:hyperlink>
        </w:p>
        <w:p w14:paraId="72FB2051" w14:textId="77777777" w:rsidR="00A82C36" w:rsidRDefault="00000000">
          <w:pPr>
            <w:pStyle w:val="TOC3"/>
            <w:tabs>
              <w:tab w:val="clear" w:pos="8505"/>
              <w:tab w:val="right" w:leader="dot" w:pos="9071"/>
            </w:tabs>
          </w:pPr>
          <w:hyperlink w:anchor="__RefHeading___Toc1265_1527643809">
            <w:r>
              <w:rPr>
                <w:rStyle w:val="IndexLink"/>
              </w:rPr>
              <w:t>6.4.7. Tryb nagrywania zewnętrznego</w:t>
            </w:r>
            <w:r>
              <w:rPr>
                <w:rStyle w:val="IndexLink"/>
              </w:rPr>
              <w:tab/>
              <w:t>46</w:t>
            </w:r>
          </w:hyperlink>
        </w:p>
        <w:p w14:paraId="2713C85A" w14:textId="77777777" w:rsidR="00A82C36" w:rsidRDefault="00000000">
          <w:pPr>
            <w:pStyle w:val="TOC3"/>
            <w:tabs>
              <w:tab w:val="clear" w:pos="8505"/>
              <w:tab w:val="right" w:leader="dot" w:pos="9071"/>
            </w:tabs>
          </w:pPr>
          <w:hyperlink w:anchor="__RefHeading___Toc1267_1527643809">
            <w:r>
              <w:rPr>
                <w:rStyle w:val="IndexLink"/>
              </w:rPr>
              <w:t>6.4.8. Typ pliku nagrania zewnętrznego</w:t>
            </w:r>
            <w:r>
              <w:rPr>
                <w:rStyle w:val="IndexLink"/>
              </w:rPr>
              <w:tab/>
              <w:t>46</w:t>
            </w:r>
          </w:hyperlink>
        </w:p>
        <w:p w14:paraId="3CF9E12A" w14:textId="77777777" w:rsidR="00A82C36" w:rsidRDefault="00000000">
          <w:pPr>
            <w:pStyle w:val="TOC2"/>
            <w:tabs>
              <w:tab w:val="clear" w:pos="8789"/>
              <w:tab w:val="right" w:leader="dot" w:pos="9071"/>
            </w:tabs>
          </w:pPr>
          <w:hyperlink w:anchor="__RefHeading___Toc1269_1527643809">
            <w:r>
              <w:rPr>
                <w:rStyle w:val="IndexLink"/>
              </w:rPr>
              <w:t>6.5. O urządzeniu</w:t>
            </w:r>
            <w:r>
              <w:rPr>
                <w:rStyle w:val="IndexLink"/>
              </w:rPr>
              <w:tab/>
              <w:t>46</w:t>
            </w:r>
          </w:hyperlink>
        </w:p>
        <w:p w14:paraId="593FD223" w14:textId="77777777" w:rsidR="00A82C36" w:rsidRDefault="00000000">
          <w:pPr>
            <w:pStyle w:val="TOC2"/>
            <w:tabs>
              <w:tab w:val="clear" w:pos="8789"/>
              <w:tab w:val="right" w:leader="dot" w:pos="9071"/>
            </w:tabs>
          </w:pPr>
          <w:hyperlink w:anchor="__RefHeading___Toc1271_1527643809">
            <w:r>
              <w:rPr>
                <w:rStyle w:val="IndexLink"/>
              </w:rPr>
              <w:t>6.6. Ustawienia online</w:t>
            </w:r>
            <w:r>
              <w:rPr>
                <w:rStyle w:val="IndexLink"/>
              </w:rPr>
              <w:tab/>
              <w:t>46</w:t>
            </w:r>
          </w:hyperlink>
        </w:p>
        <w:p w14:paraId="006D664E" w14:textId="77777777" w:rsidR="00A82C36" w:rsidRDefault="00000000">
          <w:pPr>
            <w:pStyle w:val="TOC3"/>
            <w:tabs>
              <w:tab w:val="clear" w:pos="8505"/>
              <w:tab w:val="right" w:leader="dot" w:pos="9071"/>
            </w:tabs>
          </w:pPr>
          <w:hyperlink w:anchor="__RefHeading___Toc1273_1527643809">
            <w:r>
              <w:rPr>
                <w:rStyle w:val="IndexLink"/>
              </w:rPr>
              <w:t>6.6.1. Aktualizacja oprogramowania</w:t>
            </w:r>
            <w:r>
              <w:rPr>
                <w:rStyle w:val="IndexLink"/>
              </w:rPr>
              <w:tab/>
              <w:t>46</w:t>
            </w:r>
          </w:hyperlink>
        </w:p>
        <w:p w14:paraId="7FFA6CCA" w14:textId="77777777" w:rsidR="00A82C36" w:rsidRDefault="00000000">
          <w:pPr>
            <w:pStyle w:val="TOC3"/>
            <w:tabs>
              <w:tab w:val="clear" w:pos="8505"/>
              <w:tab w:val="right" w:leader="dot" w:pos="9071"/>
            </w:tabs>
          </w:pPr>
          <w:hyperlink w:anchor="__RefHeading___Toc1275_1527643809">
            <w:r>
              <w:rPr>
                <w:rStyle w:val="IndexLink"/>
              </w:rPr>
              <w:t>6.6.2. Tryb powiadamiania</w:t>
            </w:r>
            <w:r>
              <w:rPr>
                <w:rStyle w:val="IndexLink"/>
              </w:rPr>
              <w:tab/>
              <w:t>47</w:t>
            </w:r>
          </w:hyperlink>
        </w:p>
        <w:p w14:paraId="452C72E6" w14:textId="77777777" w:rsidR="00A82C36" w:rsidRDefault="00000000">
          <w:pPr>
            <w:pStyle w:val="TOC3"/>
            <w:tabs>
              <w:tab w:val="clear" w:pos="8505"/>
              <w:tab w:val="right" w:leader="dot" w:pos="9071"/>
            </w:tabs>
          </w:pPr>
          <w:hyperlink w:anchor="__RefHeading___Toc1277_1527643809">
            <w:r>
              <w:rPr>
                <w:rStyle w:val="IndexLink"/>
              </w:rPr>
              <w:t>6.6.3. Usługi książkowe</w:t>
            </w:r>
            <w:r>
              <w:rPr>
                <w:rStyle w:val="IndexLink"/>
              </w:rPr>
              <w:tab/>
              <w:t>47</w:t>
            </w:r>
          </w:hyperlink>
        </w:p>
        <w:p w14:paraId="5540CE20" w14:textId="77777777" w:rsidR="00A82C36" w:rsidRDefault="00000000">
          <w:pPr>
            <w:pStyle w:val="TOC3"/>
            <w:tabs>
              <w:tab w:val="clear" w:pos="8505"/>
              <w:tab w:val="right" w:leader="dot" w:pos="9071"/>
            </w:tabs>
          </w:pPr>
          <w:hyperlink w:anchor="__RefHeading___Toc1279_1527643809">
            <w:r>
              <w:rPr>
                <w:rStyle w:val="IndexLink"/>
              </w:rPr>
              <w:t>6.6.4. Inne usługi</w:t>
            </w:r>
            <w:r>
              <w:rPr>
                <w:rStyle w:val="IndexLink"/>
              </w:rPr>
              <w:tab/>
              <w:t>49</w:t>
            </w:r>
          </w:hyperlink>
        </w:p>
        <w:p w14:paraId="32308308" w14:textId="77777777" w:rsidR="00A82C36" w:rsidRDefault="00000000">
          <w:pPr>
            <w:pStyle w:val="TOC3"/>
            <w:tabs>
              <w:tab w:val="clear" w:pos="8505"/>
              <w:tab w:val="right" w:leader="dot" w:pos="9071"/>
            </w:tabs>
          </w:pPr>
          <w:hyperlink w:anchor="Stream17_175">
            <w:r>
              <w:rPr>
                <w:rStyle w:val="IndexLink"/>
              </w:rPr>
              <w:t>6.6.5. Pobierz samouczek</w:t>
            </w:r>
            <w:r>
              <w:rPr>
                <w:rStyle w:val="IndexLink"/>
              </w:rPr>
              <w:tab/>
              <w:t>50</w:t>
            </w:r>
          </w:hyperlink>
        </w:p>
        <w:p w14:paraId="0A1FA8D8" w14:textId="77777777" w:rsidR="00A82C36" w:rsidRDefault="00000000">
          <w:pPr>
            <w:pStyle w:val="TOC1"/>
            <w:tabs>
              <w:tab w:val="clear" w:pos="9072"/>
              <w:tab w:val="right" w:leader="dot" w:pos="9071"/>
            </w:tabs>
          </w:pPr>
          <w:hyperlink w:anchor="__RefHeading___Toc1281_1527643809">
            <w:r>
              <w:rPr>
                <w:rStyle w:val="IndexLink"/>
              </w:rPr>
              <w:t>7. Struktura i charakterystyka zbiorów książek</w:t>
            </w:r>
            <w:r>
              <w:rPr>
                <w:rStyle w:val="IndexLink"/>
              </w:rPr>
              <w:tab/>
              <w:t>51</w:t>
            </w:r>
          </w:hyperlink>
        </w:p>
        <w:p w14:paraId="7B9D1F43" w14:textId="77777777" w:rsidR="00A82C36" w:rsidRDefault="00000000">
          <w:pPr>
            <w:pStyle w:val="TOC2"/>
            <w:tabs>
              <w:tab w:val="clear" w:pos="8789"/>
              <w:tab w:val="right" w:leader="dot" w:pos="9071"/>
            </w:tabs>
          </w:pPr>
          <w:hyperlink w:anchor="__RefHeading___Toc1283_1527643809">
            <w:r>
              <w:rPr>
                <w:rStyle w:val="IndexLink"/>
              </w:rPr>
              <w:t>7.1. Inne książki</w:t>
            </w:r>
            <w:r>
              <w:rPr>
                <w:rStyle w:val="IndexLink"/>
              </w:rPr>
              <w:tab/>
              <w:t>51</w:t>
            </w:r>
          </w:hyperlink>
        </w:p>
        <w:p w14:paraId="55C54167" w14:textId="77777777" w:rsidR="00A82C36" w:rsidRDefault="00000000">
          <w:pPr>
            <w:pStyle w:val="TOC3"/>
            <w:tabs>
              <w:tab w:val="clear" w:pos="8505"/>
              <w:tab w:val="right" w:leader="dot" w:pos="9071"/>
            </w:tabs>
          </w:pPr>
          <w:hyperlink w:anchor="__RefHeading___Toc1285_1527643809">
            <w:r>
              <w:rPr>
                <w:rStyle w:val="IndexLink"/>
              </w:rPr>
              <w:t>7.1.1. Struktura zbioru Inne książki</w:t>
            </w:r>
            <w:r>
              <w:rPr>
                <w:rStyle w:val="IndexLink"/>
              </w:rPr>
              <w:tab/>
              <w:t>51</w:t>
            </w:r>
          </w:hyperlink>
        </w:p>
        <w:p w14:paraId="0B6AF432" w14:textId="77777777" w:rsidR="00A82C36" w:rsidRDefault="00000000">
          <w:pPr>
            <w:pStyle w:val="TOC3"/>
            <w:tabs>
              <w:tab w:val="clear" w:pos="8505"/>
              <w:tab w:val="right" w:leader="dot" w:pos="9071"/>
            </w:tabs>
          </w:pPr>
          <w:hyperlink w:anchor="__RefHeading___Toc1287_1527643809">
            <w:r>
              <w:rPr>
                <w:rStyle w:val="IndexLink"/>
              </w:rPr>
              <w:t>7.1.2. Charakterystyka zbioru Inne książki</w:t>
            </w:r>
            <w:r>
              <w:rPr>
                <w:rStyle w:val="IndexLink"/>
              </w:rPr>
              <w:tab/>
              <w:t>51</w:t>
            </w:r>
          </w:hyperlink>
        </w:p>
        <w:p w14:paraId="2126EB99" w14:textId="77777777" w:rsidR="00A82C36" w:rsidRDefault="00000000">
          <w:pPr>
            <w:pStyle w:val="TOC2"/>
            <w:tabs>
              <w:tab w:val="clear" w:pos="8789"/>
              <w:tab w:val="right" w:leader="dot" w:pos="9071"/>
            </w:tabs>
          </w:pPr>
          <w:hyperlink w:anchor="__RefHeading___Toc1289_1527643809">
            <w:r>
              <w:rPr>
                <w:rStyle w:val="IndexLink"/>
              </w:rPr>
              <w:t>7.2. Książki Audible</w:t>
            </w:r>
            <w:r>
              <w:rPr>
                <w:rStyle w:val="IndexLink"/>
              </w:rPr>
              <w:tab/>
              <w:t>52</w:t>
            </w:r>
          </w:hyperlink>
        </w:p>
        <w:p w14:paraId="6D29005B" w14:textId="77777777" w:rsidR="00A82C36" w:rsidRDefault="00000000">
          <w:pPr>
            <w:pStyle w:val="TOC3"/>
            <w:tabs>
              <w:tab w:val="clear" w:pos="8505"/>
              <w:tab w:val="right" w:leader="dot" w:pos="9071"/>
            </w:tabs>
          </w:pPr>
          <w:hyperlink w:anchor="__RefHeading___Toc1291_1527643809">
            <w:r>
              <w:rPr>
                <w:rStyle w:val="IndexLink"/>
              </w:rPr>
              <w:t>7.2.1. Aktywowanie Streama w Audible</w:t>
            </w:r>
            <w:r>
              <w:rPr>
                <w:rStyle w:val="IndexLink"/>
              </w:rPr>
              <w:tab/>
              <w:t>52</w:t>
            </w:r>
          </w:hyperlink>
        </w:p>
        <w:p w14:paraId="58FF909A" w14:textId="77777777" w:rsidR="00A82C36" w:rsidRDefault="00000000">
          <w:pPr>
            <w:pStyle w:val="TOC3"/>
            <w:tabs>
              <w:tab w:val="clear" w:pos="8505"/>
              <w:tab w:val="right" w:leader="dot" w:pos="9071"/>
            </w:tabs>
          </w:pPr>
          <w:hyperlink w:anchor="__RefHeading___Toc1293_1527643809">
            <w:r>
              <w:rPr>
                <w:rStyle w:val="IndexLink"/>
              </w:rPr>
              <w:t>7.2.2. Przesyłanie książek</w:t>
            </w:r>
            <w:r>
              <w:rPr>
                <w:rStyle w:val="IndexLink"/>
              </w:rPr>
              <w:tab/>
              <w:t>52</w:t>
            </w:r>
          </w:hyperlink>
        </w:p>
        <w:p w14:paraId="5F5B535D" w14:textId="77777777" w:rsidR="00A82C36" w:rsidRDefault="00000000">
          <w:pPr>
            <w:pStyle w:val="TOC3"/>
            <w:tabs>
              <w:tab w:val="clear" w:pos="8505"/>
              <w:tab w:val="right" w:leader="dot" w:pos="9071"/>
            </w:tabs>
          </w:pPr>
          <w:hyperlink w:anchor="__RefHeading___Toc1295_1527643809">
            <w:r>
              <w:rPr>
                <w:rStyle w:val="IndexLink"/>
              </w:rPr>
              <w:t>7.2.3. Struktura zbioru Audible</w:t>
            </w:r>
            <w:r>
              <w:rPr>
                <w:rStyle w:val="IndexLink"/>
              </w:rPr>
              <w:tab/>
              <w:t>53</w:t>
            </w:r>
          </w:hyperlink>
        </w:p>
        <w:p w14:paraId="4D99F472" w14:textId="77777777" w:rsidR="00A82C36" w:rsidRDefault="00000000">
          <w:pPr>
            <w:pStyle w:val="TOC3"/>
            <w:tabs>
              <w:tab w:val="clear" w:pos="8505"/>
              <w:tab w:val="right" w:leader="dot" w:pos="9071"/>
            </w:tabs>
          </w:pPr>
          <w:hyperlink w:anchor="__RefHeading___Toc1297_1527643809">
            <w:r>
              <w:rPr>
                <w:rStyle w:val="IndexLink"/>
              </w:rPr>
              <w:t>7.2.4. Charakterystyka książek Audible</w:t>
            </w:r>
            <w:r>
              <w:rPr>
                <w:rStyle w:val="IndexLink"/>
              </w:rPr>
              <w:tab/>
              <w:t>53</w:t>
            </w:r>
          </w:hyperlink>
        </w:p>
        <w:p w14:paraId="26439534" w14:textId="77777777" w:rsidR="00A82C36" w:rsidRDefault="00000000">
          <w:pPr>
            <w:pStyle w:val="TOC2"/>
            <w:tabs>
              <w:tab w:val="clear" w:pos="8789"/>
              <w:tab w:val="right" w:leader="dot" w:pos="9071"/>
            </w:tabs>
          </w:pPr>
          <w:hyperlink w:anchor="__RefHeading___Toc1299_1527643809">
            <w:r>
              <w:rPr>
                <w:rStyle w:val="IndexLink"/>
              </w:rPr>
              <w:t>7.3. Zbiór Muzyka</w:t>
            </w:r>
            <w:r>
              <w:rPr>
                <w:rStyle w:val="IndexLink"/>
              </w:rPr>
              <w:tab/>
              <w:t>53</w:t>
            </w:r>
          </w:hyperlink>
        </w:p>
        <w:p w14:paraId="09BFB2ED" w14:textId="77777777" w:rsidR="00A82C36" w:rsidRDefault="00000000">
          <w:pPr>
            <w:pStyle w:val="TOC3"/>
            <w:tabs>
              <w:tab w:val="clear" w:pos="8505"/>
              <w:tab w:val="right" w:leader="dot" w:pos="9071"/>
            </w:tabs>
          </w:pPr>
          <w:hyperlink w:anchor="__RefHeading___Toc1301_1527643809">
            <w:r>
              <w:rPr>
                <w:rStyle w:val="IndexLink"/>
              </w:rPr>
              <w:t>7.3.1. Struktura muzyki</w:t>
            </w:r>
            <w:r>
              <w:rPr>
                <w:rStyle w:val="IndexLink"/>
              </w:rPr>
              <w:tab/>
              <w:t>53</w:t>
            </w:r>
          </w:hyperlink>
        </w:p>
        <w:p w14:paraId="1A3FE912" w14:textId="77777777" w:rsidR="00A82C36" w:rsidRDefault="00000000">
          <w:pPr>
            <w:pStyle w:val="TOC3"/>
            <w:tabs>
              <w:tab w:val="clear" w:pos="8505"/>
              <w:tab w:val="right" w:leader="dot" w:pos="9071"/>
            </w:tabs>
          </w:pPr>
          <w:hyperlink w:anchor="__RefHeading___Toc1303_1527643809">
            <w:r>
              <w:rPr>
                <w:rStyle w:val="IndexLink"/>
              </w:rPr>
              <w:t>7.3.2. Charakterystyka muzyki</w:t>
            </w:r>
            <w:r>
              <w:rPr>
                <w:rStyle w:val="IndexLink"/>
              </w:rPr>
              <w:tab/>
              <w:t>54</w:t>
            </w:r>
          </w:hyperlink>
        </w:p>
        <w:p w14:paraId="20DD0925" w14:textId="77777777" w:rsidR="00A82C36" w:rsidRDefault="00000000">
          <w:pPr>
            <w:pStyle w:val="TOC3"/>
            <w:tabs>
              <w:tab w:val="clear" w:pos="8505"/>
              <w:tab w:val="right" w:leader="dot" w:pos="9071"/>
            </w:tabs>
          </w:pPr>
          <w:hyperlink w:anchor="__RefHeading___Toc1305_1527643809">
            <w:r>
              <w:rPr>
                <w:rStyle w:val="IndexLink"/>
              </w:rPr>
              <w:t>7.3.3. Wyszukiwanie muzyki</w:t>
            </w:r>
            <w:r>
              <w:rPr>
                <w:rStyle w:val="IndexLink"/>
              </w:rPr>
              <w:tab/>
              <w:t>54</w:t>
            </w:r>
          </w:hyperlink>
        </w:p>
        <w:p w14:paraId="5AB48D5B" w14:textId="77777777" w:rsidR="00A82C36" w:rsidRDefault="00000000">
          <w:pPr>
            <w:pStyle w:val="TOC3"/>
            <w:tabs>
              <w:tab w:val="clear" w:pos="8505"/>
              <w:tab w:val="right" w:leader="dot" w:pos="9071"/>
            </w:tabs>
          </w:pPr>
          <w:hyperlink w:anchor="__RefHeading___Toc1307_1527643809">
            <w:r>
              <w:rPr>
                <w:rStyle w:val="IndexLink"/>
              </w:rPr>
              <w:t>7.3.4. Listy odtwarzania</w:t>
            </w:r>
            <w:r>
              <w:rPr>
                <w:rStyle w:val="IndexLink"/>
              </w:rPr>
              <w:tab/>
              <w:t>55</w:t>
            </w:r>
          </w:hyperlink>
        </w:p>
        <w:p w14:paraId="5B9FCFBF" w14:textId="77777777" w:rsidR="00A82C36" w:rsidRDefault="00000000">
          <w:pPr>
            <w:pStyle w:val="TOC3"/>
            <w:tabs>
              <w:tab w:val="clear" w:pos="8505"/>
              <w:tab w:val="right" w:leader="dot" w:pos="9071"/>
            </w:tabs>
          </w:pPr>
          <w:hyperlink w:anchor="__RefHeading___Toc1309_1527643809">
            <w:r>
              <w:rPr>
                <w:rStyle w:val="IndexLink"/>
              </w:rPr>
              <w:t>7.3.5. Lista odtwarzania z folderu</w:t>
            </w:r>
            <w:r>
              <w:rPr>
                <w:rStyle w:val="IndexLink"/>
              </w:rPr>
              <w:tab/>
              <w:t>55</w:t>
            </w:r>
          </w:hyperlink>
        </w:p>
        <w:p w14:paraId="1CF1BD9D" w14:textId="77777777" w:rsidR="00A82C36" w:rsidRDefault="00000000">
          <w:pPr>
            <w:pStyle w:val="TOC3"/>
            <w:tabs>
              <w:tab w:val="clear" w:pos="8505"/>
              <w:tab w:val="right" w:leader="dot" w:pos="9071"/>
            </w:tabs>
          </w:pPr>
          <w:hyperlink w:anchor="__RefHeading___Toc1311_1527643809">
            <w:r>
              <w:rPr>
                <w:rStyle w:val="IndexLink"/>
              </w:rPr>
              <w:t>7.3.6. Ogłaszanie nazw folderów i plików</w:t>
            </w:r>
            <w:r>
              <w:rPr>
                <w:rStyle w:val="IndexLink"/>
              </w:rPr>
              <w:tab/>
              <w:t>56</w:t>
            </w:r>
          </w:hyperlink>
        </w:p>
        <w:p w14:paraId="0103E0BE" w14:textId="77777777" w:rsidR="00A82C36" w:rsidRDefault="00000000">
          <w:pPr>
            <w:pStyle w:val="TOC2"/>
            <w:tabs>
              <w:tab w:val="clear" w:pos="8789"/>
              <w:tab w:val="right" w:leader="dot" w:pos="9071"/>
            </w:tabs>
          </w:pPr>
          <w:hyperlink w:anchor="__RefHeading___Toc1313_1527643809">
            <w:r>
              <w:rPr>
                <w:rStyle w:val="IndexLink"/>
              </w:rPr>
              <w:t>7.4. Zapisane podcasty</w:t>
            </w:r>
            <w:r>
              <w:rPr>
                <w:rStyle w:val="IndexLink"/>
              </w:rPr>
              <w:tab/>
              <w:t>56</w:t>
            </w:r>
          </w:hyperlink>
        </w:p>
        <w:p w14:paraId="0CD18F0D" w14:textId="77777777" w:rsidR="00A82C36" w:rsidRDefault="00000000">
          <w:pPr>
            <w:pStyle w:val="TOC3"/>
            <w:tabs>
              <w:tab w:val="clear" w:pos="8505"/>
              <w:tab w:val="right" w:leader="dot" w:pos="9071"/>
            </w:tabs>
          </w:pPr>
          <w:hyperlink w:anchor="__RefHeading___Toc1315_1527643809">
            <w:r>
              <w:rPr>
                <w:rStyle w:val="IndexLink"/>
              </w:rPr>
              <w:t>7.4.1. Struktura zapisanych podcastów</w:t>
            </w:r>
            <w:r>
              <w:rPr>
                <w:rStyle w:val="IndexLink"/>
              </w:rPr>
              <w:tab/>
              <w:t>56</w:t>
            </w:r>
          </w:hyperlink>
        </w:p>
        <w:p w14:paraId="5E6997C6" w14:textId="77777777" w:rsidR="00A82C36" w:rsidRDefault="00000000">
          <w:pPr>
            <w:pStyle w:val="TOC3"/>
            <w:tabs>
              <w:tab w:val="clear" w:pos="8505"/>
              <w:tab w:val="right" w:leader="dot" w:pos="9071"/>
            </w:tabs>
          </w:pPr>
          <w:hyperlink w:anchor="__RefHeading___Toc1317_1527643809">
            <w:r>
              <w:rPr>
                <w:rStyle w:val="IndexLink"/>
              </w:rPr>
              <w:t>7.4.2. Charakterystyka zapisanych podcastów</w:t>
            </w:r>
            <w:r>
              <w:rPr>
                <w:rStyle w:val="IndexLink"/>
              </w:rPr>
              <w:tab/>
              <w:t>56</w:t>
            </w:r>
          </w:hyperlink>
        </w:p>
        <w:p w14:paraId="13F07929" w14:textId="77777777" w:rsidR="00A82C36" w:rsidRDefault="00000000">
          <w:pPr>
            <w:pStyle w:val="TOC2"/>
            <w:tabs>
              <w:tab w:val="clear" w:pos="8789"/>
              <w:tab w:val="right" w:leader="dot" w:pos="9071"/>
            </w:tabs>
          </w:pPr>
          <w:hyperlink w:anchor="__RefHeading___Toc1319_1527643809">
            <w:r>
              <w:rPr>
                <w:rStyle w:val="IndexLink"/>
              </w:rPr>
              <w:t>7.5. Pliki tekstowe</w:t>
            </w:r>
            <w:r>
              <w:rPr>
                <w:rStyle w:val="IndexLink"/>
              </w:rPr>
              <w:tab/>
              <w:t>57</w:t>
            </w:r>
          </w:hyperlink>
        </w:p>
        <w:p w14:paraId="0B64DD2F" w14:textId="77777777" w:rsidR="00A82C36" w:rsidRDefault="00000000">
          <w:pPr>
            <w:pStyle w:val="TOC3"/>
            <w:tabs>
              <w:tab w:val="clear" w:pos="8505"/>
              <w:tab w:val="right" w:leader="dot" w:pos="9071"/>
            </w:tabs>
          </w:pPr>
          <w:hyperlink w:anchor="__RefHeading___Toc1321_1527643809">
            <w:r>
              <w:rPr>
                <w:rStyle w:val="IndexLink"/>
              </w:rPr>
              <w:t>7.5.1. Struktura plików tekstowych</w:t>
            </w:r>
            <w:r>
              <w:rPr>
                <w:rStyle w:val="IndexLink"/>
              </w:rPr>
              <w:tab/>
              <w:t>57</w:t>
            </w:r>
          </w:hyperlink>
        </w:p>
        <w:p w14:paraId="37860BE6" w14:textId="77777777" w:rsidR="00A82C36" w:rsidRDefault="00000000">
          <w:pPr>
            <w:pStyle w:val="TOC3"/>
            <w:tabs>
              <w:tab w:val="clear" w:pos="8505"/>
              <w:tab w:val="right" w:leader="dot" w:pos="9071"/>
            </w:tabs>
          </w:pPr>
          <w:hyperlink w:anchor="__RefHeading___Toc1323_1527643809">
            <w:r>
              <w:rPr>
                <w:rStyle w:val="IndexLink"/>
              </w:rPr>
              <w:t>7.5.2. Charakterystyka plików tekstowych</w:t>
            </w:r>
            <w:r>
              <w:rPr>
                <w:rStyle w:val="IndexLink"/>
              </w:rPr>
              <w:tab/>
              <w:t>57</w:t>
            </w:r>
          </w:hyperlink>
        </w:p>
        <w:p w14:paraId="2C833665" w14:textId="77777777" w:rsidR="00A82C36" w:rsidRDefault="00000000">
          <w:pPr>
            <w:pStyle w:val="TOC3"/>
            <w:tabs>
              <w:tab w:val="clear" w:pos="8505"/>
              <w:tab w:val="right" w:leader="dot" w:pos="9071"/>
            </w:tabs>
          </w:pPr>
          <w:hyperlink w:anchor="__RefHeading___Toc1325_1527643809">
            <w:r>
              <w:rPr>
                <w:rStyle w:val="IndexLink"/>
              </w:rPr>
              <w:t>7.5.3. Nawigacja po nagłówkach HTML/XML/DOCX</w:t>
            </w:r>
            <w:r>
              <w:rPr>
                <w:rStyle w:val="IndexLink"/>
              </w:rPr>
              <w:tab/>
              <w:t>57</w:t>
            </w:r>
          </w:hyperlink>
        </w:p>
        <w:p w14:paraId="40CA913D" w14:textId="77777777" w:rsidR="00A82C36" w:rsidRDefault="00000000">
          <w:pPr>
            <w:pStyle w:val="TOC2"/>
            <w:tabs>
              <w:tab w:val="clear" w:pos="8789"/>
              <w:tab w:val="right" w:leader="dot" w:pos="9071"/>
            </w:tabs>
          </w:pPr>
          <w:hyperlink w:anchor="__RefHeading___Toc1327_1527643809">
            <w:r>
              <w:rPr>
                <w:rStyle w:val="IndexLink"/>
              </w:rPr>
              <w:t>7.6. Notatki</w:t>
            </w:r>
            <w:r>
              <w:rPr>
                <w:rStyle w:val="IndexLink"/>
              </w:rPr>
              <w:tab/>
              <w:t>58</w:t>
            </w:r>
          </w:hyperlink>
        </w:p>
        <w:p w14:paraId="3632B51E" w14:textId="77777777" w:rsidR="00A82C36" w:rsidRDefault="00000000">
          <w:pPr>
            <w:pStyle w:val="TOC3"/>
            <w:tabs>
              <w:tab w:val="clear" w:pos="8505"/>
              <w:tab w:val="right" w:leader="dot" w:pos="9071"/>
            </w:tabs>
          </w:pPr>
          <w:hyperlink w:anchor="__RefHeading___Toc1329_1527643809">
            <w:r>
              <w:rPr>
                <w:rStyle w:val="IndexLink"/>
              </w:rPr>
              <w:t>7.6.1. Struktura plików notatek</w:t>
            </w:r>
            <w:r>
              <w:rPr>
                <w:rStyle w:val="IndexLink"/>
              </w:rPr>
              <w:tab/>
              <w:t>58</w:t>
            </w:r>
          </w:hyperlink>
        </w:p>
        <w:p w14:paraId="525AFF36" w14:textId="77777777" w:rsidR="00A82C36" w:rsidRDefault="00000000">
          <w:pPr>
            <w:pStyle w:val="TOC3"/>
            <w:tabs>
              <w:tab w:val="clear" w:pos="8505"/>
              <w:tab w:val="right" w:leader="dot" w:pos="9071"/>
            </w:tabs>
          </w:pPr>
          <w:hyperlink w:anchor="__RefHeading___Toc1331_1527643809">
            <w:r>
              <w:rPr>
                <w:rStyle w:val="IndexLink"/>
              </w:rPr>
              <w:t>7.6.2. Charakterystyka plików notatek</w:t>
            </w:r>
            <w:r>
              <w:rPr>
                <w:rStyle w:val="IndexLink"/>
              </w:rPr>
              <w:tab/>
              <w:t>58</w:t>
            </w:r>
          </w:hyperlink>
        </w:p>
        <w:p w14:paraId="07FDA71E" w14:textId="77777777" w:rsidR="00A82C36" w:rsidRDefault="00000000">
          <w:pPr>
            <w:pStyle w:val="TOC1"/>
            <w:tabs>
              <w:tab w:val="clear" w:pos="9072"/>
              <w:tab w:val="right" w:leader="dot" w:pos="9071"/>
            </w:tabs>
          </w:pPr>
          <w:hyperlink w:anchor="__RefHeading___Toc1333_1527643809">
            <w:r>
              <w:rPr>
                <w:rStyle w:val="IndexLink"/>
              </w:rPr>
              <w:t>8. daisy online</w:t>
            </w:r>
            <w:r>
              <w:rPr>
                <w:rStyle w:val="IndexLink"/>
              </w:rPr>
              <w:tab/>
              <w:t>60</w:t>
            </w:r>
          </w:hyperlink>
        </w:p>
        <w:p w14:paraId="2900DDFA" w14:textId="77777777" w:rsidR="00A82C36" w:rsidRDefault="00000000">
          <w:pPr>
            <w:pStyle w:val="TOC2"/>
            <w:tabs>
              <w:tab w:val="clear" w:pos="8789"/>
              <w:tab w:val="right" w:leader="dot" w:pos="9071"/>
            </w:tabs>
          </w:pPr>
          <w:hyperlink w:anchor="__RefHeading___Toc1335_1527643809">
            <w:r>
              <w:rPr>
                <w:rStyle w:val="IndexLink"/>
              </w:rPr>
              <w:t>8.1. Menu daisy online</w:t>
            </w:r>
            <w:r>
              <w:rPr>
                <w:rStyle w:val="IndexLink"/>
              </w:rPr>
              <w:tab/>
              <w:t>60</w:t>
            </w:r>
          </w:hyperlink>
        </w:p>
        <w:p w14:paraId="21507C84" w14:textId="77777777" w:rsidR="00A82C36" w:rsidRDefault="00000000">
          <w:pPr>
            <w:pStyle w:val="TOC2"/>
            <w:tabs>
              <w:tab w:val="clear" w:pos="8789"/>
              <w:tab w:val="right" w:leader="dot" w:pos="9071"/>
            </w:tabs>
          </w:pPr>
          <w:hyperlink w:anchor="__RefHeading___Toc1337_1527643809">
            <w:r>
              <w:rPr>
                <w:rStyle w:val="IndexLink"/>
              </w:rPr>
              <w:t>8.2. Korzystanie z usługi daisy online</w:t>
            </w:r>
            <w:r>
              <w:rPr>
                <w:rStyle w:val="IndexLink"/>
              </w:rPr>
              <w:tab/>
              <w:t>60</w:t>
            </w:r>
          </w:hyperlink>
        </w:p>
        <w:p w14:paraId="27C58C60" w14:textId="77777777" w:rsidR="00A82C36" w:rsidRDefault="00000000">
          <w:pPr>
            <w:pStyle w:val="TOC2"/>
            <w:tabs>
              <w:tab w:val="clear" w:pos="8789"/>
              <w:tab w:val="right" w:leader="dot" w:pos="9071"/>
            </w:tabs>
          </w:pPr>
          <w:hyperlink w:anchor="__RefHeading___Toc1339_1527643809">
            <w:r>
              <w:rPr>
                <w:rStyle w:val="IndexLink"/>
              </w:rPr>
              <w:t>8.3. Metody pobierania</w:t>
            </w:r>
            <w:r>
              <w:rPr>
                <w:rStyle w:val="IndexLink"/>
              </w:rPr>
              <w:tab/>
              <w:t>61</w:t>
            </w:r>
          </w:hyperlink>
        </w:p>
        <w:p w14:paraId="60A71018" w14:textId="77777777" w:rsidR="00A82C36" w:rsidRDefault="00000000">
          <w:pPr>
            <w:pStyle w:val="TOC2"/>
            <w:tabs>
              <w:tab w:val="clear" w:pos="8789"/>
              <w:tab w:val="right" w:leader="dot" w:pos="9071"/>
            </w:tabs>
          </w:pPr>
          <w:hyperlink w:anchor="__RefHeading___Toc1341_1527643809">
            <w:r>
              <w:rPr>
                <w:rStyle w:val="IndexLink"/>
              </w:rPr>
              <w:t>8.4. Nawigacja w zbiorach daisy online</w:t>
            </w:r>
            <w:r>
              <w:rPr>
                <w:rStyle w:val="IndexLink"/>
              </w:rPr>
              <w:tab/>
              <w:t>61</w:t>
            </w:r>
          </w:hyperlink>
        </w:p>
        <w:p w14:paraId="04216507" w14:textId="77777777" w:rsidR="00A82C36" w:rsidRDefault="00000000">
          <w:pPr>
            <w:pStyle w:val="TOC1"/>
            <w:tabs>
              <w:tab w:val="clear" w:pos="9072"/>
              <w:tab w:val="right" w:leader="dot" w:pos="9071"/>
            </w:tabs>
          </w:pPr>
          <w:hyperlink w:anchor="__RefHeading___Toc1343_1527643809">
            <w:r>
              <w:rPr>
                <w:rStyle w:val="IndexLink"/>
              </w:rPr>
              <w:t>9. Inne funkcje bezprzewodowe Streama</w:t>
            </w:r>
            <w:r>
              <w:rPr>
                <w:rStyle w:val="IndexLink"/>
              </w:rPr>
              <w:tab/>
              <w:t>63</w:t>
            </w:r>
          </w:hyperlink>
        </w:p>
        <w:p w14:paraId="102D7E22" w14:textId="77777777" w:rsidR="00A82C36" w:rsidRDefault="00000000">
          <w:pPr>
            <w:pStyle w:val="TOC2"/>
            <w:tabs>
              <w:tab w:val="clear" w:pos="8789"/>
              <w:tab w:val="right" w:leader="dot" w:pos="9071"/>
            </w:tabs>
          </w:pPr>
          <w:hyperlink w:anchor="__RefHeading___Toc1345_1527643809">
            <w:r>
              <w:rPr>
                <w:rStyle w:val="IndexLink"/>
              </w:rPr>
              <w:t>9.1. Sprawdzanie aktualizacji online</w:t>
            </w:r>
            <w:r>
              <w:rPr>
                <w:rStyle w:val="IndexLink"/>
              </w:rPr>
              <w:tab/>
              <w:t>63</w:t>
            </w:r>
          </w:hyperlink>
        </w:p>
        <w:p w14:paraId="3C4CA7DB" w14:textId="77777777" w:rsidR="00A82C36" w:rsidRDefault="00000000">
          <w:pPr>
            <w:pStyle w:val="TOC2"/>
            <w:tabs>
              <w:tab w:val="clear" w:pos="8789"/>
              <w:tab w:val="right" w:leader="dot" w:pos="9071"/>
            </w:tabs>
          </w:pPr>
          <w:hyperlink w:anchor="__RefHeading___Toc1347_1527643809">
            <w:r>
              <w:rPr>
                <w:rStyle w:val="IndexLink"/>
              </w:rPr>
              <w:t>9.2. Usługi online</w:t>
            </w:r>
            <w:r>
              <w:rPr>
                <w:rStyle w:val="IndexLink"/>
              </w:rPr>
              <w:tab/>
              <w:t>63</w:t>
            </w:r>
          </w:hyperlink>
        </w:p>
        <w:p w14:paraId="63D05DAA" w14:textId="77777777" w:rsidR="00A82C36" w:rsidRDefault="00000000">
          <w:pPr>
            <w:pStyle w:val="TOC3"/>
            <w:tabs>
              <w:tab w:val="clear" w:pos="8505"/>
              <w:tab w:val="right" w:leader="dot" w:pos="9071"/>
            </w:tabs>
          </w:pPr>
          <w:hyperlink w:anchor="__RefHeading___Toc1349_1527643809">
            <w:r>
              <w:rPr>
                <w:rStyle w:val="IndexLink"/>
              </w:rPr>
              <w:t>9.2.1. NFB Newsline (tylko uprawnieni obywatele i mieszkańcy Stanów Zjednoczonych)</w:t>
            </w:r>
            <w:r>
              <w:rPr>
                <w:rStyle w:val="IndexLink"/>
              </w:rPr>
              <w:tab/>
              <w:t>63</w:t>
            </w:r>
          </w:hyperlink>
        </w:p>
        <w:p w14:paraId="4BA62C2E" w14:textId="77777777" w:rsidR="00A82C36" w:rsidRDefault="00000000">
          <w:pPr>
            <w:pStyle w:val="TOC3"/>
            <w:tabs>
              <w:tab w:val="clear" w:pos="8505"/>
              <w:tab w:val="right" w:leader="dot" w:pos="9071"/>
            </w:tabs>
          </w:pPr>
          <w:hyperlink w:anchor="__RefHeading___Toc1351_1527643809">
            <w:r>
              <w:rPr>
                <w:rStyle w:val="IndexLink"/>
              </w:rPr>
              <w:t>9.2.2. NLS BARD (tylko uprawnieni obywatele i mieszkańcy Stanów Zjednoczonych)</w:t>
            </w:r>
            <w:r>
              <w:rPr>
                <w:rStyle w:val="IndexLink"/>
              </w:rPr>
              <w:tab/>
              <w:t>64</w:t>
            </w:r>
          </w:hyperlink>
        </w:p>
        <w:p w14:paraId="40F9D05B" w14:textId="77777777" w:rsidR="00A82C36" w:rsidRDefault="00000000">
          <w:pPr>
            <w:pStyle w:val="TOC3"/>
            <w:tabs>
              <w:tab w:val="clear" w:pos="8505"/>
              <w:tab w:val="right" w:leader="dot" w:pos="9071"/>
            </w:tabs>
          </w:pPr>
          <w:hyperlink w:anchor="__RefHeading___Toc1353_1527643809">
            <w:r>
              <w:rPr>
                <w:rStyle w:val="IndexLink"/>
              </w:rPr>
              <w:t>9.2.3. Bookshare (tylko uprawnieni użytkownicy)</w:t>
            </w:r>
            <w:r>
              <w:rPr>
                <w:rStyle w:val="IndexLink"/>
              </w:rPr>
              <w:tab/>
              <w:t>66</w:t>
            </w:r>
          </w:hyperlink>
        </w:p>
        <w:p w14:paraId="4ABAFF43" w14:textId="77777777" w:rsidR="00A82C36" w:rsidRDefault="00000000">
          <w:pPr>
            <w:pStyle w:val="TOC3"/>
            <w:tabs>
              <w:tab w:val="clear" w:pos="8505"/>
              <w:tab w:val="right" w:leader="dot" w:pos="9071"/>
            </w:tabs>
          </w:pPr>
          <w:hyperlink w:anchor="__RefHeading___Toc1355_1527643809">
            <w:r>
              <w:rPr>
                <w:rStyle w:val="IndexLink"/>
              </w:rPr>
              <w:t>9.2.4. Radio internetowe</w:t>
            </w:r>
            <w:r>
              <w:rPr>
                <w:rStyle w:val="IndexLink"/>
              </w:rPr>
              <w:tab/>
              <w:t>67</w:t>
            </w:r>
          </w:hyperlink>
        </w:p>
        <w:p w14:paraId="02DF7CC5" w14:textId="77777777" w:rsidR="00A82C36" w:rsidRDefault="00000000">
          <w:pPr>
            <w:pStyle w:val="TOC3"/>
            <w:tabs>
              <w:tab w:val="clear" w:pos="8505"/>
              <w:tab w:val="right" w:leader="dot" w:pos="9071"/>
            </w:tabs>
          </w:pPr>
          <w:hyperlink w:anchor="__RefHeading___Toc1357_1527643809">
            <w:r>
              <w:rPr>
                <w:rStyle w:val="IndexLink"/>
              </w:rPr>
              <w:t>9.2.5. Źródła internetowe (Wikipedia i Wikisłownik)</w:t>
            </w:r>
            <w:r>
              <w:rPr>
                <w:rStyle w:val="IndexLink"/>
              </w:rPr>
              <w:tab/>
              <w:t>69</w:t>
            </w:r>
          </w:hyperlink>
        </w:p>
        <w:p w14:paraId="52C2335C" w14:textId="77777777" w:rsidR="00A82C36" w:rsidRDefault="00000000">
          <w:pPr>
            <w:pStyle w:val="TOC3"/>
            <w:tabs>
              <w:tab w:val="clear" w:pos="8505"/>
              <w:tab w:val="right" w:leader="dot" w:pos="9071"/>
            </w:tabs>
          </w:pPr>
          <w:hyperlink w:anchor="__RefHeading___Toc1359_1527643809">
            <w:r>
              <w:rPr>
                <w:rStyle w:val="IndexLink"/>
              </w:rPr>
              <w:t>9.2.6. Podcasty</w:t>
            </w:r>
            <w:r>
              <w:rPr>
                <w:rStyle w:val="IndexLink"/>
              </w:rPr>
              <w:tab/>
              <w:t>70</w:t>
            </w:r>
          </w:hyperlink>
        </w:p>
        <w:p w14:paraId="7F392730" w14:textId="77777777" w:rsidR="00A82C36" w:rsidRDefault="00000000">
          <w:pPr>
            <w:pStyle w:val="TOC3"/>
            <w:tabs>
              <w:tab w:val="clear" w:pos="8505"/>
              <w:tab w:val="right" w:leader="dot" w:pos="9071"/>
            </w:tabs>
          </w:pPr>
          <w:hyperlink w:anchor="__RefHeading___Toc1361_1527643809">
            <w:r>
              <w:rPr>
                <w:rStyle w:val="IndexLink"/>
              </w:rPr>
              <w:t>9.2.7. TuneIn Radio</w:t>
            </w:r>
            <w:r>
              <w:rPr>
                <w:rStyle w:val="IndexLink"/>
              </w:rPr>
              <w:tab/>
              <w:t>72</w:t>
            </w:r>
          </w:hyperlink>
        </w:p>
        <w:p w14:paraId="4EA15A51" w14:textId="77777777" w:rsidR="00A82C36" w:rsidRDefault="00000000">
          <w:pPr>
            <w:pStyle w:val="TOC2"/>
            <w:tabs>
              <w:tab w:val="clear" w:pos="8789"/>
              <w:tab w:val="right" w:leader="dot" w:pos="9071"/>
            </w:tabs>
          </w:pPr>
          <w:hyperlink w:anchor="__RefHeading___Toc1363_1527643809">
            <w:r>
              <w:rPr>
                <w:rStyle w:val="IndexLink"/>
              </w:rPr>
              <w:t>9.3. Autoryzacja online NLS</w:t>
            </w:r>
            <w:r>
              <w:rPr>
                <w:rStyle w:val="IndexLink"/>
              </w:rPr>
              <w:tab/>
              <w:t>74</w:t>
            </w:r>
          </w:hyperlink>
        </w:p>
        <w:p w14:paraId="1F12B543" w14:textId="77777777" w:rsidR="00A82C36" w:rsidRDefault="00000000">
          <w:pPr>
            <w:pStyle w:val="TOC1"/>
            <w:tabs>
              <w:tab w:val="clear" w:pos="9072"/>
              <w:tab w:val="right" w:leader="dot" w:pos="9071"/>
            </w:tabs>
          </w:pPr>
          <w:hyperlink w:anchor="__RefHeading___Toc1365_1527643809">
            <w:r>
              <w:rPr>
                <w:rStyle w:val="IndexLink"/>
              </w:rPr>
              <w:t>10. Aktualizacja oprogramowania Stream</w:t>
            </w:r>
            <w:r>
              <w:rPr>
                <w:rStyle w:val="IndexLink"/>
              </w:rPr>
              <w:tab/>
              <w:t>75</w:t>
            </w:r>
          </w:hyperlink>
        </w:p>
        <w:p w14:paraId="2BC08B08" w14:textId="77777777" w:rsidR="00A82C36" w:rsidRDefault="00000000">
          <w:pPr>
            <w:pStyle w:val="TOC1"/>
            <w:tabs>
              <w:tab w:val="clear" w:pos="9072"/>
              <w:tab w:val="right" w:leader="dot" w:pos="9071"/>
            </w:tabs>
          </w:pPr>
          <w:hyperlink w:anchor="__RefHeading___Toc1367_1527643809">
            <w:r>
              <w:rPr>
                <w:rStyle w:val="IndexLink"/>
              </w:rPr>
              <w:t>11. Specyfikacje techniczne</w:t>
            </w:r>
            <w:r>
              <w:rPr>
                <w:rStyle w:val="IndexLink"/>
              </w:rPr>
              <w:tab/>
              <w:t>76</w:t>
            </w:r>
          </w:hyperlink>
        </w:p>
        <w:p w14:paraId="14A27485" w14:textId="77777777" w:rsidR="00A82C36" w:rsidRDefault="00000000">
          <w:pPr>
            <w:pStyle w:val="TOC1"/>
            <w:tabs>
              <w:tab w:val="clear" w:pos="9072"/>
              <w:tab w:val="right" w:leader="dot" w:pos="9071"/>
            </w:tabs>
          </w:pPr>
          <w:hyperlink w:anchor="__RefHeading___Toc1369_1527643809">
            <w:r>
              <w:rPr>
                <w:rStyle w:val="IndexLink"/>
              </w:rPr>
              <w:t>12. Środki ostrożności</w:t>
            </w:r>
            <w:r>
              <w:rPr>
                <w:rStyle w:val="IndexLink"/>
              </w:rPr>
              <w:tab/>
              <w:t>77</w:t>
            </w:r>
          </w:hyperlink>
        </w:p>
        <w:p w14:paraId="375CD827" w14:textId="77777777" w:rsidR="00A82C36" w:rsidRDefault="00000000">
          <w:pPr>
            <w:pStyle w:val="TOC2"/>
            <w:tabs>
              <w:tab w:val="clear" w:pos="8789"/>
              <w:tab w:val="right" w:leader="dot" w:pos="9071"/>
            </w:tabs>
          </w:pPr>
          <w:hyperlink w:anchor="__RefHeading___Toc1371_1527643809">
            <w:r>
              <w:rPr>
                <w:rStyle w:val="IndexLink"/>
              </w:rPr>
              <w:t>12.1. Przeciwwskazania</w:t>
            </w:r>
            <w:r>
              <w:rPr>
                <w:rStyle w:val="IndexLink"/>
              </w:rPr>
              <w:tab/>
              <w:t>77</w:t>
            </w:r>
          </w:hyperlink>
        </w:p>
        <w:p w14:paraId="7FDD0EBB" w14:textId="77777777" w:rsidR="00A82C36" w:rsidRDefault="00000000">
          <w:pPr>
            <w:pStyle w:val="TOC2"/>
            <w:tabs>
              <w:tab w:val="clear" w:pos="8789"/>
              <w:tab w:val="right" w:leader="dot" w:pos="9071"/>
            </w:tabs>
          </w:pPr>
          <w:hyperlink w:anchor="__RefHeading___Toc1373_1527643809">
            <w:r>
              <w:rPr>
                <w:rStyle w:val="IndexLink"/>
              </w:rPr>
              <w:t>12.2. Ostrzeżenia</w:t>
            </w:r>
            <w:r>
              <w:rPr>
                <w:rStyle w:val="IndexLink"/>
              </w:rPr>
              <w:tab/>
              <w:t>77</w:t>
            </w:r>
          </w:hyperlink>
        </w:p>
        <w:p w14:paraId="5E8B0F79" w14:textId="77777777" w:rsidR="00A82C36" w:rsidRDefault="00000000">
          <w:pPr>
            <w:pStyle w:val="TOC2"/>
            <w:tabs>
              <w:tab w:val="clear" w:pos="8789"/>
              <w:tab w:val="right" w:leader="dot" w:pos="9071"/>
            </w:tabs>
          </w:pPr>
          <w:hyperlink w:anchor="__RefHeading___Toc1375_1527643809">
            <w:r>
              <w:rPr>
                <w:rStyle w:val="IndexLink"/>
              </w:rPr>
              <w:t>12.3. Pielęgnacja i konserwacja</w:t>
            </w:r>
            <w:r>
              <w:rPr>
                <w:rStyle w:val="IndexLink"/>
              </w:rPr>
              <w:tab/>
              <w:t>77</w:t>
            </w:r>
          </w:hyperlink>
        </w:p>
        <w:p w14:paraId="17DD7265" w14:textId="77777777" w:rsidR="00A82C36" w:rsidRDefault="00000000">
          <w:pPr>
            <w:pStyle w:val="TOC2"/>
            <w:tabs>
              <w:tab w:val="clear" w:pos="8789"/>
              <w:tab w:val="right" w:leader="dot" w:pos="9071"/>
            </w:tabs>
          </w:pPr>
          <w:hyperlink w:anchor="__RefHeading___Toc1377_1527643809">
            <w:r>
              <w:rPr>
                <w:rStyle w:val="IndexLink"/>
              </w:rPr>
              <w:t>12.4. Przechowywanie i transport</w:t>
            </w:r>
            <w:r>
              <w:rPr>
                <w:rStyle w:val="IndexLink"/>
              </w:rPr>
              <w:tab/>
              <w:t>77</w:t>
            </w:r>
          </w:hyperlink>
        </w:p>
        <w:p w14:paraId="257A5393" w14:textId="77777777" w:rsidR="00A82C36" w:rsidRDefault="00000000">
          <w:pPr>
            <w:pStyle w:val="TOC2"/>
            <w:tabs>
              <w:tab w:val="clear" w:pos="8789"/>
              <w:tab w:val="right" w:leader="dot" w:pos="9071"/>
            </w:tabs>
          </w:pPr>
          <w:hyperlink w:anchor="__RefHeading___Toc1379_1527643809">
            <w:r>
              <w:rPr>
                <w:rStyle w:val="IndexLink"/>
              </w:rPr>
              <w:t>12.5. Dodatkowe informacje</w:t>
            </w:r>
            <w:r>
              <w:rPr>
                <w:rStyle w:val="IndexLink"/>
              </w:rPr>
              <w:tab/>
              <w:t>77</w:t>
            </w:r>
          </w:hyperlink>
        </w:p>
        <w:p w14:paraId="60E501CC" w14:textId="77777777" w:rsidR="00A82C36" w:rsidRDefault="00000000">
          <w:pPr>
            <w:pStyle w:val="TOC2"/>
            <w:tabs>
              <w:tab w:val="clear" w:pos="8789"/>
              <w:tab w:val="right" w:leader="dot" w:pos="9071"/>
            </w:tabs>
          </w:pPr>
          <w:hyperlink w:anchor="__RefHeading___Toc1381_1527643809">
            <w:r>
              <w:rPr>
                <w:rStyle w:val="IndexLink"/>
              </w:rPr>
              <w:t>12.6. Zmierzony poziom mocy akustycznej</w:t>
            </w:r>
            <w:r>
              <w:rPr>
                <w:rStyle w:val="IndexLink"/>
              </w:rPr>
              <w:tab/>
              <w:t>77</w:t>
            </w:r>
          </w:hyperlink>
        </w:p>
        <w:p w14:paraId="4C82CF51" w14:textId="77777777" w:rsidR="00A82C36" w:rsidRDefault="00000000">
          <w:pPr>
            <w:pStyle w:val="TOC2"/>
            <w:tabs>
              <w:tab w:val="clear" w:pos="8789"/>
              <w:tab w:val="right" w:leader="dot" w:pos="9071"/>
            </w:tabs>
          </w:pPr>
          <w:hyperlink w:anchor="__RefHeading___Toc1383_1527643809">
            <w:r>
              <w:rPr>
                <w:rStyle w:val="IndexLink"/>
              </w:rPr>
              <w:t>12.7. Informacje serwisowe</w:t>
            </w:r>
            <w:r>
              <w:rPr>
                <w:rStyle w:val="IndexLink"/>
              </w:rPr>
              <w:tab/>
              <w:t>78</w:t>
            </w:r>
          </w:hyperlink>
        </w:p>
        <w:p w14:paraId="515838F5" w14:textId="77777777" w:rsidR="00A82C36" w:rsidRDefault="00000000">
          <w:pPr>
            <w:pStyle w:val="TOC2"/>
            <w:tabs>
              <w:tab w:val="clear" w:pos="8789"/>
              <w:tab w:val="right" w:leader="dot" w:pos="9071"/>
            </w:tabs>
          </w:pPr>
          <w:hyperlink w:anchor="__RefHeading___Toc1385_1527643809">
            <w:r>
              <w:rPr>
                <w:rStyle w:val="IndexLink"/>
              </w:rPr>
              <w:t>12.8. Podatność na zakłócenia</w:t>
            </w:r>
            <w:r>
              <w:rPr>
                <w:rStyle w:val="IndexLink"/>
              </w:rPr>
              <w:tab/>
              <w:t>78</w:t>
            </w:r>
          </w:hyperlink>
        </w:p>
        <w:p w14:paraId="408DE360" w14:textId="77777777" w:rsidR="00A82C36" w:rsidRDefault="00000000">
          <w:pPr>
            <w:pStyle w:val="TOC2"/>
            <w:tabs>
              <w:tab w:val="clear" w:pos="8789"/>
              <w:tab w:val="right" w:leader="dot" w:pos="9071"/>
            </w:tabs>
          </w:pPr>
          <w:hyperlink w:anchor="__RefHeading___Toc1387_1527643809">
            <w:r>
              <w:rPr>
                <w:rStyle w:val="IndexLink"/>
              </w:rPr>
              <w:t>12.9. Ostrzeżenie dotyczące dźwięku</w:t>
            </w:r>
            <w:r>
              <w:rPr>
                <w:rStyle w:val="IndexLink"/>
              </w:rPr>
              <w:tab/>
              <w:t>79</w:t>
            </w:r>
          </w:hyperlink>
        </w:p>
        <w:p w14:paraId="1E58A195" w14:textId="77777777" w:rsidR="00A82C36" w:rsidRDefault="00000000">
          <w:pPr>
            <w:pStyle w:val="TOC2"/>
            <w:tabs>
              <w:tab w:val="clear" w:pos="8789"/>
              <w:tab w:val="right" w:leader="dot" w:pos="9071"/>
            </w:tabs>
          </w:pPr>
          <w:hyperlink w:anchor="__RefHeading___Toc1389_1527643809">
            <w:r>
              <w:rPr>
                <w:rStyle w:val="IndexLink"/>
              </w:rPr>
              <w:t>12.10. Środki ostrożności dotyczące baterii</w:t>
            </w:r>
            <w:r>
              <w:rPr>
                <w:rStyle w:val="IndexLink"/>
              </w:rPr>
              <w:tab/>
              <w:t>79</w:t>
            </w:r>
          </w:hyperlink>
        </w:p>
        <w:p w14:paraId="493BA473" w14:textId="77777777" w:rsidR="00A82C36" w:rsidRDefault="00000000">
          <w:pPr>
            <w:pStyle w:val="TOC2"/>
            <w:tabs>
              <w:tab w:val="clear" w:pos="8789"/>
              <w:tab w:val="right" w:leader="dot" w:pos="9071"/>
            </w:tabs>
          </w:pPr>
          <w:hyperlink w:anchor="__RefHeading___Toc1391_1527643809">
            <w:r>
              <w:rPr>
                <w:rStyle w:val="IndexLink"/>
              </w:rPr>
              <w:t>12.11. Instrukcje dotyczące utylizacji</w:t>
            </w:r>
            <w:r>
              <w:rPr>
                <w:rStyle w:val="IndexLink"/>
              </w:rPr>
              <w:tab/>
              <w:t>79</w:t>
            </w:r>
          </w:hyperlink>
        </w:p>
        <w:p w14:paraId="1020A905" w14:textId="77777777" w:rsidR="00A82C36" w:rsidRDefault="00000000">
          <w:pPr>
            <w:pStyle w:val="TOC1"/>
            <w:tabs>
              <w:tab w:val="clear" w:pos="9072"/>
              <w:tab w:val="right" w:leader="dot" w:pos="9071"/>
            </w:tabs>
          </w:pPr>
          <w:hyperlink w:anchor="__RefHeading___Toc1393_1527643809">
            <w:r>
              <w:rPr>
                <w:rStyle w:val="IndexLink"/>
              </w:rPr>
              <w:t>13. Dane kontaktowe firmy Technologies HumanWare</w:t>
            </w:r>
            <w:r>
              <w:rPr>
                <w:rStyle w:val="IndexLink"/>
              </w:rPr>
              <w:tab/>
              <w:t>80</w:t>
            </w:r>
          </w:hyperlink>
        </w:p>
        <w:p w14:paraId="5000E51B" w14:textId="77777777" w:rsidR="00A82C36" w:rsidRDefault="00000000">
          <w:pPr>
            <w:pStyle w:val="TOC1"/>
            <w:tabs>
              <w:tab w:val="clear" w:pos="9072"/>
              <w:tab w:val="right" w:leader="dot" w:pos="9071"/>
            </w:tabs>
          </w:pPr>
          <w:hyperlink w:anchor="__RefHeading___Toc1395_1527643809">
            <w:r>
              <w:rPr>
                <w:rStyle w:val="IndexLink"/>
              </w:rPr>
              <w:t>14. Umowa licencyjna użytkownika końcowego</w:t>
            </w:r>
            <w:r>
              <w:rPr>
                <w:rStyle w:val="IndexLink"/>
              </w:rPr>
              <w:tab/>
              <w:t>81</w:t>
            </w:r>
          </w:hyperlink>
        </w:p>
        <w:p w14:paraId="4D6210CD" w14:textId="77777777" w:rsidR="00A82C36" w:rsidRDefault="00000000">
          <w:pPr>
            <w:pStyle w:val="TOC1"/>
            <w:tabs>
              <w:tab w:val="clear" w:pos="9072"/>
              <w:tab w:val="right" w:leader="dot" w:pos="9071"/>
            </w:tabs>
          </w:pPr>
          <w:hyperlink w:anchor="__RefHeading___Toc1397_1527643809">
            <w:r>
              <w:rPr>
                <w:rStyle w:val="IndexLink"/>
              </w:rPr>
              <w:t>Załącznik 1 – Gwarancja producenta</w:t>
            </w:r>
            <w:r>
              <w:rPr>
                <w:rStyle w:val="IndexLink"/>
              </w:rPr>
              <w:tab/>
              <w:t>82</w:t>
            </w:r>
          </w:hyperlink>
        </w:p>
      </w:sdtContent>
    </w:sdt>
    <w:p w14:paraId="462B7A10" w14:textId="77777777" w:rsidR="00A82C36" w:rsidRDefault="00000000">
      <w:pPr>
        <w:pStyle w:val="Heading1"/>
        <w:numPr>
          <w:ilvl w:val="0"/>
          <w:numId w:val="8"/>
        </w:numPr>
      </w:pPr>
      <w:bookmarkStart w:id="2" w:name="__RefHeading___Toc1063_1527643809"/>
      <w:bookmarkEnd w:id="2"/>
      <w:r>
        <w:lastRenderedPageBreak/>
        <w:t>Przegląd urządzenia VICTOR READER STREAM</w:t>
      </w:r>
    </w:p>
    <w:p w14:paraId="0CF69FBE" w14:textId="77777777" w:rsidR="00A82C36" w:rsidRDefault="00000000">
      <w:pPr>
        <w:pStyle w:val="Heading2"/>
        <w:numPr>
          <w:ilvl w:val="1"/>
          <w:numId w:val="9"/>
        </w:numPr>
      </w:pPr>
      <w:bookmarkStart w:id="3" w:name="__RefHeading___Toc1065_1527643809"/>
      <w:bookmarkEnd w:id="3"/>
      <w:r>
        <w:t>Rozpakowywanie odtwarzacza</w:t>
      </w:r>
    </w:p>
    <w:p w14:paraId="6C5AED06" w14:textId="77777777" w:rsidR="00A82C36" w:rsidRDefault="00000000">
      <w:r>
        <w:t>Opakowanie zawiera następujące elementy:</w:t>
      </w:r>
    </w:p>
    <w:p w14:paraId="7743F770" w14:textId="77777777" w:rsidR="00A82C36" w:rsidRDefault="00000000">
      <w:pPr>
        <w:pStyle w:val="ListBullet"/>
      </w:pPr>
      <w:r>
        <w:t>VICTOR READER STREAM</w:t>
      </w:r>
    </w:p>
    <w:p w14:paraId="05787210" w14:textId="77777777" w:rsidR="00A82C36" w:rsidRDefault="00000000">
      <w:pPr>
        <w:pStyle w:val="ListBullet"/>
      </w:pPr>
      <w:r>
        <w:t>zasilacz z czterema adapterami do gniazd używanych w różnych krajach</w:t>
      </w:r>
    </w:p>
    <w:p w14:paraId="78BC725A" w14:textId="77777777" w:rsidR="00A82C36" w:rsidRDefault="00000000">
      <w:pPr>
        <w:pStyle w:val="ListBullet"/>
      </w:pPr>
      <w:r>
        <w:t>przewód USB-C–USB do podłączenia do komputera lub zasilacza</w:t>
      </w:r>
    </w:p>
    <w:p w14:paraId="707BDCC8" w14:textId="77777777" w:rsidR="00A82C36" w:rsidRDefault="00000000">
      <w:pPr>
        <w:pStyle w:val="ListBullet"/>
      </w:pPr>
      <w:r>
        <w:t>drukowany przewodnik „Pierwsze kroki”.</w:t>
      </w:r>
    </w:p>
    <w:p w14:paraId="5AD1C8AF" w14:textId="77777777" w:rsidR="00A82C36" w:rsidRDefault="00000000">
      <w:pPr>
        <w:pStyle w:val="Heading2"/>
        <w:numPr>
          <w:ilvl w:val="1"/>
          <w:numId w:val="10"/>
        </w:numPr>
      </w:pPr>
      <w:bookmarkStart w:id="4" w:name="__RefHeading___Toc1067_1527643809"/>
      <w:bookmarkEnd w:id="4"/>
      <w:r>
        <w:t>Opis fizyczny VICTOR READER STREAM</w:t>
      </w:r>
    </w:p>
    <w:p w14:paraId="3D0CCE4C" w14:textId="77777777" w:rsidR="00A82C36" w:rsidRDefault="00000000">
      <w:pPr>
        <w:pStyle w:val="Heading3"/>
        <w:numPr>
          <w:ilvl w:val="2"/>
          <w:numId w:val="11"/>
        </w:numPr>
      </w:pPr>
      <w:bookmarkStart w:id="5" w:name="__RefHeading___Toc1069_1527643809"/>
      <w:bookmarkEnd w:id="5"/>
      <w:r>
        <w:t>Przednia część odtwarzacza</w:t>
      </w:r>
    </w:p>
    <w:p w14:paraId="2F530297" w14:textId="77777777" w:rsidR="00A82C36" w:rsidRDefault="00000000">
      <w:r>
        <w:t>Przednią część odtwarzacza można podzielić na część górną i dolną:</w:t>
      </w:r>
    </w:p>
    <w:p w14:paraId="1E97318D" w14:textId="77777777" w:rsidR="00A82C36" w:rsidRDefault="00000000">
      <w:pPr>
        <w:pStyle w:val="ListBullet"/>
      </w:pPr>
      <w:r>
        <w:t>W części górnej znajduje się 5 rzędów po 3 klawisze. Lewy górny, kwadratowy klawisz to Przejdź do strony. Umożliwia on bezpośrednie przejście do wybranej strony lub nagłówka o określonym numerze. Nad klawiszem Przejdź do strony znajduje się bardzo mały otwór wbudowanego mikrofonu monofonicznego. Na prawo od klawisza Przejdź do strony znajduje się okrągły przycisk Online, służący do włączania i wyłączania trybu samolotowego (Wi-Fi) oraz do przełączania między biblioteką offline i biblioteką online. Na prawo od przycisku Online znajduje się klawisz Zakładka w kształcie rombu, służący do oznaczania miejsc i powracania do oznaczonych fragmentów. Klawisz Zakładka umożliwia także przełączanie trybu wprowadzania tekstu podczas pisania. Rzędy od 2 do 5 tworzą 12-klawiszową klawiaturę numeryczną w układzie telefonicznym. Na klawiszu 5 znajdują się dwa wypukłe punkty. Klawisze 2, 4, 6 i 8 mają wypukłą krawędź. Klawiatura numeryczna służy do poruszania się po strukturze książki, wprowadzania numerów zakładek, stron i nagłówków oraz wpisywania tekstu w polach tekstowych.</w:t>
      </w:r>
    </w:p>
    <w:p w14:paraId="2954A7C5" w14:textId="77777777" w:rsidR="00A82C36" w:rsidRDefault="00000000">
      <w:pPr>
        <w:pStyle w:val="ListBullet"/>
      </w:pPr>
      <w:r>
        <w:t>Pod klawiaturą numeryczną znajdują się 4 klawisze. Klawisz Odtwarzaj/Zatrzymaj znajduje się na dole odtwarzacza, pomiędzy klawiszami Przewiń do tyłu i Przewiń do przodu. Oba klawisze przewijania można rozpoznać po wypukłej krawędzi. Nad klawiszem Odtwarzaj/Zatrzymaj znajduje się klawisz Usypianie. Naciskaj go kilkakrotnie, aby wybierać różne czasy wyłącznika czasowego, po których odtwarzacz automatycznie się wyłączy. Naciśnij i przytrzymaj klawisz Usypianie, aby usłyszeć godzinę i datę.</w:t>
      </w:r>
    </w:p>
    <w:p w14:paraId="2FB4F73A" w14:textId="77777777" w:rsidR="00A82C36" w:rsidRDefault="00000000">
      <w:pPr>
        <w:pStyle w:val="Heading3"/>
        <w:numPr>
          <w:ilvl w:val="2"/>
          <w:numId w:val="12"/>
        </w:numPr>
      </w:pPr>
      <w:bookmarkStart w:id="6" w:name="__RefHeading___Toc1071_1527643809"/>
      <w:bookmarkEnd w:id="6"/>
      <w:r>
        <w:t>Lewa strona odtwarzacza</w:t>
      </w:r>
    </w:p>
    <w:p w14:paraId="4C7D2A8F" w14:textId="77777777" w:rsidR="00A82C36" w:rsidRDefault="00000000">
      <w:r>
        <w:t>Po lewej stronie odtwarzacza, w pobliżu górnego narożnika, znajduje się przycisk zasilania/przełączania. Naciśnij i przytrzymaj ten przycisk, aby włączyć lub wyłączyć odtwarzacz. Pod przyciskiem zasilania znajduje się wskaźnik LED. Świeci on światłem ciągłym, gdy Stream jest włączony, i miga, gdy Stream jest wyłączony i trwa ładowanie baterii. Gdy odtwarzacz jest włączony, krótkie naciśnięcia tego samego przycisku zasilania przełączają między regulacją głośności, prędkości oraz tonu/wysokości dźwięku. Pod wskaźnikiem LED znajduje się przycisk Góra/Dół, służący do zwiększania lub zmniejszania wartości wybranego ustawienia. Ustawienie głośności jest zachowywane między sesjami.</w:t>
      </w:r>
    </w:p>
    <w:p w14:paraId="78D69C84" w14:textId="77777777" w:rsidR="00A82C36" w:rsidRDefault="00000000">
      <w:r>
        <w:t>W dolnej części lewej strony odtwarzacza znajduje się stereofoniczne gniazdo mikrofonowe, do którego można podłączyć zewnętrzny mikrofon lub źródło sygnału liniowego.</w:t>
      </w:r>
    </w:p>
    <w:p w14:paraId="5C3F7BB9" w14:textId="77777777" w:rsidR="00A82C36" w:rsidRDefault="00000000">
      <w:pPr>
        <w:pStyle w:val="Heading3"/>
        <w:numPr>
          <w:ilvl w:val="2"/>
          <w:numId w:val="13"/>
        </w:numPr>
      </w:pPr>
      <w:bookmarkStart w:id="7" w:name="__RefHeading___Toc1073_1527643809"/>
      <w:bookmarkEnd w:id="7"/>
      <w:r>
        <w:lastRenderedPageBreak/>
        <w:t>Prawa strona odtwarzacza</w:t>
      </w:r>
    </w:p>
    <w:p w14:paraId="0A7A4725" w14:textId="77777777" w:rsidR="00A82C36" w:rsidRDefault="00000000">
      <w:r>
        <w:t>W górnej części prawej strony odtwarzacza znajduje się przycisk Nagrywanie, oznaczony wypukłym czerwonym kółkiem.</w:t>
      </w:r>
    </w:p>
    <w:p w14:paraId="10080F3E" w14:textId="77777777" w:rsidR="00A82C36" w:rsidRDefault="00000000">
      <w:pPr>
        <w:pStyle w:val="Heading3"/>
        <w:numPr>
          <w:ilvl w:val="2"/>
          <w:numId w:val="14"/>
        </w:numPr>
      </w:pPr>
      <w:bookmarkStart w:id="8" w:name="__RefHeading___Toc1075_1527643809"/>
      <w:bookmarkEnd w:id="8"/>
      <w:r>
        <w:t>Górna krawędź odtwarzacza</w:t>
      </w:r>
    </w:p>
    <w:p w14:paraId="203D64DD" w14:textId="77777777" w:rsidR="00A82C36" w:rsidRDefault="00000000">
      <w:r>
        <w:t>Na górnej krawędzi znajduje się gniazdo karty SD, chronione niewielką silikonową osłoną.</w:t>
      </w:r>
    </w:p>
    <w:p w14:paraId="6E53339F" w14:textId="77777777" w:rsidR="00A82C36" w:rsidRDefault="00000000">
      <w:pPr>
        <w:pStyle w:val="Heading3"/>
        <w:numPr>
          <w:ilvl w:val="2"/>
          <w:numId w:val="15"/>
        </w:numPr>
      </w:pPr>
      <w:bookmarkStart w:id="9" w:name="__RefHeading___Toc1077_1527643809"/>
      <w:bookmarkEnd w:id="9"/>
      <w:r>
        <w:t>Dolna krawędź odtwarzacza</w:t>
      </w:r>
    </w:p>
    <w:p w14:paraId="08F04397" w14:textId="77777777" w:rsidR="00A82C36" w:rsidRDefault="00000000">
      <w:r>
        <w:t>Na środku dolnej krawędzi odtwarzacza znajduje się port USB-C. Służy on do ładowania urządzenia, podłączania go do komputera oraz uzyskiwania dostępu do pamięci wewnętrznej i/lub karty SD za pomocą protokołu Media Transfer Protocol (MTP). Bateria ładuje się także wtedy, gdy Stream jest podłączony do komputera. W zależności od mocy dostarczanej przez komputer ładowanie z portu USB może przebiegać wolniej albo odtwarzacz może nie ładować się wcale. Najskuteczniejszym sposobem ładowania jest użycie przewodu USB podłączonego do dostarczonego zasilacza i gniazda sieciowego. Można bezpiecznie używać również innych dostępnych w sprzedaży ładowarek USB, jednak ładowanie może wówczas trwać dłużej. HumanWare zaleca ładowarkę USB o natężeniu 1,5 A.</w:t>
      </w:r>
    </w:p>
    <w:p w14:paraId="045DAFD5" w14:textId="77777777" w:rsidR="00A82C36" w:rsidRDefault="00000000">
      <w:r>
        <w:t>Na lewo od portu USB-C znajduje się gniazdo słuchawkowe, do którego można również podłączyć zewnętrzne głośniki.</w:t>
      </w:r>
    </w:p>
    <w:p w14:paraId="192F25CB" w14:textId="77777777" w:rsidR="00A82C36" w:rsidRDefault="00000000">
      <w:r>
        <w:t>Na prawo od portu USB-C znajduje się głośnik, rozpoznawalny po czterech małych otworach. Głośnik jest wyłączany po podłączeniu słuchawek.</w:t>
      </w:r>
    </w:p>
    <w:p w14:paraId="40C9A50D" w14:textId="77777777" w:rsidR="00A82C36" w:rsidRDefault="00000000">
      <w:pPr>
        <w:pStyle w:val="Heading3"/>
        <w:numPr>
          <w:ilvl w:val="2"/>
          <w:numId w:val="16"/>
        </w:numPr>
      </w:pPr>
      <w:bookmarkStart w:id="10" w:name="__RefHeading___Toc1079_1527643809"/>
      <w:bookmarkEnd w:id="10"/>
      <w:r>
        <w:t>Tył odtwarzacza</w:t>
      </w:r>
    </w:p>
    <w:p w14:paraId="12CDC86E" w14:textId="77777777" w:rsidR="00A82C36" w:rsidRDefault="00000000">
      <w:r>
        <w:t>Model i numer seryjny odtwarzacza znajdują się z tyłu urządzenia. Te same informacje można uzyskać, naciskając klawisz Info (0) albo naciskając i przytrzymując klawisz 5. Etykietę otacza gumowa ramka.</w:t>
      </w:r>
    </w:p>
    <w:p w14:paraId="7B8EDC3B" w14:textId="77777777" w:rsidR="00A82C36" w:rsidRDefault="00000000">
      <w:pPr>
        <w:pStyle w:val="Heading3"/>
        <w:numPr>
          <w:ilvl w:val="2"/>
          <w:numId w:val="17"/>
        </w:numPr>
      </w:pPr>
      <w:bookmarkStart w:id="11" w:name="__RefHeading___Toc1081_1527643809"/>
      <w:bookmarkEnd w:id="11"/>
      <w:r>
        <w:t>Ładowanie baterii</w:t>
      </w:r>
    </w:p>
    <w:p w14:paraId="32A3AD15" w14:textId="77777777" w:rsidR="00A82C36" w:rsidRDefault="00000000">
      <w:r>
        <w:t>Bateria ładuje się automatycznie po podłączeniu odtwarzacza do zasilania sieciowego lub komputera. Gdy odtwarzacz jest wyłączony i podłączony do zasilania, wskaźnik LED zasilania miga podczas ładowania baterii. Z odtwarzacza można korzystać także w czasie ładowania; w takim przypadku wskaźnik LED świeci światłem ciągłym zamiast migać. Aby sprawdzić stan baterii i ładowania, naciśnij i przytrzymaj klawisz Potwierdź (#). Informacje o stanie baterii i ładowania można również uzyskać po naciśnięciu klawisza Info (0). Pełne ładowanie z zasilacza sieciowego trwa do 3 godzin. Porty USB komputerów mogą dostarczać różną moc, a w niektórych konfiguracjach nie dostarczają jej wcale. Z tego powodu ładowanie z portu USB komputera może trwać dłużej lub nie być możliwe.</w:t>
      </w:r>
    </w:p>
    <w:p w14:paraId="4C33DCF7" w14:textId="77777777" w:rsidR="00A82C36" w:rsidRDefault="00000000">
      <w:r>
        <w:t>Można bezpiecznie używać zasilacza sieciowego USB-C innego niż dostarczony w zestawie. Aby uzyskać optymalny czas ładowania, HumanWare zaleca zasilacz USB o natężeniu 1,5 A oraz dobrej jakości przewód USB. Zasilacze o mniejszej mocy prawdopodobnie będą wymagały ponad 3 godzin do pełnego naładowania baterii.</w:t>
      </w:r>
    </w:p>
    <w:p w14:paraId="7CB0BD81" w14:textId="77777777" w:rsidR="00A82C36" w:rsidRDefault="00000000">
      <w:r>
        <w:t>Gdy odtwarzacz pracuje na baterii i pozostaje w trybie pauzy przez ponad 30 minut, wyłącza się automatycznie w celu oszczędzania energii.</w:t>
      </w:r>
    </w:p>
    <w:p w14:paraId="2362EC89" w14:textId="77777777" w:rsidR="00A82C36" w:rsidRDefault="00000000">
      <w:r>
        <w:lastRenderedPageBreak/>
        <w:t>Ważne: Nagrzewanie się baterii podczas ładowania jest zjawiskiem normalnym. Dlatego zaleca się, aby nie ładować odtwarzacza w pobliżu źródła ciepła ani wewnątrz obudowy ograniczającej odprowadzanie ciepła.</w:t>
      </w:r>
    </w:p>
    <w:p w14:paraId="25190230" w14:textId="77777777" w:rsidR="00A82C36" w:rsidRDefault="00000000">
      <w:r>
        <w:t>W pełni naładowana bateria zapewnia do 15 godzin odtwarzania przez słuchawki. Czas pracy może być krótszy w następujących przypadkach:</w:t>
      </w:r>
    </w:p>
    <w:p w14:paraId="4B75AAAD" w14:textId="77777777" w:rsidR="00A82C36" w:rsidRDefault="00000000">
      <w:pPr>
        <w:pStyle w:val="ListBullet"/>
      </w:pPr>
      <w:r>
        <w:t>gdy bateria była ładowana krócej niż 3 godziny;</w:t>
      </w:r>
    </w:p>
    <w:p w14:paraId="7C21945F" w14:textId="77777777" w:rsidR="00A82C36" w:rsidRDefault="00000000">
      <w:pPr>
        <w:pStyle w:val="ListBullet"/>
      </w:pPr>
      <w:r>
        <w:t>gdy odtwarzacz jest używany w trybie online;</w:t>
      </w:r>
    </w:p>
    <w:p w14:paraId="2F460570" w14:textId="77777777" w:rsidR="00A82C36" w:rsidRDefault="00000000">
      <w:pPr>
        <w:pStyle w:val="ListBullet"/>
      </w:pPr>
      <w:r>
        <w:t>przy intensywnym korzystaniu z poleceń nawigacji po książkach;</w:t>
      </w:r>
    </w:p>
    <w:p w14:paraId="2C4B5628" w14:textId="77777777" w:rsidR="00A82C36" w:rsidRDefault="00000000">
      <w:pPr>
        <w:pStyle w:val="ListBullet"/>
      </w:pPr>
      <w:r>
        <w:t>przy wysokim poziomie głośności lub odtwarzaniu z dużą prędkością;</w:t>
      </w:r>
    </w:p>
    <w:p w14:paraId="61350669" w14:textId="77777777" w:rsidR="00A82C36" w:rsidRDefault="00000000">
      <w:pPr>
        <w:pStyle w:val="ListBullet"/>
      </w:pPr>
      <w:r>
        <w:t>po około 400 cyklach ładowania, kiedy zdolność baterii do utrzymywania ładunku zaczyna się zmniejszać.</w:t>
      </w:r>
    </w:p>
    <w:p w14:paraId="4A43C7BB" w14:textId="77777777" w:rsidR="00A82C36" w:rsidRDefault="00000000">
      <w:pPr>
        <w:pStyle w:val="Heading2"/>
        <w:numPr>
          <w:ilvl w:val="1"/>
          <w:numId w:val="18"/>
        </w:numPr>
      </w:pPr>
      <w:bookmarkStart w:id="12" w:name="__RefHeading___Toc1083_1527643809"/>
      <w:bookmarkEnd w:id="12"/>
      <w:r>
        <w:t>Przycisk zasilania</w:t>
      </w:r>
    </w:p>
    <w:p w14:paraId="255225C1" w14:textId="77777777" w:rsidR="00A82C36" w:rsidRDefault="00000000">
      <w:pPr>
        <w:pStyle w:val="Heading3"/>
        <w:numPr>
          <w:ilvl w:val="2"/>
          <w:numId w:val="19"/>
        </w:numPr>
      </w:pPr>
      <w:bookmarkStart w:id="13" w:name="__RefHeading___Toc1085_1527643809"/>
      <w:bookmarkEnd w:id="13"/>
      <w:r>
        <w:t>Włączanie i wyłączanie odtwarzacza</w:t>
      </w:r>
    </w:p>
    <w:p w14:paraId="5B7F2844" w14:textId="77777777" w:rsidR="00A82C36" w:rsidRDefault="00000000">
      <w:r>
        <w:t>Aby włączyć odtwarzacz, naciśnij i przytrzymaj przez kilka sekund przycisk zasilania znajdujący się w górnej części lewej strony urządzenia. Usłyszysz sygnał dźwiękowy i komunikat powitalny.</w:t>
      </w:r>
    </w:p>
    <w:p w14:paraId="383899A9" w14:textId="77777777" w:rsidR="00A82C36" w:rsidRDefault="00000000">
      <w:r>
        <w:t>Aby wyłączyć odtwarzacz, ponownie naciśnij i przytrzymaj przycisk zasilania. Urządzenie wypowie komunikat „Wyłączanie, proszę czekać”, a następnie wyemituje dwa sygnały dźwiękowe oznaczające zakończenie wyłączania.</w:t>
      </w:r>
    </w:p>
    <w:p w14:paraId="6E6BC3E1" w14:textId="77777777" w:rsidR="00A82C36" w:rsidRDefault="00000000">
      <w:r>
        <w:t>Uwaga: Jeżeli urządzenie jest skonfigurowane do wyłączania po upływie czasu ustawionego funkcją Usypianie (patrz sekcja 2.5 „Tryb usypiania i komunikat o czasie”), a poziom baterii jest zbyt niski, urządzenie może wyłączyć się przed upływem ustawionego czasu.</w:t>
      </w:r>
    </w:p>
    <w:p w14:paraId="374686A0" w14:textId="77777777" w:rsidR="00A82C36" w:rsidRDefault="00000000">
      <w:pPr>
        <w:pStyle w:val="Heading3"/>
        <w:numPr>
          <w:ilvl w:val="2"/>
          <w:numId w:val="20"/>
        </w:numPr>
      </w:pPr>
      <w:bookmarkStart w:id="14" w:name="__RefHeading___Toc1087_1527643809"/>
      <w:bookmarkEnd w:id="14"/>
      <w:r>
        <w:t>Tryb zawieszenia</w:t>
      </w:r>
    </w:p>
    <w:p w14:paraId="27A77394" w14:textId="77777777" w:rsidR="00A82C36" w:rsidRDefault="00000000">
      <w:r>
        <w:t>W menu, w sekcji Ustawienia ogólne, znajduje się podmenu „Opcje wyłączania”. Umożliwia ono przełączanie między opcjami „Wyłącz” i „Zawieś”. Domyślnie wybrana jest opcja „Wyłącz”, dlatego po naciśnięciu i przytrzymaniu przycisku zasilania urządzenie wyłącza się w sposób opisany w poprzednim podrozdziale. Po wybraniu opcji „Zawieś” naciśnięcie i przytrzymanie przycisku zasilania przełącza urządzenie w tryb zawieszenia, który działa podobnie do trybu usypiania. Do przełączania między tymi dwiema opcjami służy klawisz Potwierdź (#).</w:t>
      </w:r>
    </w:p>
    <w:p w14:paraId="5E09CB3B" w14:textId="77777777" w:rsidR="00A82C36" w:rsidRDefault="00000000">
      <w:r>
        <w:t>Tryb zawieszenia może być przydatny, jeśli często korzystasz z urządzenia w ciągu dnia i chcesz skrócić czas potrzebny do wznowienia pracy. Aby przełączyć urządzenie w tryb zawieszenia, naciśnij i przytrzymaj przycisk zasilania. Usłyszysz dwa sygnały dźwiękowe. Aby wybudzić urządzenie, ponownie naciśnij i przytrzymaj przycisk zasilania. Urządzenie wyemituje sygnał dźwiękowy i powróci do miejsca, w którym znajdowało się przed przejściem w tryb zawieszenia.</w:t>
      </w:r>
    </w:p>
    <w:p w14:paraId="38C687CD" w14:textId="77777777" w:rsidR="00A82C36" w:rsidRDefault="00000000">
      <w:r>
        <w:t>Aby całkowicie wyłączyć urządzenie, gdy używany jest tryb zawieszenia, przejdź do Ustawień i wybierz opcję „Wyłącz teraz?”. Naciśnij klawisz Potwierdź (#), a następnie ponownie naciśnij Potwierdź w komunikacie z pytaniem o wyłączenie urządzenia.</w:t>
      </w:r>
    </w:p>
    <w:p w14:paraId="3354967F" w14:textId="77777777" w:rsidR="00A82C36" w:rsidRDefault="00000000">
      <w:r>
        <w:t xml:space="preserve">Uwaga: Jeśli wiesz, że urządzenie nie będzie używane przez dłuższy czas, należy je całkowicie wyłączyć. Tryb zawieszenia zużywa więcej energii niż stan wyłączenia. Gdy </w:t>
      </w:r>
      <w:r>
        <w:lastRenderedPageBreak/>
        <w:t>urządzenie jest zawieszone, wyłączy się automatycznie po zbyt dużym spadku poziomu baterii. Jeżeli w trybie zawieszenia używany jest wyłącznik czasowy, po upływie ustawionego czasu urządzenie przejdzie w tryb zawieszenia.</w:t>
      </w:r>
    </w:p>
    <w:p w14:paraId="4F1E4381" w14:textId="77777777" w:rsidR="00A82C36" w:rsidRDefault="00000000">
      <w:pPr>
        <w:pStyle w:val="Heading3"/>
        <w:numPr>
          <w:ilvl w:val="2"/>
          <w:numId w:val="21"/>
        </w:numPr>
      </w:pPr>
      <w:bookmarkStart w:id="15" w:name="__RefHeading___Toc1089_1527643809"/>
      <w:bookmarkEnd w:id="15"/>
      <w:r>
        <w:t>Resetowanie odtwarzacza za pomocą przycisku zasilania</w:t>
      </w:r>
    </w:p>
    <w:p w14:paraId="57107CA3" w14:textId="77777777" w:rsidR="00A82C36" w:rsidRDefault="00000000">
      <w:r>
        <w:t>Jeśli Stream nie reaguje na naciśnięcia klawiszy, w tym na próbę wyłączenia, przytrzymaj przycisk zasilania przez 7 sekund, aby wymusić reset odtwarzacza.</w:t>
      </w:r>
    </w:p>
    <w:p w14:paraId="2E8A4BB6" w14:textId="77777777" w:rsidR="00A82C36" w:rsidRDefault="00000000">
      <w:pPr>
        <w:pStyle w:val="Heading2"/>
        <w:numPr>
          <w:ilvl w:val="1"/>
          <w:numId w:val="22"/>
        </w:numPr>
      </w:pPr>
      <w:bookmarkStart w:id="16" w:name="__RefHeading___Toc1091_1527643809"/>
      <w:bookmarkEnd w:id="16"/>
      <w:r>
        <w:t>Wkładanie i wyjmowanie karty SD</w:t>
      </w:r>
    </w:p>
    <w:p w14:paraId="0A875E6F" w14:textId="77777777" w:rsidR="00A82C36" w:rsidRDefault="00000000">
      <w:r>
        <w:t>Aby włożyć lub wyjąć kartę SD, wykonaj następujące czynności:</w:t>
      </w:r>
    </w:p>
    <w:p w14:paraId="063E8F96" w14:textId="77777777" w:rsidR="00A82C36" w:rsidRDefault="00000000">
      <w:pPr>
        <w:pStyle w:val="ListBullet"/>
      </w:pPr>
      <w:r>
        <w:t>Trzymaj odtwarzacz przednią stroną skierowaną do siebie. Gniazdo karty SD znajduje się na górnej krawędzi odtwarzacza.</w:t>
      </w:r>
    </w:p>
    <w:p w14:paraId="29171701" w14:textId="77777777" w:rsidR="00A82C36" w:rsidRDefault="00000000">
      <w:pPr>
        <w:pStyle w:val="ListBullet"/>
      </w:pPr>
      <w:r>
        <w:t>Odchyl gumową osłonę zabezpieczającą gniazdo.</w:t>
      </w:r>
    </w:p>
    <w:p w14:paraId="75DA4CF7" w14:textId="77777777" w:rsidR="00A82C36" w:rsidRDefault="00000000">
      <w:pPr>
        <w:pStyle w:val="ListBullet"/>
      </w:pPr>
      <w:r>
        <w:t>Jeden róg karty SD jest ścięty pod kątem 45 stopni. Podczas wkładania karty do gniazda ten ścięty róg powinien znajdować się na dole po lewej stronie. Jeśli karta jest ustawiona nieprawidłowo, będzie stawiać opór przy wkładaniu. Niektóre karty SD mają na prawej krawędzi mały przełącznik blokady zapisu.</w:t>
      </w:r>
    </w:p>
    <w:p w14:paraId="52C78422" w14:textId="77777777" w:rsidR="00A82C36" w:rsidRDefault="00000000">
      <w:pPr>
        <w:pStyle w:val="ListBullet"/>
      </w:pPr>
      <w:r>
        <w:t>Delikatnie wciśnij kartę w gniazdo, aż zatrzaśnie się na miejscu. Nie używaj nadmiernej siły; do zablokowania karty wystarczy lekki nacisk.</w:t>
      </w:r>
    </w:p>
    <w:p w14:paraId="4B24F57A" w14:textId="77777777" w:rsidR="00A82C36" w:rsidRDefault="00000000">
      <w:pPr>
        <w:pStyle w:val="ListBullet"/>
      </w:pPr>
      <w:r>
        <w:t>Załóż gumową osłonę z powrotem na gniazdo.</w:t>
      </w:r>
    </w:p>
    <w:p w14:paraId="63EA1D17" w14:textId="77777777" w:rsidR="00A82C36" w:rsidRDefault="00000000">
      <w:pPr>
        <w:pStyle w:val="ListBullet"/>
      </w:pPr>
      <w:r>
        <w:t>Aby wyjąć kartę, naciśnij jej górną krawędź, aby ją zwolnić, a następnie wyciągnij kartę.</w:t>
      </w:r>
    </w:p>
    <w:p w14:paraId="276AD80B" w14:textId="77777777" w:rsidR="00A82C36" w:rsidRDefault="00000000">
      <w:pPr>
        <w:pStyle w:val="Heading3"/>
        <w:numPr>
          <w:ilvl w:val="2"/>
          <w:numId w:val="23"/>
        </w:numPr>
      </w:pPr>
      <w:bookmarkStart w:id="17" w:name="__RefHeading___Toc1093_1527643809"/>
      <w:bookmarkEnd w:id="17"/>
      <w:r>
        <w:t>Etykieta głosowa karty SD</w:t>
      </w:r>
    </w:p>
    <w:p w14:paraId="48EEEBEC" w14:textId="77777777" w:rsidR="00A82C36" w:rsidRDefault="00000000">
      <w:r>
        <w:t>Przyklejanie drukowanych lub brajlowskich etykiet do kart SD nie jest możliwe, ponieważ może spowodować uszkodzenie urządzenia Stream. Aby ułatwić identyfikowanie kart SD, Stream obsługuje opcjonalną etykietę głosową. Etykieta jest zapisywana w zarezerwowanym pliku tekstowym o nazwie $VRLabel.txt, umieszczonym w katalogu głównym karty SD. Plik etykiety można utworzyć w menu Narzędzia bezpłatnego programu HumanWare Companion. Można go również utworzyć w Notatniku systemu Windows.</w:t>
      </w:r>
    </w:p>
    <w:p w14:paraId="10DD92FB" w14:textId="77777777" w:rsidR="00A82C36" w:rsidRDefault="00000000">
      <w:r>
        <w:t>Po włożeniu karty lub włączeniu urządzenia Stream wyszukuje plik etykiety. Jeśli go znajdzie, odczytuje jego zawartość. Etykieta może zawierać maksymalnie 50 znaków. Stream ignoruje wszystkie znaki znajdujące się w pliku po pierwszych 50 znakach. Etykieta głosowa jest opcjonalna. Jeśli nie potrzebujesz automatycznie odczytywanej etykiety dla karty SD, nie musisz jej tworzyć. Etykieta głosowa nie ma związku z etykietą widoczną we właściwościach karty SD w systemie Windows.</w:t>
      </w:r>
    </w:p>
    <w:p w14:paraId="1F5C5D49" w14:textId="77777777" w:rsidR="00A82C36" w:rsidRDefault="00000000">
      <w:pPr>
        <w:pStyle w:val="Heading2"/>
        <w:numPr>
          <w:ilvl w:val="1"/>
          <w:numId w:val="24"/>
        </w:numPr>
      </w:pPr>
      <w:bookmarkStart w:id="18" w:name="__RefHeading___Toc1095_1527643809"/>
      <w:bookmarkEnd w:id="18"/>
      <w:r>
        <w:t>Wykrywanie karty SD</w:t>
      </w:r>
    </w:p>
    <w:p w14:paraId="3573728A" w14:textId="77777777" w:rsidR="00A82C36" w:rsidRDefault="00000000">
      <w:r>
        <w:t>Jeżeli podczas odtwarzania treści z karty SD karta zostanie wyjęta z odtwarzacza, Stream przełączy się na pamięć wewnętrzną, o ile znajdują się w niej pliki. Jeśli pamięć wewnętrzna nie zawiera plików, odtwarzacz przejdzie w tryb opisu klawiszy.</w:t>
      </w:r>
    </w:p>
    <w:p w14:paraId="28FDFABD" w14:textId="77777777" w:rsidR="00A82C36" w:rsidRDefault="00000000">
      <w:r>
        <w:t>Jeżeli odtwarzacz zostanie włączony z włożoną kartą SD i/lub plikami w pamięci wewnętrznej, system najpierw przeskanuje kartę SD i wybierze ostatnio odtwarzaną książkę. Jeśli ostatnio czytanej książki nie ma na karcie, zostanie wybrana pierwsza dostępna książka. Jeżeli na karcie SD nie zostaną znalezione żadne książki, system wyszuka je w pamięci wewnętrznej.</w:t>
      </w:r>
    </w:p>
    <w:p w14:paraId="32890000" w14:textId="77777777" w:rsidR="00A82C36" w:rsidRDefault="00000000">
      <w:pPr>
        <w:pStyle w:val="Heading2"/>
        <w:numPr>
          <w:ilvl w:val="1"/>
          <w:numId w:val="25"/>
        </w:numPr>
      </w:pPr>
      <w:bookmarkStart w:id="19" w:name="__RefHeading___Toc1097_1527643809"/>
      <w:bookmarkEnd w:id="19"/>
      <w:r>
        <w:lastRenderedPageBreak/>
        <w:t>Struktura zbiorów książek</w:t>
      </w:r>
    </w:p>
    <w:p w14:paraId="4CD1C396" w14:textId="77777777" w:rsidR="00A82C36" w:rsidRDefault="00000000">
      <w:r>
        <w:t>Stream rozpoznaje różne typy książek, które są przechowywane w oddzielnych strukturach folderów nazywanych zbiorami książek. Aby wybrać zbiór książek, który chcesz czytać, naciskaj kilkakrotnie klawisz Zbiór książek (1). Możesz także przeglądać zbiory w postaci listy zamiast przełączać się między nimi cyklicznie. W menu, w sekcji Ustawienia ogólne, znajduje się opcja „Tryb nawigacji po zbiorach książek”, którą można przełączać między ustawieniami „Rotacja” i „Lista”.</w:t>
      </w:r>
    </w:p>
    <w:p w14:paraId="26492530" w14:textId="77777777" w:rsidR="00A82C36" w:rsidRDefault="00000000">
      <w:r>
        <w:t>Jeżeli wybrano ustawienie „Lista”, po naciśnięciu klawisza Zbiór książek (1) zostanie otwarta lista zbiorów książek offline lub online. Poruszaj się po niej klawiszami 4 i 6, a następnie naciśnij klawisz Potwierdź (#) na zbiorze, który chcesz otworzyć. W wybranym zbiorze klawisze 4 i 6 służą do przechodzenia do poprzedniego i następnego elementu. Lista zbiorów ma charakter cykliczny. Z wyjątkiem zbioru Notatki i zbiorów usług online odczytywane są tylko zbiory, które nie są puste.</w:t>
      </w:r>
    </w:p>
    <w:p w14:paraId="5F247827" w14:textId="77777777" w:rsidR="00A82C36" w:rsidRDefault="00000000">
      <w:r>
        <w:t>Na karcie SD i w pamięci wewnętrznej każdy zbiór książek jest przechowywany w zarezerwowanym folderze o nazwie rozpoczynającej się od „$VR”. W zarezerwowanych folderach mogą znajdować się tworzone przez użytkownika podfoldery zawierające osobne książki lub kategorie plików. Na karcie SD można umieszczać także inne foldery i pliki, jednak zbiory książek urządzenia Stream są definiowane wyłącznie przez zawartość zarezerwowanych folderów $VR. Po włożeniu karty, która nie jest zabezpieczona przed zapisem, Stream automatycznie utworzy zarezerwowane foldery $VR.</w:t>
      </w:r>
    </w:p>
    <w:p w14:paraId="15226895" w14:textId="77777777" w:rsidR="00A82C36" w:rsidRDefault="00000000">
      <w:r>
        <w:t>Struktura i sposób korzystania ze zbiorów książek są następujące:</w:t>
      </w:r>
    </w:p>
    <w:p w14:paraId="6412CBA2" w14:textId="77777777" w:rsidR="00A82C36" w:rsidRDefault="00000000">
      <w:r>
        <w:t>Zbiór książek: Książki mówione DAISY (folder $VRDTB).</w:t>
      </w:r>
    </w:p>
    <w:p w14:paraId="401AE5D6" w14:textId="77777777" w:rsidR="00A82C36" w:rsidRDefault="00000000">
      <w:r>
        <w:t>Typy książek: książki DAISY, NISO i niezabezpieczone książki EPUB (więcej informacji znajduje się w rozdziale Specyfikacje techniczne).</w:t>
      </w:r>
    </w:p>
    <w:p w14:paraId="62F0105E" w14:textId="77777777" w:rsidR="00A82C36" w:rsidRDefault="00000000">
      <w:r>
        <w:t>Sposób użycia: Aby ułatwić nawigację w tym zbiorze, zaleca się zapisywanie plików tworzących każdą książkę DTB w osobnym podfolderze. Pliki pojedynczych książek, takie jak EPUB, można zapisywać bezpośrednio w katalogu głównym folderu. Użyj klawiszy 2 lub 8, aby wybrać poziom nawigacji po folderach lub książkach, a następnie klawiszy 4 lub 6, aby poruszać się po wybranym poziomie. Naciśnij Odtwarzaj/Zatrzymaj, aby wybrać książkę. W tym zbiorze bieżąca pozycja czytania i zakładki są zapisywane oddzielnie dla każdej książki. Po wykonaniu wyszukiwania klawiszami 2 i 8 można również wybrać poziom „Szukaj w zbiorze książek”, a klawiszami 4 i 6 przeglądać wyniki. Szczegóły podano w sekcji 4.8.</w:t>
      </w:r>
    </w:p>
    <w:p w14:paraId="2EB0C6E2" w14:textId="77777777" w:rsidR="00A82C36" w:rsidRDefault="00000000">
      <w:r>
        <w:t>Zbiór książek: Inne książki (folder $VROtherBooks).</w:t>
      </w:r>
    </w:p>
    <w:p w14:paraId="4ECA92AF" w14:textId="77777777" w:rsidR="00A82C36" w:rsidRDefault="00000000">
      <w:r>
        <w:t>Typy książek: nagrywane książki inne niż DAISY i NISO, złożone z plików audio obsługiwanych przez Stream (więcej informacji znajduje się w rozdziale Specyfikacje techniczne).</w:t>
      </w:r>
    </w:p>
    <w:p w14:paraId="4C6A2175" w14:textId="77777777" w:rsidR="00A82C36" w:rsidRDefault="00000000">
      <w:r>
        <w:t xml:space="preserve">Sposób użycia: Aby ułatwić nawigację w tym zbiorze, zaleca się zapisywanie plików tworzących każdą książkę w osobnym podfolderze. Foldery mogą być zagnieżdżone. Książki składające się z jednego pliku można opcjonalnie umieszczać bezpośrednio w katalogu głównym folderu. Użyj klawiszy 2 lub 8, aby wybrać poziom nawigacji po folderach lub książkach, a następnie klawiszy 4 lub 6, aby poruszać się po wybranym poziomie. Naciśnij Odtwarzaj/Zatrzymaj, aby wybrać książkę. Bieżąca pozycja czytania i zakładki są zapisywane oddzielnie dla każdej książki. Odtwarzanie zatrzymuje się po zakończeniu </w:t>
      </w:r>
      <w:r>
        <w:lastRenderedPageBreak/>
        <w:t>ostatniego pliku każdej książki. Po wykonaniu wyszukiwania klawiszami 2 i 8 można również wybrać poziom „Szukaj w zbiorze książek”, a klawiszami 4 i 6 przeglądać wyniki. Szczegóły podano w sekcji 4.8.</w:t>
      </w:r>
    </w:p>
    <w:p w14:paraId="1E927633" w14:textId="77777777" w:rsidR="00A82C36" w:rsidRDefault="00000000">
      <w:r>
        <w:t>Zbiór książek: Muzyka (folder $VRMusic).</w:t>
      </w:r>
    </w:p>
    <w:p w14:paraId="73CD3D32" w14:textId="77777777" w:rsidR="00A82C36" w:rsidRDefault="00000000">
      <w:r>
        <w:t>Typy książek: listy odtwarzania i nagrane pliki w formatach audio obsługiwanych przez Stream (więcej informacji znajduje się w rozdziale Specyfikacje techniczne).</w:t>
      </w:r>
    </w:p>
    <w:p w14:paraId="23B1899F" w14:textId="77777777" w:rsidR="00A82C36" w:rsidRDefault="00000000">
      <w:r>
        <w:t>Sposób użycia: Książką muzyczną jest lista odtwarzania albo cała struktura muzyki, określana przez urządzenie jako „Cała muzyka”. Bieżąca pozycja czytania i zakładki są zapisywane oddzielnie dla każdej książki muzycznej. Między książkami muzycznymi (listami odtwarzania) poruszaj się klawiszami 4 i 6 na poziomie zbioru. Książka „Cała muzyka” składa się z zagnieżdżonych folderów zawierających pliki audio. Struktura może na przykład obejmować gatunek, wykonawcę, album i utwory. Użyj klawiszy 2 lub 8, aby wybrać poziom folderu lub pliku, a następnie klawiszy 4 lub 6, aby poruszać się po wybranym poziomie. Odtwarzanie jest kontynuowane od ostatniego pliku jednego folderu do pierwszego pliku następnego folderu. Opcje odtwarzania losowego mają zastosowanie wyłącznie do książek muzycznych. Po wykonaniu wyszukiwania klawiszami 2 i 8 można również wybrać poziom „Szukaj w zbiorze książek”, a klawiszami 4 i 6 przeglądać wyniki. Szczegóły podano w sekcji 4.8. Wyszukiwanie list odtwarzania jest oddzielne od wyszukiwania folderów i plików w wybranej liście odtwarzania.</w:t>
      </w:r>
    </w:p>
    <w:p w14:paraId="6CF9664F" w14:textId="77777777" w:rsidR="00A82C36" w:rsidRDefault="00000000">
      <w:r>
        <w:t>Zbiór książek: Zapisane podcasty (folder $VRPodcasts).</w:t>
      </w:r>
    </w:p>
    <w:p w14:paraId="36D6E4D4" w14:textId="77777777" w:rsidR="00A82C36" w:rsidRDefault="00000000">
      <w:r>
        <w:t>Typy książek: dowolne typy plików audio obsługiwane przez Stream (więcej informacji znajduje się w rozdziale Specyfikacje techniczne).</w:t>
      </w:r>
    </w:p>
    <w:p w14:paraId="6D1563DE" w14:textId="77777777" w:rsidR="00A82C36" w:rsidRDefault="00000000">
      <w:r>
        <w:t>Sposób użycia: Każdy zapisany plik podcastu jest traktowany jako osobna książka. Oznacza to, że między plikami przechodzi się klawiszami 4 i 6 na poziomie zbioru książek. Pliki mogą znajdować się w podfolderach; w takim przypadku klawisze 2 i 8 służą do wybierania poziomu nawigacji po folderach lub książkach. Pozycja czytania i zakładki są zapisywane oddzielnie dla każdej książki (pliku). Odtwarzanie zatrzymuje się na końcu każdej książki (pliku). Zbioru można używać nie tylko do podcastów, lecz także do ścieżki dźwiękowej filmu, koncertu lub innego długiego nagrania, które ma być traktowane jako jeden element pod względem bieżącej pozycji i zakładek. Po wykonaniu wyszukiwania klawiszami 2 i 8 można również wybrać poziom „Szukaj w zbiorze książek”, a klawiszami 4 i 6 przeglądać wyniki. Szczegóły podano w sekcji 4.8.</w:t>
      </w:r>
    </w:p>
    <w:p w14:paraId="68A52718" w14:textId="77777777" w:rsidR="00A82C36" w:rsidRDefault="00000000">
      <w:r>
        <w:t>Zbiór książek: Pliki tekstowe (folder $VRText).</w:t>
      </w:r>
    </w:p>
    <w:p w14:paraId="22D9AFD8" w14:textId="77777777" w:rsidR="00A82C36" w:rsidRDefault="00000000">
      <w:r>
        <w:t>Typy książek: wszystkie typy plików tekstowych obsługiwane przez Stream (więcej informacji znajduje się w rozdziale Specyfikacje techniczne).</w:t>
      </w:r>
    </w:p>
    <w:p w14:paraId="143BA912" w14:textId="77777777" w:rsidR="00A82C36" w:rsidRDefault="00000000">
      <w:r>
        <w:t>Sposób użycia: Każdy plik tekstowy jest traktowany jako osobna książka. Między plikami przechodzi się klawiszami 4 i 6 na poziomie zbioru książek. Pliki mogą znajdować się w podfolderach; w takim przypadku klawisze 2 i 8 służą do wybierania poziomu nawigacji po folderach lub książkach. Pozycja czytania i zakładki są zapisywane oddzielnie dla każdej książki (pliku). Odtwarzanie zatrzymuje się na końcu każdej książki (pliku). Po wykonaniu wyszukiwania klawiszami 2 i 8 można również wybrać poziom „Szukaj w zbiorze książek”, a klawiszami 4 i 6 przeglądać wyniki. Szczegóły podano w sekcji 4.8.</w:t>
      </w:r>
    </w:p>
    <w:p w14:paraId="4FD1C279" w14:textId="77777777" w:rsidR="00A82C36" w:rsidRDefault="00000000">
      <w:r>
        <w:t xml:space="preserve">Uwaga: Jeśli plik brajlowski nie jest odczytywany prawidłowo, sprawdź, czy w menu (klawisz 7) wybrano właściwą tablicę tłumaczenia brajla. Niektóre pliki tekstowe mogą używać innego </w:t>
      </w:r>
      <w:r>
        <w:lastRenderedPageBreak/>
        <w:t>kodowania. Jeśli plik nie jest odczytywany prawidłowo, domyślne kodowanie tekstu można zmienić w menu.</w:t>
      </w:r>
    </w:p>
    <w:p w14:paraId="3D1E78DE" w14:textId="77777777" w:rsidR="00A82C36" w:rsidRDefault="00000000">
      <w:r>
        <w:t>Zbiór książek: Notatki (folder $VRNotes).</w:t>
      </w:r>
    </w:p>
    <w:p w14:paraId="550FBF7A" w14:textId="77777777" w:rsidR="00A82C36" w:rsidRDefault="00000000">
      <w:r>
        <w:t>Typy książek: nagrane notatki audio.</w:t>
      </w:r>
    </w:p>
    <w:p w14:paraId="58319B90" w14:textId="77777777" w:rsidR="00A82C36" w:rsidRDefault="00000000">
      <w:r>
        <w:t>Sposób użycia: Jest to pojedyncza lista plików nagranych przez Stream. Każde nagranie otrzymuje kolejny numer, do którego można dodać własną nazwę pliku. Każda notatka jest traktowana jako osobna książka, dlatego ma własną bieżącą pozycję czytania i własny zestaw zakładek. Można osobno wyszukiwać kategorie oraz znajdujące się w nich podfoldery i pliki. Wyniki przegląda się klawiszami 4 i 6 na poziomie „Szukaj w zbiorze książek”, wybieranym klawiszami 2 i 8 po wykonaniu wyszukiwania. Szczegóły podano w sekcji 4.8.</w:t>
      </w:r>
    </w:p>
    <w:p w14:paraId="0229C0E7" w14:textId="77777777" w:rsidR="00A82C36" w:rsidRDefault="00000000">
      <w:r>
        <w:t>Zbiór książek: Nagrania radiowe (folder $VRInternetRadio).</w:t>
      </w:r>
    </w:p>
    <w:p w14:paraId="16DA0C60" w14:textId="77777777" w:rsidR="00A82C36" w:rsidRDefault="00000000">
      <w:r>
        <w:t>Typy książek: nagrania z radia internetowego.</w:t>
      </w:r>
    </w:p>
    <w:p w14:paraId="46198A08" w14:textId="77777777" w:rsidR="00A82C36" w:rsidRDefault="00000000">
      <w:r>
        <w:t>Sposób użycia: Każde zapisane nagranie radiowe jest traktowane jako osobna książka. Między plikami przechodzi się klawiszami 4 i 6 na poziomie zbioru książek. Naciśnij Odtwarzaj/Zatrzymaj, aby odtworzyć wybrane nagranie. Po wykonaniu wyszukiwania wybierz klawiszami 2 lub 8 poziom „Szukaj w zbiorze książek”, aby przeglądać wyniki klawiszami 4 i 6. Aby ponownie przeglądać wszystkie nagrania, wybierz inny poziom nawigacji. Szczegóły podano w sekcji 4.8.</w:t>
      </w:r>
    </w:p>
    <w:p w14:paraId="5CD12680" w14:textId="77777777" w:rsidR="00A82C36" w:rsidRDefault="00000000">
      <w:r>
        <w:t>Poziom „Szukaj w zbiorze książek” pojawia się dopiero po wykonaniu wyszukiwania. Pozostaje dostępny do czasu przejścia do innego zbioru, uśpienia urządzenia lub jego wyłączenia.</w:t>
      </w:r>
    </w:p>
    <w:p w14:paraId="5EBEF548" w14:textId="77777777" w:rsidR="00A82C36" w:rsidRDefault="00000000">
      <w:r>
        <w:t>Uwaga: Nazwy folderów są przedstawione z użyciem wielkich i małych liter dla lepszej czytelności, ale Stream nie wymaga zachowania takiej pisowni.</w:t>
      </w:r>
    </w:p>
    <w:p w14:paraId="5ED4C3DD" w14:textId="77777777" w:rsidR="00A82C36" w:rsidRDefault="00000000">
      <w:pPr>
        <w:pStyle w:val="Heading2"/>
        <w:numPr>
          <w:ilvl w:val="1"/>
          <w:numId w:val="26"/>
        </w:numPr>
      </w:pPr>
      <w:bookmarkStart w:id="20" w:name="__RefHeading___Toc1099_1527643809"/>
      <w:bookmarkEnd w:id="20"/>
      <w:r>
        <w:t>Inne zarezerwowane nazwy plików</w:t>
      </w:r>
    </w:p>
    <w:p w14:paraId="236AE707" w14:textId="77777777" w:rsidR="00A82C36" w:rsidRDefault="00000000">
      <w:r>
        <w:t>Stream może tworzyć na karcie SD dodatkowe pliki lub foldery o nazwach rozpoczynających się od „$VR”. Usunięcie lub zmodyfikowanie tych plików może spowodować nieprzewidywalne działanie urządzenia.</w:t>
      </w:r>
    </w:p>
    <w:p w14:paraId="572DC70A" w14:textId="77777777" w:rsidR="00A82C36" w:rsidRDefault="00000000">
      <w:pPr>
        <w:pStyle w:val="Heading2"/>
        <w:numPr>
          <w:ilvl w:val="1"/>
          <w:numId w:val="27"/>
        </w:numPr>
      </w:pPr>
      <w:bookmarkStart w:id="21" w:name="__RefHeading___Toc1101_1527643809"/>
      <w:bookmarkEnd w:id="21"/>
      <w:r>
        <w:t>Przesyłanie plików między komputerem a urządzeniem Stream</w:t>
      </w:r>
    </w:p>
    <w:p w14:paraId="1239C020" w14:textId="77777777" w:rsidR="00A82C36" w:rsidRDefault="00000000">
      <w:r>
        <w:t>Aby podłączyć Stream do komputera w celu przesyłania plików, podłącz małą końcówkę przewodu USB do portu USB-C na dolnej krawędzi urządzenia Stream, a drugi koniec przewodu do portu USB komputera. System Windows rozpozna Stream i umożliwi przesyłanie plików w obie strony za pomocą Eksploratora plików. Stream będzie się również ładował, chociaż czas ładowania może być dłuższy niż przy użyciu zasilacza sieciowego, ponieważ port USB komputera może dostarczać mniej energii.</w:t>
      </w:r>
    </w:p>
    <w:p w14:paraId="4C8C37E8" w14:textId="77777777" w:rsidR="00A82C36" w:rsidRDefault="00000000">
      <w:r>
        <w:t>Jeżeli w urządzeniu Stream znajduje się karta SD, na komputerze będą dostępne w osobnych folderach zarówno pamięć wewnętrzna urządzenia, jak i pamięć karty SD. Włożenie lub wyjęcie karty SD spowoduje odpowiednio pojawienie się lub zniknięcie folderu tej karty. Jeżeli komputer ma czytnik kart SD, przesyłanie plików za jego pomocą może być wygodniejsze niż korzystanie z przewodu USB podłączonego do urządzenia Stream.</w:t>
      </w:r>
    </w:p>
    <w:p w14:paraId="3A49A688" w14:textId="77777777" w:rsidR="00A82C36" w:rsidRDefault="00000000">
      <w:r>
        <w:lastRenderedPageBreak/>
        <w:t>Jeśli nie masz doświadczenia w przesyłaniu plików za pomocą Eksploratora plików systemu Windows, możesz zainstalować opcjonalny program HumanWare Companion, dostępny bezpłatnie w witrynie HumanWare.</w:t>
      </w:r>
    </w:p>
    <w:p w14:paraId="368694C9" w14:textId="77777777" w:rsidR="00A82C36" w:rsidRDefault="00000000">
      <w:pPr>
        <w:pStyle w:val="Heading2"/>
        <w:numPr>
          <w:ilvl w:val="1"/>
          <w:numId w:val="28"/>
        </w:numPr>
      </w:pPr>
      <w:bookmarkStart w:id="22" w:name="__RefHeading___Toc1103_1527643809"/>
      <w:bookmarkEnd w:id="22"/>
      <w:r>
        <w:t>HumanWare Companion</w:t>
      </w:r>
    </w:p>
    <w:p w14:paraId="6406B3A4" w14:textId="77777777" w:rsidR="00A82C36" w:rsidRDefault="00000000">
      <w:r>
        <w:t>HumanWare Companion to program dla systemu Windows współpracujący z urządzeniami Victor Reader Stream, Stratus i Trek. Służy do zarządzania książkami, muzyką, zapisanymi podcastami, notatkami głosowymi, notatkami tekstowymi i plikami tekstowymi. Za pomocą programu HumanWare Companion można kopiować książki, muzykę, zapisane podcasty i pliki tekstowe na kartę pamięci odtwarzacza oraz usuwać te pliki z karty.</w:t>
      </w:r>
    </w:p>
    <w:p w14:paraId="70268580" w14:textId="77777777" w:rsidR="00A82C36" w:rsidRDefault="00000000">
      <w:r>
        <w:t>HumanWare Companion umożliwia również aktualizowanie oprogramowania urządzenia Stream. W tym celu podłącz Stream do komputera przewodem USB albo włóż kartę SD do czytnika kart w komputerze. Program HumanWare Companion można pobrać i zainstalować ze strony:</w:t>
      </w:r>
    </w:p>
    <w:p w14:paraId="10DC610F" w14:textId="77777777" w:rsidR="00A82C36" w:rsidRDefault="00000000">
      <w:r>
        <w:t>www.humanware.com/companion</w:t>
      </w:r>
    </w:p>
    <w:p w14:paraId="7184431B" w14:textId="77777777" w:rsidR="00A82C36" w:rsidRDefault="00000000">
      <w:pPr>
        <w:pStyle w:val="Heading1"/>
        <w:numPr>
          <w:ilvl w:val="0"/>
          <w:numId w:val="29"/>
        </w:numPr>
      </w:pPr>
      <w:bookmarkStart w:id="23" w:name="__RefHeading___Toc1105_1527643809"/>
      <w:bookmarkEnd w:id="23"/>
      <w:r>
        <w:lastRenderedPageBreak/>
        <w:t>Podstawowe funkcje</w:t>
      </w:r>
    </w:p>
    <w:p w14:paraId="7A0F47A9" w14:textId="77777777" w:rsidR="00A82C36" w:rsidRDefault="00000000">
      <w:pPr>
        <w:pStyle w:val="Heading2"/>
        <w:numPr>
          <w:ilvl w:val="1"/>
          <w:numId w:val="30"/>
        </w:numPr>
      </w:pPr>
      <w:bookmarkStart w:id="24" w:name="__RefHeading___Toc1107_1527643809"/>
      <w:bookmarkEnd w:id="24"/>
      <w:r>
        <w:t>Zmiana głośności, prędkości i tonu/wysokości dźwięku</w:t>
      </w:r>
    </w:p>
    <w:p w14:paraId="373D0B1E" w14:textId="77777777" w:rsidR="00A82C36" w:rsidRDefault="00000000">
      <w:r>
        <w:t>Gdy Stream jest włączony, naciskaj krótko przycisk zasilania znajdujący się w górnej części lewej strony urządzenia, aby przełączać między regulacją głośności, prędkości oraz tonu/wysokości dźwięku. W zależności od wybranego zbioru książek regulacja tonu/wysokości dźwięku może zostać zastąpiona regulacją tonów niskich i wysokich. Po 10 sekundach bezczynności urządzenie automatycznie powraca do regulacji głośności. Użyj przycisku Góra/Dół po lewej stronie, bezpośrednio pod przyciskiem zasilania, aby zwiększyć lub zmniejszyć wartość wybranego ustawienia.</w:t>
      </w:r>
    </w:p>
    <w:p w14:paraId="3BE046F4" w14:textId="77777777" w:rsidR="00A82C36" w:rsidRDefault="00000000">
      <w:r>
        <w:t>Sygnał dźwiękowy oznacza osiągnięcie górnej i dolnej granicy zakresu każdej regulacji. Jeśli książka nie jest odtwarzana, Stream wypowiada aktualną wartość ustawienia. W przypadku tonu/wysokości dźwięku, tonów niskich i wysokich oraz prędkości dodatkowy sygnał dźwiękowy oznacza pozycję normalną lub wartość 0. Odpowiada ona neutralnemu ustawieniu tonu, normalnej wysokości dźwięku albo normalnej prędkości.</w:t>
      </w:r>
    </w:p>
    <w:p w14:paraId="260EDC4E" w14:textId="77777777" w:rsidR="00A82C36" w:rsidRDefault="00000000">
      <w:r>
        <w:t>Jeśli wolisz, możesz skonfigurować regulację tonu tak, aby podczas odtwarzania nagrań spoza zbioru Muzyka zmieniała wysokość dźwięku zamiast tonu. Niektórym osobom zmiana wysokości dźwięku nagrania ułatwia słuchanie bardziej niż zmiana tonu. Aby regulować wysokość dźwięku zamiast tonu, naciśnij klawisz 7, aby otworzyć menu. Jeśli najpierw otworzy się menu lokalne, naciśnij klawisz 7 ponownie, aby przejść do menu globalnego, a następnie odszukaj sekcję Nawigacja i odtwarzanie. Użyj klawisza 6 (w prawo), aby odszukać pozycję Tryb regulacji dźwięku, i wybierz opcję Wysokość tonu klawiszem Potwierdź (#).</w:t>
      </w:r>
    </w:p>
    <w:p w14:paraId="232651C3" w14:textId="77777777" w:rsidR="00A82C36" w:rsidRDefault="00000000">
      <w:r>
        <w:t>Aby spełnić wymagania przepisów obowiązujących w wielu krajach, Stream stosuje system ostrzegania o wysokim poziomie głośności. Podczas korzystania z przewodowego zestawu słuchawkowego lub słuchawek ostrzeżenie pojawia się przy próbie zwiększenia głośności powyżej poziomu 9 z 20. Komunikatu ostrzegawczego należy wysłuchać w całości, zanim będzie można potwierdzić zwiększenie głośności klawiszem Potwierdź (#). Potwierdzenie wysokiego poziomu głośności jest wymagane ponownie po 20 godzinach aktywnego używania urządzenia. Tryb zawieszenia i wyłączenie urządzenia wstrzymują odliczanie tego czasu. Po 20 godzinach aktywności głośność automatycznie powraca do poziomu 9 i ponowne zwiększenie jej powyżej tego poziomu wymaga ponownego wysłuchania ostrzeżenia.</w:t>
      </w:r>
    </w:p>
    <w:p w14:paraId="101B6CE0" w14:textId="77777777" w:rsidR="00A82C36" w:rsidRDefault="00000000">
      <w:pPr>
        <w:pStyle w:val="Heading3"/>
        <w:numPr>
          <w:ilvl w:val="2"/>
          <w:numId w:val="31"/>
        </w:numPr>
      </w:pPr>
      <w:bookmarkStart w:id="25" w:name="__RefHeading___Toc1109_1527643809"/>
      <w:bookmarkEnd w:id="25"/>
      <w:r>
        <w:t>Różne ustawienia prędkości dla syntezy mowy i odtwarzania audio</w:t>
      </w:r>
    </w:p>
    <w:p w14:paraId="072C8859" w14:textId="77777777" w:rsidR="00A82C36" w:rsidRDefault="00000000">
      <w:r>
        <w:t>Stream zapamiętuje oddzielne ustawienia prędkości dla syntezy mowy (TTS) i odtwarzania audio. Zmiana prędkości jednego z tych trybów nie wpływa na drugi. To samo ustawienie prędkości syntezy mowy jest stosowane we wszystkich książkach odczytywanych za pomocą TTS. Ustawienie prędkości nie wpływa na pliki muzyczne, które domyślnie są zawsze odtwarzane z normalną prędkością. Prędkość TTS dotyczy również komunikatów i menu wypowiadanych przez syntezator mowy.</w:t>
      </w:r>
    </w:p>
    <w:p w14:paraId="52776FEF" w14:textId="77777777" w:rsidR="00A82C36" w:rsidRDefault="00000000">
      <w:pPr>
        <w:pStyle w:val="Heading2"/>
        <w:numPr>
          <w:ilvl w:val="1"/>
          <w:numId w:val="32"/>
        </w:numPr>
      </w:pPr>
      <w:bookmarkStart w:id="26" w:name="__RefHeading___Toc1111_1527643809"/>
      <w:bookmarkEnd w:id="26"/>
      <w:r>
        <w:lastRenderedPageBreak/>
        <w:t>Zmiana tonów niskich i wysokich (zbiór Muzyka)</w:t>
      </w:r>
    </w:p>
    <w:p w14:paraId="4B0E071B" w14:textId="77777777" w:rsidR="00A82C36" w:rsidRDefault="00000000">
      <w:r>
        <w:t>W zbiorze Muzyka regulacja tonu/wysokości dźwięku jest zastępowana regulacją tonów niskich i wysokich. Naciskaj krótko przycisk zasilania, aby przełączać między regulacją głośności, prędkości, tonów niskich i tonów wysokich. Aby zmienić niskie częstotliwości, wybierz regulację tonów niskich i ustaw wartość dodatnią, aby je zwiększyć, albo wartość poniżej zera, aby je zmniejszyć. W taki sam sposób można zwiększać lub zmniejszać tony wysokie. Zmiana tonów niskich nie wpływa na tony wysokie i odwrotnie. Aby słuchać muzyki bez korekcji, ustaw tony niskie i wysokie na wartość 0.</w:t>
      </w:r>
    </w:p>
    <w:p w14:paraId="74336422" w14:textId="77777777" w:rsidR="00A82C36" w:rsidRDefault="00000000">
      <w:pPr>
        <w:pStyle w:val="Heading2"/>
        <w:numPr>
          <w:ilvl w:val="1"/>
          <w:numId w:val="33"/>
        </w:numPr>
      </w:pPr>
      <w:bookmarkStart w:id="27" w:name="__RefHeading___Toc1113_1527643809"/>
      <w:bookmarkEnd w:id="27"/>
      <w:r>
        <w:t>Odtwarzaj/Zatrzymaj</w:t>
      </w:r>
    </w:p>
    <w:p w14:paraId="72955792" w14:textId="77777777" w:rsidR="00A82C36" w:rsidRDefault="00000000">
      <w:r>
        <w:t>Aby rozpocząć odtwarzanie książki, naciśnij klawisz Odtwarzaj/Zatrzymaj.</w:t>
      </w:r>
    </w:p>
    <w:p w14:paraId="664D798B" w14:textId="77777777" w:rsidR="00A82C36" w:rsidRDefault="00000000">
      <w:r>
        <w:t>Aby zatrzymać odtwarzanie książki, ponownie naciśnij klawisz Odtwarzaj/Zatrzymaj.</w:t>
      </w:r>
    </w:p>
    <w:p w14:paraId="453CACED" w14:textId="77777777" w:rsidR="00A82C36" w:rsidRDefault="00000000">
      <w:r>
        <w:rPr>
          <w:b/>
        </w:rPr>
        <w:t xml:space="preserve">Uwaga: </w:t>
      </w:r>
      <w:r>
        <w:t>Zamiast klawisza Potwierdź (#) można nacisnąć klawisz Odtwarzaj/Zatrzymaj, aby przejść do wprowadzonego numeru strony, nagłówka lub zakładki. Jeśli zakończysz wprowadzanie numeru klawiszem Odtwarzaj/Zatrzymaj, odtwarzanie rozpocznie się od wskazanej strony, nagłówka lub zakładki.</w:t>
      </w:r>
    </w:p>
    <w:p w14:paraId="43C2DB5C" w14:textId="77777777" w:rsidR="00A82C36" w:rsidRDefault="00000000">
      <w:pPr>
        <w:pStyle w:val="Heading2"/>
        <w:numPr>
          <w:ilvl w:val="1"/>
          <w:numId w:val="34"/>
        </w:numPr>
      </w:pPr>
      <w:bookmarkStart w:id="28" w:name="__RefHeading___Toc1115_1527643809"/>
      <w:bookmarkEnd w:id="28"/>
      <w:r>
        <w:t>Przewijanie do tyłu i do przodu</w:t>
      </w:r>
    </w:p>
    <w:p w14:paraId="25663B67" w14:textId="77777777" w:rsidR="00A82C36" w:rsidRDefault="00000000">
      <w:r>
        <w:t>Klawisze Przewiń do tyłu i Przewiń do przodu umożliwiają szybkie przemieszczanie się w nagraniu.</w:t>
      </w:r>
    </w:p>
    <w:p w14:paraId="5E01B63B" w14:textId="77777777" w:rsidR="00A82C36" w:rsidRDefault="00000000">
      <w:r>
        <w:t>Naciśnij i przytrzymaj klawisz Przewiń do tyłu albo Przewiń do przodu, aż osiągniesz żądaną pozycję. Im dłużej przytrzymujesz klawisz, tym szybsze jest przewijanie. Co około 3 sekundy przytrzymywania następuje skok odpowiednio o 30 sekund, 1 minutę, 2 minuty, 5 minut, 10 minut, 15 minut i kolejne wartości. Pomiędzy kolejnymi skokami Stream wypowiada wartość skoku i odtwarza krótki fragment z normalną prędkością.</w:t>
      </w:r>
    </w:p>
    <w:p w14:paraId="02B8F125" w14:textId="77777777" w:rsidR="00A82C36" w:rsidRDefault="00000000">
      <w:r>
        <w:t>Jeśli zamiast przytrzymywania krótko naciśniesz i zwolnisz klawisz Przewiń do przodu lub Przewiń do tyłu, odtwarzanie przesunie się odpowiednio o 5 sekund do przodu albo do tyłu.</w:t>
      </w:r>
    </w:p>
    <w:p w14:paraId="0C07C7A6" w14:textId="77777777" w:rsidR="00A82C36" w:rsidRDefault="00000000">
      <w:r>
        <w:t>Podczas czytania pliku tekstowego naciśnięcie i przytrzymanie klawisza Przewiń do tyłu lub Przewiń do przodu powoduje skoki procentowe zamiast czasowych: 1%, 2%, 5% i kolejne wartości. Największy skok wynosi 5%. Krótkie naciśnięcie klawisza Przewiń do tyłu lub Przewiń do przodu przesuwa tekst o jeden wiersz.</w:t>
      </w:r>
    </w:p>
    <w:p w14:paraId="2182EF6B" w14:textId="77777777" w:rsidR="00A82C36" w:rsidRDefault="00000000">
      <w:pPr>
        <w:pStyle w:val="Heading2"/>
        <w:numPr>
          <w:ilvl w:val="1"/>
          <w:numId w:val="35"/>
        </w:numPr>
      </w:pPr>
      <w:bookmarkStart w:id="29" w:name="__RefHeading___Toc1117_1527643809"/>
      <w:bookmarkEnd w:id="29"/>
      <w:r>
        <w:t>Usypianie i komunikat o godzinie</w:t>
      </w:r>
    </w:p>
    <w:p w14:paraId="3727AA9D" w14:textId="77777777" w:rsidR="00A82C36" w:rsidRDefault="00000000">
      <w:r>
        <w:t>Klawisz Usypianie umożliwia sprawdzenie godziny oraz ustawienie wyłącznika czasowego.</w:t>
      </w:r>
    </w:p>
    <w:p w14:paraId="07C90FF5" w14:textId="77777777" w:rsidR="00A82C36" w:rsidRDefault="00000000">
      <w:r>
        <w:t>Naciskaj klawisz Usypianie, aby kolejno wybrać wyłącznik czasowy na 15, 30, 45 lub 60 minut albo wartość niestandardową. Po upływie ustawionego czasu Stream automatycznie się wyłączy. Opcja niestandardowa pozwala wprowadzić żądaną liczbę minut za pomocą klawiatury numerycznej. Można ustawić maksymalnie 99 minut. Zakończ wprowadzanie klawiszem Potwierdź (#) albo Odtwarzaj/Zatrzymaj. W menu można określić, które wartości wyłącznika czasowego mają być dostępne po naciśnięciu klawisza Usypianie.</w:t>
      </w:r>
    </w:p>
    <w:p w14:paraId="4775EDBD" w14:textId="77777777" w:rsidR="00A82C36" w:rsidRDefault="00000000">
      <w:r>
        <w:t>Aby wyłączyć funkcję usypiania, naciskaj klawisz Usypianie, aż zostanie wybrana opcja Wyłączone.</w:t>
      </w:r>
    </w:p>
    <w:p w14:paraId="122E4D4B" w14:textId="77777777" w:rsidR="00A82C36" w:rsidRDefault="00000000">
      <w:r>
        <w:lastRenderedPageBreak/>
        <w:t>Na minutę przed wyłączeniem odtwarzacza Stream informuje, że pozostała 1 minuta. Po upływie ustawionego czasu urządzenie informuje o wyłączaniu. Komunikaty te można wyłączyć w menu: Ustawienia ogólne → System → Usypianie → Komunikaty usypiania. Szczegóły podano w sekcji 6.1.2.3.1.</w:t>
      </w:r>
    </w:p>
    <w:p w14:paraId="155803BA" w14:textId="77777777" w:rsidR="00A82C36" w:rsidRDefault="00000000">
      <w:r>
        <w:t>Po przełączeniu urządzenia w tryb zawieszenia wszystkie aktywne niestandardowe wyłączniki czasowe są wyłączane.</w:t>
      </w:r>
    </w:p>
    <w:p w14:paraId="6C93A300" w14:textId="77777777" w:rsidR="00A82C36" w:rsidRDefault="00000000">
      <w:r>
        <w:t>Naciśnij i przytrzymaj klawisz Usypianie, aby usłyszeć godzinę i datę. Sposób ogłaszania godziny i daty można skonfigurować w menu.</w:t>
      </w:r>
    </w:p>
    <w:p w14:paraId="76E12C2F" w14:textId="77777777" w:rsidR="00A82C36" w:rsidRDefault="00000000">
      <w:pPr>
        <w:pStyle w:val="Heading2"/>
        <w:numPr>
          <w:ilvl w:val="1"/>
          <w:numId w:val="36"/>
        </w:numPr>
      </w:pPr>
      <w:bookmarkStart w:id="30" w:name="__RefHeading___Toc1119_1527643809"/>
      <w:bookmarkEnd w:id="30"/>
      <w:r>
        <w:t>Ustawianie daty i godziny</w:t>
      </w:r>
    </w:p>
    <w:p w14:paraId="37690A93" w14:textId="77777777" w:rsidR="00A82C36" w:rsidRDefault="00000000">
      <w:r>
        <w:t>Aby ustawić datę i godzinę, naciśnij klawisz 7, aby otworzyć menu. Jeśli najpierw otworzy się menu lokalne, naciśnij klawisz 7 ponownie, aby przejść do menu globalnego. Za pomocą klawiszy 4 i 6 przejdź do pozycji Ustawienia ogólne. Następnie odszukaj pozycję System i naciśnij klawisz Potwierdź (#). W menu System za pomocą klawiszy 4 i 6 przejdź do pozycji Data i czas i naciśnij Potwierdź (#).</w:t>
      </w:r>
    </w:p>
    <w:p w14:paraId="53C77AD9" w14:textId="77777777" w:rsidR="00A82C36" w:rsidRDefault="00000000">
      <w:r>
        <w:t>Po menu Data i czas poruszaj się klawiszami 4 i 6. Dostępne są pozycje Ustaw czas, Ustaw datę oraz Zaawansowane ustawienia czasu. Po odszukaniu wybranej pozycji naciśnij Potwierdź (#), aby ją otworzyć. Wprowadź właściwą wartość w kolejnych polach za pomocą klawiszy numerycznych. Naciśnij Potwierdź (#), aby przejść do następnego pola, albo Anuluj (Gwiazdka), aby wrócić o jeden poziom. Jeśli zostanie wprowadzona nieprawidłowa wartość, operacja nie powiedzie się. Po przejściu przez ostatnie pole naciśnij Potwierdź (#), aby zapisać ustawienia i wrócić do menu Data i czas.</w:t>
      </w:r>
    </w:p>
    <w:p w14:paraId="26C0C1AE" w14:textId="77777777" w:rsidR="00A82C36" w:rsidRDefault="00000000">
      <w:r>
        <w:t>Ustawienie czasu letniego umożliwia ręczne przesunięcie zegara o jedną godzinę do przodu albo do tyłu. Czas letni można włączyć ręcznie w podmenu Zaawansowane ustawienia czasu.</w:t>
      </w:r>
    </w:p>
    <w:p w14:paraId="4BD30ACD" w14:textId="77777777" w:rsidR="00A82C36" w:rsidRDefault="00000000">
      <w:r>
        <w:rPr>
          <w:b/>
        </w:rPr>
        <w:t xml:space="preserve">Uwaga: </w:t>
      </w:r>
      <w:r>
        <w:t>Ustawienie czasu letniego nie powoduje automatycznej zmiany czasu w określonych dniach dwa razy w roku.</w:t>
      </w:r>
    </w:p>
    <w:p w14:paraId="7A522519" w14:textId="77777777" w:rsidR="00A82C36" w:rsidRDefault="00000000">
      <w:r>
        <w:t>Przykład:</w:t>
      </w:r>
    </w:p>
    <w:p w14:paraId="3C662CFD" w14:textId="77777777" w:rsidR="00A82C36" w:rsidRDefault="00000000">
      <w:r>
        <w:t>Aby zmienić bieżący miesiąc:</w:t>
      </w:r>
    </w:p>
    <w:p w14:paraId="36D8B7F5" w14:textId="77777777" w:rsidR="00A82C36" w:rsidRDefault="00000000">
      <w:pPr>
        <w:pStyle w:val="ListBullet"/>
      </w:pPr>
      <w:r>
        <w:t>Przejdź do menu Data i czas.</w:t>
      </w:r>
    </w:p>
    <w:p w14:paraId="331607DF" w14:textId="77777777" w:rsidR="00A82C36" w:rsidRDefault="00000000">
      <w:pPr>
        <w:pStyle w:val="ListBullet"/>
      </w:pPr>
      <w:r>
        <w:t>Naciśnij raz klawisz 6, aby przejść do pozycji Ustaw datę, a następnie naciśnij Potwierdź (#).</w:t>
      </w:r>
    </w:p>
    <w:p w14:paraId="6F38D5FE" w14:textId="77777777" w:rsidR="00A82C36" w:rsidRDefault="00000000">
      <w:pPr>
        <w:pStyle w:val="ListBullet"/>
      </w:pPr>
      <w:r>
        <w:t>Naciśnij raz Potwierdź (#), aby przejść do pola Miesiąc.</w:t>
      </w:r>
    </w:p>
    <w:p w14:paraId="72766542" w14:textId="77777777" w:rsidR="00A82C36" w:rsidRDefault="00000000">
      <w:pPr>
        <w:pStyle w:val="ListBullet"/>
      </w:pPr>
      <w:r>
        <w:t>Wprowadź numer miesiąca od 1 do 12 za pomocą klawiszy numerycznych.</w:t>
      </w:r>
    </w:p>
    <w:p w14:paraId="43179C13" w14:textId="77777777" w:rsidR="00A82C36" w:rsidRDefault="00000000">
      <w:pPr>
        <w:pStyle w:val="ListBullet"/>
      </w:pPr>
      <w:r>
        <w:t>Naciśnij Potwierdź (#), aby przejść do następnego pola, czyli dnia.</w:t>
      </w:r>
    </w:p>
    <w:p w14:paraId="7BCB4B8E" w14:textId="77777777" w:rsidR="00A82C36" w:rsidRDefault="00000000">
      <w:pPr>
        <w:pStyle w:val="ListBullet"/>
      </w:pPr>
      <w:r>
        <w:t>Jeśli nie chcesz zmieniać dnia, naciskaj Potwierdź (#), aż przejdziesz do końca ustawiania daty. Wprowadzone ustawienia zostaną wtedy zapisane.</w:t>
      </w:r>
    </w:p>
    <w:p w14:paraId="411E91CE" w14:textId="77777777" w:rsidR="00A82C36" w:rsidRDefault="00000000">
      <w:pPr>
        <w:pStyle w:val="ListBullet"/>
      </w:pPr>
      <w:r>
        <w:t>Naciśnij Anuluj (Gwiazdka), aby wyjść z ustawień daty i czasu.</w:t>
      </w:r>
    </w:p>
    <w:p w14:paraId="4CCC5231" w14:textId="77777777" w:rsidR="00A82C36" w:rsidRDefault="00000000">
      <w:pPr>
        <w:pStyle w:val="Heading2"/>
        <w:numPr>
          <w:ilvl w:val="1"/>
          <w:numId w:val="37"/>
        </w:numPr>
      </w:pPr>
      <w:bookmarkStart w:id="31" w:name="__RefHeading___Toc1121_1527643809"/>
      <w:bookmarkEnd w:id="31"/>
      <w:r>
        <w:t>Tryb opisu klawiszy</w:t>
      </w:r>
    </w:p>
    <w:p w14:paraId="557A1125" w14:textId="77777777" w:rsidR="00A82C36" w:rsidRDefault="00000000">
      <w:r>
        <w:t>Naciśnij i przytrzymaj klawisz Info (0), aby włączyć tryb opisu klawiszy. Ponownie naciśnij i przytrzymaj klawisz Info, aby wyjść z tego trybu.</w:t>
      </w:r>
    </w:p>
    <w:p w14:paraId="46F08F22" w14:textId="77777777" w:rsidR="00A82C36" w:rsidRDefault="00000000">
      <w:r>
        <w:lastRenderedPageBreak/>
        <w:t>Jeśli w urządzeniu nie ma dostępnej treści, tryb opisu klawiszy zostanie włączony automatycznie.</w:t>
      </w:r>
    </w:p>
    <w:p w14:paraId="15AFEB43" w14:textId="77777777" w:rsidR="00A82C36" w:rsidRDefault="00000000">
      <w:r>
        <w:t>W trybie opisu klawiszy można nacisnąć dowolny klawisz, aby usłyszeć opis jego funkcji.</w:t>
      </w:r>
    </w:p>
    <w:p w14:paraId="18E13000" w14:textId="77777777" w:rsidR="00A82C36" w:rsidRDefault="00000000">
      <w:pPr>
        <w:pStyle w:val="Heading1"/>
        <w:numPr>
          <w:ilvl w:val="0"/>
          <w:numId w:val="38"/>
        </w:numPr>
      </w:pPr>
      <w:bookmarkStart w:id="32" w:name="__RefHeading___Toc1123_1527643809"/>
      <w:bookmarkEnd w:id="32"/>
      <w:r>
        <w:lastRenderedPageBreak/>
        <w:t>Funkcje klawiszy numerycznych</w:t>
      </w:r>
    </w:p>
    <w:p w14:paraId="11FB2E7E" w14:textId="77777777" w:rsidR="00A82C36" w:rsidRDefault="00000000">
      <w:pPr>
        <w:pStyle w:val="Heading2"/>
        <w:numPr>
          <w:ilvl w:val="1"/>
          <w:numId w:val="39"/>
        </w:numPr>
      </w:pPr>
      <w:bookmarkStart w:id="33" w:name="__RefHeading___Toc1125_1527643809"/>
      <w:bookmarkEnd w:id="33"/>
      <w:r>
        <w:t>Lista klawiszy numerycznych</w:t>
      </w:r>
    </w:p>
    <w:p w14:paraId="6C335DFB" w14:textId="77777777" w:rsidR="00A82C36" w:rsidRDefault="00000000">
      <w:pPr>
        <w:pStyle w:val="ListBullet"/>
      </w:pPr>
      <w:r>
        <w:t>1: krótkie naciśnięcie — Zbiór książek; naciśnięcie i przytrzymanie — otwarcie podręcznika użytkownika.</w:t>
      </w:r>
    </w:p>
    <w:p w14:paraId="09A94798" w14:textId="77777777" w:rsidR="00A82C36" w:rsidRDefault="00000000">
      <w:pPr>
        <w:pStyle w:val="ListBullet"/>
      </w:pPr>
      <w:r>
        <w:t>2: element nawigacji.</w:t>
      </w:r>
    </w:p>
    <w:p w14:paraId="3E2C4ACA" w14:textId="77777777" w:rsidR="00A82C36" w:rsidRDefault="00000000">
      <w:pPr>
        <w:pStyle w:val="ListBullet"/>
      </w:pPr>
      <w:r>
        <w:t>3: Usuń / Kopiuj / Przenieś.</w:t>
      </w:r>
    </w:p>
    <w:p w14:paraId="443E068B" w14:textId="77777777" w:rsidR="00A82C36" w:rsidRDefault="00000000">
      <w:pPr>
        <w:pStyle w:val="ListBullet"/>
      </w:pPr>
      <w:r>
        <w:t>4: Wstecz.</w:t>
      </w:r>
    </w:p>
    <w:p w14:paraId="1A8DD033" w14:textId="77777777" w:rsidR="00A82C36" w:rsidRDefault="00000000">
      <w:pPr>
        <w:pStyle w:val="ListBullet"/>
      </w:pPr>
      <w:r>
        <w:t>5: krótkie naciśnięcie — Gdzie jestem?; naciśnięcie i przytrzymanie — skrócone informacje: wersja oprogramowania, liczba kluczy autoryzacyjnych użytkownika i numer seryjny.</w:t>
      </w:r>
    </w:p>
    <w:p w14:paraId="4D78F5DD" w14:textId="77777777" w:rsidR="00A82C36" w:rsidRDefault="00000000">
      <w:pPr>
        <w:pStyle w:val="ListBullet"/>
      </w:pPr>
      <w:r>
        <w:t>6: Do przodu.</w:t>
      </w:r>
    </w:p>
    <w:p w14:paraId="347D081C" w14:textId="77777777" w:rsidR="00A82C36" w:rsidRDefault="00000000">
      <w:pPr>
        <w:pStyle w:val="ListBullet"/>
      </w:pPr>
      <w:r>
        <w:t>7: krótkie naciśnięcie — Menu; naciśnięcie i przytrzymanie — przełączanie głosu treści, a po zainstalowaniu eSpeak — otwarcie listy wyboru głosu treści.</w:t>
      </w:r>
    </w:p>
    <w:p w14:paraId="3BACF86F" w14:textId="77777777" w:rsidR="00A82C36" w:rsidRDefault="00000000">
      <w:pPr>
        <w:pStyle w:val="ListBullet"/>
      </w:pPr>
      <w:r>
        <w:t>8: element nawigacji.</w:t>
      </w:r>
    </w:p>
    <w:p w14:paraId="75C38121" w14:textId="77777777" w:rsidR="00A82C36" w:rsidRDefault="00000000">
      <w:pPr>
        <w:pStyle w:val="ListBullet"/>
      </w:pPr>
      <w:r>
        <w:t>9: przełączanie między syntezą mowy i nagraniem audio; w zbiorze Muzyka — przełączanie trybów odtwarzania losowego i w pętli.</w:t>
      </w:r>
    </w:p>
    <w:p w14:paraId="683DC1C7" w14:textId="77777777" w:rsidR="00A82C36" w:rsidRDefault="00000000">
      <w:pPr>
        <w:pStyle w:val="ListBullet"/>
      </w:pPr>
      <w:r>
        <w:t>Gwiazdka: krótkie naciśnięcie — Anuluj; naciśnięcie i przytrzymanie — blokada klawiatury.</w:t>
      </w:r>
    </w:p>
    <w:p w14:paraId="243FD3A0" w14:textId="77777777" w:rsidR="00A82C36" w:rsidRDefault="00000000">
      <w:pPr>
        <w:pStyle w:val="ListBullet"/>
      </w:pPr>
      <w:r>
        <w:t>0: krótkie naciśnięcie — Info; naciśnięcie i przytrzymanie — tryb opisu klawiszy.</w:t>
      </w:r>
    </w:p>
    <w:p w14:paraId="3FA65CEB" w14:textId="77777777" w:rsidR="00A82C36" w:rsidRDefault="00000000">
      <w:pPr>
        <w:pStyle w:val="ListBullet"/>
      </w:pPr>
      <w:r>
        <w:t>Kratka: krótkie naciśnięcie — Potwierdź; naciśnięcie i przytrzymanie — poziom baterii i informacje o pobieraniu.</w:t>
      </w:r>
    </w:p>
    <w:p w14:paraId="6C477B42" w14:textId="77777777" w:rsidR="00A82C36" w:rsidRDefault="00000000">
      <w:pPr>
        <w:pStyle w:val="Heading2"/>
        <w:numPr>
          <w:ilvl w:val="1"/>
          <w:numId w:val="40"/>
        </w:numPr>
      </w:pPr>
      <w:bookmarkStart w:id="34" w:name="__RefHeading___Toc1127_1527643809"/>
      <w:bookmarkEnd w:id="34"/>
      <w:r>
        <w:t>Klawisze nawigacyjne</w:t>
      </w:r>
    </w:p>
    <w:p w14:paraId="0D5095A8" w14:textId="77777777" w:rsidR="00A82C36" w:rsidRDefault="00000000">
      <w:r>
        <w:t>Stream umożliwia nawigację według rozdziałów, sekcji, stron, skoków czasowych, akapitów oraz innych elementów indeksu zdefiniowanych przez producenta książki.</w:t>
      </w:r>
    </w:p>
    <w:p w14:paraId="6789F91D" w14:textId="77777777" w:rsidR="00A82C36" w:rsidRDefault="00000000">
      <w:r>
        <w:t>Za pomocą klawiszy 2 i 8 wybierz poziom nawigacji. Dostępne poziomy zależą od książki, ale zazwyczaj poziom 1 oznacza rozdział, poziom 2 — sekcję, a poziom 3 — podsekcję. W niektórych książkach Stream wypowiada rzeczywistą nazwę poziomu, na przykład „rozdział” lub „sekcja”. Element Strona nie występuje we wszystkich książkach. Fraza jest zwykle najmniejszym elementem nawigacji, jednak jej zakres określa producent książki. Stream ogranicza skok po frazach do maksymalnie 1 minuty. Najpierw wybierz poziom nawigacji klawiszami 2 i 8, a następnie używaj klawiszy 4 i 6, aby przechodzić odpowiednio do poprzedniego i następnego elementu wybranego poziomu. Klawisze 2 i 8 wypowiadają tylko poziomy dostępne w danej książce. W książkach DAISY poziom Fraza jest zawsze dostępny, ale jego zakres zależy od producenta książki. Jeśli książka zawiera zakładki, można również wybrać nawigację według zakładek. W menu, w sekcji Nawigacja i odtwarzanie, można włączyć zapamiętywanie ostatnio używanego poziomu nawigacji osobno dla każdej książki.</w:t>
      </w:r>
    </w:p>
    <w:p w14:paraId="3326B862" w14:textId="77777777" w:rsidR="00A82C36" w:rsidRDefault="00000000">
      <w:pPr>
        <w:pStyle w:val="Heading3"/>
        <w:numPr>
          <w:ilvl w:val="2"/>
          <w:numId w:val="41"/>
        </w:numPr>
      </w:pPr>
      <w:bookmarkStart w:id="35" w:name="__RefHeading___Toc1129_1527643809"/>
      <w:bookmarkEnd w:id="35"/>
      <w:r>
        <w:t>Cofanie nawigacji</w:t>
      </w:r>
    </w:p>
    <w:p w14:paraId="6F7C6230" w14:textId="77777777" w:rsidR="00A82C36" w:rsidRDefault="00000000">
      <w:r>
        <w:t xml:space="preserve">Naciśnięcie Anuluj (Gwiazdka) w ciągu 10 sekund od pojedynczego przejścia wstecz lub do przodu klawiszem 4 albo 6, a także od pojedynczej operacji Przejdź do strony, cofa tę </w:t>
      </w:r>
      <w:r>
        <w:lastRenderedPageBreak/>
        <w:t>operację i przywraca poprzednią pozycję. Funkcja cofania nie dotyczy klawiszy Przewiń do tyłu i Przewiń do przodu.</w:t>
      </w:r>
    </w:p>
    <w:p w14:paraId="11CFBC6F" w14:textId="77777777" w:rsidR="00A82C36" w:rsidRDefault="00000000">
      <w:pPr>
        <w:pStyle w:val="Heading2"/>
        <w:numPr>
          <w:ilvl w:val="1"/>
          <w:numId w:val="42"/>
        </w:numPr>
      </w:pPr>
      <w:bookmarkStart w:id="36" w:name="__RefHeading___Toc1131_1527643809"/>
      <w:bookmarkEnd w:id="36"/>
      <w:r>
        <w:t>Tryb nawigacji skokiem czasowym</w:t>
      </w:r>
    </w:p>
    <w:p w14:paraId="697C9E80" w14:textId="77777777" w:rsidR="00A82C36" w:rsidRDefault="00000000">
      <w:r>
        <w:t>Skok czasowy można wybrać jako poziom nawigacji za pomocą klawiszy 2 i 8.</w:t>
      </w:r>
    </w:p>
    <w:p w14:paraId="6CD98CD5" w14:textId="77777777" w:rsidR="00A82C36" w:rsidRDefault="00000000">
      <w:r>
        <w:t>Naciśnij klawisz 4, aby przejść wstecz, albo klawisz 6, aby przejść do przodu o wybrany odstęp czasu.</w:t>
      </w:r>
    </w:p>
    <w:p w14:paraId="70FCBCA4" w14:textId="77777777" w:rsidR="00A82C36" w:rsidRDefault="00000000">
      <w:r>
        <w:t>W menu (klawisz 7), w sekcji Nawigacja i odtwarzanie, można włączać i wyłączać poszczególne odstępy skoku: 30 sekund, 1 minutę, 5 minut, 10 minut i 30 minut. Wśród poziomów nawigacji wybieranych klawiszami 2 i 8 pojawiają się tylko włączone odstępy.</w:t>
      </w:r>
    </w:p>
    <w:p w14:paraId="2ADDC3C2" w14:textId="77777777" w:rsidR="00A82C36" w:rsidRDefault="00000000">
      <w:pPr>
        <w:pStyle w:val="Heading2"/>
        <w:numPr>
          <w:ilvl w:val="1"/>
          <w:numId w:val="43"/>
        </w:numPr>
      </w:pPr>
      <w:bookmarkStart w:id="37" w:name="__RefHeading___Toc1133_1527643809"/>
      <w:bookmarkEnd w:id="37"/>
      <w:r>
        <w:t>Elementy nawigacji syntezy mowy</w:t>
      </w:r>
    </w:p>
    <w:p w14:paraId="18ABBDC6" w14:textId="77777777" w:rsidR="00A82C36" w:rsidRDefault="00000000">
      <w:r>
        <w:t>Gdy Stream działa w trybie syntezy mowy, do poziomów nawigacji wybieranych klawiszami 2 i 8 dodawane są elementy tekstowe: ekran, akapit, wiersz, zdanie, zakładka, słowo, literowanie i znak. Jeśli w tekście wykonano wyszukiwanie, pojawia się również poziom Wyszukiwanie, pozwalający przechodzić do poprzedniego lub następnego wystąpienia wyszukiwanego tekstu. Ekran jest umownie definiowany jako 25 wierszy, a wiersz może mieć maksymalnie 80 znaków. Podobnie jak w przypadku innych poziomów nawigacji, po elementach wybranego poziomu porusza się klawiszami 4 i 6. Poziom Ekran jest dostępny tylko wtedy, gdy w książce nie zdefiniowano stron.</w:t>
      </w:r>
    </w:p>
    <w:p w14:paraId="0F9C15AC" w14:textId="77777777" w:rsidR="00A82C36" w:rsidRDefault="00000000">
      <w:pPr>
        <w:pStyle w:val="Heading2"/>
        <w:numPr>
          <w:ilvl w:val="1"/>
          <w:numId w:val="44"/>
        </w:numPr>
      </w:pPr>
      <w:bookmarkStart w:id="38" w:name="__RefHeading___Toc1135_1527643809"/>
      <w:bookmarkEnd w:id="38"/>
      <w:r>
        <w:t>Tryb literowania treści tekstowej</w:t>
      </w:r>
    </w:p>
    <w:p w14:paraId="71F8188F" w14:textId="77777777" w:rsidR="00A82C36" w:rsidRDefault="00000000">
      <w:r>
        <w:t>Tryb Literowanie można wybrać za pomocą klawiszy 2 i 8. Znajduje się on pomiędzy poziomami Słowo i Znak. Używaj klawiszy 4 i 6, aby przechodzić słowo po słowie. Stream wypowiada każde słowo, a następnie je literuje. Wielkie litery są odpowiednio sygnalizowane podczas literowania.</w:t>
      </w:r>
    </w:p>
    <w:p w14:paraId="55D3252D" w14:textId="77777777" w:rsidR="00A82C36" w:rsidRDefault="00000000">
      <w:pPr>
        <w:pStyle w:val="Heading2"/>
        <w:numPr>
          <w:ilvl w:val="1"/>
          <w:numId w:val="45"/>
        </w:numPr>
      </w:pPr>
      <w:bookmarkStart w:id="39" w:name="__RefHeading___Toc1137_1527643809"/>
      <w:bookmarkEnd w:id="39"/>
      <w:r>
        <w:t>Nawigacja po zbiorach książek — klawisz 1</w:t>
      </w:r>
    </w:p>
    <w:p w14:paraId="204619AC" w14:textId="77777777" w:rsidR="00A82C36" w:rsidRDefault="00000000">
      <w:r>
        <w:t>Naciskaj klawisz Zbiór książek (1), aby przechodzić cyklicznie po liście zbiorów książek. Z wyjątkiem zbioru Notatki oraz skonfigurowanych zbiorów usług online puste zbiory nie są wypowiadane. Zbiory książek zawierają różne typy książek i plików, zgodnie z opisem w sekcji 1.6 „Struktura zbiorów książek”. Zamiast trybu Rotacja można wybrać nawigację po zbiorach w postaci listy. W menu, w sekcji Ustawienia ogólne, opcja „Tryb nawigacji po zbiorach książek” umożliwia przełączanie między ustawieniami „Rotacja” i „Lista”. Jeśli wybrano „Lista”, naciśnięcie klawisza Zbiór książek (1) otwiera listę zbiorów offline lub online. Poruszaj się po niej klawiszami 4 i 6, a następnie naciśnij Potwierdź (#) na zbiorze, który chcesz otworzyć. W wybranym zbiorze używaj klawiszy 4 i 6, aby przechodzić między książkami. Naciśnij klawisz Przejdź do, znajdujący się nad klawiszem 1, aby wprowadzić numer książki. Zakończ wpisywanie klawiszem Potwierdź (#), aby przejść do książki i pozostać w zbiorze. Gdy odnajdziesz żądaną książkę, naciśnij Odtwarzaj/Zatrzymaj, aby rozpocząć odtwarzanie od miejsca, w którym zostało poprzednio przerwane.</w:t>
      </w:r>
    </w:p>
    <w:p w14:paraId="3C53ABA8" w14:textId="77777777" w:rsidR="00A82C36" w:rsidRDefault="00000000">
      <w:r>
        <w:t>Aby wyszukać element w wybranym zbiorze, naciskaj klawisz Przejdź do, aż usłyszysz „Szukaj w zbiorze książek”. Wpisz szukany tekst i naciśnij Potwierdź (#). Wyniki przeglądaj klawiszami 4 i 6. Szczegółowy opis znajduje się w sekcji 4.8.</w:t>
      </w:r>
    </w:p>
    <w:p w14:paraId="70ED3381" w14:textId="77777777" w:rsidR="00A82C36" w:rsidRDefault="00000000">
      <w:r>
        <w:lastRenderedPageBreak/>
        <w:t>Uwaga: Jeśli wybrano tryb „Lista” i aktualnie czytasz książkę, pierwsze naciśnięcie klawisza 1 powoduje powrót do listy książek w bieżącym zbiorze, a drugie naciśnięcie klawisza 1 otwiera listę zbiorów książek.</w:t>
      </w:r>
    </w:p>
    <w:p w14:paraId="56DDD625" w14:textId="77777777" w:rsidR="00A82C36" w:rsidRDefault="00000000">
      <w:pPr>
        <w:pStyle w:val="Heading3"/>
        <w:numPr>
          <w:ilvl w:val="2"/>
          <w:numId w:val="46"/>
        </w:numPr>
      </w:pPr>
      <w:bookmarkStart w:id="40" w:name="__RefHeading___Toc1139_1527643809"/>
      <w:bookmarkEnd w:id="40"/>
      <w:r>
        <w:t>Nawigacja po zbiorach książek online</w:t>
      </w:r>
    </w:p>
    <w:p w14:paraId="176D3411" w14:textId="77777777" w:rsidR="00A82C36" w:rsidRDefault="00000000">
      <w:r>
        <w:t>Stream ma dwie biblioteki: offline i online. Każda z nich zawiera wiele zbiorów książek. Między biblioteką offline i online przełącza się przyciskiem Online znajdującym się nad klawiszem 2. Zbiory online mają taką samą strukturę jak zbiory offline. W trybie Rotacja naciskaj klawisz Zbiór książek (1), aby przechodzić między zbiorami, a klawiszy 4 i 6 używaj do poruszania się po ich zawartości. Jeśli korzystasz z trybu Lista, poruszaj się po liście zbiorów offline lub online klawiszami 4 i 6, a następnie naciśnij Potwierdź (#) na wybranym zbiorze.</w:t>
      </w:r>
    </w:p>
    <w:p w14:paraId="537335DC" w14:textId="77777777" w:rsidR="00A82C36" w:rsidRDefault="00000000">
      <w:pPr>
        <w:pStyle w:val="Heading3"/>
        <w:numPr>
          <w:ilvl w:val="2"/>
          <w:numId w:val="47"/>
        </w:numPr>
      </w:pPr>
      <w:bookmarkStart w:id="41" w:name="__RefHeading___Toc1141_1527643809"/>
      <w:bookmarkEnd w:id="41"/>
      <w:r>
        <w:t>Wielopoziomowa nawigacja po zbiorach książek</w:t>
      </w:r>
    </w:p>
    <w:p w14:paraId="05E60FEB" w14:textId="77777777" w:rsidR="00A82C36" w:rsidRDefault="00000000">
      <w:r>
        <w:t>Dla zbiorów Książki mówione, Inne książki, Zapisane podcasty i Pliki tekstowe można utworzyć wielopoziomową strukturę folderów. Zamiast przechodzić kolejno po wszystkich książkach klawiszami 4 i 6, wybierz poziom nawigacji klawiszami 2 i 8. Następnie klawisze 4 i 6 będą przechodziły cyklicznie między folderami na wybranym poziomie. Po odnalezieniu właściwego folderu użyj ponownie klawiszy 2 lub 8, aby wybrać poziom Książka, a następnie odszukaj żądaną książkę. Nawigacja na poziomie Książka przechodzi również pomiędzy folderami. Stream obsługuje do 8 poziomów folderów poniżej folderu $VR. Jeśli struktura zawiera więcej niż 8 poziomów, wszystkie kolejne poziomy są traktowane jako poziom 8. Pliki umieszczone bezpośrednio w katalogu głównym folderu $VR są dostępne tylko na poziomie Książka wśród poziomów wybieranych klawiszami 2 i 8.</w:t>
      </w:r>
    </w:p>
    <w:p w14:paraId="65FD596D" w14:textId="77777777" w:rsidR="00A82C36" w:rsidRDefault="00000000">
      <w:r>
        <w:t>Uwaga: Wielopoziomowa struktura zbiorów nie jest obowiązkowa. Jeśli nie organizujesz książek w kilku poziomach podfolderów, możesz przeglądać zbiór klawiszami 4 i 6 na poziomie Książka.</w:t>
      </w:r>
    </w:p>
    <w:p w14:paraId="435C8722" w14:textId="77777777" w:rsidR="00A82C36" w:rsidRDefault="00000000">
      <w:r>
        <w:t>Po wykonaniu wyszukiwania wśród poziomów wybieranych klawiszami 2 i 8 dostępny jest również poziom „Szukaj w zbiorze książek”. Na tym poziomie klawisze 4 i 6 przechodzą wyłącznie między wynikami. Wybranie innego poziomu przywraca przeglądanie wszystkich elementów zbioru.</w:t>
      </w:r>
    </w:p>
    <w:p w14:paraId="4FB909B4" w14:textId="77777777" w:rsidR="00A82C36" w:rsidRDefault="00000000">
      <w:pPr>
        <w:pStyle w:val="Heading2"/>
        <w:numPr>
          <w:ilvl w:val="1"/>
          <w:numId w:val="48"/>
        </w:numPr>
      </w:pPr>
      <w:bookmarkStart w:id="42" w:name="__RefHeading___Toc1143_1527643809"/>
      <w:bookmarkEnd w:id="42"/>
      <w:r>
        <w:t>Podręcznik użytkownika — klawisz 1 (naciśnij i przytrzymaj)</w:t>
      </w:r>
    </w:p>
    <w:p w14:paraId="08B61CE1" w14:textId="77777777" w:rsidR="00A82C36" w:rsidRDefault="00000000">
      <w:r>
        <w:t>Wbudowany podręcznik użytkownika można otworzyć w dowolnym momencie, naciskając i przytrzymując klawisz 1. Ponownie naciśnij i przytrzymaj klawisz 1, aby go zamknąć. Podręcznik jest zapisany w formacie DAISY, dlatego można łatwo poruszać się po nim według poziomów nagłówków i sekcji.</w:t>
      </w:r>
    </w:p>
    <w:p w14:paraId="4D7E9916" w14:textId="77777777" w:rsidR="00A82C36" w:rsidRDefault="00000000">
      <w:pPr>
        <w:pStyle w:val="Heading2"/>
        <w:numPr>
          <w:ilvl w:val="1"/>
          <w:numId w:val="49"/>
        </w:numPr>
      </w:pPr>
      <w:bookmarkStart w:id="43" w:name="__RefHeading___Toc1145_1527643809"/>
      <w:bookmarkEnd w:id="43"/>
      <w:r>
        <w:t>Zarządzanie książkami — klawisz 3</w:t>
      </w:r>
    </w:p>
    <w:p w14:paraId="0CC3C76C" w14:textId="77777777" w:rsidR="00A82C36" w:rsidRDefault="00000000">
      <w:r>
        <w:t>Podczas przeglądania zbioru książek lub po otwarciu książki klawisz 3 umożliwia przełączanie między dostępnymi operacjami zarządzania, takimi jak Usuń, Kopiuj, Kopiuj wszystko i Przenieś. W zależności od zbioru mogą być dostępne również inne operacje. Naciskaj klawisz 3, aby przechodzić między opcjami. Po usłyszeniu żądanej opcji naciśnij Potwierdź (#). W dowolnym momencie możesz nacisnąć Anuluj (Gwiazdka), aby przerwać operację i wrócić do książki. Dostępne działania zależą od typu i lokalizacji książki. Zasadniczo:</w:t>
      </w:r>
    </w:p>
    <w:p w14:paraId="4DC63953" w14:textId="77777777" w:rsidR="00A82C36" w:rsidRDefault="00000000">
      <w:pPr>
        <w:pStyle w:val="ListBullet"/>
      </w:pPr>
      <w:r>
        <w:lastRenderedPageBreak/>
        <w:t>książki znajdujące się na karcie SD lub w pamięci wewnętrznej można usuwać;</w:t>
      </w:r>
    </w:p>
    <w:p w14:paraId="4891FCBE" w14:textId="77777777" w:rsidR="00A82C36" w:rsidRDefault="00000000">
      <w:pPr>
        <w:pStyle w:val="ListBullet"/>
      </w:pPr>
      <w:r>
        <w:t>książki znajdujące się w pamięci wewnętrznej można przenosić;</w:t>
      </w:r>
    </w:p>
    <w:p w14:paraId="2399EBD4" w14:textId="77777777" w:rsidR="00A82C36" w:rsidRDefault="00000000">
      <w:pPr>
        <w:pStyle w:val="ListBullet"/>
      </w:pPr>
      <w:r>
        <w:t>książki znajdujące się w zbiorach online można przenosić lub usuwać.</w:t>
      </w:r>
    </w:p>
    <w:p w14:paraId="62F8DF95" w14:textId="77777777" w:rsidR="00A82C36" w:rsidRDefault="00000000">
      <w:r>
        <w:t>Podczas przeglądania lub odtwarzania plików w pozycji Wszystkie utwory w zbiorze Muzyka można nacisnąć klawisz 3, aby usunąć pojedynczy plik. Naciśnij Potwierdź (#), aby potwierdzić usunięcie, albo dowolny inny klawisz, aby zrezygnować. Aby usunąć folder, wróć do poziomu folderu, naciśnij klawisz 3, a następnie Potwierdź (#). Pliku należącego do listy odtwarzania nie można w ten sposób usunąć.</w:t>
      </w:r>
    </w:p>
    <w:p w14:paraId="00A6407B" w14:textId="77777777" w:rsidR="00A82C36" w:rsidRDefault="00000000">
      <w:r>
        <w:t>Podczas przeglądania zbioru Notatki można nacisnąć klawisz 3, aby usunąć pojedynczą notatkę. Naciśnij Potwierdź (#), aby wybrać usuwanie, a następnie ponownie Potwierdź (#), gdy Stream poprosi o potwierdzenie; naciśnięcie innego klawisza powoduje rezygnację z operacji. Dwukrotne naciśnięcie klawisza 3 umożliwia konsolidację notatek. Po konsolidacji są one ponownie numerowane kolejno od 1 do liczby zapisanych notatek. Naciśnij Potwierdź (#), aby wybrać konsolidację, a następnie ponownie Potwierdź (#), aby ją zatwierdzić, albo naciśnij inny klawisz, aby zrezygnować.</w:t>
      </w:r>
    </w:p>
    <w:p w14:paraId="05047100" w14:textId="77777777" w:rsidR="00A82C36" w:rsidRDefault="00000000">
      <w:r>
        <w:t>Książki mogą być przechowywane zarówno na karcie SD, jak i w pamięci wewnętrznej odtwarzacza. Z punktu widzenia zarządzania książkami oba miejsca działają tak samo.</w:t>
      </w:r>
    </w:p>
    <w:p w14:paraId="166FB6F7" w14:textId="77777777" w:rsidR="00A82C36" w:rsidRDefault="00000000">
      <w:pPr>
        <w:pStyle w:val="Heading2"/>
        <w:numPr>
          <w:ilvl w:val="1"/>
          <w:numId w:val="50"/>
        </w:numPr>
      </w:pPr>
      <w:bookmarkStart w:id="44" w:name="__RefHeading___Toc1147_1527643809"/>
      <w:bookmarkEnd w:id="44"/>
      <w:r>
        <w:t>Menedżer pobierania — klawisz 3 (naciśnij i przytrzymaj)</w:t>
      </w:r>
    </w:p>
    <w:p w14:paraId="56CAD5EA" w14:textId="77777777" w:rsidR="00A82C36" w:rsidRDefault="00000000">
      <w:r>
        <w:t>Podczas uruchamiania urządzenia, wychodzenia z trybu zawieszenia oraz po upływie określonych odstępów czasu dla podcastów, zależnie od ustawień w aplikacji Podcasty, urządzenie może pobierać treści online. Pobieranie jest często grupowane: elementy pochodzące z kilku aplikacji, na przykład podcastów lub niektórych kont daisy online, trafiają do jednej kolejki i są pobierane kolejno. Menedżer pobierania pozwala zmieniać priorytet elementów, aby na przykład szybciej pobrać książkę, którą chcesz wkrótce przeczytać, albo anulować pobieranie i wykonać je później.</w:t>
      </w:r>
    </w:p>
    <w:p w14:paraId="3E7D44B6" w14:textId="77777777" w:rsidR="00A82C36" w:rsidRDefault="00000000">
      <w:r>
        <w:t>Aby otworzyć Menedżera pobierania, naciśnij i przytrzymaj klawisz 3. Zostaną wyświetlone wszystkie elementy w kolejce oraz aktualnie pobierany element, jeśli taki istnieje. Dla elementów oczekujących Stream najpierw wypowiada numer określający miejsce w kolejce, począwszy od 1. Pozycja 1 zostanie pobrana bezpośrednio po aktualnie pobieranym elemencie. Element aktualnie pobierany nie ma numeru. Następnie wypowiadane są nazwa elementu, nazwa aplikacji i stan: pobieranie wraz z postępem procentowym, oczekiwanie w kolejce albo „pobieranie zakończone”, jeśli pobieranie zakończyło się podczas korzystania z Menedżera pobierania. Jeśli kolejka jest pusta, Stream wypowiada komunikat „Brak pobrań”.</w:t>
      </w:r>
    </w:p>
    <w:p w14:paraId="66C1C9D7" w14:textId="77777777" w:rsidR="00A82C36" w:rsidRDefault="00000000">
      <w:r>
        <w:t>Po liście pobrań poruszaj się klawiszami 4 i 6. Naciskaj klawisz 3, aby przechodzić między dostępnymi opcjami. Są to: „Pobierz następny” — przenosi wybrany element na pozycję 1 kolejki, tak aby został pobrany zaraz po aktualnie pobieranym elemencie; „Anuluj pobieranie” — usuwa wybrany element z kolejki; „Anuluj wszystkie pobierania” — opróżnia kolejkę pobierania.</w:t>
      </w:r>
    </w:p>
    <w:p w14:paraId="33692123" w14:textId="77777777" w:rsidR="00A82C36" w:rsidRDefault="00000000">
      <w:r>
        <w:t>Aby wybrać opcję, naciskaj klawisz 3, aż usłyszysz jej nazwę, a następnie naciśnij Potwierdź (#). Anulowanie pojedynczego pobierania lub wszystkich pobrań wymaga ponownego naciśnięcia Potwierdź (#). Aby zamknąć Menedżera pobierania, naciśnij Anuluj (Gwiazdka). Jeśli podczas otwierania Menedżera pobierania nie ma żadnych pobrań, urządzenie automatycznie wróci do poprzedniej pozycji.</w:t>
      </w:r>
    </w:p>
    <w:p w14:paraId="632901FF" w14:textId="77777777" w:rsidR="00A82C36" w:rsidRDefault="00000000">
      <w:r>
        <w:lastRenderedPageBreak/>
        <w:t>Uwaga: Plik aktualizacji oprogramowania jest widoczny w Menedżerze pobierania. Po zaakceptowaniu aktualizacji systemu plik aktualizacji jest pobierany automatycznie i otrzymuje priorytet przed innymi plikami, włącznie z aktualnie pobieranym elementem. Jeśli chcesz pobrać aktualizację później, trzeba anulować jej bieżące pobieranie.</w:t>
      </w:r>
    </w:p>
    <w:p w14:paraId="373E7C03" w14:textId="77777777" w:rsidR="00A82C36" w:rsidRDefault="00000000">
      <w:pPr>
        <w:pStyle w:val="Heading2"/>
        <w:numPr>
          <w:ilvl w:val="1"/>
          <w:numId w:val="51"/>
        </w:numPr>
      </w:pPr>
      <w:bookmarkStart w:id="45" w:name="__RefHeading___Toc1149_1527643809"/>
      <w:bookmarkEnd w:id="45"/>
      <w:r>
        <w:t>Gdzie jestem? — klawisz 5</w:t>
      </w:r>
    </w:p>
    <w:p w14:paraId="732859E6" w14:textId="77777777" w:rsidR="00A82C36" w:rsidRDefault="00000000">
      <w:r>
        <w:t>Klawisz Gdzie jestem? podaje bieżącą pozycję czytania bez przerywania odtwarzania. W zależności od typu książki Stream wypowiada jeden lub kilka numerów stron i nagłówków, tytuł sekcji albo nazwę pliku. W zbiorze Muzyka podawane są nazwy bieżącego folderu i pliku oraz informacje o czasie pliku. W zbiorach Książki mówione, Inne książki, Zapisane podcasty i Notatki podawany jest procent odtworzonej książki lub notatki oraz czas poszczególnych plików. Dla notatek Stream podaje również kategorię, w której znajduje się notatka. W przypadku plików tekstowych wypowiadany jest procent przeczytanego pliku. Po zakończeniu komunikatu odtwarzanie jest wznawiane. Dla książek mówionych Stream podaje również czas pozostały do końca bieżącej sekcji, co w większości książek odpowiada czasowi pozostałemu do końca bieżącego rozdziału. Informacje o czasie nie są dostępne dla wszystkich książek.</w:t>
      </w:r>
    </w:p>
    <w:p w14:paraId="6E0DD273" w14:textId="77777777" w:rsidR="00A82C36" w:rsidRDefault="00000000">
      <w:r>
        <w:t>Naciśnięcie i przytrzymanie klawisza 5 wywołuje skróconą wersję informacji systemowych, obejmującą numer wersji, liczbę zainstalowanych kluczy autoryzacyjnych użytkownika oraz numer seryjny.</w:t>
      </w:r>
    </w:p>
    <w:p w14:paraId="234F7666" w14:textId="77777777" w:rsidR="00A82C36" w:rsidRDefault="00000000">
      <w:r>
        <w:t>Uwaga: Zakres informacji wypowiadanych po naciśnięciu klawisza Gdzie jestem? lub Info podczas czytania książki można dostosować w menu (klawisz 7). W sekcji Nawigacja i odtwarzanie wybierz „Szczegóły czasu książki”. Można ustawić wypowiadanie czasu pozostałego, czasu, który upłynął, albo obu tych wartości.</w:t>
      </w:r>
    </w:p>
    <w:p w14:paraId="3A7DDAD5" w14:textId="77777777" w:rsidR="00A82C36" w:rsidRDefault="00000000">
      <w:pPr>
        <w:pStyle w:val="Heading3"/>
        <w:numPr>
          <w:ilvl w:val="2"/>
          <w:numId w:val="52"/>
        </w:numPr>
      </w:pPr>
      <w:bookmarkStart w:id="46" w:name="__RefHeading___Toc1151_1527643809"/>
      <w:bookmarkEnd w:id="46"/>
      <w:r>
        <w:t>Informacje znaczników w funkcji Gdzie jestem?</w:t>
      </w:r>
    </w:p>
    <w:p w14:paraId="0940E490" w14:textId="77777777" w:rsidR="00A82C36" w:rsidRDefault="00000000">
      <w:r>
        <w:t>W przypadku plików MP3 i MP4 dwukrotne naciśnięcie klawisza Gdzie jestem? (5) powoduje wypowiedzenie informacji zapisanych w znacznikach ID3. Podczas słuchania stacji radia internetowego jednokrotne naciśnięcie klawisza Gdzie jestem? podaje tytuł utworu lub strumienia, jeśli jest dostępny. Dwukrotne naciśnięcie podaje dodatkowe informacje o stacji, jeśli są dostępne, takie jak nazwa, gatunek, adres URL, informacje promocyjne, typ treści i przepływność. Jeśli nie chcesz słuchać wszystkich informacji, naciśnij Odtwarzaj/Zatrzymaj, aby przerwać komunikat i wznowić odtwarzanie.</w:t>
      </w:r>
    </w:p>
    <w:p w14:paraId="198D3138" w14:textId="77777777" w:rsidR="00A82C36" w:rsidRDefault="00000000">
      <w:pPr>
        <w:pStyle w:val="Heading3"/>
        <w:numPr>
          <w:ilvl w:val="2"/>
          <w:numId w:val="53"/>
        </w:numPr>
      </w:pPr>
      <w:bookmarkStart w:id="47" w:name="__RefHeading___Toc1153_1527643809"/>
      <w:bookmarkEnd w:id="47"/>
      <w:r>
        <w:t>Gdzie jestem? dla książek online</w:t>
      </w:r>
    </w:p>
    <w:p w14:paraId="58A60111" w14:textId="77777777" w:rsidR="00A82C36" w:rsidRDefault="00000000">
      <w:r>
        <w:t>Podczas przeglądania listy wyników po wyszukaniu książki online naciśnij Gdzie jestem? (5), aby usłyszeć dodatkowe informacje o książce, na przykład jej streszczenie.</w:t>
      </w:r>
    </w:p>
    <w:p w14:paraId="7383CD34" w14:textId="77777777" w:rsidR="00A82C36" w:rsidRDefault="00000000">
      <w:pPr>
        <w:pStyle w:val="Heading2"/>
        <w:numPr>
          <w:ilvl w:val="1"/>
          <w:numId w:val="54"/>
        </w:numPr>
      </w:pPr>
      <w:bookmarkStart w:id="48" w:name="__RefHeading___Toc1155_1527643809"/>
      <w:bookmarkEnd w:id="48"/>
      <w:r>
        <w:t>Wielogłosowa synteza mowy (TTS)</w:t>
      </w:r>
    </w:p>
    <w:p w14:paraId="2264308A" w14:textId="77777777" w:rsidR="00A82C36" w:rsidRDefault="00000000">
      <w:r>
        <w:t>Stream obsługuje maksymalnie cztery głosy syntezy mowy: dwa głosy Acapela i dwa głosy eSpeak. Głosy eSpeak służą wyłącznie do odczytywania treści. Menu jest odczytywane głosem Acapela.</w:t>
      </w:r>
    </w:p>
    <w:p w14:paraId="78A6E04B" w14:textId="77777777" w:rsidR="00A82C36" w:rsidRDefault="00000000">
      <w:r>
        <w:t xml:space="preserve">Aby zmienić głos używany do czytania treści, naciśnij i przytrzymaj klawisz 7. Jeśli nie zainstalowano głosów eSpeak, powoduje to przełączenie między dostępnymi głosami. Po zainstalowaniu eSpeak otwiera się podmenu „Wybierz głos dla treści”: wybierz głos </w:t>
      </w:r>
      <w:r>
        <w:lastRenderedPageBreak/>
        <w:t>klawiszami 4 i 6 i naciśnij Potwierdź (Kratka). Instalowanie głosów opisano w sekcji 6.1.1 „Język”.</w:t>
      </w:r>
    </w:p>
    <w:p w14:paraId="34F785FF" w14:textId="77777777" w:rsidR="00A82C36" w:rsidRDefault="00000000">
      <w:pPr>
        <w:pStyle w:val="Heading2"/>
        <w:numPr>
          <w:ilvl w:val="1"/>
          <w:numId w:val="55"/>
        </w:numPr>
      </w:pPr>
      <w:bookmarkStart w:id="49" w:name="__RefHeading___Toc1157_1527643809"/>
      <w:bookmarkEnd w:id="49"/>
      <w:r>
        <w:t>Tryby odtwarzania audio, tekstu i muzyki losowej — klawisz 9</w:t>
      </w:r>
    </w:p>
    <w:p w14:paraId="16DC5F15" w14:textId="77777777" w:rsidR="00A82C36" w:rsidRDefault="00000000">
      <w:r>
        <w:t>Dostępne są dwa podstawowe tryby odtwarzania: Nagranie audio oraz Synteza mowy (TTS). W książkach DAISY lub NISO zawierających pełny tekst i pełne nagranie klawisz 9 przełącza między nagraniem audio a odpowiadającym mu miejscem w tekście elektronicznym. Dokładność synchronizacji zależy od producenta książki, ale zazwyczaj tekst i dźwięk są zsynchronizowane na poziomie akapitu lub zdania.</w:t>
      </w:r>
    </w:p>
    <w:p w14:paraId="1F385B22" w14:textId="77777777" w:rsidR="00A82C36" w:rsidRDefault="00000000">
      <w:r>
        <w:t>Ostatnio używany tryb odtwarzania jest zapamiętywany pomiędzy sesjami czytania. Klawisz 9 udostępnia tylko tryby dostępne dla bieżącej książki. Jeśli książka zawiera wyłącznie nagranie albo wyłącznie tekst, odpowiedni tryb jest wybierany automatycznie i klawisz 9 nie oferuje dodatkowego wyboru.</w:t>
      </w:r>
    </w:p>
    <w:p w14:paraId="500CEB29" w14:textId="77777777" w:rsidR="00A82C36" w:rsidRDefault="00000000">
      <w:r>
        <w:t>Podczas odtwarzania muzyki klawisz 9 przełącza między trybami: Losowo wyłączone, Losowo włączone, Pętla folderu i Pętla pojedynczego pliku. Tryb Losowo włączone odtwarza elementy listy w losowej kolejności. Pętla folderu rozpoczyna odtwarzanie bieżącego folderu od początku po dojściu do jego końca, a Pętla pojedynczego pliku ponownie rozpoczyna odtwarzanie bieżącego pliku po dojściu do końca. Tryby Pętla folderu i Pętla pojedynczego pliku mają pierwszeństwo przed ustawieniem Pętla w menu.</w:t>
      </w:r>
    </w:p>
    <w:p w14:paraId="1AA66C7F" w14:textId="77777777" w:rsidR="00A82C36" w:rsidRDefault="00000000">
      <w:pPr>
        <w:pStyle w:val="Heading2"/>
        <w:numPr>
          <w:ilvl w:val="1"/>
          <w:numId w:val="56"/>
        </w:numPr>
      </w:pPr>
      <w:bookmarkStart w:id="50" w:name="__RefHeading___Toc1159_1527643809"/>
      <w:bookmarkEnd w:id="50"/>
      <w:r>
        <w:t>Potwierdź, blokada i Anuluj — klawisze Kratka i Gwiazdka</w:t>
      </w:r>
    </w:p>
    <w:p w14:paraId="7D9D0D7D" w14:textId="77777777" w:rsidR="00A82C36" w:rsidRDefault="00000000">
      <w:r>
        <w:t>Klawisz Potwierdź (Kratka) służy do zatwierdzania operacji oraz kończenia wprowadzania danych, na przykład numeru strony lub tekstu wyszukiwania. Naciśnij i przytrzymaj Potwierdź (Kratka), aby usłyszeć stan baterii i ładowania oraz informacje o pobieraniu: postęp aktualnego pobierania i liczbę elementów w kolejce.</w:t>
      </w:r>
    </w:p>
    <w:p w14:paraId="0D1B6DF3" w14:textId="77777777" w:rsidR="00A82C36" w:rsidRDefault="00000000">
      <w:r>
        <w:t>Klawisz Anuluj (Gwiazdka) służy do anulowania operacji. Naciśnięcie i przytrzymanie tego klawisza blokuje klawiaturę. Aby ją odblokować, naciśnij kolejno klawisze 1, 2 i 3. Blokada klawiatury nie uniemożliwia wyłączenia urządzenia. Krótkie naciśnięcie przycisku zasilania przy zablokowanej klawiaturze nie wyłącza urządzenia i powoduje wypowiedzenie komunikatu „Blokada klawiatury”, natomiast przytrzymanie przycisku zasilania przez 2 sekundy wyłącza odtwarzacz.</w:t>
      </w:r>
    </w:p>
    <w:p w14:paraId="7055A85D" w14:textId="77777777" w:rsidR="00A82C36" w:rsidRDefault="00000000">
      <w:pPr>
        <w:pStyle w:val="Heading2"/>
        <w:numPr>
          <w:ilvl w:val="1"/>
          <w:numId w:val="57"/>
        </w:numPr>
      </w:pPr>
      <w:bookmarkStart w:id="51" w:name="__RefHeading___Toc1161_1527643809"/>
      <w:bookmarkEnd w:id="51"/>
      <w:r>
        <w:t>Info — klawisz 0</w:t>
      </w:r>
    </w:p>
    <w:p w14:paraId="2128F49E" w14:textId="77777777" w:rsidR="00A82C36" w:rsidRDefault="00000000">
      <w:r>
        <w:t>Klawisz Info (0) podaje informacje o książce, odtwarzaczu i baterii. Dostęp do informacji jest możliwy na dwa sposoby.</w:t>
      </w:r>
    </w:p>
    <w:p w14:paraId="3B3D1C8D" w14:textId="77777777" w:rsidR="00A82C36" w:rsidRDefault="00000000">
      <w:r>
        <w:t>Naciśnij Info (0), aby usłyszeć wszystkie informacje kolejno. Możesz również nacisnąć Info, a następnie używać klawiszy 4 i 6, aby przechodzić odpowiednio do poprzedniej i następnej pozycji. Kolejne naciskanie klawisza Info również przechodzi między pozycjami.</w:t>
      </w:r>
    </w:p>
    <w:p w14:paraId="327D2E2E" w14:textId="77777777" w:rsidR="00A82C36" w:rsidRDefault="00000000">
      <w:r>
        <w:t>Aby przerwać wypowiadanie informacji, naciśnij Anuluj (Gwiazdka) albo Odtwarzaj/Zatrzymaj.</w:t>
      </w:r>
    </w:p>
    <w:p w14:paraId="07617634" w14:textId="77777777" w:rsidR="00A82C36" w:rsidRDefault="00000000">
      <w:r>
        <w:t>Naciśnięcie i przytrzymanie klawisza Info włącza lub wyłącza tryb opisu klawiszy.</w:t>
      </w:r>
    </w:p>
    <w:p w14:paraId="4100540D" w14:textId="77777777" w:rsidR="00A82C36" w:rsidRDefault="00000000">
      <w:r>
        <w:t>Trybu opisu klawiszy nie można włączyć podczas wypowiadania pozycji informacyjnych.</w:t>
      </w:r>
    </w:p>
    <w:p w14:paraId="44A5422D" w14:textId="77777777" w:rsidR="00A82C36" w:rsidRDefault="00000000">
      <w:pPr>
        <w:pStyle w:val="Heading3"/>
        <w:numPr>
          <w:ilvl w:val="2"/>
          <w:numId w:val="58"/>
        </w:numPr>
      </w:pPr>
      <w:bookmarkStart w:id="52" w:name="__RefHeading___Toc1163_1527643809"/>
      <w:bookmarkEnd w:id="52"/>
      <w:r>
        <w:lastRenderedPageBreak/>
        <w:t>Dostępne pozycje informacyjne</w:t>
      </w:r>
    </w:p>
    <w:p w14:paraId="12E88ED1" w14:textId="77777777" w:rsidR="00A82C36" w:rsidRDefault="00000000">
      <w:pPr>
        <w:pStyle w:val="ListBullet"/>
      </w:pPr>
      <w:r>
        <w:t>tytuł książki;</w:t>
      </w:r>
    </w:p>
    <w:p w14:paraId="7EBBB2ED" w14:textId="77777777" w:rsidR="00A82C36" w:rsidRDefault="00000000">
      <w:pPr>
        <w:pStyle w:val="ListBullet"/>
      </w:pPr>
      <w:r>
        <w:t>liczba notatek — tylko w zbiorze Notatki;</w:t>
      </w:r>
    </w:p>
    <w:p w14:paraId="01CC277C" w14:textId="77777777" w:rsidR="00A82C36" w:rsidRDefault="00000000">
      <w:pPr>
        <w:pStyle w:val="ListBullet"/>
      </w:pPr>
      <w:r>
        <w:t>liczba plików i folderów — tylko w zbiorze Muzyka;</w:t>
      </w:r>
    </w:p>
    <w:p w14:paraId="10137D6B" w14:textId="77777777" w:rsidR="00A82C36" w:rsidRDefault="00000000">
      <w:pPr>
        <w:pStyle w:val="ListBullet"/>
      </w:pPr>
      <w:r>
        <w:t>liczba stron, jeśli są dostępne, oraz liczba nagłówków;</w:t>
      </w:r>
    </w:p>
    <w:p w14:paraId="56BF1C48" w14:textId="77777777" w:rsidR="00A82C36" w:rsidRDefault="00000000">
      <w:pPr>
        <w:pStyle w:val="ListBullet"/>
      </w:pPr>
      <w:r>
        <w:t>pozostały czas nagrywania — tylko w zbiorze Notatki;</w:t>
      </w:r>
    </w:p>
    <w:p w14:paraId="7CACDFA7" w14:textId="77777777" w:rsidR="00A82C36" w:rsidRDefault="00000000">
      <w:pPr>
        <w:pStyle w:val="ListBullet"/>
      </w:pPr>
      <w:r>
        <w:t>całkowity czas książki;</w:t>
      </w:r>
    </w:p>
    <w:p w14:paraId="0F0D0048" w14:textId="77777777" w:rsidR="00A82C36" w:rsidRDefault="00000000">
      <w:pPr>
        <w:pStyle w:val="ListBullet"/>
      </w:pPr>
      <w:r>
        <w:t>czas odtwarzania, który upłynął, oraz czas pozostały;</w:t>
      </w:r>
    </w:p>
    <w:p w14:paraId="00D09251" w14:textId="77777777" w:rsidR="00A82C36" w:rsidRDefault="00000000">
      <w:pPr>
        <w:pStyle w:val="ListBullet"/>
      </w:pPr>
      <w:r>
        <w:t>liczba zakładek w książce;</w:t>
      </w:r>
    </w:p>
    <w:p w14:paraId="5C89DDD4" w14:textId="77777777" w:rsidR="00A82C36" w:rsidRDefault="00000000">
      <w:pPr>
        <w:pStyle w:val="ListBullet"/>
      </w:pPr>
      <w:r>
        <w:t>liczba książek.</w:t>
      </w:r>
    </w:p>
    <w:p w14:paraId="300FF4E5" w14:textId="77777777" w:rsidR="00A82C36" w:rsidRDefault="00000000">
      <w:r>
        <w:t>Uwaga: Zakres informacji podawanych po naciśnięciu Gdzie jestem? lub Info podczas czytania książki można dostosować w menu (klawisz 7), w sekcji Nawigacja i odtwarzanie, za pomocą opcji „Szczegóły czasu książki”. Można wybrać czas pozostały, czas, który upłynął, albo oba.</w:t>
      </w:r>
    </w:p>
    <w:p w14:paraId="6F32C330" w14:textId="77777777" w:rsidR="00A82C36" w:rsidRDefault="00000000">
      <w:r>
        <w:t>Uwaga: Najpierw podawane są informacje dotyczące pamięci wewnętrznej, a następnie karty SD.</w:t>
      </w:r>
    </w:p>
    <w:p w14:paraId="09770C04" w14:textId="77777777" w:rsidR="00A82C36" w:rsidRDefault="00000000">
      <w:pPr>
        <w:pStyle w:val="ListBullet"/>
      </w:pPr>
      <w:r>
        <w:t>wolne miejsce w pamięci wewnętrznej;</w:t>
      </w:r>
    </w:p>
    <w:p w14:paraId="3714A76E" w14:textId="77777777" w:rsidR="00A82C36" w:rsidRDefault="00000000">
      <w:pPr>
        <w:pStyle w:val="ListBullet"/>
      </w:pPr>
      <w:r>
        <w:t>wolne miejsce na karcie SD;</w:t>
      </w:r>
    </w:p>
    <w:p w14:paraId="2E6806B8" w14:textId="77777777" w:rsidR="00A82C36" w:rsidRDefault="00000000">
      <w:pPr>
        <w:pStyle w:val="ListBullet"/>
      </w:pPr>
      <w:r>
        <w:t>stan baterii albo, jeśli odtwarzacz jest podłączony do zasilania, stan ładowania baterii;</w:t>
      </w:r>
    </w:p>
    <w:p w14:paraId="67D69FED" w14:textId="77777777" w:rsidR="00A82C36" w:rsidRDefault="00000000">
      <w:pPr>
        <w:pStyle w:val="ListBullet"/>
      </w:pPr>
      <w:r>
        <w:t>informacje o pobieraniu;</w:t>
      </w:r>
    </w:p>
    <w:p w14:paraId="2FC23432" w14:textId="77777777" w:rsidR="00A82C36" w:rsidRDefault="00000000">
      <w:pPr>
        <w:pStyle w:val="ListBullet"/>
      </w:pPr>
      <w:r>
        <w:t>stan sieci bezprzewodowej;</w:t>
      </w:r>
    </w:p>
    <w:p w14:paraId="4859279F" w14:textId="77777777" w:rsidR="00A82C36" w:rsidRDefault="00000000">
      <w:pPr>
        <w:pStyle w:val="ListBullet"/>
      </w:pPr>
      <w:r>
        <w:t>model VICTOR READER Stream, wersja oprogramowania, liczba kluczy autoryzacyjnych użytkownika, jeśli są zainstalowane, oraz numer seryjny odtwarzacza.</w:t>
      </w:r>
    </w:p>
    <w:p w14:paraId="1F51E737" w14:textId="77777777" w:rsidR="00A82C36" w:rsidRDefault="00000000">
      <w:pPr>
        <w:pStyle w:val="Heading1"/>
        <w:numPr>
          <w:ilvl w:val="0"/>
          <w:numId w:val="59"/>
        </w:numPr>
      </w:pPr>
      <w:bookmarkStart w:id="53" w:name="__RefHeading___Toc1165_1527643809"/>
      <w:bookmarkEnd w:id="53"/>
      <w:r>
        <w:lastRenderedPageBreak/>
        <w:t>Nawigacja bezpośrednia (klawisz Przejdź do)</w:t>
      </w:r>
    </w:p>
    <w:p w14:paraId="241FE467" w14:textId="77777777" w:rsidR="00A82C36" w:rsidRDefault="00000000">
      <w:pPr>
        <w:pStyle w:val="Heading2"/>
        <w:numPr>
          <w:ilvl w:val="1"/>
          <w:numId w:val="60"/>
        </w:numPr>
      </w:pPr>
      <w:bookmarkStart w:id="54" w:name="__RefHeading___Toc1167_1527643809"/>
      <w:bookmarkEnd w:id="54"/>
      <w:r>
        <w:t>Przejdź do strony</w:t>
      </w:r>
    </w:p>
    <w:p w14:paraId="7689F877" w14:textId="77777777" w:rsidR="00A82C36" w:rsidRDefault="00000000">
      <w:r>
        <w:t>Funkcja Przejdź do strony umożliwia bezpośrednie przejście do wybranej strony.</w:t>
      </w:r>
    </w:p>
    <w:p w14:paraId="260DDE26" w14:textId="77777777" w:rsidR="00A82C36" w:rsidRDefault="00000000">
      <w:r>
        <w:t>Naciśnij klawisz Przejdź do, znajdujący się nad klawiszem 1. Po jednokrotnym naciśnięciu usłyszysz komunikat „Przejdź do strony”. Wprowadź numer strony i naciśnij Potwierdź (#), aby do niej przejść. Stream potwierdzi wprowadzony numer. Możesz też nacisnąć Odtwarzaj/Zatrzymaj, aby przejść do wybranej strony i od razu rozpocząć odtwarzanie.</w:t>
      </w:r>
    </w:p>
    <w:p w14:paraId="7D102773" w14:textId="77777777" w:rsidR="00A82C36" w:rsidRDefault="00000000">
      <w:pPr>
        <w:pStyle w:val="Heading2"/>
        <w:numPr>
          <w:ilvl w:val="1"/>
          <w:numId w:val="61"/>
        </w:numPr>
      </w:pPr>
      <w:bookmarkStart w:id="55" w:name="__RefHeading___Toc1169_1527643809"/>
      <w:bookmarkEnd w:id="55"/>
      <w:r>
        <w:t>Przejdź do nagłówka</w:t>
      </w:r>
    </w:p>
    <w:p w14:paraId="6FC66A33" w14:textId="77777777" w:rsidR="00A82C36" w:rsidRDefault="00000000">
      <w:r>
        <w:t>Naciśnij klawisz Przejdź do dwa razy. Usłyszysz komunikat „Przejdź do nagłówka”. Funkcja umożliwia wprowadzenie numeru nagłówka liczonego od początku książki DAISY lub NISO. Jest to szczególnie przydatne w książkach bez znaczników stron; zamiast przechodzić kolejno po rozdziałach, można przejść bezpośrednio do nagłówka o określonym numerze.</w:t>
      </w:r>
    </w:p>
    <w:p w14:paraId="29E51772" w14:textId="77777777" w:rsidR="00A82C36" w:rsidRDefault="00000000">
      <w:r>
        <w:t>Zakończ wpisywanie numeru nagłówka klawiszem Potwierdź (#), aby do niego przejść, albo klawiszem Odtwarzaj/Zatrzymaj, aby przejść do nagłówka i rozpocząć odtwarzanie.</w:t>
      </w:r>
    </w:p>
    <w:p w14:paraId="54C14010" w14:textId="77777777" w:rsidR="00A82C36" w:rsidRDefault="00000000">
      <w:pPr>
        <w:pStyle w:val="Heading2"/>
        <w:numPr>
          <w:ilvl w:val="1"/>
          <w:numId w:val="62"/>
        </w:numPr>
      </w:pPr>
      <w:bookmarkStart w:id="56" w:name="__RefHeading___Toc1171_1527643809"/>
      <w:bookmarkEnd w:id="56"/>
      <w:r>
        <w:t>Przejdź do czasu</w:t>
      </w:r>
    </w:p>
    <w:p w14:paraId="14C382E0" w14:textId="77777777" w:rsidR="00A82C36" w:rsidRDefault="00000000">
      <w:r>
        <w:t>Funkcja Przejdź do czasu jest dostępna dla nagranych książek DAISY i NISO oraz w zbiorach Inne książki, Zapisane podcasty i Notatki audio. Naciskaj klawisz Przejdź do, aż usłyszysz „Przejdź do czasu”. Następnie wprowadź czas w godzinach i minutach liczony od początku książki lub notatki audio. Dwie ostatnie cyfry oznaczają minuty, a wcześniejsze cyfry — godziny. Wartość minut może mieścić się w zakresie od 00 do 99. Przykłady:</w:t>
      </w:r>
    </w:p>
    <w:p w14:paraId="2B8095C8" w14:textId="77777777" w:rsidR="00A82C36" w:rsidRDefault="00000000">
      <w:pPr>
        <w:pStyle w:val="ListBullet"/>
      </w:pPr>
      <w:r>
        <w:t>wpisz 1, aby przejść do pozycji oddalonej o 1 minutę od początku książki lub notatki;</w:t>
      </w:r>
    </w:p>
    <w:p w14:paraId="7EFEDB4A" w14:textId="77777777" w:rsidR="00A82C36" w:rsidRDefault="00000000">
      <w:pPr>
        <w:pStyle w:val="ListBullet"/>
      </w:pPr>
      <w:r>
        <w:t>wpisz 12, aby przejść do pozycji oddalonej o 12 minut od początku;</w:t>
      </w:r>
    </w:p>
    <w:p w14:paraId="122FAA95" w14:textId="77777777" w:rsidR="00A82C36" w:rsidRDefault="00000000">
      <w:pPr>
        <w:pStyle w:val="ListBullet"/>
      </w:pPr>
      <w:r>
        <w:t>wpisz 123 albo 83, aby przejść do pozycji 1 godzina i 23 minuty;</w:t>
      </w:r>
    </w:p>
    <w:p w14:paraId="49AFE3FB" w14:textId="77777777" w:rsidR="00A82C36" w:rsidRDefault="00000000">
      <w:pPr>
        <w:pStyle w:val="ListBullet"/>
      </w:pPr>
      <w:r>
        <w:t>wpisz 1200, aby przejść do pozycji 12 godzin i 0 minut.</w:t>
      </w:r>
    </w:p>
    <w:p w14:paraId="7BC9E374" w14:textId="77777777" w:rsidR="00A82C36" w:rsidRDefault="00000000">
      <w:pPr>
        <w:pStyle w:val="Heading2"/>
        <w:numPr>
          <w:ilvl w:val="1"/>
          <w:numId w:val="63"/>
        </w:numPr>
      </w:pPr>
      <w:bookmarkStart w:id="57" w:name="__RefHeading___Toc1173_1527643809"/>
      <w:bookmarkEnd w:id="57"/>
      <w:r>
        <w:t>Przejdź do wartości procentowej</w:t>
      </w:r>
    </w:p>
    <w:p w14:paraId="0B27E017" w14:textId="77777777" w:rsidR="00A82C36" w:rsidRDefault="00000000">
      <w:r>
        <w:t>Podczas czytania plików w zbiorze Tekst oraz plików audio w zbiorach Inne książki i Zapisane podcasty funkcja Przejdź do strony zmienia się w Przejdź do wartości procentowej. Umożliwia to przejście do względnej pozycji określonej procentowo od początku pliku. Naciśnij Przejdź do wartości procentowej, a następnie wprowadź wartość od 0 do 100. Naciśnij Potwierdź (#), aby przejść do wskazanej pozycji, albo Odtwarzaj/Zatrzymaj, aby przejść do niej i rozpocząć odtwarzanie. Wartość 0 oznacza początek pliku, 50 — jego środek, a liczba większa niż 99 — koniec pliku. W plikach tekstowych Stream przechodzi do początku akapitu zawierającego pozycję odpowiadającą podanej wartości procentowej.</w:t>
      </w:r>
    </w:p>
    <w:p w14:paraId="13CC8B14" w14:textId="77777777" w:rsidR="00A82C36" w:rsidRDefault="00000000">
      <w:pPr>
        <w:pStyle w:val="Heading2"/>
        <w:numPr>
          <w:ilvl w:val="1"/>
          <w:numId w:val="64"/>
        </w:numPr>
      </w:pPr>
      <w:bookmarkStart w:id="58" w:name="__RefHeading___Toc1175_1527643809"/>
      <w:bookmarkEnd w:id="58"/>
      <w:r>
        <w:t>Przejdź do początku i końca książki</w:t>
      </w:r>
    </w:p>
    <w:p w14:paraId="29004500" w14:textId="77777777" w:rsidR="00A82C36" w:rsidRDefault="00000000">
      <w:r>
        <w:t>Aby szybko przejść do początku książki, naciśnij Przejdź do, a następnie Przewiń do tyłu albo Odtwarzaj/Zatrzymaj. Aby przejść do końca książki, naciśnij Przejdź do, a następnie Przewiń do przodu.</w:t>
      </w:r>
    </w:p>
    <w:p w14:paraId="0A63D676" w14:textId="77777777" w:rsidR="00A82C36" w:rsidRDefault="00000000">
      <w:pPr>
        <w:pStyle w:val="Heading2"/>
        <w:numPr>
          <w:ilvl w:val="1"/>
          <w:numId w:val="65"/>
        </w:numPr>
      </w:pPr>
      <w:bookmarkStart w:id="59" w:name="__RefHeading___Toc1177_1527643809"/>
      <w:bookmarkEnd w:id="59"/>
      <w:r>
        <w:lastRenderedPageBreak/>
        <w:t>Przejdź do książki</w:t>
      </w:r>
    </w:p>
    <w:p w14:paraId="33272EF4" w14:textId="77777777" w:rsidR="00A82C36" w:rsidRDefault="00000000">
      <w:r>
        <w:t>Podczas przeglądania zbioru książek funkcja Przejdź do strony zmienia się w Przejdź do książki. Umożliwia wprowadzenie numeru książki w bieżącym zbiorze, co jest szczególnie przydatne w zbiorach zawierających wiele pozycji. Naciśnij Przejdź do, wprowadź numer książki, a następnie naciśnij Potwierdź (#), aby do niej przejść, albo Odtwarzaj/Zatrzymaj, aby przejść do niej i rozpocząć odtwarzanie.</w:t>
      </w:r>
    </w:p>
    <w:p w14:paraId="0141286D" w14:textId="77777777" w:rsidR="00A82C36" w:rsidRDefault="00000000">
      <w:pPr>
        <w:pStyle w:val="Heading2"/>
        <w:numPr>
          <w:ilvl w:val="1"/>
          <w:numId w:val="66"/>
        </w:numPr>
      </w:pPr>
      <w:bookmarkStart w:id="60" w:name="__RefHeading___Toc1179_1527643809"/>
      <w:bookmarkEnd w:id="60"/>
      <w:r>
        <w:t>Przeskakiwanie o 10 pozycji wstecz lub do przodu</w:t>
      </w:r>
    </w:p>
    <w:p w14:paraId="3BB892A6" w14:textId="77777777" w:rsidR="00A82C36" w:rsidRDefault="00000000">
      <w:r>
        <w:t>Podczas poruszania się po zbiorach książek naciśnięcie i przytrzymanie klawisza 4 lub 6 powoduje przeskok odpowiednio o 10 pozycji wstecz lub do przodu. Działa to na przykład na liście wyników wyszukiwania oraz na liście książek w zbiorze.</w:t>
      </w:r>
    </w:p>
    <w:p w14:paraId="32DEB4DC" w14:textId="77777777" w:rsidR="00A82C36" w:rsidRDefault="00000000">
      <w:pPr>
        <w:pStyle w:val="Heading2"/>
        <w:numPr>
          <w:ilvl w:val="1"/>
          <w:numId w:val="67"/>
        </w:numPr>
      </w:pPr>
      <w:bookmarkStart w:id="61" w:name="Stream17_SearchBookshelf"/>
      <w:r>
        <w:t>Szukaj w zbiorze książek</w:t>
      </w:r>
      <w:bookmarkEnd w:id="61"/>
    </w:p>
    <w:p w14:paraId="24CD36F6" w14:textId="77777777" w:rsidR="00A82C36" w:rsidRDefault="00000000">
      <w:r>
        <w:t>Funkcja „Szukaj w zbiorze książek” pomaga odnaleźć elementy wybranego zbioru, które odpowiadają wpisanemu tekstowi. Służy do wyszukiwania książek, folderów i plików w zbiorze. Wyszukiwanie tekstu wewnątrz otwartej książki opisano w sekcji 5.1.</w:t>
      </w:r>
    </w:p>
    <w:p w14:paraId="6FC24971" w14:textId="77777777" w:rsidR="00A82C36" w:rsidRDefault="00000000">
      <w:r>
        <w:t>Aby wyszukać element w zbiorze:</w:t>
      </w:r>
    </w:p>
    <w:p w14:paraId="0B88583C" w14:textId="77777777" w:rsidR="00A82C36" w:rsidRDefault="00000000">
      <w:pPr>
        <w:pStyle w:val="ListBullet"/>
        <w:numPr>
          <w:ilvl w:val="0"/>
          <w:numId w:val="175"/>
        </w:numPr>
      </w:pPr>
      <w:r>
        <w:t>Przejdź do zbioru, który chcesz przeszukać. Naciskaj klawisz Przejdź do, aż usłyszysz „Szukaj w zbiorze książek”.</w:t>
      </w:r>
    </w:p>
    <w:p w14:paraId="08ADA3BB" w14:textId="77777777" w:rsidR="00A82C36" w:rsidRDefault="00000000">
      <w:pPr>
        <w:pStyle w:val="ListBullet"/>
        <w:numPr>
          <w:ilvl w:val="0"/>
          <w:numId w:val="175"/>
        </w:numPr>
      </w:pPr>
      <w:r>
        <w:t>Wpisz szukany tekst metodą wielokrotnego naciskania klawiszy, opisaną w sekcji 5.1. Naciśnij Potwierdź (#), aby rozpocząć wyszukiwanie.</w:t>
      </w:r>
    </w:p>
    <w:p w14:paraId="086EFDAD" w14:textId="77777777" w:rsidR="00A82C36" w:rsidRDefault="00000000">
      <w:pPr>
        <w:pStyle w:val="ListBullet"/>
        <w:numPr>
          <w:ilvl w:val="0"/>
          <w:numId w:val="175"/>
        </w:numPr>
      </w:pPr>
      <w:r>
        <w:t>Przeglądaj wyniki klawiszami 4 i 6. Na tym poziomie dostępne są wyłącznie elementy odpowiadające wpisanemu tekstowi.</w:t>
      </w:r>
    </w:p>
    <w:p w14:paraId="250686ED" w14:textId="77777777" w:rsidR="00A82C36" w:rsidRDefault="00000000">
      <w:pPr>
        <w:pStyle w:val="ListBullet"/>
        <w:numPr>
          <w:ilvl w:val="0"/>
          <w:numId w:val="175"/>
        </w:numPr>
      </w:pPr>
      <w:r>
        <w:t>Aby przeglądać wszystkie elementy zbioru, wybierz klawiszami 2 lub 8 inny poziom nawigacji, na przykład folder, książkę lub plik. Dostępne poziomy zależą od wybranego zbioru.</w:t>
      </w:r>
    </w:p>
    <w:p w14:paraId="06730AF7" w14:textId="77777777" w:rsidR="00A82C36" w:rsidRDefault="00000000">
      <w:r>
        <w:t>Aby zmienić szukany tekst, ponownie wybierz klawiszem Przejdź do opcję „Szukaj w zbiorze książek”, wpisz nowy tekst i potwierdź go klawiszem Potwierdź (#). Gdy podczas nawigacji klawiszami 2 i 8 przejdziesz na poziom „Szukaj w zbiorze książek”, urządzenie wypowie również szukany tekst.</w:t>
      </w:r>
    </w:p>
    <w:p w14:paraId="0678698B" w14:textId="77777777" w:rsidR="00A82C36" w:rsidRDefault="00000000">
      <w:r>
        <w:t>W większości zbiorów wyszukiwanie obejmuje jednocześnie foldery, jeśli występują, oraz pliki. W następujących zbiorach zakresy wyszukiwania są rozdzielone:</w:t>
      </w:r>
    </w:p>
    <w:p w14:paraId="5475BBBB" w14:textId="77777777" w:rsidR="00A82C36" w:rsidRDefault="00000000">
      <w:pPr>
        <w:pStyle w:val="ListBullet"/>
      </w:pPr>
      <w:r>
        <w:t>Muzyka: osobno wyszukuje się listy odtwarzania, a osobno foldery i pliki w wybranej liście odtwarzania.</w:t>
      </w:r>
    </w:p>
    <w:p w14:paraId="43AFE4A7" w14:textId="77777777" w:rsidR="00A82C36" w:rsidRDefault="00000000">
      <w:pPr>
        <w:pStyle w:val="ListBullet"/>
      </w:pPr>
      <w:r>
        <w:t>Notatki: osobno wyszukuje się kategorie, a osobno podfoldery i pliki znajdujące się w kategoriach.</w:t>
      </w:r>
    </w:p>
    <w:p w14:paraId="4DE3ADD6" w14:textId="77777777" w:rsidR="00A82C36" w:rsidRDefault="00000000">
      <w:pPr>
        <w:pStyle w:val="ListBullet"/>
      </w:pPr>
      <w:r>
        <w:t>Podcasty: osobno wyszukuje się kanały podcastów, a osobno odcinki wybranego kanału.</w:t>
      </w:r>
    </w:p>
    <w:p w14:paraId="3290DC69" w14:textId="77777777" w:rsidR="00A82C36" w:rsidRDefault="00000000">
      <w:r>
        <w:t>Uwaga: Poziom „Szukaj w zbiorze książek” pojawia się wśród poziomów wybieranych klawiszami 2 i 8 dopiero po wykonaniu wyszukiwania. Pozostaje dostępny do czasu przejścia do innego zbioru, uśpienia urządzenia lub jego wyłączenia.</w:t>
      </w:r>
    </w:p>
    <w:p w14:paraId="7A6470AC" w14:textId="77777777" w:rsidR="00A82C36" w:rsidRDefault="00000000">
      <w:pPr>
        <w:pStyle w:val="Heading2"/>
        <w:numPr>
          <w:ilvl w:val="1"/>
          <w:numId w:val="67"/>
        </w:numPr>
      </w:pPr>
      <w:bookmarkStart w:id="62" w:name="__RefHeading___Toc1181_1527643809"/>
      <w:bookmarkEnd w:id="62"/>
      <w:r>
        <w:lastRenderedPageBreak/>
        <w:t>Funkcje usług online</w:t>
      </w:r>
    </w:p>
    <w:p w14:paraId="7A437017" w14:textId="77777777" w:rsidR="00A82C36" w:rsidRDefault="00000000">
      <w:r>
        <w:t>Podczas przeglądania zbiorów książek online przy aktywnym połączeniu z siecią bezprzewodową klawisz Przejdź do udostępnia dodatkowe funkcje. W zbiorze NFB Newsline naciskaj klawisz Przejdź do, aż usłyszysz opcję ręcznej synchronizacji pobranej treści z usługą NFB Newsline. W zbiorach Bookshare i NLS BARD naciskaj klawisz Przejdź do, aż usłyszysz opcję wyszukiwania książek w odpowiedniej usłudze. W zbiorze Radio internetowe klawisz Przejdź do umożliwia przejście do określonej stacji albo listy odtwarzania stacji; po wybraniu stacji naciśnij Odtwarzaj/Zatrzymaj, aby rozpocząć słuchanie. W zbiorze Źródła internetowe klawisz Przejdź do umożliwia wyszukiwanie w Wikipedii i Wikisłowniku na podstawie tekstu książki albo bezpośrednie przejście do określonego pliku. W zbiorze Podcasty klawisz Przejdź do służy do dodawania kanałów podcastów. W TuneIn Radio podczas słuchania odcinka podcastu funkcja Przejdź do umożliwia przejście do określonego miejsca odcinka. Kolejne naciśnięcia klawisza Przejdź do udostępniają opcje: Przejdź do, Wyszukaj stacje TuneIn, Wyszukaj podcasty TuneIn i Przeglądaj.</w:t>
      </w:r>
    </w:p>
    <w:p w14:paraId="08301B12" w14:textId="77777777" w:rsidR="00A82C36" w:rsidRDefault="00000000">
      <w:r>
        <w:t>We wszystkich wyszukiwaniach online klawisz Przejdź do może służyć do bezpośredniego przejścia do określonego wyniku. Wprowadź numer wyniku wyszukiwania i naciśnij Potwierdź (#).</w:t>
      </w:r>
    </w:p>
    <w:p w14:paraId="388B26A1" w14:textId="77777777" w:rsidR="00A82C36" w:rsidRDefault="00000000">
      <w:pPr>
        <w:pStyle w:val="Heading1"/>
        <w:numPr>
          <w:ilvl w:val="0"/>
          <w:numId w:val="68"/>
        </w:numPr>
      </w:pPr>
      <w:bookmarkStart w:id="63" w:name="__RefHeading___Toc1183_1527643809"/>
      <w:bookmarkEnd w:id="63"/>
      <w:r>
        <w:lastRenderedPageBreak/>
        <w:t>Funkcje zaawansowane</w:t>
      </w:r>
    </w:p>
    <w:p w14:paraId="4D55C4F4" w14:textId="77777777" w:rsidR="00A82C36" w:rsidRDefault="00000000">
      <w:pPr>
        <w:pStyle w:val="Heading2"/>
        <w:numPr>
          <w:ilvl w:val="1"/>
          <w:numId w:val="69"/>
        </w:numPr>
      </w:pPr>
      <w:bookmarkStart w:id="64" w:name="__RefHeading___Toc1185_1527643809"/>
      <w:bookmarkEnd w:id="64"/>
      <w:r>
        <w:t>Wyszukiwanie tekstu</w:t>
      </w:r>
    </w:p>
    <w:p w14:paraId="6E71B601" w14:textId="77777777" w:rsidR="00A82C36" w:rsidRDefault="00000000">
      <w:r>
        <w:t>Stream umożliwia wyszukiwanie tekstu w książkach tekstowych. Wyszukiwane hasło można wpisać za pomocą metody wielokrotnego naciskania klawiszy numerycznych, podobnie jak podczas wpisywania tekstu na klawiaturze telefonu. Jeśli używasz innego języka syntezy mowy, klawiatura wprowadzania tekstu udostępnia znaki właściwe dla aktualnie wybranego języka. Głos treści zmienia się przez naciśnięcie i przytrzymanie klawisza 7. Po zainstalowaniu eSpeak wybierz głos z otwartej listy klawiszami 4 i 6 i naciśnij Potwierdź (Kratka). Szczegóły opisano w sekcji 3.11.</w:t>
      </w:r>
    </w:p>
    <w:p w14:paraId="1B603DC0" w14:textId="77777777" w:rsidR="00A82C36" w:rsidRDefault="00000000">
      <w:r>
        <w:t>Poniżej opisano wyszukiwanie w książce znajdującej się w zbiorze Pliki tekstowe. Tę samą metodę można stosować w książkach DAISY i NISO, na przykład z Bookshare, znajdujących się w zbiorze Książki mówione lub w zbiorach online, o ile książka zawiera tekst i odtwarzacz działa w trybie syntezy mowy wybieranym klawiszem 9. Książek DAISY i NISO zawierających wyłącznie nagranie nie można przeszukiwać, ponieważ nie zawierają tekstu.</w:t>
      </w:r>
    </w:p>
    <w:p w14:paraId="562DAC1E" w14:textId="77777777" w:rsidR="00A82C36" w:rsidRDefault="00000000">
      <w:r>
        <w:t>Przed pierwszym wyszukiwaniem wybierz preferowaną metodę wprowadzania tekstu. Dostępne są dwie metody: „Wypowiadaj tylko znak końcowy” oraz „Wypowiadaj znak przy każdym naciśnięciu klawisza, a następnie wprowadź znak po przerwie”. Odpowiednią metodę wybiera się w menu (klawisz 7), w pozycji Metoda wielokrotnego naciskania klawiszy. W polu wprowadzania tekstu metodę można także przełączyć przez naciśnięcie i przytrzymanie klawisza Zakładka.</w:t>
      </w:r>
    </w:p>
    <w:p w14:paraId="3130CBAC" w14:textId="77777777" w:rsidR="00A82C36" w:rsidRDefault="00000000">
      <w:r>
        <w:t>Znaki przypisane do klawiszy są uporządkowane w kolejności, w której pojawiają się podczas kolejnych naciśnięć. Podczas wpisywania hasła klawisz Zakładka umożliwia przełączanie między małymi literami, wielkimi literami i cyframi. Wielkie litery są dostępne tylko w polach, w których wielkość liter ma znaczenie, na przykład podczas wpisywania hasła. W pozostałych polach można przełączać się między tekstem i cyframi. W przypadku głosu innego niż angielski zestaw znaków zależy od języka.</w:t>
      </w:r>
    </w:p>
    <w:p w14:paraId="380257FB" w14:textId="77777777" w:rsidR="00A82C36" w:rsidRDefault="00000000">
      <w:r>
        <w:t>Klawisz 1: 1, kropka, przecinek, znak zapytania, łącznik, ukośnik, dwukropek, średnik, apostrof, cudzysłów, odwrotny ukośnik, znak mniejszości, znak większości, nawias otwierający, nawias zamykający.</w:t>
      </w:r>
    </w:p>
    <w:p w14:paraId="4CF6117F" w14:textId="77777777" w:rsidR="00A82C36" w:rsidRDefault="00000000">
      <w:r>
        <w:t>Klawisz 2: a, b, c, 2.</w:t>
      </w:r>
    </w:p>
    <w:p w14:paraId="170A22C2" w14:textId="77777777" w:rsidR="00A82C36" w:rsidRDefault="00000000">
      <w:r>
        <w:t>Klawisz 3: d, e, f, 3.</w:t>
      </w:r>
    </w:p>
    <w:p w14:paraId="7AE43C59" w14:textId="77777777" w:rsidR="00A82C36" w:rsidRDefault="00000000">
      <w:r>
        <w:t>Klawisz 4: g, h, i, 4.</w:t>
      </w:r>
    </w:p>
    <w:p w14:paraId="20EC144D" w14:textId="77777777" w:rsidR="00A82C36" w:rsidRDefault="00000000">
      <w:r>
        <w:t>Klawisz 5: j, k, l, 5.</w:t>
      </w:r>
    </w:p>
    <w:p w14:paraId="1BD38C17" w14:textId="77777777" w:rsidR="00A82C36" w:rsidRDefault="00000000">
      <w:r>
        <w:t>Klawisz 6: m, n, o, 6.</w:t>
      </w:r>
    </w:p>
    <w:p w14:paraId="1DB21816" w14:textId="77777777" w:rsidR="00A82C36" w:rsidRDefault="00000000">
      <w:r>
        <w:t>Klawisz 7: p, q, r, s, 7.</w:t>
      </w:r>
    </w:p>
    <w:p w14:paraId="5452D3A4" w14:textId="77777777" w:rsidR="00A82C36" w:rsidRDefault="00000000">
      <w:r>
        <w:t>Klawisz 8: t, u, v, 8.</w:t>
      </w:r>
    </w:p>
    <w:p w14:paraId="088E17A5" w14:textId="77777777" w:rsidR="00A82C36" w:rsidRDefault="00000000">
      <w:r>
        <w:t>Klawisz 9: w, x, y, z, 9.</w:t>
      </w:r>
    </w:p>
    <w:p w14:paraId="4E2DB8FB" w14:textId="77777777" w:rsidR="00A82C36" w:rsidRDefault="00000000">
      <w:r>
        <w:t>Klawisz 0: spacja, 0, wykrzyknik, znak @, kratka (#), znak dolara, znak procentu, daszek (^), znak &amp;, gwiazdka, nawias otwierający, nawias zamykający, podkreślenie, znak plus, znak równości, znak funta brytyjskiego, znak euro, znak jena.</w:t>
      </w:r>
    </w:p>
    <w:p w14:paraId="4B1E5D2F" w14:textId="77777777" w:rsidR="00A82C36" w:rsidRDefault="00000000">
      <w:r>
        <w:lastRenderedPageBreak/>
        <w:t>Aby wyszukać tekst:</w:t>
      </w:r>
    </w:p>
    <w:p w14:paraId="66E9B268" w14:textId="77777777" w:rsidR="00A82C36" w:rsidRDefault="00000000">
      <w:pPr>
        <w:pStyle w:val="ListBullet"/>
      </w:pPr>
      <w:r>
        <w:t>Otwórz plik tekstowy ze zbioru Pliki tekstowe.</w:t>
      </w:r>
    </w:p>
    <w:p w14:paraId="2E6E33EC" w14:textId="77777777" w:rsidR="00A82C36" w:rsidRDefault="00000000">
      <w:pPr>
        <w:pStyle w:val="ListBullet"/>
      </w:pPr>
      <w:r>
        <w:t>Naciskaj klawisz Przejdź do, aż usłyszysz komunikat „Szukaj w tekście”.</w:t>
      </w:r>
    </w:p>
    <w:p w14:paraId="54CAAD0A" w14:textId="77777777" w:rsidR="00A82C36" w:rsidRDefault="00000000">
      <w:pPr>
        <w:pStyle w:val="ListBullet"/>
      </w:pPr>
      <w:r>
        <w:t>Stream wypowie bieżące słowo. Naciśnij Potwierdź (#) albo Odtwarzaj/Zatrzymaj, aby wyszukać inne wystąpienia tego słowa.</w:t>
      </w:r>
    </w:p>
    <w:p w14:paraId="7E5D3D55" w14:textId="77777777" w:rsidR="00A82C36" w:rsidRDefault="00000000">
      <w:pPr>
        <w:pStyle w:val="ListBullet"/>
      </w:pPr>
      <w:r>
        <w:t>Możesz również dopisać tekst do bieżącego słowa, usuwać pojedyncze znaki od końca albo usunąć całe słowo. Sposób wprowadzania zależy od wybranej metody:</w:t>
      </w:r>
    </w:p>
    <w:p w14:paraId="5A06EAE0" w14:textId="77777777" w:rsidR="00A82C36" w:rsidRDefault="00000000">
      <w:pPr>
        <w:pStyle w:val="ListBullet2"/>
      </w:pPr>
      <w:r>
        <w:t>W trybie „Wypowiadaj tylko znak końcowy” naciskaj klawisze od 0 do 9 odpowiednią liczbę razy. Na przykład klawisz 2 zawiera litery a, b, c i cyfrę 2. Jeśli kolejne litery znajdują się na tym samym klawiszu, po wybraniu znaku poczekaj, aż Stream go wypowie, a dopiero potem wprowadź następny. Przy literach znajdujących się na różnych klawiszach nie trzeba robić przerwy.</w:t>
      </w:r>
    </w:p>
    <w:p w14:paraId="566D7D19" w14:textId="77777777" w:rsidR="00A82C36" w:rsidRDefault="00000000">
      <w:pPr>
        <w:pStyle w:val="ListBullet2"/>
      </w:pPr>
      <w:r>
        <w:t>W trybie „Wypowiadaj znak przy każdym naciśnięciu klawisza, a następnie wprowadź znak po przerwie” Stream wypowiada znak natychmiast po naciśnięciu klawisza. Kolejne naciśnięcia wybierają następny znak przypisany do tego samego klawisza. Po krótkiej przerwie słychać kliknięcie oznaczające wprowadzenie znaku. Naciśnięcie innego klawisza zatwierdza poprzedni znak od razu.</w:t>
      </w:r>
    </w:p>
    <w:p w14:paraId="41650D3C" w14:textId="77777777" w:rsidR="00A82C36" w:rsidRDefault="00000000">
      <w:pPr>
        <w:pStyle w:val="ListBullet"/>
      </w:pPr>
      <w:r>
        <w:t>Podczas wpisywania wyszukiwanego tekstu klawisz Zakładka przełącza, zależnie od pola, między małymi literami, wielkimi literami i cyframi.</w:t>
      </w:r>
    </w:p>
    <w:p w14:paraId="5CB998E0" w14:textId="77777777" w:rsidR="00A82C36" w:rsidRDefault="00000000">
      <w:pPr>
        <w:pStyle w:val="ListBullet"/>
      </w:pPr>
      <w:r>
        <w:t>Możesz nacisnąć i przytrzymać Info (0), aby wejść do trybu opisu klawiszy. Po naciśnięciu klawisza numerycznego Stream wypowie jego funkcję i przypisane do niego znaki. Ponownie naciśnij i przytrzymaj Info, aby wrócić do wprowadzania tekstu.</w:t>
      </w:r>
    </w:p>
    <w:p w14:paraId="572AC0A9" w14:textId="77777777" w:rsidR="00A82C36" w:rsidRDefault="00000000">
      <w:pPr>
        <w:pStyle w:val="ListBullet"/>
      </w:pPr>
      <w:r>
        <w:t>Aby usłyszeć wpisany tekst, naciśnij Przewiń do przodu.</w:t>
      </w:r>
    </w:p>
    <w:p w14:paraId="1E2DF3D4" w14:textId="77777777" w:rsidR="00A82C36" w:rsidRDefault="00000000">
      <w:pPr>
        <w:pStyle w:val="ListBullet"/>
      </w:pPr>
      <w:r>
        <w:t>Aby usunąć ostatni wpisany znak, naciśnij Przewiń do tyłu.</w:t>
      </w:r>
    </w:p>
    <w:p w14:paraId="63EFDD16" w14:textId="77777777" w:rsidR="00A82C36" w:rsidRDefault="00000000">
      <w:pPr>
        <w:pStyle w:val="ListBullet"/>
      </w:pPr>
      <w:r>
        <w:t>Aby usunąć wszystkie wpisane znaki, naciśnij i przytrzymaj Przewiń do tyłu, aż usłyszysz sygnał dźwiękowy.</w:t>
      </w:r>
    </w:p>
    <w:p w14:paraId="0401835E" w14:textId="77777777" w:rsidR="00A82C36" w:rsidRDefault="00000000">
      <w:pPr>
        <w:pStyle w:val="ListBullet"/>
      </w:pPr>
      <w:r>
        <w:t>Po zakończeniu wpisywania naciśnij Anuluj (Gwiazdka), aby wyjść bez wyszukiwania, albo Potwierdź (#) lub Odtwarzaj/Zatrzymaj, aby rozpocząć wyszukiwanie. Anulowanie nie zmienia informacji o poprzednim wyszukiwaniu.</w:t>
      </w:r>
    </w:p>
    <w:p w14:paraId="49194F9D" w14:textId="77777777" w:rsidR="00A82C36" w:rsidRDefault="00000000">
      <w:pPr>
        <w:pStyle w:val="ListBullet"/>
      </w:pPr>
      <w:r>
        <w:t>Po naciśnięciu Potwierdź (#) Stream przejdzie do znalezionego wystąpienia i wypowie wiersz. Po naciśnięciu Odtwarzaj/Zatrzymaj przejdzie do znalezionego wystąpienia i rozpocznie odtwarzanie. Wyszukiwanie nie rozróżnia wielkich i małych liter i może znajdować fragmenty słów. Znaki akcentowane i nieakcentowane są traktowane jako różne. Wyszukiwanie zawsze rozpoczyna się od bieżącej pozycji w książce.</w:t>
      </w:r>
    </w:p>
    <w:p w14:paraId="6B102927" w14:textId="77777777" w:rsidR="00A82C36" w:rsidRDefault="00000000">
      <w:r>
        <w:t>Podczas przeszukiwania dużego pliku może zostać wypowiedziany komunikat „Proszę czekać”. Naciśnięcie Anuluj (Gwiazdka) podczas wyszukiwania zatrzymuje operację i pozostawia bieżącą pozycję w miejscu, z którego rozpoczęto wyszukiwanie.</w:t>
      </w:r>
    </w:p>
    <w:p w14:paraId="6607A551" w14:textId="77777777" w:rsidR="00A82C36" w:rsidRDefault="00000000">
      <w:pPr>
        <w:pStyle w:val="Heading3"/>
        <w:numPr>
          <w:ilvl w:val="2"/>
          <w:numId w:val="70"/>
        </w:numPr>
      </w:pPr>
      <w:bookmarkStart w:id="65" w:name="__RefHeading___Toc1187_1527643809"/>
      <w:bookmarkEnd w:id="65"/>
      <w:r>
        <w:t>Wyszukiwanie następnego lub poprzedniego wystąpienia</w:t>
      </w:r>
    </w:p>
    <w:p w14:paraId="4E5E00D9" w14:textId="77777777" w:rsidR="00A82C36" w:rsidRDefault="00000000">
      <w:pPr>
        <w:pStyle w:val="ListBullet"/>
      </w:pPr>
      <w:r>
        <w:t>Po znalezieniu tekstu Stream dodaje poziom nawigacji Wyszukiwanie do poziomów wybieranych klawiszami 2 i 8 i automatycznie go wybiera. Klawisz 4 przechodzi do poprzedniego wystąpienia, a klawisz 6 do następnego. Poziom Wyszukiwanie pozostaje dostępny do zamknięcia książki i działa zarówno podczas odtwarzania, jak i po zatrzymaniu.</w:t>
      </w:r>
    </w:p>
    <w:p w14:paraId="0753584E" w14:textId="77777777" w:rsidR="00A82C36" w:rsidRDefault="00000000">
      <w:pPr>
        <w:pStyle w:val="ListBullet"/>
      </w:pPr>
      <w:r>
        <w:lastRenderedPageBreak/>
        <w:t>Jeśli podczas wyszukiwania do przodu zostanie osiągnięty koniec książki, Stream wypowie „Koniec książki”, po czym będzie kontynuował wyszukiwanie od początku książki do pierwotnej pozycji rozpoczęcia wyszukiwania.</w:t>
      </w:r>
    </w:p>
    <w:p w14:paraId="236F6927" w14:textId="77777777" w:rsidR="00A82C36" w:rsidRDefault="00000000">
      <w:pPr>
        <w:pStyle w:val="ListBullet"/>
      </w:pPr>
      <w:r>
        <w:t>Jeśli podczas wyszukiwania wstecz zostanie osiągnięty początek książki, Stream wypowie „Początek książki”, po czym będzie kontynuował wyszukiwanie od końca książki do pierwotnej pozycji rozpoczęcia wyszukiwania.</w:t>
      </w:r>
    </w:p>
    <w:p w14:paraId="0421B538" w14:textId="77777777" w:rsidR="00A82C36" w:rsidRDefault="00000000">
      <w:pPr>
        <w:pStyle w:val="ListBullet"/>
      </w:pPr>
      <w:r>
        <w:t>Jeśli nie zostanie znalezione żadne dopasowanie, Stream poinformuje, że wyszukiwany tekst nie został znaleziony, i wróci do pozycji, z której rozpoczęto wyszukiwanie.</w:t>
      </w:r>
    </w:p>
    <w:p w14:paraId="1C31D3BA" w14:textId="77777777" w:rsidR="00A82C36" w:rsidRDefault="00000000">
      <w:pPr>
        <w:pStyle w:val="ListBullet"/>
      </w:pPr>
      <w:r>
        <w:t>Po otwarciu nowej książki poprzednie wyszukiwane hasło jest usuwane.</w:t>
      </w:r>
    </w:p>
    <w:p w14:paraId="3E944AC1" w14:textId="77777777" w:rsidR="00A82C36" w:rsidRDefault="00000000">
      <w:pPr>
        <w:pStyle w:val="Heading3"/>
        <w:numPr>
          <w:ilvl w:val="2"/>
          <w:numId w:val="71"/>
        </w:numPr>
      </w:pPr>
      <w:bookmarkStart w:id="66" w:name="__RefHeading___Toc1189_1527643809"/>
      <w:bookmarkEnd w:id="66"/>
      <w:r>
        <w:t>Inne rodzaje wyszukiwania tekstowego</w:t>
      </w:r>
    </w:p>
    <w:p w14:paraId="5A04B331" w14:textId="77777777" w:rsidR="00A82C36" w:rsidRDefault="00000000">
      <w:r>
        <w:t>Metoda wielokrotnego naciskania klawiszy jest używana także w następujących funkcjach:</w:t>
      </w:r>
    </w:p>
    <w:p w14:paraId="015B39EB" w14:textId="77777777" w:rsidR="00A82C36" w:rsidRDefault="00000000">
      <w:pPr>
        <w:pStyle w:val="ListBullet"/>
      </w:pPr>
      <w:r>
        <w:t>wyszukiwanie elementów zbioru za pomocą funkcji „Szukaj w zbiorze książek”, opisanej w sekcji 4.8;</w:t>
      </w:r>
    </w:p>
    <w:p w14:paraId="23C99B0E" w14:textId="77777777" w:rsidR="00A82C36" w:rsidRDefault="00000000">
      <w:pPr>
        <w:pStyle w:val="ListBullet"/>
      </w:pPr>
      <w:r>
        <w:t>wyszukiwanie tekstu w książce tekstowej;</w:t>
      </w:r>
    </w:p>
    <w:p w14:paraId="084E21C9" w14:textId="77777777" w:rsidR="00A82C36" w:rsidRDefault="00000000">
      <w:pPr>
        <w:pStyle w:val="ListBullet"/>
      </w:pPr>
      <w:r>
        <w:t>wyszukiwanie w Wikipedii i Wikisłowniku z książki tekstowej albo bezpośrednio w zbiorze Źródła internetowe;</w:t>
      </w:r>
    </w:p>
    <w:p w14:paraId="3872D5C1" w14:textId="77777777" w:rsidR="00A82C36" w:rsidRDefault="00000000">
      <w:pPr>
        <w:pStyle w:val="ListBullet"/>
      </w:pPr>
      <w:r>
        <w:t>wyszukiwanie plików muzycznych w książkach Cała muzyka i Listy odtwarzania;</w:t>
      </w:r>
    </w:p>
    <w:p w14:paraId="287F1203" w14:textId="77777777" w:rsidR="00A82C36" w:rsidRDefault="00000000">
      <w:pPr>
        <w:pStyle w:val="ListBullet"/>
      </w:pPr>
      <w:r>
        <w:t>wyszukiwanie w usługach online, takich jak Radio internetowe, Podcasty, NLS BARD i Bookshare.</w:t>
      </w:r>
    </w:p>
    <w:p w14:paraId="2DE2C46C" w14:textId="77777777" w:rsidR="00A82C36" w:rsidRDefault="00000000">
      <w:pPr>
        <w:pStyle w:val="Heading2"/>
        <w:numPr>
          <w:ilvl w:val="1"/>
          <w:numId w:val="72"/>
        </w:numPr>
      </w:pPr>
      <w:bookmarkStart w:id="67" w:name="__RefHeading___Toc1191_1527643809"/>
      <w:bookmarkEnd w:id="67"/>
      <w:r>
        <w:t>Nagrywanie notatek audio</w:t>
      </w:r>
    </w:p>
    <w:p w14:paraId="6F963A13" w14:textId="77777777" w:rsidR="00A82C36" w:rsidRDefault="00000000">
      <w:r>
        <w:t>Stream może służyć do nagrywania notatek audio. Notatki są zapisywane na karcie SD albo w pamięci wewnętrznej, zależnie od ustawienia Domyślna lokalizacja zapisu nagrań i zakładek audio, w folderze $VRNotes. Domyślnie każde nagranie otrzymuje kolejny numer jako nazwę pliku; można też nadać mu własną nazwę.</w:t>
      </w:r>
    </w:p>
    <w:p w14:paraId="713ED8BF" w14:textId="77777777" w:rsidR="00A82C36" w:rsidRDefault="00000000">
      <w:r>
        <w:t>Do nagrywania można używać wbudowanego mikrofonu, mikrofonu zestawu słuchawkowego podłączonego do gniazda audio albo zewnętrznego mikrofonu podłączonego do gniazda mikrofonowego w dolnej części lewej strony odtwarzacza. Wbudowany mikrofon jest dookólny, dlatego dobrze nadaje się do nagrywania spotkań i wykładów. Kierunkowy mikrofon zewnętrzny może lepiej sprawdzać się podczas wywiadów. Pojedyncza notatka audio może mieć maksymalnie 24 godziny albo 2 GB, zależnie od tego, który limit zostanie osiągnięty wcześniej. Liczbę notatek ogranicza jedynie wolne miejsce na karcie SD lub w pamięci wewnętrznej.</w:t>
      </w:r>
    </w:p>
    <w:p w14:paraId="130DFC51" w14:textId="77777777" w:rsidR="00A82C36" w:rsidRDefault="00000000">
      <w:r>
        <w:t>Notatkę można nagrać na dwa sposoby: za pomocą szybkiego nagrywania albo standardowej procedury.</w:t>
      </w:r>
    </w:p>
    <w:p w14:paraId="1A957CAE" w14:textId="77777777" w:rsidR="00A82C36" w:rsidRDefault="00000000">
      <w:r>
        <w:t>Aby szybko nagrać notatkę, naciśnij i przytrzymaj przycisk Nagrywanie po prawej stronie odtwarzacza. Usłyszysz komunikat i sygnał dźwiękowy. Mów do wbudowanego mikrofonu znajdującego się nad klawiszem Przejdź do albo do podłączonego mikrofonu zewnętrznego. Aby zakończyć szybkie nagrywanie, zwolnij przycisk Nagrywanie.</w:t>
      </w:r>
    </w:p>
    <w:p w14:paraId="73DCDD19" w14:textId="77777777" w:rsidR="00A82C36" w:rsidRDefault="00000000">
      <w:r>
        <w:t xml:space="preserve">Aby nagrać dłuższą notatkę, naciśnij przycisk Nagrywanie, aby rozpocząć nagrywanie. Naciśnij Odtwarzaj/Zatrzymaj, aby wstrzymać nagrywanie, i ponownie ten sam klawisz, aby je wznowić. Naciśnij klawisz Zakładka podczas nagrywania, aby wstawić zakładkę. Aby zakończyć nagrywanie, naciśnij ponownie przycisk Nagrywanie. Aby anulować nagrywanie, </w:t>
      </w:r>
      <w:r>
        <w:lastRenderedPageBreak/>
        <w:t>naciśnij Anuluj (Gwiazdka), a następnie ponownie Anuluj (Gwiazdka), aby potwierdzić anulowanie.</w:t>
      </w:r>
    </w:p>
    <w:p w14:paraId="7B1B09A1" w14:textId="77777777" w:rsidR="00A82C36" w:rsidRDefault="00000000">
      <w:r>
        <w:t>Uwaga: Podczas nagrywania z podłączonego mikrofonu nie są wypowiadane komunikaty systemowe, również ostrzeżenie o niskim poziomie baterii. Przed rozpoczęciem takiego nagrania upewnij się, że bateria jest odpowiednio naładowana albo podłącz urządzenie do zasilania.</w:t>
      </w:r>
    </w:p>
    <w:p w14:paraId="574D67F0" w14:textId="77777777" w:rsidR="00A82C36" w:rsidRDefault="00000000">
      <w:r>
        <w:t>Aby odsłuchać notatki audio, użyj klawisza Zbiór książek (1), aby przejść do zbioru Notatki na karcie SD lub w pamięci wewnętrznej. Naciśnij Potwierdź (#), aby otworzyć zbiór. Klawiszami 4 i 6 wybierz folder Generic albo inny folder, a następnie naciśnij Potwierdź (#), aby go otworzyć. W folderze przechodź między notatkami klawiszami 4 i 6. Więcej informacji o organizacji notatek znajduje się w sekcji 7.6 „Notatki”.</w:t>
      </w:r>
    </w:p>
    <w:p w14:paraId="4F99452B" w14:textId="77777777" w:rsidR="00A82C36" w:rsidRDefault="00000000">
      <w:r>
        <w:t>Nagrania można zapisywać w formatach MP3, WAV albo FLAC. Naciśnij klawisz 7, aby otworzyć menu. Jeśli najpierw otworzy się menu lokalne, naciśnij klawisz 7 ponownie, aby przejść do menu globalnego. Wybierz pozycję Nagrywanie i naciśnij Potwierdź (#). Odszukaj ustawienie typu pliku nagrania i wybierz żądany format klawiszami 4 i 6.</w:t>
      </w:r>
    </w:p>
    <w:p w14:paraId="45FF5A70" w14:textId="77777777" w:rsidR="00A82C36" w:rsidRDefault="00000000">
      <w:r>
        <w:t>Wybór formatu pliku, źródła zewnętrznego i trybu nagrywania zależy od rodzaju nagrania. Pliki MP3 zajmują mniej miejsca niż WAV, ale mogą mieć niższą jakość. FLAC zapewnia jakość porównywalną z WAV przy mniejszym rozmiarze pliku. W przypadku MP3 niższa przepływność zmniejsza rozmiar pliku kosztem jakości.</w:t>
      </w:r>
    </w:p>
    <w:p w14:paraId="703D5007" w14:textId="77777777" w:rsidR="00A82C36" w:rsidRDefault="00000000">
      <w:r>
        <w:t>Głośność nagrywania można ustawić w pozycji Regulacja głośności nagrywania. Dostępne są opcje Stała i Ręczna. Domyślnie wybrana jest opcja Stała, w której poziom nagrywania jest dobierany przez odtwarzacz. Po wybraniu opcji Ręczna klawisz 2 zmniejsza głośność nagrywania, a klawisz 8 ją zwiększa.</w:t>
      </w:r>
    </w:p>
    <w:p w14:paraId="7B341879" w14:textId="77777777" w:rsidR="00A82C36" w:rsidRDefault="00000000">
      <w:r>
        <w:t>Nagrywanie z mikrofonu jest zwykle używane do notatek głosowych i krótkich zapisów, natomiast wejście liniowe lepiej nadaje się do nagrywania muzyki lub radia z urządzeń zewnętrznych. Jeśli nagranie z mikrofonu zewnętrznego jest bardzo ciche, sprawdź, czy typ źródła nagrywania nie jest ustawiony na wejście liniowe. Nagranie stereo zapewnia wyższą jakość, ale zajmuje około dwa razy więcej miejsca niż mono. Tryb mono warto stosować w celu zmniejszenia rozmiaru pliku albo podczas nagrywania ze źródła monofonicznego, takiego jak większość zestawów słuchawkowych i mikrofonów, które nie są oznaczone jako stereofoniczne.</w:t>
      </w:r>
    </w:p>
    <w:p w14:paraId="189BC495" w14:textId="77777777" w:rsidR="00A82C36" w:rsidRDefault="00000000">
      <w:pPr>
        <w:pStyle w:val="Heading2"/>
        <w:numPr>
          <w:ilvl w:val="1"/>
          <w:numId w:val="73"/>
        </w:numPr>
      </w:pPr>
      <w:bookmarkStart w:id="68" w:name="__RefHeading___Toc1193_1527643809"/>
      <w:bookmarkEnd w:id="68"/>
      <w:r>
        <w:t>Zakładki</w:t>
      </w:r>
    </w:p>
    <w:p w14:paraId="2AD14DE4" w14:textId="77777777" w:rsidR="00A82C36" w:rsidRDefault="00000000">
      <w:r>
        <w:t>Zakładki umożliwiają szybki powrót do wybranego miejsca. W jednej książce można umieścić praktycznie nieograniczoną liczbę zakładek. Klawisz Zakładka służy do wstawiania zakładek, przechodzenia do nich, przeglądania ich listy i usuwania.</w:t>
      </w:r>
    </w:p>
    <w:p w14:paraId="3AA5DB6D" w14:textId="77777777" w:rsidR="00A82C36" w:rsidRDefault="00000000">
      <w:pPr>
        <w:pStyle w:val="Heading3"/>
        <w:numPr>
          <w:ilvl w:val="2"/>
          <w:numId w:val="74"/>
        </w:numPr>
      </w:pPr>
      <w:bookmarkStart w:id="69" w:name="__RefHeading___Toc1195_1527643809"/>
      <w:bookmarkEnd w:id="69"/>
      <w:r>
        <w:t>Przejdź do zakładki</w:t>
      </w:r>
    </w:p>
    <w:p w14:paraId="07DFB5E6" w14:textId="77777777" w:rsidR="00A82C36" w:rsidRDefault="00000000">
      <w:r>
        <w:t>Naciskaj klawisz Zakładka znajdujący się nad klawiszem 3, aż usłyszysz „Przejdź do zakładki”. Wprowadź numer zakładki i naciśnij Potwierdź (#). Stream przejdzie do zakładki i wypowie jej numer. Możesz też nacisnąć Odtwarzaj/Zatrzymaj, aby przejść do zakładki i od razu rozpocząć odtwarzanie.</w:t>
      </w:r>
    </w:p>
    <w:p w14:paraId="2C51EF1B" w14:textId="77777777" w:rsidR="00A82C36" w:rsidRDefault="00000000">
      <w:pPr>
        <w:pStyle w:val="Heading3"/>
        <w:numPr>
          <w:ilvl w:val="2"/>
          <w:numId w:val="75"/>
        </w:numPr>
      </w:pPr>
      <w:bookmarkStart w:id="70" w:name="__RefHeading___Toc1197_1527643809"/>
      <w:bookmarkEnd w:id="70"/>
      <w:r>
        <w:lastRenderedPageBreak/>
        <w:t>Nawigacja według zakładek</w:t>
      </w:r>
    </w:p>
    <w:p w14:paraId="5E4E9B46" w14:textId="77777777" w:rsidR="00A82C36" w:rsidRDefault="00000000">
      <w:r>
        <w:t>Klawiszami 2 i 8 wybierz poziom nawigacji Zakładka. Następnie używaj klawiszy 4 i 6, aby przechodzić między zakładkami znajdującymi się w aktualnie otwartej książce lub pliku.</w:t>
      </w:r>
    </w:p>
    <w:p w14:paraId="08A7BCAD" w14:textId="77777777" w:rsidR="00A82C36" w:rsidRDefault="00000000">
      <w:pPr>
        <w:pStyle w:val="Heading3"/>
        <w:numPr>
          <w:ilvl w:val="2"/>
          <w:numId w:val="76"/>
        </w:numPr>
      </w:pPr>
      <w:bookmarkStart w:id="71" w:name="__RefHeading___Toc1199_1527643809"/>
      <w:bookmarkEnd w:id="71"/>
      <w:r>
        <w:t>Wstawianie zakładki</w:t>
      </w:r>
    </w:p>
    <w:p w14:paraId="25FDF012" w14:textId="77777777" w:rsidR="00A82C36" w:rsidRDefault="00000000">
      <w:r>
        <w:t>Naciśnij klawisz Zakładka dwa razy albo naciskaj go, aż usłyszysz „Wstaw zakładkę”. Funkcję można również wywołać przez naciśnięcie i przytrzymanie klawisza Zakładka. Wprowadź numer od 1 do 99998 i naciśnij Potwierdź (#), aby zapisać zakładkę, albo Odtwarzaj/Zatrzymaj, aby zapisać ją i rozpocząć odtwarzanie. Zakładka zostanie zapisana w pamięci.</w:t>
      </w:r>
    </w:p>
    <w:p w14:paraId="19EFB75C" w14:textId="77777777" w:rsidR="00A82C36" w:rsidRDefault="00000000">
      <w:r>
        <w:t>Uwaga: Jeśli naciśniesz Potwierdź (#) bez wpisywania numeru, Stream przypisze pierwszy wolny numer zakładki.</w:t>
      </w:r>
    </w:p>
    <w:p w14:paraId="1C5A0F94" w14:textId="77777777" w:rsidR="00A82C36" w:rsidRDefault="00000000">
      <w:r>
        <w:t>Uwaga: Numer 99999 jest zarezerwowany do usuwania wszystkich zakładek. Jeśli spróbujesz przypisać ten numer zwykłej zakładce, Stream wypowie komunikat o nieprawidłowym wpisie i anuluje operację. Patrz sekcja 5.3.6 „Usuwanie zakładki”.</w:t>
      </w:r>
    </w:p>
    <w:p w14:paraId="46145B5C" w14:textId="77777777" w:rsidR="00A82C36" w:rsidRDefault="00000000">
      <w:r>
        <w:t>Zwykłą zakładkę można wstawić również podczas nagrywania długiej notatki audio, na przykład w celu oznaczenia ważnego fragmentu wykładu lub spotkania. Podczas nagrywania naciśnij jeden raz klawisz Zakładka. Zakładki nie można wstawić podczas szybkiego nagrywania, gdy przycisk Nagrywanie jest cały czas przytrzymany.</w:t>
      </w:r>
    </w:p>
    <w:p w14:paraId="1601B3EA" w14:textId="77777777" w:rsidR="00A82C36" w:rsidRDefault="00000000">
      <w:pPr>
        <w:pStyle w:val="Heading3"/>
        <w:numPr>
          <w:ilvl w:val="2"/>
          <w:numId w:val="77"/>
        </w:numPr>
      </w:pPr>
      <w:bookmarkStart w:id="72" w:name="__RefHeading___Toc1201_1527643809"/>
      <w:bookmarkEnd w:id="72"/>
      <w:r>
        <w:t>Wstawianie zakładki audio</w:t>
      </w:r>
    </w:p>
    <w:p w14:paraId="5A5FC32A" w14:textId="77777777" w:rsidR="00A82C36" w:rsidRDefault="00000000">
      <w:r>
        <w:t>Aby nagrać zakładkę audio:</w:t>
      </w:r>
    </w:p>
    <w:p w14:paraId="26CF1413" w14:textId="77777777" w:rsidR="00A82C36" w:rsidRDefault="00000000">
      <w:pPr>
        <w:pStyle w:val="ListBullet"/>
      </w:pPr>
      <w:r>
        <w:t>Naciśnij klawisz Zakładka dwa razy albo naciskaj go, aż usłyszysz „Wstaw zakładkę”.</w:t>
      </w:r>
    </w:p>
    <w:p w14:paraId="7141F35E" w14:textId="77777777" w:rsidR="00A82C36" w:rsidRDefault="00000000">
      <w:pPr>
        <w:pStyle w:val="ListBullet"/>
      </w:pPr>
      <w:r>
        <w:t>Wprowadź numer zakładki. Ten krok można pominąć; wtedy numer zostanie przydzielony automatycznie.</w:t>
      </w:r>
    </w:p>
    <w:p w14:paraId="0A224E85" w14:textId="77777777" w:rsidR="00A82C36" w:rsidRDefault="00000000">
      <w:pPr>
        <w:pStyle w:val="ListBullet"/>
      </w:pPr>
      <w:r>
        <w:t>Uruchom szybkie nagrywanie, naciskając i przytrzymując przycisk Nagrywanie, wypowiedz krótką wiadomość, a następnie zwolnij przycisk. Możesz też użyć standardowego nagrywania: naciśnij i zwolnij przycisk Nagrywanie, wypowiedz wiadomość, a następnie naciśnij Nagrywanie ponownie, aby zakończyć. Nagranie zakładki audio może trwać maksymalnie 1 minutę. Po osiągnięciu limitu nagrywanie jest zatrzymywane, a zakładka zapisywana. Po przejściu do zakładki najpierw zostanie odtworzone nagranie, a następnie odtwarzanie książki będzie kontynuowane od oznaczonej pozycji. W nagraniu zakładki audio nie można przewijać do przodu ani do tyłu.</w:t>
      </w:r>
    </w:p>
    <w:p w14:paraId="612AF10C" w14:textId="77777777" w:rsidR="00A82C36" w:rsidRDefault="00000000">
      <w:pPr>
        <w:pStyle w:val="ListBullet"/>
      </w:pPr>
      <w:r>
        <w:t>Aby anulować, naciśnij Anuluj (Gwiazdka). Anulowanie nie jest dostępne podczas szybkiego nagrywania.</w:t>
      </w:r>
    </w:p>
    <w:p w14:paraId="476E440F" w14:textId="77777777" w:rsidR="00A82C36" w:rsidRDefault="00000000">
      <w:r>
        <w:t>Zakładki audio można nagrywać podczas odtwarzania książek i notatek audio. Sama zakładka jest zapisywana w pamięci, a powiązane z nią nagranie na karcie SD albo w pamięci wewnętrznej, zależnie od ustawienia Domyślna lokalizacja zapisu nagrań i zakładek audio, w zarezerwowanym folderze $VRAudioBkm. Nie należy modyfikować plików znajdujących się w tym folderze.</w:t>
      </w:r>
    </w:p>
    <w:p w14:paraId="6C35C019" w14:textId="77777777" w:rsidR="00A82C36" w:rsidRDefault="00000000">
      <w:r>
        <w:t xml:space="preserve">Pliki nagrań są powiązane ze zwykłymi zakładkami zapisanymi w pamięci wewnętrznej. Nazwa pliku ma postać x_y_z.MP3 albo x_y_z.wav, gdzie x to pierwsze 13 znaków tytułu książki, y to ośmioznakowy unikatowy identyfikator książki generowany przez urządzenie, a z to sześciocyfrowy numer zakładki. W przypadku zakładek umieszczonych w plikach MP3 lub </w:t>
      </w:r>
      <w:r>
        <w:lastRenderedPageBreak/>
        <w:t>notatkach audio tytuł książki nie występuje; wtedy x ma odpowiednio postać „Other______”, „music___” albo „AudioNote____”.</w:t>
      </w:r>
    </w:p>
    <w:p w14:paraId="65177850" w14:textId="77777777" w:rsidR="00A82C36" w:rsidRDefault="00000000">
      <w:r>
        <w:t>Podczas odtwarzania zakładki audio naciśnij Przewiń do tyłu, aby ponownie odtworzyć nagraną wiadomość, albo Przewiń do przodu, aby ją pominąć i rozpocząć odtwarzanie książki od oznaczonego miejsca. W obrębie samego nagrania zakładki audio nie można przewijać.</w:t>
      </w:r>
    </w:p>
    <w:p w14:paraId="506F915E" w14:textId="77777777" w:rsidR="00A82C36" w:rsidRDefault="00000000">
      <w:pPr>
        <w:pStyle w:val="Heading3"/>
        <w:numPr>
          <w:ilvl w:val="2"/>
          <w:numId w:val="78"/>
        </w:numPr>
      </w:pPr>
      <w:bookmarkStart w:id="73" w:name="__RefHeading___Toc1203_1527643809"/>
      <w:bookmarkEnd w:id="73"/>
      <w:r>
        <w:t>Zakładka zaznaczonego fragmentu</w:t>
      </w:r>
    </w:p>
    <w:p w14:paraId="6328AA19" w14:textId="77777777" w:rsidR="00A82C36" w:rsidRDefault="00000000">
      <w:r>
        <w:t>Zakładka zaznaczonego fragmentu wyznacza początek i koniec fragmentu, który można później odtworzyć. Funkcja ta jest szczególnie przydatna do zaznaczania ważnych fragmentów tekstu podczas nauki.</w:t>
      </w:r>
    </w:p>
    <w:p w14:paraId="2A1270F4" w14:textId="77777777" w:rsidR="00A82C36" w:rsidRDefault="00000000">
      <w:pPr>
        <w:pStyle w:val="Heading4"/>
      </w:pPr>
      <w:r>
        <w:t>Rozpoczynanie zaznaczania fragmentu</w:t>
      </w:r>
    </w:p>
    <w:p w14:paraId="2083FB63" w14:textId="77777777" w:rsidR="00A82C36" w:rsidRDefault="00000000">
      <w:r>
        <w:t>Naciskaj klawisz Zakładka aż usłyszysz „Rozpocznij zaznaczanie fragmentu”. Wprowadź numer zakładki i naciśnij Potwierdź (#).</w:t>
      </w:r>
    </w:p>
    <w:p w14:paraId="024FC808" w14:textId="77777777" w:rsidR="00A82C36" w:rsidRDefault="00000000">
      <w:r>
        <w:t>Uwaga: Numer można pominąć. Stream przypisze wtedy pierwszy wolny numer zakładki.</w:t>
      </w:r>
    </w:p>
    <w:p w14:paraId="49B97DD3" w14:textId="77777777" w:rsidR="00A82C36" w:rsidRDefault="00000000">
      <w:pPr>
        <w:pStyle w:val="Heading4"/>
      </w:pPr>
      <w:r>
        <w:t>Kończenie zaznaczania fragmentu</w:t>
      </w:r>
    </w:p>
    <w:p w14:paraId="6C1CD3DB" w14:textId="77777777" w:rsidR="00A82C36" w:rsidRDefault="00000000">
      <w:r>
        <w:t>Po ustawieniu początku przejdź do miejsca, w którym ma znajdować się koniec zaznaczonego fragmentu. Naciśnij raz klawisz Zakładka. Usłyszysz „Zakończ zaznaczanie fragmentu”. Naciśnij Potwierdź (#) albo Odtwarzaj/Zatrzymaj. Bieżąca pozycja zostanie ustawiona jako koniec fragmentu. Jeśli koniec znajduje się przed początkiem, urządzenie zamieni te pozycje miejscami. Następnie zostanie wypowiedziany komunikat informujący o wstawieniu zakładki zaznaczonego fragmentu. Aby przerwać tworzenie zakładki, naciśnij Anuluj (Gwiazdka).</w:t>
      </w:r>
    </w:p>
    <w:p w14:paraId="28F85EFD" w14:textId="77777777" w:rsidR="00A82C36" w:rsidRDefault="00000000">
      <w:r>
        <w:t>Uwaga: Po ustawieniu początku, ale przed ustawieniem końca, numer tej zakładki jest niedostępny dla innych zakładek. Jeśli spróbujesz użyć go ponownie, Stream poinformuje, że zakładka o tym numerze już istnieje.</w:t>
      </w:r>
    </w:p>
    <w:p w14:paraId="5B60CF13" w14:textId="77777777" w:rsidR="00A82C36" w:rsidRDefault="00000000">
      <w:r>
        <w:t>Uwaga: Jeśli przed zakończeniem zaznaczania wyjmiesz książkę lub wyłączysz Stream, zakładka zostanie automatycznie domknięta, a jako koniec fragmentu zostanie użyta bieżąca pozycja.</w:t>
      </w:r>
    </w:p>
    <w:p w14:paraId="2BF4EA77" w14:textId="77777777" w:rsidR="00A82C36" w:rsidRDefault="00000000">
      <w:pPr>
        <w:pStyle w:val="Heading4"/>
      </w:pPr>
      <w:r>
        <w:t>Przechodzenie do zakładki zaznaczonego fragmentu</w:t>
      </w:r>
    </w:p>
    <w:p w14:paraId="6DD3938C" w14:textId="77777777" w:rsidR="00A82C36" w:rsidRDefault="00000000">
      <w:r>
        <w:t>Jeśli podczas przechodzenia do zakładki zaznaczonego fragmentu zakończysz wpisywanie jej numeru klawiszem Odtwarzaj/Zatrzymaj, odtwarzanie rozpocznie się od początku zaznaczonego fragmentu i, jeśli pętla jest wyłączona, zatrzyma na jego końcu. Jeśli użyjesz Potwierdź (#), Stream przejdzie do początku fragmentu bez rozpoczynania odtwarzania. Podczas odtwarzania fragmentu naciśnij Przewiń do tyłu, aby wrócić do jego początku. Po zakończeniu fragmentu naciśnięcie Przewiń do tyłu odtwarza go ponownie.</w:t>
      </w:r>
    </w:p>
    <w:p w14:paraId="68D0442A" w14:textId="77777777" w:rsidR="00A82C36" w:rsidRDefault="00000000">
      <w:r>
        <w:t>Aby powtarzać jeden zaznaczony fragment, włącz opcję „Pętla” w menu „Nawigacja i odtwarzanie” (sekcja 6.2.6), a następnie przejdź do zakładki tego fragmentu i rozpocznij odtwarzanie. Po osiągnięciu końca fragmentu Stream ponownie odtworzy go od początku.</w:t>
      </w:r>
    </w:p>
    <w:p w14:paraId="18D3E517" w14:textId="77777777" w:rsidR="00A82C36" w:rsidRDefault="00000000">
      <w:r>
        <w:t xml:space="preserve">Aby powtarzać wszystkie zaznaczone fragmenty w książce, przy włączonej pętli naciskaj klawisz Zakładka, aż usłyszysz „Odtwórz wszystkie zakładki zaznaczonych fragmentów”. Naciśnij Potwierdź (Kratka) albo Odtwarzaj/Zatrzymaj. Stream będzie odtwarzać fragmenty </w:t>
      </w:r>
      <w:r>
        <w:lastRenderedPageBreak/>
        <w:t>od pierwszego do ostatniego, a następnie ponownie od pierwszego. Aby wyjść z tego trybu, naciśnij dowolny klawisz nawigacyjny albo Anuluj (Gwiazdka).</w:t>
      </w:r>
    </w:p>
    <w:p w14:paraId="14085111" w14:textId="77777777" w:rsidR="00A82C36" w:rsidRDefault="00000000">
      <w:pPr>
        <w:pStyle w:val="Heading4"/>
      </w:pPr>
      <w:r>
        <w:t>Usuwanie zakładki zaznaczonego fragmentu</w:t>
      </w:r>
    </w:p>
    <w:p w14:paraId="1E1AA503" w14:textId="77777777" w:rsidR="00A82C36" w:rsidRDefault="00000000">
      <w:r>
        <w:t>Po usunięciu zakładki zaznaczonego fragmentu Stream wypowiada komunikat informujący o jej usunięciu. Można także usunąć zakładkę, dla której ustawiono początek, ale nie ustawiono jeszcze końca; powoduje to anulowanie rozpoczętego zaznaczania.</w:t>
      </w:r>
    </w:p>
    <w:p w14:paraId="7F392187" w14:textId="77777777" w:rsidR="00A82C36" w:rsidRDefault="00000000">
      <w:pPr>
        <w:pStyle w:val="Heading3"/>
        <w:numPr>
          <w:ilvl w:val="2"/>
          <w:numId w:val="79"/>
        </w:numPr>
      </w:pPr>
      <w:bookmarkStart w:id="74" w:name="__RefHeading___Toc1205_1527643809"/>
      <w:bookmarkEnd w:id="74"/>
      <w:r>
        <w:t>Usuwanie zakładki</w:t>
      </w:r>
    </w:p>
    <w:p w14:paraId="4DC83626" w14:textId="77777777" w:rsidR="00A82C36" w:rsidRDefault="00000000">
      <w:r>
        <w:t>Naciskaj klawisz Zakładka aż usłyszysz „Usuń zakładkę”. Wprowadź numer zakładki, którą chcesz usunąć, i naciśnij Potwierdź (#).</w:t>
      </w:r>
    </w:p>
    <w:p w14:paraId="14D21E42" w14:textId="77777777" w:rsidR="00A82C36" w:rsidRDefault="00000000">
      <w:r>
        <w:t>Aby usunąć wszystkie zakładki w książce, wybierz funkcję Usuń zakładkę, a następnie pięć razy naciśnij klawisz 9, aby wprowadzić numer 99999. Naciśnij Potwierdź (#).</w:t>
      </w:r>
    </w:p>
    <w:p w14:paraId="5BDF8445" w14:textId="77777777" w:rsidR="00A82C36" w:rsidRDefault="00000000">
      <w:pPr>
        <w:pStyle w:val="Heading3"/>
        <w:numPr>
          <w:ilvl w:val="2"/>
          <w:numId w:val="80"/>
        </w:numPr>
      </w:pPr>
      <w:bookmarkStart w:id="75" w:name="__RefHeading___Toc1207_1527643809"/>
      <w:bookmarkEnd w:id="75"/>
      <w:r>
        <w:t>Powiadamianie o zakładkach</w:t>
      </w:r>
    </w:p>
    <w:p w14:paraId="28E2310C" w14:textId="77777777" w:rsidR="00A82C36" w:rsidRDefault="00000000">
      <w:r>
        <w:t>Podczas odtwarzania książki Stream może powiadamiać o mijaniu wcześniej ustawionej zakładki. Jeśli jest to zakładka audio, urządzenie automatycznie odtworzy również przypisane do niej nagranie. Powiadamianie o zakładkach jest domyślnie wyłączone.</w:t>
      </w:r>
    </w:p>
    <w:p w14:paraId="08805502" w14:textId="77777777" w:rsidR="00A82C36" w:rsidRDefault="00000000">
      <w:r>
        <w:t>Aby je włączyć lub wyłączyć, naciśnij klawisz 7, aby otworzyć menu. Jeśli najpierw otworzy się menu lokalne, naciśnij klawisz 7 ponownie, aby przejść do menu globalnego. Następnie przejdź do sekcji Nawigacja i odtwarzanie, a następnie do pozycji Powiadamianie o zakładkach. Domyślnie ustawiona jest opcja Wyłączone. Naciśnij Potwierdź (#), aby zmienić ustawienie.</w:t>
      </w:r>
    </w:p>
    <w:p w14:paraId="3E49D151" w14:textId="77777777" w:rsidR="00A82C36" w:rsidRDefault="00000000">
      <w:pPr>
        <w:pStyle w:val="Heading1"/>
        <w:numPr>
          <w:ilvl w:val="0"/>
          <w:numId w:val="81"/>
        </w:numPr>
      </w:pPr>
      <w:bookmarkStart w:id="76" w:name="__RefHeading___Toc1209_1527643809"/>
      <w:bookmarkEnd w:id="76"/>
      <w:r>
        <w:lastRenderedPageBreak/>
        <w:t>Menu – klawisz 7</w:t>
      </w:r>
    </w:p>
    <w:p w14:paraId="30EFF4FB" w14:textId="77777777" w:rsidR="00A82C36" w:rsidRDefault="00000000">
      <w:r>
        <w:t>Stream można dostosować za pomocą menu. Naciśnij klawisz 7, aby otworzyć menu. W niektórych aplikacjach najpierw dostępne jest menu lokalne, zawierające ustawienia dotyczące tylko bieżącej aplikacji. Jeśli menu lokalne jest dostępne i chcesz przejść do menu globalnego urządzenia, naciśnij klawisz 7 ponownie. Jeśli bieżąca aplikacja nie ma ustawień lokalnych, Stream oznajmia „Brak ustawień lokalnych” i automatycznie otwiera menu globalne. Pierwszą pozycją jest wtedy „Ustawienia ogólne”. W menu używaj klawiszy 4 i 6 do poruszania się po pozycjach, a Potwierdź (Kratka) do otwierania wybranej pozycji. Naciśnij Anuluj (Gwiazdka), aby cofnąć się o jeden poziom. W kolejnych sekcjach opisano wszystkie menu urządzenia i sposób korzystania z ich funkcji.</w:t>
      </w:r>
    </w:p>
    <w:p w14:paraId="009611E3" w14:textId="77777777" w:rsidR="00A82C36" w:rsidRDefault="00000000">
      <w:pPr>
        <w:pStyle w:val="Heading2"/>
        <w:numPr>
          <w:ilvl w:val="1"/>
          <w:numId w:val="82"/>
        </w:numPr>
      </w:pPr>
      <w:bookmarkStart w:id="77" w:name="__RefHeading___Toc1211_1527643809"/>
      <w:bookmarkEnd w:id="77"/>
      <w:r>
        <w:t>Ustawienia ogólne</w:t>
      </w:r>
    </w:p>
    <w:p w14:paraId="1838D6A2" w14:textId="77777777" w:rsidR="00A82C36" w:rsidRDefault="00000000">
      <w:pPr>
        <w:pStyle w:val="Heading3"/>
        <w:numPr>
          <w:ilvl w:val="2"/>
          <w:numId w:val="83"/>
        </w:numPr>
      </w:pPr>
      <w:bookmarkStart w:id="78" w:name="__RefHeading___Toc1213_1527643809"/>
      <w:bookmarkEnd w:id="78"/>
      <w:r>
        <w:t>Język</w:t>
      </w:r>
    </w:p>
    <w:p w14:paraId="578EBBED" w14:textId="77777777" w:rsidR="00A82C36" w:rsidRDefault="00000000">
      <w:pPr>
        <w:pStyle w:val="Heading4"/>
      </w:pPr>
      <w:r>
        <w:t>Pobieranie języka i głosów</w:t>
      </w:r>
    </w:p>
    <w:p w14:paraId="19CC457C" w14:textId="77777777" w:rsidR="00A82C36" w:rsidRDefault="00000000">
      <w:pPr>
        <w:pStyle w:val="Heading5"/>
      </w:pPr>
      <w:r>
        <w:t>Zmień głos menu</w:t>
      </w:r>
    </w:p>
    <w:p w14:paraId="4C9261B0" w14:textId="77777777" w:rsidR="00A82C36" w:rsidRDefault="00000000">
      <w:r>
        <w:t>Ta opcja służy do zmiany głosu odczytującego menu. Klawiszami 4 i 6 przechodź między dostępnymi wariantami języka systemu. Przy każdym głosie syntezator wypowie jego nazwę, a następnie odtworzy próbkę. Po wybraniu odpowiedniego głosu naciśnij Potwierdź (Kratka), aby rozpocząć jego instalację. Pobieranie i instalacja rozpoczną się automatycznie, a nowy głos zacznie działać po ponownym uruchomieniu urządzenia.</w:t>
      </w:r>
    </w:p>
    <w:p w14:paraId="26BA8D42" w14:textId="77777777" w:rsidR="00A82C36" w:rsidRDefault="00000000">
      <w:pPr>
        <w:pStyle w:val="Heading5"/>
      </w:pPr>
      <w:r>
        <w:t>Zmień dodatkowy głos</w:t>
      </w:r>
    </w:p>
    <w:p w14:paraId="5DC9DB2A" w14:textId="77777777" w:rsidR="00A82C36" w:rsidRDefault="00000000">
      <w:r>
        <w:t>Ta opcja służy do dodania drugiego głosu Acapela. Dodatkowy głos odczytuje treść, a nie menu. Klawiszami 4 i 6 wybierz język, a następnie naciśnij Potwierdź (Kratka). Jeśli dla wybranego języka dostępnych jest kilka wariantów, wybierz wariant klawiszami 4 i 6 i ponownie naciśnij Potwierdź (Kratka). Przy każdym głosie syntezator wypowie jego nazwę i odtworzy próbkę. Po wybraniu głosu naciśnij Potwierdź (Kratka), aby rozpocząć pobieranie i instalację. Nowy głos zacznie działać po ponownym uruchomieniu urządzenia. Sposób wyboru głosu treści, także po zainstalowaniu eSpeak, opisano w sekcji 3.11.</w:t>
      </w:r>
    </w:p>
    <w:p w14:paraId="23E9D152" w14:textId="77777777" w:rsidR="00A82C36" w:rsidRDefault="00000000">
      <w:pPr>
        <w:pStyle w:val="Heading5"/>
      </w:pPr>
      <w:r>
        <w:t>Zamień głosy</w:t>
      </w:r>
    </w:p>
    <w:p w14:paraId="5C100251" w14:textId="77777777" w:rsidR="00A82C36" w:rsidRDefault="00000000">
      <w:r>
        <w:t>Funkcja Zamień głosy umożliwia szybkie zamienienie miejscami głosu treści i głosu menu. Klawiszami 4 i 6 wybierz „Zamień głosy”, a następnie naciśnij Potwierdź (Kratka). Po potwierdzeniu urządzenie automatycznie się wyłączy. Funkcja działa tylko wtedy, gdy oba głosy są w tym samym języku i jest to język systemu. Funkcja nie zamienia głosu Acapela odczytującego menu z głosem eSpeak odczytującym treść.</w:t>
      </w:r>
    </w:p>
    <w:p w14:paraId="6D35BADC" w14:textId="77777777" w:rsidR="00A82C36" w:rsidRDefault="00000000">
      <w:pPr>
        <w:pStyle w:val="Heading5"/>
      </w:pPr>
      <w:bookmarkStart w:id="79" w:name="Stream17_171"/>
      <w:r>
        <w:t>Zmień pierwszy lub drugi głos eSpeak</w:t>
      </w:r>
      <w:bookmarkEnd w:id="79"/>
    </w:p>
    <w:p w14:paraId="414E772B" w14:textId="77777777" w:rsidR="00A82C36" w:rsidRDefault="00000000">
      <w:r>
        <w:t>Można zainstalować dwa dodatkowe głosy eSpeak, co pozwala korzystać łącznie z maksymalnie czterech głosów: dwóch Acapela i dwóch eSpeak. Głosy eSpeak zapewniają dostęp do dodatkowych języków, których nie oferuje Acapela. Mają mniej naturalne brzmienie.</w:t>
      </w:r>
    </w:p>
    <w:p w14:paraId="7A3E802A" w14:textId="77777777" w:rsidR="00A82C36" w:rsidRDefault="00000000">
      <w:r>
        <w:t xml:space="preserve">Wybierz w menu pozycję „Zmień pierwszy głos eSpeak” albo „Zmień drugi głos eSpeak” i naciśnij Potwierdź (Kratka). Klawiszami 4 i 6 wybierz język i zatwierdź go klawiszem </w:t>
      </w:r>
      <w:r>
        <w:lastRenderedPageBreak/>
        <w:t>Potwierdź (Kratka). Następnie wybierz głos z listy klawiszami 4 i 6 i ponownie naciśnij Potwierdź (Kratka), aby rozpocząć instalację.</w:t>
      </w:r>
    </w:p>
    <w:p w14:paraId="4AC7B967" w14:textId="77777777" w:rsidR="00A82C36" w:rsidRDefault="00000000">
      <w:r>
        <w:t>Pierwsza pozycja listy, „żaden”, oznacza brak głosu w tym miejscu. Jej wybranie usuwa wcześniej zainstalowany głos eSpeak.</w:t>
      </w:r>
    </w:p>
    <w:p w14:paraId="6B207EDB" w14:textId="77777777" w:rsidR="00A82C36" w:rsidRDefault="00000000">
      <w:r>
        <w:t>Po zainstalowaniu głosu Stream poinformuje o wyłączeniu urządzenia. Jeśli pracuje na baterii, włącz go ponownie ręcznie. Jeśli jest podłączony do zasilania, uruchomi się ponownie automatycznie.</w:t>
      </w:r>
    </w:p>
    <w:p w14:paraId="58AF7A9D" w14:textId="77777777" w:rsidR="00A82C36" w:rsidRDefault="00000000">
      <w:r>
        <w:t>Głosy eSpeak służą wyłącznie do odczytywania treści; nie można używać ich jako głosu menu. Funkcja „Zamień głosy” nie zamienia głosu menu Acapela z głosem treści eSpeak.</w:t>
      </w:r>
    </w:p>
    <w:p w14:paraId="5EFFB7F8" w14:textId="77777777" w:rsidR="00A82C36" w:rsidRDefault="00000000">
      <w:pPr>
        <w:pStyle w:val="Heading5"/>
      </w:pPr>
      <w:r>
        <w:t>Zmień język systemu</w:t>
      </w:r>
    </w:p>
    <w:p w14:paraId="13418441" w14:textId="77777777" w:rsidR="00A82C36" w:rsidRDefault="00000000">
      <w:r>
        <w:t>Funkcja Zmień język systemu umożliwia zmianę języka urządzenia. Klawiszami 4 i 6 wybierz jeden z obsługiwanych języków. Zmiana języka uruchamia aktualizację oprogramowania. Szczegółowe informacje znajdują się w sekcji 6.6.1.3 „Pobieranie i instalowanie aktualizacji oprogramowania”.</w:t>
      </w:r>
    </w:p>
    <w:p w14:paraId="537B7F50" w14:textId="77777777" w:rsidR="00A82C36" w:rsidRDefault="00000000">
      <w:pPr>
        <w:pStyle w:val="Heading4"/>
      </w:pPr>
      <w:r>
        <w:t>Wybierz głos dla treści</w:t>
      </w:r>
    </w:p>
    <w:p w14:paraId="43D007C3" w14:textId="77777777" w:rsidR="00A82C36" w:rsidRDefault="00000000">
      <w:r>
        <w:t>Ta opcja służy do wyboru głosu odczytującego treść. Jeśli nie zainstalowano głosów eSpeak, naciśnij Potwierdź (Kratka), aby przełączać się między dostępnymi głosami. Jeśli zainstalowano eSpeak, otwiera się lista głosów: wybierz głos klawiszami 4 i 6 i naciśnij Potwierdź (Kratka). Zmiana zaczyna obowiązywać natychmiast. Wybór głosu jest również dostępny po naciśnięciu i przytrzymaniu klawisza 7.</w:t>
      </w:r>
    </w:p>
    <w:p w14:paraId="1EC6ACAB" w14:textId="77777777" w:rsidR="00A82C36" w:rsidRDefault="00000000">
      <w:pPr>
        <w:pStyle w:val="Heading4"/>
      </w:pPr>
      <w:r>
        <w:t>Tablica brajlowska</w:t>
      </w:r>
    </w:p>
    <w:p w14:paraId="46DAD404" w14:textId="77777777" w:rsidR="00A82C36" w:rsidRDefault="00000000">
      <w:r>
        <w:t>Dostępne tablice brajlowskie zależą od wybranego języka syntezy mowy. W menu Język klawiszami 4 i 6 przejdź do pozycji Tablica brajlowska i naciśnij Potwierdź (Kratka). Następnie klawiszami 4 i 6 wybierz odpowiednią tablicę i naciśnij Potwierdź (Kratka). Pierwsza pozycja na liście jest aktualnie ustawioną tablicą domyślną. Wybrana tablica stanie się nową wartością domyślną dla odpowiedniego głosu syntezy mowy.</w:t>
      </w:r>
    </w:p>
    <w:p w14:paraId="54048A9F" w14:textId="77777777" w:rsidR="00A82C36" w:rsidRDefault="00000000">
      <w:pPr>
        <w:pStyle w:val="Heading4"/>
      </w:pPr>
      <w:r>
        <w:t>Wybierz kodowanie</w:t>
      </w:r>
    </w:p>
    <w:p w14:paraId="4D46E88D" w14:textId="77777777" w:rsidR="00A82C36" w:rsidRDefault="00000000">
      <w:r>
        <w:t>Po otwarciu pliku tekstowego lub brajlowskiego Stream próbuje automatycznie zastosować odpowiednie kodowanie. Jeśli tekst nie jest odczytywany prawidłowo, użyj opcji Wybierz kodowanie, aby wymusić inne kodowanie. Naciśnij Potwierdź (Kratka), wybierz odpowiednią pozycję z listy klawiszami 4 i 6 i ponownie naciśnij Potwierdź (Kratka). Wybrane kodowanie stanie się domyślne i przy kolejnym otwarciu tego podmenu pojawi się jako pierwsze na liście.</w:t>
      </w:r>
    </w:p>
    <w:p w14:paraId="34544D8D" w14:textId="77777777" w:rsidR="00A82C36" w:rsidRDefault="00000000">
      <w:pPr>
        <w:pStyle w:val="Heading4"/>
      </w:pPr>
      <w:bookmarkStart w:id="80" w:name="Stream17_172"/>
      <w:r>
        <w:t>Układ klawiatury zewnętrznej</w:t>
      </w:r>
      <w:bookmarkEnd w:id="80"/>
    </w:p>
    <w:p w14:paraId="212FFC62" w14:textId="77777777" w:rsidR="00A82C36" w:rsidRDefault="00000000">
      <w:r>
        <w:t>Ta opcja pozwala wybrać język układu klawiatury zewnętrznej podłączonej do Streama. Właściwy układ zapewnia prawidłowe wprowadzanie znaków. Domyślnie wybrany jest język systemu. Parowanie klawiatury Bluetooth opisano w sekcji 6.3.3.</w:t>
      </w:r>
    </w:p>
    <w:p w14:paraId="48F1ED21" w14:textId="77777777" w:rsidR="00A82C36" w:rsidRDefault="00000000">
      <w:pPr>
        <w:pStyle w:val="Heading3"/>
        <w:numPr>
          <w:ilvl w:val="2"/>
          <w:numId w:val="84"/>
        </w:numPr>
      </w:pPr>
      <w:bookmarkStart w:id="81" w:name="__RefHeading___Toc1215_1527643809"/>
      <w:bookmarkEnd w:id="81"/>
      <w:r>
        <w:lastRenderedPageBreak/>
        <w:t>System</w:t>
      </w:r>
    </w:p>
    <w:p w14:paraId="0422E74E" w14:textId="77777777" w:rsidR="00A82C36" w:rsidRDefault="00000000">
      <w:pPr>
        <w:pStyle w:val="Heading4"/>
      </w:pPr>
      <w:r>
        <w:t>Klawiatura</w:t>
      </w:r>
    </w:p>
    <w:p w14:paraId="4A10466B" w14:textId="77777777" w:rsidR="00A82C36" w:rsidRDefault="00000000">
      <w:pPr>
        <w:pStyle w:val="Heading5"/>
      </w:pPr>
      <w:r>
        <w:t>Sygnały dźwiękowe klawiszy</w:t>
      </w:r>
    </w:p>
    <w:p w14:paraId="6D6A61B7" w14:textId="77777777" w:rsidR="00A82C36" w:rsidRDefault="00000000">
      <w:r>
        <w:t>Dźwięki klawiszy można włączyć lub wyłączyć. Wyłączenie tej opcji wycisza także drugi sygnał słyszany przy rozpoczynaniu odtwarzania oraz komunikat informujący o zablokowaniu klawiatury. Dostępna jest również opcja „Tylko odtwarzanie”. W tym trybie wszystkie dźwięki klawiszy są wyłączone z wyjątkiem sygnału słyszanego przy wznowieniu odtwarzania po pauzie. Komunikatu o blokadzie przycisku zasilania nie można wyłączyć. Przyciski Góra/Dół po lewej stronie odtwarzacza sygnalizują dźwiękiem pozycję minimalną, normalną i maksymalną niezależnie od tego ustawienia.</w:t>
      </w:r>
    </w:p>
    <w:p w14:paraId="2533AA6F" w14:textId="77777777" w:rsidR="00A82C36" w:rsidRDefault="00000000">
      <w:pPr>
        <w:pStyle w:val="Heading5"/>
      </w:pPr>
      <w:r>
        <w:t>Metoda wielokrotnego naciskania klawiszy</w:t>
      </w:r>
    </w:p>
    <w:p w14:paraId="4A1E2F07" w14:textId="77777777" w:rsidR="00A82C36" w:rsidRDefault="00000000">
      <w:r>
        <w:t>Dostępne są dwie metody wielokrotnego naciskania klawiszy: „Wypowiadaj znak przy każdym naciśnięciu klawisza, a następnie wprowadź znak po przerwie” oraz „Wypowiadaj tylko znak końcowy” (ustawienie domyślne). Naciśnij Potwierdź (Kratka), aby przełączać się między metodami. Sposób korzystania z obu metod opisano w sekcji 5.1 „Wyszukiwanie tekstu”.</w:t>
      </w:r>
    </w:p>
    <w:p w14:paraId="02FEFD0F" w14:textId="77777777" w:rsidR="00A82C36" w:rsidRDefault="00000000">
      <w:r>
        <w:t>W polu wprowadzania tekstu metodę można również przełączyć przez naciśnięcie i przytrzymanie klawisza Zakładka.</w:t>
      </w:r>
    </w:p>
    <w:p w14:paraId="0B3ECFF1" w14:textId="77777777" w:rsidR="00A82C36" w:rsidRDefault="00000000">
      <w:pPr>
        <w:pStyle w:val="Heading4"/>
      </w:pPr>
      <w:r>
        <w:t>Data i godzina</w:t>
      </w:r>
    </w:p>
    <w:p w14:paraId="03BBF978" w14:textId="77777777" w:rsidR="00A82C36" w:rsidRDefault="00000000">
      <w:pPr>
        <w:pStyle w:val="Heading5"/>
      </w:pPr>
      <w:r>
        <w:t>Zmień godzinę</w:t>
      </w:r>
    </w:p>
    <w:p w14:paraId="5D5E1B71" w14:textId="77777777" w:rsidR="00A82C36" w:rsidRDefault="00000000">
      <w:r>
        <w:t>Wybierz tę opcję, aby zmienić godzinę w urządzeniu. Można ustawić godziny i minuty oraz przełączać się między AM i PM, jeśli wybrano format 12-godzinny.</w:t>
      </w:r>
    </w:p>
    <w:p w14:paraId="7E4FAB19" w14:textId="77777777" w:rsidR="00A82C36" w:rsidRDefault="00000000">
      <w:pPr>
        <w:pStyle w:val="Heading5"/>
      </w:pPr>
      <w:r>
        <w:t>Zmień datę</w:t>
      </w:r>
    </w:p>
    <w:p w14:paraId="5163CA5A" w14:textId="77777777" w:rsidR="00A82C36" w:rsidRDefault="00000000">
      <w:r>
        <w:t>Wybierz tę opcję, aby zmienić datę w urządzeniu. Możesz ustawić rok, miesiąc i dzień.</w:t>
      </w:r>
    </w:p>
    <w:p w14:paraId="7C56CAAA" w14:textId="77777777" w:rsidR="00A82C36" w:rsidRDefault="00000000">
      <w:pPr>
        <w:pStyle w:val="Heading5"/>
      </w:pPr>
      <w:r>
        <w:t>Zaawansowane ustawienia czasu</w:t>
      </w:r>
    </w:p>
    <w:p w14:paraId="28A9D225" w14:textId="77777777" w:rsidR="00A82C36" w:rsidRDefault="00000000">
      <w:r>
        <w:t>Wybierz tę opcję, aby zmienić sposób prezentowania godziny i daty.</w:t>
      </w:r>
    </w:p>
    <w:p w14:paraId="15EFAEFC" w14:textId="77777777" w:rsidR="00A82C36" w:rsidRDefault="00000000">
      <w:r>
        <w:t>Można ustawić format czasu 12- lub 24-godzinny, format daty (miesiąc/dzień/rok, rok/miesiąc/dzień albo dzień/miesiąc/rok), czas letni lub standardowy oraz sposób ogłaszania czasu i daty: tylko godzina albo godzina i data.</w:t>
      </w:r>
    </w:p>
    <w:p w14:paraId="2718AF59" w14:textId="77777777" w:rsidR="00A82C36" w:rsidRDefault="00000000">
      <w:pPr>
        <w:pStyle w:val="Heading4"/>
      </w:pPr>
      <w:r>
        <w:t>Usypianie</w:t>
      </w:r>
    </w:p>
    <w:p w14:paraId="790BACD7" w14:textId="77777777" w:rsidR="00A82C36" w:rsidRDefault="00000000">
      <w:pPr>
        <w:pStyle w:val="Heading5"/>
      </w:pPr>
      <w:r>
        <w:t>Komunikaty usypiania</w:t>
      </w:r>
    </w:p>
    <w:p w14:paraId="4FF2A732" w14:textId="77777777" w:rsidR="00A82C36" w:rsidRDefault="00000000">
      <w:r>
        <w:t>Można włączyć lub wyłączyć ostrzeżenie wypowiadane na minutę przed zakończeniem odliczania oraz komunikat informujący o zakończeniu usypiania.</w:t>
      </w:r>
    </w:p>
    <w:p w14:paraId="2B050301" w14:textId="77777777" w:rsidR="00A82C36" w:rsidRDefault="00000000">
      <w:pPr>
        <w:pStyle w:val="Heading5"/>
      </w:pPr>
      <w:r>
        <w:t>Konfiguracja czasu usypiania</w:t>
      </w:r>
    </w:p>
    <w:p w14:paraId="7A510F08" w14:textId="77777777" w:rsidR="00A82C36" w:rsidRDefault="00000000">
      <w:r>
        <w:t>Wybierz tę opcję, aby określić, które wartości wyłącznika czasowego są dostępne po naciśnięciu klawisza Usypianie. Oddzielnie można włączyć lub wyłączyć wartości 15, 30, 45 i 60 minut oraz czas niestandardowy.</w:t>
      </w:r>
    </w:p>
    <w:p w14:paraId="12BAA5A9" w14:textId="77777777" w:rsidR="00A82C36" w:rsidRDefault="00000000">
      <w:pPr>
        <w:pStyle w:val="Heading3"/>
        <w:numPr>
          <w:ilvl w:val="2"/>
          <w:numId w:val="85"/>
        </w:numPr>
      </w:pPr>
      <w:bookmarkStart w:id="82" w:name="__RefHeading___Toc1217_1527643809"/>
      <w:bookmarkEnd w:id="82"/>
      <w:r>
        <w:lastRenderedPageBreak/>
        <w:t>Opcje wyłączania</w:t>
      </w:r>
    </w:p>
    <w:p w14:paraId="1D7212B2" w14:textId="77777777" w:rsidR="00A82C36" w:rsidRDefault="00000000">
      <w:r>
        <w:t>Ta pozycja przełącza między opcjami „Wyłącz” i „Zawieś”. Domyślnie wybrana jest opcja „Wyłącz”: naciśnięcie i przytrzymanie przycisku zasilania wyłącza wtedy urządzenie zgodnie z opisem w sekcji 1.3.1 „Włączanie i wyłączanie odtwarzacza”. Po wybraniu opcji „Zawieś” naciśnięcie i przytrzymanie przycisku zasilania przełącza urządzenie w tryb zawieszenia opisany w sekcji 1.3.2 „Tryb zawieszenia”.</w:t>
      </w:r>
    </w:p>
    <w:p w14:paraId="3C440963" w14:textId="77777777" w:rsidR="00A82C36" w:rsidRDefault="00000000">
      <w:r>
        <w:t>Uwaga: po wybraniu opcji „Zawieś” w menu pojawia się pozycja „Wyłącz teraz?”. Naciśnij na niej Potwierdź (Kratka), a następnie ponownie Potwierdź (Kratka) przy pytaniu o potwierdzenie, aby całkowicie wyłączyć urządzenie.</w:t>
      </w:r>
    </w:p>
    <w:p w14:paraId="1928E2D3" w14:textId="77777777" w:rsidR="00A82C36" w:rsidRDefault="00000000">
      <w:pPr>
        <w:pStyle w:val="Heading3"/>
        <w:numPr>
          <w:ilvl w:val="2"/>
          <w:numId w:val="86"/>
        </w:numPr>
      </w:pPr>
      <w:bookmarkStart w:id="83" w:name="__RefHeading___Toc1219_1527643809"/>
      <w:bookmarkEnd w:id="83"/>
      <w:r>
        <w:t>Czas bezczynności</w:t>
      </w:r>
    </w:p>
    <w:p w14:paraId="5092738C" w14:textId="77777777" w:rsidR="00A82C36" w:rsidRDefault="00000000">
      <w:r>
        <w:t>Można określić, jak długo nieużywane urządzenie ma pozostawać aktywne. Dostępne wartości to 15 minut, 30 minut, 1 godzina, 2 godziny albo Nigdy. Po upływie wybranego czasu Stream wyłączy się albo przejdzie w tryb zawieszenia, zależnie od ustawienia Opcje wyłączania.</w:t>
      </w:r>
    </w:p>
    <w:p w14:paraId="1D6792DC" w14:textId="77777777" w:rsidR="00A82C36" w:rsidRDefault="00000000">
      <w:r>
        <w:t>Ta opcja działa tylko podczas zasilania z baterii. Gdy Stream jest podłączony do zasilania, pozostaje aktywny do chwili ręcznego wyłączenia lub przejścia w tryb zawieszenia.</w:t>
      </w:r>
    </w:p>
    <w:p w14:paraId="2979C2F6" w14:textId="77777777" w:rsidR="00A82C36" w:rsidRDefault="00000000">
      <w:pPr>
        <w:pStyle w:val="Heading3"/>
        <w:numPr>
          <w:ilvl w:val="2"/>
          <w:numId w:val="87"/>
        </w:numPr>
      </w:pPr>
      <w:bookmarkStart w:id="84" w:name="__RefHeading___Toc1221_1527643809"/>
      <w:bookmarkEnd w:id="84"/>
      <w:r>
        <w:t>Menu przełączania aplikacji</w:t>
      </w:r>
    </w:p>
    <w:p w14:paraId="3F392452" w14:textId="77777777" w:rsidR="00A82C36" w:rsidRDefault="00000000">
      <w:r>
        <w:t>Ta opcja pozwala ukrywać wybrane aplikacje online oraz usuwać powiązane z nimi treści. Można włączyć lub wyłączyć następujące aplikacje: Podcasty, Radio internetowe, TuneIn Radio i Źródła internetowe. Aplikacja wyłączona nie jest widoczna na liście zbiorów książek.</w:t>
      </w:r>
    </w:p>
    <w:p w14:paraId="0E33262C" w14:textId="77777777" w:rsidR="00A82C36" w:rsidRDefault="00000000">
      <w:pPr>
        <w:pStyle w:val="Heading3"/>
        <w:numPr>
          <w:ilvl w:val="2"/>
          <w:numId w:val="88"/>
        </w:numPr>
      </w:pPr>
      <w:bookmarkStart w:id="85" w:name="__RefHeading___Toc1223_1527643809"/>
      <w:bookmarkEnd w:id="85"/>
      <w:r>
        <w:t>Tryb nawigacji po zbiorach książek</w:t>
      </w:r>
    </w:p>
    <w:p w14:paraId="5B4C2B4B" w14:textId="77777777" w:rsidR="00A82C36" w:rsidRDefault="00000000">
      <w:r>
        <w:t>Ta opcja określa sposób poruszania się po zbiorach książek. Domyślnie wybrana jest „Rotacja”: kolejne zbiory wybiera się przez wielokrotne naciskanie klawisza Zbiór książek (1). Po wybraniu opcji „Lista” jednokrotne naciśnięcie klawisza 1 otwiera listę zbiorów książek online albo offline. Poruszaj się po niej klawiszami 4 i 6 i naciśnij Potwierdź (Kratka) na wybranym zbiorze. Naciśnięcie Anuluj (Gwiazdka) powoduje powrót do pierwszej pozycji listy.</w:t>
      </w:r>
    </w:p>
    <w:p w14:paraId="1425B6C3" w14:textId="77777777" w:rsidR="00A82C36" w:rsidRDefault="00000000">
      <w:r>
        <w:t>Uwaga: jeśli wybrano tryb „Lista” i aktualnie czytasz książkę, pierwsze naciśnięcie klawisza 1 wraca do listy książek w bieżącym zbiorze, a drugie otwiera listę zbiorów książek.</w:t>
      </w:r>
    </w:p>
    <w:p w14:paraId="05E11A81" w14:textId="77777777" w:rsidR="00A82C36" w:rsidRDefault="00000000">
      <w:pPr>
        <w:pStyle w:val="Heading2"/>
        <w:numPr>
          <w:ilvl w:val="1"/>
          <w:numId w:val="89"/>
        </w:numPr>
      </w:pPr>
      <w:bookmarkStart w:id="86" w:name="__RefHeading___Toc1225_1527643809"/>
      <w:bookmarkEnd w:id="86"/>
      <w:r>
        <w:t>Nawigacja i odtwarzanie</w:t>
      </w:r>
    </w:p>
    <w:p w14:paraId="27C27B2A" w14:textId="77777777" w:rsidR="00A82C36" w:rsidRDefault="00000000">
      <w:pPr>
        <w:pStyle w:val="Heading3"/>
        <w:numPr>
          <w:ilvl w:val="2"/>
          <w:numId w:val="90"/>
        </w:numPr>
      </w:pPr>
      <w:bookmarkStart w:id="87" w:name="__RefHeading___Toc1227_1527643809"/>
      <w:bookmarkEnd w:id="87"/>
      <w:r>
        <w:t>Skok czasowy</w:t>
      </w:r>
    </w:p>
    <w:p w14:paraId="6AFBCBDA" w14:textId="77777777" w:rsidR="00A82C36" w:rsidRDefault="00000000">
      <w:r>
        <w:t>Można włączyć lub wyłączyć dowolne z następujących skoków czasowych: 30 sekund, 1 minuta, 5 minut, 10 minut i 30 minut. Podczas odtwarzania książki wśród poziomów nawigacji wybieranych klawiszami 2 i 8 pojawiają się tylko włączone wartości.</w:t>
      </w:r>
    </w:p>
    <w:p w14:paraId="58C862FB" w14:textId="77777777" w:rsidR="00A82C36" w:rsidRDefault="00000000">
      <w:pPr>
        <w:pStyle w:val="Heading3"/>
        <w:numPr>
          <w:ilvl w:val="2"/>
          <w:numId w:val="91"/>
        </w:numPr>
      </w:pPr>
      <w:bookmarkStart w:id="88" w:name="Stream17_173"/>
      <w:r>
        <w:t>Elementy pomijane</w:t>
      </w:r>
      <w:bookmarkEnd w:id="88"/>
    </w:p>
    <w:p w14:paraId="1A8A0988" w14:textId="77777777" w:rsidR="00A82C36" w:rsidRDefault="00000000">
      <w:r>
        <w:t>Ta opcja pozwala określić, które dodatkowe elementy książki mają być odczytywane. Domyślnie wszystkie elementy tej grupy są pomijane. Można włączyć odczytywanie wszystkich, pomijanie wszystkich albo ustawić zachowanie oddzielnie dla poszczególnych rodzajów.</w:t>
      </w:r>
    </w:p>
    <w:p w14:paraId="3C9C71C9" w14:textId="77777777" w:rsidR="00A82C36" w:rsidRDefault="00000000">
      <w:r>
        <w:lastRenderedPageBreak/>
        <w:t>Ustawienia dotyczą numerów stron, uwag produkcyjnych, tekstów w ramkach, odwołań do przypisów i przypisów dolnych. Dla każdego rodzaju można wybrać odczytywanie albo pomijanie.</w:t>
      </w:r>
    </w:p>
    <w:p w14:paraId="58C5FB84" w14:textId="77777777" w:rsidR="00A82C36" w:rsidRDefault="00000000">
      <w:r>
        <w:t>Uwaga: Funkcja działa tylko w książkach DAISY 2, w których producent zastosował odpowiednie oznaczenia elementów. Nie każda książka umożliwia pomijanie wszystkich wymienionych rodzajów.</w:t>
      </w:r>
    </w:p>
    <w:p w14:paraId="3E4EEC71" w14:textId="77777777" w:rsidR="00A82C36" w:rsidRDefault="00000000">
      <w:pPr>
        <w:pStyle w:val="Heading3"/>
        <w:numPr>
          <w:ilvl w:val="2"/>
          <w:numId w:val="91"/>
        </w:numPr>
      </w:pPr>
      <w:bookmarkStart w:id="89" w:name="__RefHeading___Toc1229_1527643809"/>
      <w:bookmarkEnd w:id="89"/>
      <w:r>
        <w:t>Zapisywanie ostatnio używanego poziomu nawigacji dla każdej książki</w:t>
      </w:r>
    </w:p>
    <w:p w14:paraId="74D17DB2" w14:textId="77777777" w:rsidR="00A82C36" w:rsidRDefault="00000000">
      <w:r>
        <w:t>Włącz tę opcję, jeśli Stream ma zapamiętywać ostatnio używany poziom nawigacji osobno dla każdej książki. Po ponownym otwarciu książki zostanie przywrócony poziom używany przed jej zamknięciem.</w:t>
      </w:r>
    </w:p>
    <w:p w14:paraId="23CFFCEB" w14:textId="77777777" w:rsidR="00A82C36" w:rsidRDefault="00000000">
      <w:pPr>
        <w:pStyle w:val="Heading3"/>
        <w:numPr>
          <w:ilvl w:val="2"/>
          <w:numId w:val="92"/>
        </w:numPr>
      </w:pPr>
      <w:bookmarkStart w:id="90" w:name="__RefHeading___Toc1231_1527643809"/>
      <w:bookmarkEnd w:id="90"/>
      <w:r>
        <w:t>Powiadamianie o zakładkach</w:t>
      </w:r>
    </w:p>
    <w:p w14:paraId="7D268288" w14:textId="77777777" w:rsidR="00A82C36" w:rsidRDefault="00000000">
      <w:r>
        <w:t>Powiadamianie o zakładkach jest domyślnie wyłączone. Po włączeniu Stream sygnalizuje przejście przez miejsce, w którym zapisano zakładkę. Naciśnij Potwierdź (Kratka), aby włączyć lub wyłączyć tę funkcję.</w:t>
      </w:r>
    </w:p>
    <w:p w14:paraId="496AA054" w14:textId="77777777" w:rsidR="00A82C36" w:rsidRDefault="00000000">
      <w:pPr>
        <w:pStyle w:val="Heading3"/>
        <w:numPr>
          <w:ilvl w:val="2"/>
          <w:numId w:val="93"/>
        </w:numPr>
      </w:pPr>
      <w:bookmarkStart w:id="91" w:name="__RefHeading___Toc1233_1527643809"/>
      <w:bookmarkEnd w:id="91"/>
      <w:r>
        <w:t>Tryb regulacji dźwięku</w:t>
      </w:r>
    </w:p>
    <w:p w14:paraId="1A959959" w14:textId="77777777" w:rsidR="00A82C36" w:rsidRDefault="00000000">
      <w:r>
        <w:t>Podczas słuchania nagrania audio innego niż muzyka ta opcja pozwala wybrać, co będzie regulowane przyciskiem zasilania wraz z głośnością i prędkością: Barwa albo Wysokość dźwięku. Domyślnie wybrana jest Barwa. Po ustawieniu opcji Wysokość dźwięku kolejne krótkie naciśnięcia przycisku zasilania umożliwiają regulację wysokości dźwięku zamiast barwy.</w:t>
      </w:r>
    </w:p>
    <w:p w14:paraId="7828B535" w14:textId="77777777" w:rsidR="00A82C36" w:rsidRDefault="00000000">
      <w:pPr>
        <w:pStyle w:val="Heading3"/>
        <w:numPr>
          <w:ilvl w:val="2"/>
          <w:numId w:val="94"/>
        </w:numPr>
      </w:pPr>
      <w:bookmarkStart w:id="92" w:name="__RefHeading___Toc1235_1527643809"/>
      <w:bookmarkEnd w:id="92"/>
      <w:r>
        <w:t>Pętla</w:t>
      </w:r>
    </w:p>
    <w:p w14:paraId="4CBCB634" w14:textId="77777777" w:rsidR="00A82C36" w:rsidRDefault="00000000">
      <w:r>
        <w:t>Po włączeniu pętli odtwarzanie jest powtarzane. Po osiągnięciu końca książki Stream automatycznie rozpoczyna odtwarzanie od jej początku. Po włączeniu pętli można również powtarzać fragment wyznaczony zakładką zaznaczonego fragmentu albo kolejno wszystkie tak oznaczone fragmenty w książce. Zwykła zakładka nie wyznacza końca fragmentu i nie służy do tego rodzaju powtarzania. Procedurę opisano w sekcji 5.3.5.</w:t>
      </w:r>
    </w:p>
    <w:p w14:paraId="7EA6BDC8" w14:textId="77777777" w:rsidR="00A82C36" w:rsidRDefault="00000000">
      <w:pPr>
        <w:pStyle w:val="Heading3"/>
        <w:numPr>
          <w:ilvl w:val="2"/>
          <w:numId w:val="95"/>
        </w:numPr>
      </w:pPr>
      <w:bookmarkStart w:id="93" w:name="__RefHeading___Toc1237_1527643809"/>
      <w:bookmarkEnd w:id="93"/>
      <w:r>
        <w:t>Muzyka</w:t>
      </w:r>
    </w:p>
    <w:p w14:paraId="5DCB9A24" w14:textId="77777777" w:rsidR="00A82C36" w:rsidRDefault="00000000">
      <w:pPr>
        <w:pStyle w:val="Heading4"/>
      </w:pPr>
      <w:r>
        <w:t>Odtwarzanie losowe i pętla</w:t>
      </w:r>
    </w:p>
    <w:p w14:paraId="66E533EA" w14:textId="77777777" w:rsidR="00A82C36" w:rsidRDefault="00000000">
      <w:r>
        <w:t>Ta pozycja służy do ustawiania sposobu odtwarzania muzyki. Można włączyć odtwarzanie losowe, pętlę folderu albo pętlę pojedynczego pliku.</w:t>
      </w:r>
    </w:p>
    <w:p w14:paraId="020573E0" w14:textId="77777777" w:rsidR="00A82C36" w:rsidRDefault="00000000">
      <w:pPr>
        <w:pStyle w:val="Heading3"/>
        <w:numPr>
          <w:ilvl w:val="2"/>
          <w:numId w:val="96"/>
        </w:numPr>
      </w:pPr>
      <w:bookmarkStart w:id="94" w:name="__RefHeading___Toc1239_1527643809"/>
      <w:bookmarkEnd w:id="94"/>
      <w:r>
        <w:t>Koniec książki</w:t>
      </w:r>
    </w:p>
    <w:p w14:paraId="263B0004" w14:textId="77777777" w:rsidR="00A82C36" w:rsidRDefault="00000000">
      <w:r>
        <w:t>Ta opcja określa sposób sygnalizowania końca książki. Można wybrać „Komunikat”, aby Stream wypowiedział „Koniec książki”, albo „Sygnał dźwiękowy”, aby zakończenie książki zostało oznaczone sygnałem.</w:t>
      </w:r>
    </w:p>
    <w:p w14:paraId="407C504E" w14:textId="77777777" w:rsidR="00A82C36" w:rsidRDefault="00000000">
      <w:pPr>
        <w:pStyle w:val="Heading3"/>
        <w:numPr>
          <w:ilvl w:val="2"/>
          <w:numId w:val="97"/>
        </w:numPr>
      </w:pPr>
      <w:bookmarkStart w:id="95" w:name="__RefHeading___Toc1241_1527643809"/>
      <w:bookmarkEnd w:id="95"/>
      <w:r>
        <w:t>Szczegóły czasu książki</w:t>
      </w:r>
    </w:p>
    <w:p w14:paraId="7C218950" w14:textId="77777777" w:rsidR="00A82C36" w:rsidRDefault="00000000">
      <w:r>
        <w:t>Ta opcja określa ilość informacji o czasie książki wypowiadanych po naciśnięciu Info (0) lub Gdzie jestem (5). Można wybrać czas, który upłynął, czas pozostały albo obie informacje.</w:t>
      </w:r>
    </w:p>
    <w:p w14:paraId="2D9DBF1F" w14:textId="77777777" w:rsidR="00A82C36" w:rsidRDefault="00000000">
      <w:pPr>
        <w:pStyle w:val="Heading3"/>
        <w:numPr>
          <w:ilvl w:val="2"/>
          <w:numId w:val="97"/>
        </w:numPr>
      </w:pPr>
      <w:bookmarkStart w:id="96" w:name="Stream17_174"/>
      <w:r>
        <w:lastRenderedPageBreak/>
        <w:t>Tryb nawigacji w zestawie słuchawkowym Bluetooth</w:t>
      </w:r>
      <w:bookmarkEnd w:id="96"/>
    </w:p>
    <w:p w14:paraId="17B9C1E2" w14:textId="77777777" w:rsidR="00A82C36" w:rsidRDefault="00000000">
      <w:r>
        <w:t>Niektóre zestawy słuchawkowe Bluetooth mają przyciski nawigacyjne. Ta opcja pozwala określić sposób ich działania: przewijanie treści do przodu i do tyłu albo przechodzenie między sekcjami. Dostępność tej funkcji zależy od zestawu słuchawkowego.</w:t>
      </w:r>
    </w:p>
    <w:p w14:paraId="4C4FC8BA" w14:textId="77777777" w:rsidR="00A82C36" w:rsidRDefault="00000000">
      <w:pPr>
        <w:pStyle w:val="Heading2"/>
        <w:numPr>
          <w:ilvl w:val="1"/>
          <w:numId w:val="98"/>
        </w:numPr>
      </w:pPr>
      <w:bookmarkStart w:id="97" w:name="__RefHeading___Toc1243_1527643809"/>
      <w:bookmarkEnd w:id="97"/>
      <w:r>
        <w:t>Łączność bezprzewodowa</w:t>
      </w:r>
    </w:p>
    <w:p w14:paraId="2BD4684E" w14:textId="77777777" w:rsidR="00A82C36" w:rsidRDefault="00000000">
      <w:r>
        <w:t>Przed konfiguracją łączności bezprzewodowej warto pamiętać o następujących zasadach:</w:t>
      </w:r>
    </w:p>
    <w:p w14:paraId="0EB23EEC" w14:textId="77777777" w:rsidR="00A82C36" w:rsidRDefault="00000000">
      <w:pPr>
        <w:pStyle w:val="ListBullet"/>
      </w:pPr>
      <w:r>
        <w:t>Tryb samolotowy wyłącza całą komunikację bezprzewodową, gdy korzystanie z urządzeń bezprzewodowych jest niedozwolone, a także może służyć do oszczędzania baterii. Aby szybko włączyć tryb samolotowy, naciśnij i przytrzymaj przycisk Online; Stream wypowie „Tryb samolotowy: włączony”. Ponowne naciśnięcie i przytrzymanie przycisku Online wyłącza tryb samolotowy. Gdy tryb samolotowy jest włączony, krótkie naciśnięcie przycisku Online przypomina o tym odpowiednim komunikatem.</w:t>
      </w:r>
    </w:p>
    <w:p w14:paraId="67249B41" w14:textId="77777777" w:rsidR="00A82C36" w:rsidRDefault="00000000">
      <w:pPr>
        <w:pStyle w:val="ListBullet"/>
      </w:pPr>
      <w:r>
        <w:t>SSID to nazwa sieci Wi-Fi. Jest wypowiadana podczas wyszukiwania dostępnych połączeń. Router może być skonfigurowany tak, aby nie rozgłaszał identyfikatora SSID; taka sieć nie pojawi się podczas wyszukiwania. W takim przypadku użyj opcji Nowe połączenie i wprowadź SSID ręcznie.</w:t>
      </w:r>
    </w:p>
    <w:p w14:paraId="0264FD4F" w14:textId="77777777" w:rsidR="00A82C36" w:rsidRDefault="00000000">
      <w:pPr>
        <w:pStyle w:val="ListBullet"/>
      </w:pPr>
      <w:r>
        <w:t>Hasło jest kluczem uwierzytelniającym sieci Wi-Fi i rozróżnia wielkość liter. Podczas jego wpisywania metodą wielokrotnego naciskania klawiszy użyj klawisza Zakładka, aby przełączać się między małymi literami, wielkimi literami i cyframi.</w:t>
      </w:r>
    </w:p>
    <w:p w14:paraId="77567A5D" w14:textId="77777777" w:rsidR="00A82C36" w:rsidRDefault="00000000">
      <w:pPr>
        <w:pStyle w:val="ListBullet"/>
      </w:pPr>
      <w:r>
        <w:t>Nazwa własna połączenia to opcjonalna, łatwa do wymówienia nazwa używana przez Stream do identyfikowania sieci. W przeciwieństwie do SSID nie jest literowana, dlatego warto wybrać nazwę dobrze odczytywaną przez syntezator mowy. Maksymalna długość wynosi 50 znaków.</w:t>
      </w:r>
    </w:p>
    <w:p w14:paraId="4BA14A9B" w14:textId="77777777" w:rsidR="00A82C36" w:rsidRDefault="00000000">
      <w:pPr>
        <w:pStyle w:val="Heading3"/>
        <w:numPr>
          <w:ilvl w:val="2"/>
          <w:numId w:val="99"/>
        </w:numPr>
      </w:pPr>
      <w:bookmarkStart w:id="98" w:name="__RefHeading___Toc1245_1527643809"/>
      <w:bookmarkEnd w:id="98"/>
      <w:r>
        <w:t>Tryb samolotowy</w:t>
      </w:r>
    </w:p>
    <w:p w14:paraId="05B800CB" w14:textId="77777777" w:rsidR="00A82C36" w:rsidRDefault="00000000">
      <w:r>
        <w:t>Pierwszą pozycją w sekcji Łączność bezprzewodowa jest Tryb samolotowy. Naciśnij Potwierdź (Kratka), aby go włączyć lub wyłączyć. Domyślnie tryb samolotowy jest włączony. Gdy jest włączony, Wi-Fi i Bluetooth są wyłączone. Po wyłączeniu trybu samolotowego funkcje bezprzewodowe są automatycznie włączane.</w:t>
      </w:r>
    </w:p>
    <w:p w14:paraId="7F030F1C" w14:textId="77777777" w:rsidR="00A82C36" w:rsidRDefault="00000000">
      <w:pPr>
        <w:pStyle w:val="Heading3"/>
        <w:numPr>
          <w:ilvl w:val="2"/>
          <w:numId w:val="100"/>
        </w:numPr>
      </w:pPr>
      <w:bookmarkStart w:id="99" w:name="__RefHeading___Toc1247_1527643809"/>
      <w:bookmarkEnd w:id="99"/>
      <w:r>
        <w:t>Wi-Fi</w:t>
      </w:r>
    </w:p>
    <w:p w14:paraId="33679B2F" w14:textId="77777777" w:rsidR="00A82C36" w:rsidRDefault="00000000">
      <w:pPr>
        <w:pStyle w:val="Heading4"/>
      </w:pPr>
      <w:r>
        <w:t>Wi-Fi</w:t>
      </w:r>
    </w:p>
    <w:p w14:paraId="28B93736" w14:textId="77777777" w:rsidR="00A82C36" w:rsidRDefault="00000000">
      <w:r>
        <w:t>Pierwsza pozycja podmenu Wi-Fi pozwala włączyć lub wyłączyć Wi-Fi.</w:t>
      </w:r>
    </w:p>
    <w:p w14:paraId="6487E3FD" w14:textId="77777777" w:rsidR="00A82C36" w:rsidRDefault="00000000">
      <w:pPr>
        <w:pStyle w:val="Heading4"/>
      </w:pPr>
      <w:r>
        <w:t>Status</w:t>
      </w:r>
    </w:p>
    <w:p w14:paraId="4C4244CA" w14:textId="77777777" w:rsidR="00A82C36" w:rsidRDefault="00000000">
      <w:r>
        <w:t>Ta pozycja podaje informacje o aktualnym stanie sieci. Klawiszami 4 i 6 można przechodzić między informacjami takimi jak SSID, siła sygnału i inne parametry połączenia.</w:t>
      </w:r>
    </w:p>
    <w:p w14:paraId="2555D818" w14:textId="77777777" w:rsidR="00A82C36" w:rsidRDefault="00000000">
      <w:pPr>
        <w:pStyle w:val="Heading4"/>
      </w:pPr>
      <w:r>
        <w:t>Nowe połączenie</w:t>
      </w:r>
    </w:p>
    <w:p w14:paraId="694FDAF8" w14:textId="77777777" w:rsidR="00A82C36" w:rsidRDefault="00000000">
      <w:r>
        <w:t>Ta pozycja służy do tworzenia nowego połączenia Wi-Fi. Można wyszukać dostępne sieci, użyć połączenia WPS albo wprowadzić dane sieci ręcznie.</w:t>
      </w:r>
    </w:p>
    <w:p w14:paraId="37905C86" w14:textId="77777777" w:rsidR="00A82C36" w:rsidRDefault="00000000">
      <w:pPr>
        <w:pStyle w:val="Heading5"/>
      </w:pPr>
      <w:r>
        <w:t>Wyszukaj sieci Wi-Fi</w:t>
      </w:r>
    </w:p>
    <w:p w14:paraId="383A40E5" w14:textId="77777777" w:rsidR="00A82C36" w:rsidRDefault="00000000">
      <w:r>
        <w:t xml:space="preserve">Ta opcja wyszukuje sieci Wi-Fi znajdujące się w zasięgu Streama. Po kilku sekundach zostanie wyświetlona lista znalezionych identyfikatorów SSID. Wybierz sieć klawiszami 4 i 6 i </w:t>
      </w:r>
      <w:r>
        <w:lastRenderedPageBreak/>
        <w:t>naciśnij Potwierdź (Kratka). Następnie wpisz hasło metodą wielokrotnego naciskania klawiszy i zakończ wpisywanie klawiszem Potwierdź (Kratka). Podczas wpisywania możesz nacisnąć i przytrzymać Info (0), aby włączyć tryb opisu klawiszy i usłyszeć znaki przypisane do poszczególnych klawiszy. Po prawidłowym połączeniu SSID i hasło zostaną zapisane na liście skonfigurowanych połączeń, a nowa sieć stanie się aktywna. Na końcu możesz nadać połączeniu opcjonalną nazwę własną.</w:t>
      </w:r>
    </w:p>
    <w:p w14:paraId="2DD85E38" w14:textId="77777777" w:rsidR="00A82C36" w:rsidRDefault="00000000">
      <w:pPr>
        <w:pStyle w:val="Heading5"/>
      </w:pPr>
      <w:r>
        <w:t>Połączenie WPS</w:t>
      </w:r>
    </w:p>
    <w:p w14:paraId="60A359B1" w14:textId="77777777" w:rsidR="00A82C36" w:rsidRDefault="00000000">
      <w:r>
        <w:t>Wybierz tę opcję, aby połączyć się z zabezpieczoną siecią Wi-Fi za pomocą WPS. Gdy Stream wykryje sieć WPS, naciśnij przycisk WPS na routerze, aby nawiązać połączenie.</w:t>
      </w:r>
    </w:p>
    <w:p w14:paraId="75B4C2D9" w14:textId="77777777" w:rsidR="00A82C36" w:rsidRDefault="00000000">
      <w:pPr>
        <w:pStyle w:val="Heading5"/>
      </w:pPr>
      <w:r>
        <w:t>Połącz ręcznie</w:t>
      </w:r>
    </w:p>
    <w:p w14:paraId="32A40016" w14:textId="77777777" w:rsidR="00A82C36" w:rsidRDefault="00000000">
      <w:r>
        <w:t>Użyj tej opcji zamiast wyszukiwania, jeśli znasz SSID sieci albo router nie rozgłasza swojej nazwy. Wpisz SSID metodą wielokrotnego naciskania klawiszy i naciśnij Potwierdź (Kratka), a następnie wpisz hasło i ponownie naciśnij Potwierdź (Kratka). Klawisz Zakładka przełącza między wielkimi literami, małymi literami i cyframi. Naciśnij i przytrzymaj Info (0), aby włączyć tryb opisu klawiszy i usłyszeć znaki przypisane do klawiszy. Po prawidłowym połączeniu dane zostaną zapisane na liście skonfigurowanych sieci, a nowe połączenie stanie się aktywne. Na końcu możesz nadać mu opcjonalną nazwę własną. SSID i hasło rozróżniają wielkość liter.</w:t>
      </w:r>
    </w:p>
    <w:p w14:paraId="58A40C34" w14:textId="77777777" w:rsidR="00A82C36" w:rsidRDefault="00000000">
      <w:pPr>
        <w:pStyle w:val="Heading4"/>
      </w:pPr>
      <w:r>
        <w:t>Uruchom połączenie</w:t>
      </w:r>
    </w:p>
    <w:p w14:paraId="28751A48" w14:textId="77777777" w:rsidR="00A82C36" w:rsidRDefault="00000000">
      <w:r>
        <w:t>Domyślnie Stream automatycznie łączy się z najlepszą dostępną skonfigurowaną siecią Wi-Fi. Jeśli zapisano kilka sieci, klawiszami 4 i 6 wybierz połączenie, które ma być używane, i naciśnij Potwierdź (Kratka). Wybrana sieć stanie się aktywnym połączeniem używanym do bezprzewodowego przesyłania danych.</w:t>
      </w:r>
    </w:p>
    <w:p w14:paraId="2F7E0B82" w14:textId="77777777" w:rsidR="00A82C36" w:rsidRDefault="00000000">
      <w:pPr>
        <w:pStyle w:val="Heading4"/>
      </w:pPr>
      <w:r>
        <w:t>Usuń połączenie</w:t>
      </w:r>
    </w:p>
    <w:p w14:paraId="118C3B6B" w14:textId="77777777" w:rsidR="00A82C36" w:rsidRDefault="00000000">
      <w:r>
        <w:t>Klawiszami 4 i 6 wybierz zapisaną sieć Wi-Fi, którą chcesz usunąć, i naciśnij Potwierdź (Kratka). Wybrane połączenie zostanie usunięte z listy skonfigurowanych sieci.</w:t>
      </w:r>
    </w:p>
    <w:p w14:paraId="4BD02C65" w14:textId="77777777" w:rsidR="00A82C36" w:rsidRDefault="00000000">
      <w:pPr>
        <w:pStyle w:val="Heading4"/>
      </w:pPr>
      <w:r>
        <w:t>Importuj konfigurację Wi-Fi</w:t>
      </w:r>
    </w:p>
    <w:p w14:paraId="0C440532" w14:textId="77777777" w:rsidR="00A82C36" w:rsidRDefault="00000000">
      <w:r>
        <w:t>Ta opcja wczytuje plik konfiguracji sieci utworzony w programie HumanWare Companion. Naciśnij Potwierdź (Kratka), aby zaimportować konfigurację z pliku znajdującego się na karcie SD. Aby utworzyć taki plik, w programie HumanWare Companion wybierz w menu Narzędzia pozycję Konfiguracja Wi-Fi, wpisz SSID i hasło, a opcjonalnie także nazwę własną sieci. Plik zostanie zapisany na karcie SD Streama.</w:t>
      </w:r>
    </w:p>
    <w:p w14:paraId="28881539" w14:textId="77777777" w:rsidR="00A82C36" w:rsidRDefault="00000000">
      <w:pPr>
        <w:pStyle w:val="Heading4"/>
      </w:pPr>
      <w:r>
        <w:t>Sprawdź połączenie</w:t>
      </w:r>
    </w:p>
    <w:p w14:paraId="07A2FF2E" w14:textId="77777777" w:rsidR="00A82C36" w:rsidRDefault="00000000">
      <w:r>
        <w:t>Ta opcja sprawdza bieżące połączenie z Internetem. Stream połączy się ze stroną testową i po pomyślnym sprawdzeniu wypowie krótki komunikat. Komunikat można powtórzyć klawiszem Odtwarzaj/Zatrzymaj.</w:t>
      </w:r>
    </w:p>
    <w:p w14:paraId="13244887" w14:textId="77777777" w:rsidR="00A82C36" w:rsidRDefault="00000000">
      <w:r>
        <w:t>Uwaga: jeśli do konfiguracji filtrowania w routerze potrzebny jest adres MAC Streama, naciśnij Info (0). Adres MAC jest wypowiadany wśród informacji dotyczących łączności bezprzewodowej.</w:t>
      </w:r>
    </w:p>
    <w:p w14:paraId="71FF1B16" w14:textId="77777777" w:rsidR="00A82C36" w:rsidRDefault="00000000">
      <w:pPr>
        <w:pStyle w:val="Heading3"/>
        <w:numPr>
          <w:ilvl w:val="2"/>
          <w:numId w:val="101"/>
        </w:numPr>
      </w:pPr>
      <w:bookmarkStart w:id="100" w:name="__RefHeading___Toc1249_1527643809"/>
      <w:bookmarkEnd w:id="100"/>
      <w:r>
        <w:t>Bluetooth</w:t>
      </w:r>
    </w:p>
    <w:p w14:paraId="62BF1619" w14:textId="77777777" w:rsidR="00A82C36" w:rsidRDefault="00000000">
      <w:r>
        <w:t>To menu służy do konfigurowania Bluetooth. Można w nim parować urządzenia, łączyć się z nimi, rozłączać je oraz usuwać z listy sparowanych urządzeń.</w:t>
      </w:r>
    </w:p>
    <w:p w14:paraId="57BFA7B4" w14:textId="77777777" w:rsidR="00A82C36" w:rsidRDefault="00000000">
      <w:pPr>
        <w:pStyle w:val="Heading4"/>
      </w:pPr>
      <w:r>
        <w:lastRenderedPageBreak/>
        <w:t>Bluetooth</w:t>
      </w:r>
    </w:p>
    <w:p w14:paraId="6E91906F" w14:textId="77777777" w:rsidR="00A82C36" w:rsidRDefault="00000000">
      <w:r>
        <w:t>Ta opcja włącza lub wyłącza Bluetooth. Jeśli nie zamierzasz korzystać z Bluetooth, jego wyłączenie pozwoli oszczędzać baterię.</w:t>
      </w:r>
    </w:p>
    <w:p w14:paraId="615EEFAD" w14:textId="77777777" w:rsidR="00A82C36" w:rsidRDefault="00000000">
      <w:pPr>
        <w:pStyle w:val="Heading4"/>
      </w:pPr>
      <w:r>
        <w:t>Parowanie urządzenia audio</w:t>
      </w:r>
    </w:p>
    <w:p w14:paraId="121DBBB5" w14:textId="77777777" w:rsidR="00A82C36" w:rsidRDefault="00000000">
      <w:r>
        <w:t>Najpierw włącz urządzenie audio Bluetooth, które chcesz sparować. Po wybraniu tej opcji Stream rozpocznie wyszukiwanie dostępnych urządzeń. Wybierz urządzenie klawiszami 4 i 6 i naciśnij Potwierdź (Kratka). Po pomyślnym sparowaniu usłyszysz potwierdzenie.</w:t>
      </w:r>
    </w:p>
    <w:p w14:paraId="19B6CBE6" w14:textId="77777777" w:rsidR="00A82C36" w:rsidRDefault="00000000">
      <w:r>
        <w:t>Po sparowaniu Stream zapamięta urządzenie Bluetooth i będzie mógł automatycznie łączyć się z nim, gdy urządzenie jest włączone i znajduje się w pobliżu. Działanie przycisków nawigacyjnych obsługiwanych zestawów można ustawić w pozycji „Tryb nawigacji w zestawie słuchawkowym Bluetooth”, opisanej w sekcji 6.2.10.</w:t>
      </w:r>
    </w:p>
    <w:p w14:paraId="14B8F26D" w14:textId="77777777" w:rsidR="00A82C36" w:rsidRDefault="00000000">
      <w:r>
        <w:t>Uwaga: listę wcześniej sparowanych urządzeń audio Bluetooth można otworzyć przez naciśnięcie i przytrzymanie klawisza 9. Poruszaj się po niej klawiszami 4 i 6 i naciśnij Potwierdź (Kratka) na urządzeniu, z którym chcesz się połączyć. Jeśli urządzenie jest aktywne i znajduje się w pobliżu, Stream nawiąże połączenie. Jeśli wybrane urządzenie jest już połączone, naciśnięcie Potwierdź (Kratka) spowoduje rozłączenie. Po ustawieniu się na urządzeniu można również naciskać klawisz 3, aby przechodzić między poleceniami Połącz, Odłącz i Usuń.</w:t>
      </w:r>
    </w:p>
    <w:p w14:paraId="1638F819" w14:textId="77777777" w:rsidR="00A82C36" w:rsidRDefault="00000000">
      <w:pPr>
        <w:pStyle w:val="Heading4"/>
      </w:pPr>
      <w:r>
        <w:t>Parowanie klawiatury</w:t>
      </w:r>
    </w:p>
    <w:p w14:paraId="229288E9" w14:textId="77777777" w:rsidR="00A82C36" w:rsidRDefault="00000000">
      <w:r>
        <w:t>Po wybraniu tej opcji Stream wyszuka zewnętrzne klawiatury Bluetooth. Wybierz klawiaturę z listy i naciśnij Potwierdź (Kratka). Po nawiązaniu połączenia klawiatura może być używana do wprowadzania tekstu i innych informacji. Język układu podłączonej klawiatury można wybrać w menu Ustawienia ogólne → Język → Układ klawiatury zewnętrznej (sekcja 6.1.1.5).</w:t>
      </w:r>
    </w:p>
    <w:p w14:paraId="6A9B2477" w14:textId="77777777" w:rsidR="00A82C36" w:rsidRDefault="00000000">
      <w:pPr>
        <w:pStyle w:val="Heading4"/>
      </w:pPr>
      <w:r>
        <w:t>Usuń sparowane urządzenie</w:t>
      </w:r>
    </w:p>
    <w:p w14:paraId="5CD2D08E" w14:textId="77777777" w:rsidR="00A82C36" w:rsidRDefault="00000000">
      <w:r>
        <w:t>Po wybraniu tej opcji zostanie wyświetlona lista urządzeń Bluetooth wcześniej sparowanych ze Streamem. Wybierz urządzenie i naciśnij Potwierdź (Kratka), aby usunąć je z listy.</w:t>
      </w:r>
    </w:p>
    <w:p w14:paraId="1E97C3EF" w14:textId="77777777" w:rsidR="00A82C36" w:rsidRDefault="00000000">
      <w:pPr>
        <w:pStyle w:val="Heading4"/>
      </w:pPr>
      <w:r>
        <w:t>Połącz urządzenie</w:t>
      </w:r>
    </w:p>
    <w:p w14:paraId="3F447454" w14:textId="77777777" w:rsidR="00A82C36" w:rsidRDefault="00000000">
      <w:r>
        <w:t>Ta lista zawiera urządzenia Bluetooth wcześniej sparowane ze Streamem. Wybierz urządzenie i naciśnij Potwierdź (Kratka), aby spróbować nawiązać połączenie. Jeśli urządzenie jest dostępne i działa prawidłowo, połączenie zostanie ustanowione; w przeciwnym razie usłyszysz komunikat o błędzie.</w:t>
      </w:r>
    </w:p>
    <w:p w14:paraId="402F7F73" w14:textId="77777777" w:rsidR="00A82C36" w:rsidRDefault="00000000">
      <w:pPr>
        <w:pStyle w:val="Heading4"/>
      </w:pPr>
      <w:r>
        <w:t>Odłącz urządzenie</w:t>
      </w:r>
    </w:p>
    <w:p w14:paraId="79393CCF" w14:textId="77777777" w:rsidR="00A82C36" w:rsidRDefault="00000000">
      <w:r>
        <w:t>W tym podmenu znajduje się lista aktualnie połączonych urządzeń Bluetooth. Klawiszami 4 i 6 wybierz urządzenie i naciśnij Potwierdź (Kratka), aby je odłączyć. Po rozłączeniu usłyszysz potwierdzenie.</w:t>
      </w:r>
    </w:p>
    <w:p w14:paraId="23DECFD5" w14:textId="77777777" w:rsidR="00A82C36" w:rsidRDefault="00000000">
      <w:pPr>
        <w:pStyle w:val="Heading4"/>
      </w:pPr>
      <w:r>
        <w:t>Ponowne połączenie urządzeń</w:t>
      </w:r>
    </w:p>
    <w:p w14:paraId="35D7D0F5" w14:textId="77777777" w:rsidR="00A82C36" w:rsidRDefault="00000000">
      <w:r>
        <w:t>Jeśli niektóre urządzenia Bluetooth nie łączą się prawidłowo ze Streamem, wybierz tę opcję i naciśnij Potwierdź (Kratka). Bluetooth zostanie wyłączony, a następnie ponownie włączony, co pozwoli urządzeniom spróbować połączyć się ponownie.</w:t>
      </w:r>
    </w:p>
    <w:p w14:paraId="337811C9" w14:textId="77777777" w:rsidR="00A82C36" w:rsidRDefault="00000000">
      <w:pPr>
        <w:pStyle w:val="Heading2"/>
        <w:numPr>
          <w:ilvl w:val="1"/>
          <w:numId w:val="102"/>
        </w:numPr>
      </w:pPr>
      <w:bookmarkStart w:id="101" w:name="__RefHeading___Toc1251_1527643809"/>
      <w:bookmarkEnd w:id="101"/>
      <w:r>
        <w:lastRenderedPageBreak/>
        <w:t>Nagrywanie</w:t>
      </w:r>
    </w:p>
    <w:p w14:paraId="204F0A23" w14:textId="77777777" w:rsidR="00A82C36" w:rsidRDefault="00000000">
      <w:r>
        <w:t>Przy ustawianiu parametrów nagrywania pamiętaj, że mikrofon wbudowany oraz mikrofon zestawu słuchawkowego nagrywają tylko w trybie mono. Nagrywanie stereo jest możliwe wyłącznie z mikrofonu zewnętrznego lub wejścia liniowego. Wyższa jakość nagrania oznacza większy plik, a nagrania stereo zajmują więcej miejsca niż mono.</w:t>
      </w:r>
    </w:p>
    <w:p w14:paraId="1344AA73" w14:textId="77777777" w:rsidR="00A82C36" w:rsidRDefault="00000000">
      <w:pPr>
        <w:pStyle w:val="Heading3"/>
        <w:numPr>
          <w:ilvl w:val="2"/>
          <w:numId w:val="103"/>
        </w:numPr>
      </w:pPr>
      <w:bookmarkStart w:id="102" w:name="__RefHeading___Toc1253_1527643809"/>
      <w:bookmarkEnd w:id="102"/>
      <w:r>
        <w:t>Regulacja głośności nagrywania</w:t>
      </w:r>
    </w:p>
    <w:p w14:paraId="4C4BA710" w14:textId="77777777" w:rsidR="00A82C36" w:rsidRDefault="00000000">
      <w:r>
        <w:t>Ta opcja służy do ustawiania poziomu nagrywania. Dostępne są wartości „Stała”, przy której Stream reguluje poziom automatycznie, oraz „Ręczna”, przy której poziom ustawia użytkownik. Regulacja ręczna jest zwykle używana podczas nagrywania z urządzenia zewnętrznego.</w:t>
      </w:r>
    </w:p>
    <w:p w14:paraId="0D54EDE0" w14:textId="77777777" w:rsidR="00A82C36" w:rsidRDefault="00000000">
      <w:pPr>
        <w:pStyle w:val="Heading3"/>
        <w:numPr>
          <w:ilvl w:val="2"/>
          <w:numId w:val="104"/>
        </w:numPr>
      </w:pPr>
      <w:bookmarkStart w:id="103" w:name="__RefHeading___Toc1255_1527643809"/>
      <w:bookmarkEnd w:id="103"/>
      <w:r>
        <w:t>Preferowane źródło nagrywania</w:t>
      </w:r>
    </w:p>
    <w:p w14:paraId="0E3674C8" w14:textId="77777777" w:rsidR="00A82C36" w:rsidRDefault="00000000">
      <w:r>
        <w:t>Stream może nagrywać z kilku źródeł. Ta opcja określa preferowane źródło nagrywania. Dostępne są: „Aktualnie aktywne”, „Mikrofon zewnętrzny”, „Zestaw słuchawkowy” i „Mikrofon wbudowany”.</w:t>
      </w:r>
    </w:p>
    <w:p w14:paraId="5A2ADE4B" w14:textId="77777777" w:rsidR="00A82C36" w:rsidRDefault="00000000">
      <w:pPr>
        <w:pStyle w:val="Heading3"/>
        <w:numPr>
          <w:ilvl w:val="2"/>
          <w:numId w:val="105"/>
        </w:numPr>
      </w:pPr>
      <w:bookmarkStart w:id="104" w:name="__RefHeading___Toc1257_1527643809"/>
      <w:bookmarkEnd w:id="104"/>
      <w:r>
        <w:t>Domyślna lokalizacja zapisywania nagrań i zakładek audio</w:t>
      </w:r>
    </w:p>
    <w:p w14:paraId="399EC195" w14:textId="77777777" w:rsidR="00A82C36" w:rsidRDefault="00000000">
      <w:r>
        <w:t>Można określić domyślną lokalizację zapisu nowych notatek audio i zakładek audio: kartę SD albo pamięć wewnętrzną. Jeśli wybrano kartę SD, ale karta nie jest włożona, nagranie zostanie zapisane w pamięci wewnętrznej.</w:t>
      </w:r>
    </w:p>
    <w:p w14:paraId="1A753EE8" w14:textId="77777777" w:rsidR="00A82C36" w:rsidRDefault="00000000">
      <w:pPr>
        <w:pStyle w:val="Heading3"/>
        <w:numPr>
          <w:ilvl w:val="2"/>
          <w:numId w:val="106"/>
        </w:numPr>
      </w:pPr>
      <w:bookmarkStart w:id="105" w:name="__RefHeading___Toc1259_1527643809"/>
      <w:bookmarkEnd w:id="105"/>
      <w:r>
        <w:t>Typ pliku nagrania z wbudowanego mikrofonu</w:t>
      </w:r>
    </w:p>
    <w:p w14:paraId="1EFB1297" w14:textId="77777777" w:rsidR="00A82C36" w:rsidRDefault="00000000">
      <w:r>
        <w:t>Wbudowany mikrofon nagrywa wyłącznie w trybie mono. Klawiszami 4 i 6 wybierz jeden z następujących formatów:</w:t>
      </w:r>
    </w:p>
    <w:p w14:paraId="2104E933" w14:textId="77777777" w:rsidR="00A82C36" w:rsidRDefault="00000000">
      <w:pPr>
        <w:pStyle w:val="ListBullet"/>
      </w:pPr>
      <w:r>
        <w:t>FLAC</w:t>
      </w:r>
    </w:p>
    <w:p w14:paraId="547301CC" w14:textId="77777777" w:rsidR="00A82C36" w:rsidRDefault="00000000">
      <w:pPr>
        <w:pStyle w:val="ListBullet"/>
      </w:pPr>
      <w:r>
        <w:t>MP3</w:t>
      </w:r>
    </w:p>
    <w:p w14:paraId="5B18D8C2" w14:textId="77777777" w:rsidR="00A82C36" w:rsidRDefault="00000000">
      <w:pPr>
        <w:pStyle w:val="ListBullet"/>
      </w:pPr>
      <w:r>
        <w:t>Wav</w:t>
      </w:r>
    </w:p>
    <w:p w14:paraId="634068A9" w14:textId="77777777" w:rsidR="00A82C36" w:rsidRDefault="00000000">
      <w:r>
        <w:t>Po wybraniu formatu Stream poda szacowany pozostały czas nagrywania. Wartość zależy od ilości wolnego miejsca i rozmiaru plików tworzonych w wybranym formacie.</w:t>
      </w:r>
    </w:p>
    <w:p w14:paraId="38FC0199" w14:textId="77777777" w:rsidR="00A82C36" w:rsidRDefault="00000000">
      <w:pPr>
        <w:pStyle w:val="Heading3"/>
        <w:numPr>
          <w:ilvl w:val="2"/>
          <w:numId w:val="107"/>
        </w:numPr>
      </w:pPr>
      <w:bookmarkStart w:id="106" w:name="__RefHeading___Toc1261_1527643809"/>
      <w:bookmarkEnd w:id="106"/>
      <w:r>
        <w:t>Typ pliku nagrania z zestawu słuchawkowego</w:t>
      </w:r>
    </w:p>
    <w:p w14:paraId="36D61B21" w14:textId="77777777" w:rsidR="00A82C36" w:rsidRDefault="00000000">
      <w:r>
        <w:t>Dla mikrofonu zestawu słuchawkowego klawiszami 4 i 6 wybierz jeden z następujących formatów:</w:t>
      </w:r>
    </w:p>
    <w:p w14:paraId="4EDBA4F1" w14:textId="77777777" w:rsidR="00A82C36" w:rsidRDefault="00000000">
      <w:pPr>
        <w:pStyle w:val="ListBullet"/>
      </w:pPr>
      <w:r>
        <w:t>FLAC</w:t>
      </w:r>
    </w:p>
    <w:p w14:paraId="5B53973A" w14:textId="77777777" w:rsidR="00A82C36" w:rsidRDefault="00000000">
      <w:pPr>
        <w:pStyle w:val="ListBullet"/>
      </w:pPr>
      <w:r>
        <w:t>MP3</w:t>
      </w:r>
    </w:p>
    <w:p w14:paraId="30DD7891" w14:textId="77777777" w:rsidR="00A82C36" w:rsidRDefault="00000000">
      <w:pPr>
        <w:pStyle w:val="ListBullet"/>
      </w:pPr>
      <w:r>
        <w:t>Wav</w:t>
      </w:r>
    </w:p>
    <w:p w14:paraId="3B672D1D" w14:textId="77777777" w:rsidR="00A82C36" w:rsidRDefault="00000000">
      <w:r>
        <w:t>Po wybraniu formatu Stream poda szacowany pozostały czas nagrywania. Wartość zależy od ilości wolnego miejsca i rozmiaru plików tworzonych w wybranym formacie.</w:t>
      </w:r>
    </w:p>
    <w:p w14:paraId="003A9498" w14:textId="77777777" w:rsidR="00A82C36" w:rsidRDefault="00000000">
      <w:pPr>
        <w:pStyle w:val="Heading3"/>
        <w:numPr>
          <w:ilvl w:val="2"/>
          <w:numId w:val="108"/>
        </w:numPr>
      </w:pPr>
      <w:bookmarkStart w:id="107" w:name="__RefHeading___Toc1263_1527643809"/>
      <w:bookmarkEnd w:id="107"/>
      <w:r>
        <w:t>Zewnętrzne źródło nagrywania</w:t>
      </w:r>
    </w:p>
    <w:p w14:paraId="626343A3" w14:textId="77777777" w:rsidR="00A82C36" w:rsidRDefault="00000000">
      <w:r>
        <w:t xml:space="preserve">Klawiszami 4 i 6 wybierz, czy do gniazda zewnętrznego po lewej stronie odtwarzacza podłączony jest mikrofon, czy źródło sygnału liniowego. Wejścia liniowego używaj do nagrywania z urządzeń takich jak odtwarzacz CD lub inne zewnętrzne źródło audio. Podczas nagrywania możesz monitorować sygnał przez słuchawki. Przy nagrywaniu z wejścia </w:t>
      </w:r>
      <w:r>
        <w:lastRenderedPageBreak/>
        <w:t>liniowego poziom należy regulować na urządzeniu źródłowym; nie można go regulować bezpośrednio w Streamie.</w:t>
      </w:r>
    </w:p>
    <w:p w14:paraId="1526BBCE" w14:textId="77777777" w:rsidR="00A82C36" w:rsidRDefault="00000000">
      <w:pPr>
        <w:pStyle w:val="Heading3"/>
        <w:numPr>
          <w:ilvl w:val="2"/>
          <w:numId w:val="109"/>
        </w:numPr>
      </w:pPr>
      <w:bookmarkStart w:id="108" w:name="__RefHeading___Toc1265_1527643809"/>
      <w:bookmarkEnd w:id="108"/>
      <w:r>
        <w:t>Tryb nagrywania zewnętrznego</w:t>
      </w:r>
    </w:p>
    <w:p w14:paraId="09FF8BCE" w14:textId="77777777" w:rsidR="00A82C36" w:rsidRDefault="00000000">
      <w:r>
        <w:t>Klawiszami 4 i 6 wybierz nagrywanie stereo albo mono. Większość mikrofonów, także monofonicznych, działa prawidłowo przy ustawieniu stereo. Jeśli nagranie z mikrofonu zewnętrznego lub wejścia liniowego jest słyszalne tylko w lewym kanale, ustaw tryb mono.</w:t>
      </w:r>
    </w:p>
    <w:p w14:paraId="2BA319A1" w14:textId="77777777" w:rsidR="00A82C36" w:rsidRDefault="00000000">
      <w:pPr>
        <w:pStyle w:val="Heading3"/>
        <w:numPr>
          <w:ilvl w:val="2"/>
          <w:numId w:val="110"/>
        </w:numPr>
      </w:pPr>
      <w:bookmarkStart w:id="109" w:name="__RefHeading___Toc1267_1527643809"/>
      <w:bookmarkEnd w:id="109"/>
      <w:r>
        <w:t>Typ pliku nagrania zewnętrznego</w:t>
      </w:r>
    </w:p>
    <w:p w14:paraId="2B1B0D61" w14:textId="77777777" w:rsidR="00A82C36" w:rsidRDefault="00000000">
      <w:r>
        <w:t>Dla mikrofonu zewnętrznego lub wejścia liniowego wybierz klawiszami 4 i 6 format nagrania. Jeśli wybrano stereo, dostępne są następujące opcje:</w:t>
      </w:r>
    </w:p>
    <w:p w14:paraId="47DD1E8D" w14:textId="77777777" w:rsidR="00A82C36" w:rsidRDefault="00000000">
      <w:pPr>
        <w:pStyle w:val="ListBullet"/>
      </w:pPr>
      <w:r>
        <w:t>FLAC</w:t>
      </w:r>
    </w:p>
    <w:p w14:paraId="08E9D8AC" w14:textId="77777777" w:rsidR="00A82C36" w:rsidRDefault="00000000">
      <w:pPr>
        <w:pStyle w:val="ListBullet"/>
      </w:pPr>
      <w:r>
        <w:t>MP3</w:t>
      </w:r>
    </w:p>
    <w:p w14:paraId="0E2A02F9" w14:textId="77777777" w:rsidR="00A82C36" w:rsidRDefault="00000000">
      <w:pPr>
        <w:pStyle w:val="ListBullet"/>
      </w:pPr>
      <w:r>
        <w:t>128 kilobitów na sekundę (kbps) – średnia jakość</w:t>
      </w:r>
    </w:p>
    <w:p w14:paraId="7CC0BEAE" w14:textId="77777777" w:rsidR="00A82C36" w:rsidRDefault="00000000">
      <w:pPr>
        <w:pStyle w:val="ListBullet"/>
      </w:pPr>
      <w:r>
        <w:t>192 kbps – dobra jakość</w:t>
      </w:r>
    </w:p>
    <w:p w14:paraId="09600A35" w14:textId="77777777" w:rsidR="00A82C36" w:rsidRDefault="00000000">
      <w:pPr>
        <w:pStyle w:val="ListBullet"/>
      </w:pPr>
      <w:r>
        <w:t>320 kbps – wysoka jakość</w:t>
      </w:r>
    </w:p>
    <w:p w14:paraId="4474436F" w14:textId="77777777" w:rsidR="00A82C36" w:rsidRDefault="00000000">
      <w:pPr>
        <w:pStyle w:val="ListBullet"/>
      </w:pPr>
      <w:r>
        <w:t>WAV</w:t>
      </w:r>
    </w:p>
    <w:p w14:paraId="3B4BCB4C" w14:textId="77777777" w:rsidR="00A82C36" w:rsidRDefault="00000000">
      <w:r>
        <w:t>Jeśli wybrano tryb mono, dostępne są następujące opcje:</w:t>
      </w:r>
    </w:p>
    <w:p w14:paraId="65C2F182" w14:textId="77777777" w:rsidR="00A82C36" w:rsidRDefault="00000000">
      <w:pPr>
        <w:pStyle w:val="ListBullet"/>
      </w:pPr>
      <w:r>
        <w:t>FLAC</w:t>
      </w:r>
    </w:p>
    <w:p w14:paraId="02B7EC56" w14:textId="77777777" w:rsidR="00A82C36" w:rsidRDefault="00000000">
      <w:pPr>
        <w:pStyle w:val="ListBullet"/>
      </w:pPr>
      <w:r>
        <w:t>MP3</w:t>
      </w:r>
    </w:p>
    <w:p w14:paraId="64F24621" w14:textId="77777777" w:rsidR="00A82C36" w:rsidRDefault="00000000">
      <w:pPr>
        <w:pStyle w:val="ListBullet"/>
      </w:pPr>
      <w:r>
        <w:t>32 kbps średnia jakość</w:t>
      </w:r>
    </w:p>
    <w:p w14:paraId="3D79443F" w14:textId="77777777" w:rsidR="00A82C36" w:rsidRDefault="00000000">
      <w:pPr>
        <w:pStyle w:val="ListBullet"/>
      </w:pPr>
      <w:r>
        <w:t>64 kbps – dobra jakość</w:t>
      </w:r>
    </w:p>
    <w:p w14:paraId="703BF0B6" w14:textId="77777777" w:rsidR="00A82C36" w:rsidRDefault="00000000">
      <w:pPr>
        <w:pStyle w:val="ListBullet"/>
      </w:pPr>
      <w:r>
        <w:t>96 kbps – wysoka jakość</w:t>
      </w:r>
    </w:p>
    <w:p w14:paraId="468E6F6D" w14:textId="77777777" w:rsidR="00A82C36" w:rsidRDefault="00000000">
      <w:pPr>
        <w:pStyle w:val="ListBullet"/>
      </w:pPr>
      <w:r>
        <w:t>WAV</w:t>
      </w:r>
    </w:p>
    <w:p w14:paraId="6155856F" w14:textId="77777777" w:rsidR="00A82C36" w:rsidRDefault="00000000">
      <w:r>
        <w:t>Po wybraniu formatu Stream poda szacowany pozostały czas nagrywania. Wartość zależy od ilości wolnego miejsca i rozmiaru plików tworzonych w wybranym formacie.</w:t>
      </w:r>
    </w:p>
    <w:p w14:paraId="28ECCF30" w14:textId="77777777" w:rsidR="00A82C36" w:rsidRDefault="00000000">
      <w:pPr>
        <w:pStyle w:val="Heading2"/>
        <w:numPr>
          <w:ilvl w:val="1"/>
          <w:numId w:val="111"/>
        </w:numPr>
      </w:pPr>
      <w:bookmarkStart w:id="110" w:name="__RefHeading___Toc1269_1527643809"/>
      <w:bookmarkEnd w:id="110"/>
      <w:r>
        <w:t>O urządzeniu</w:t>
      </w:r>
    </w:p>
    <w:p w14:paraId="1FD53271" w14:textId="77777777" w:rsidR="00A82C36" w:rsidRDefault="00000000">
      <w:r>
        <w:t>W tym menu znajdują się informacje o urządzeniu:</w:t>
      </w:r>
    </w:p>
    <w:p w14:paraId="50FCCFE6" w14:textId="77777777" w:rsidR="00A82C36" w:rsidRDefault="00000000">
      <w:pPr>
        <w:pStyle w:val="ListBullet"/>
      </w:pPr>
      <w:r>
        <w:t>Wersja Stream</w:t>
      </w:r>
    </w:p>
    <w:p w14:paraId="0DC082E6" w14:textId="77777777" w:rsidR="00A82C36" w:rsidRDefault="00000000">
      <w:pPr>
        <w:pStyle w:val="ListBullet"/>
      </w:pPr>
      <w:r>
        <w:t>Model: Stream V3</w:t>
      </w:r>
    </w:p>
    <w:p w14:paraId="2D6A6AF4" w14:textId="77777777" w:rsidR="00A82C36" w:rsidRDefault="00000000">
      <w:pPr>
        <w:pStyle w:val="ListBullet"/>
      </w:pPr>
      <w:r>
        <w:t>Numer seryjny</w:t>
      </w:r>
    </w:p>
    <w:p w14:paraId="6695CB5C" w14:textId="77777777" w:rsidR="00A82C36" w:rsidRDefault="00000000">
      <w:pPr>
        <w:pStyle w:val="ListBullet"/>
      </w:pPr>
      <w:r>
        <w:t>Prawa autorskie</w:t>
      </w:r>
    </w:p>
    <w:p w14:paraId="1BA77585" w14:textId="77777777" w:rsidR="00A82C36" w:rsidRDefault="00000000">
      <w:pPr>
        <w:pStyle w:val="ListBullet"/>
      </w:pPr>
      <w:r>
        <w:t>Licencje</w:t>
      </w:r>
    </w:p>
    <w:p w14:paraId="025434C7" w14:textId="77777777" w:rsidR="00A82C36" w:rsidRDefault="00000000">
      <w:pPr>
        <w:pStyle w:val="Heading2"/>
        <w:numPr>
          <w:ilvl w:val="1"/>
          <w:numId w:val="112"/>
        </w:numPr>
      </w:pPr>
      <w:bookmarkStart w:id="111" w:name="__RefHeading___Toc1271_1527643809"/>
      <w:bookmarkEnd w:id="111"/>
      <w:r>
        <w:t>Ustawienia online</w:t>
      </w:r>
    </w:p>
    <w:p w14:paraId="73797860" w14:textId="77777777" w:rsidR="00A82C36" w:rsidRDefault="00000000">
      <w:pPr>
        <w:pStyle w:val="Heading3"/>
        <w:numPr>
          <w:ilvl w:val="2"/>
          <w:numId w:val="113"/>
        </w:numPr>
      </w:pPr>
      <w:bookmarkStart w:id="112" w:name="__RefHeading___Toc1273_1527643809"/>
      <w:bookmarkEnd w:id="112"/>
      <w:r>
        <w:t>Aktualizacja oprogramowania</w:t>
      </w:r>
    </w:p>
    <w:p w14:paraId="160C0306" w14:textId="77777777" w:rsidR="00A82C36" w:rsidRDefault="00000000">
      <w:r>
        <w:t>Menu Aktualizacja oprogramowania zawiera pozycje Automatyczne sprawdzanie i Sprawdź aktualizacje. Domyślnie Stream automatycznie sprawdza dostępność aktualizacji po połączeniu z Wi-Fi. Opcję Sprawdź aktualizacje można uruchomić w dowolnym momencie, również wtedy, gdy automatyczne sprawdzanie jest włączone. Jeśli automatyczne sprawdzanie jest wyłączone, aktualizacje trzeba sprawdzać ręcznie.</w:t>
      </w:r>
    </w:p>
    <w:p w14:paraId="65DCC93B" w14:textId="77777777" w:rsidR="00A82C36" w:rsidRDefault="00000000">
      <w:pPr>
        <w:pStyle w:val="Heading4"/>
      </w:pPr>
      <w:r>
        <w:lastRenderedPageBreak/>
        <w:t>Automatyczne sprawdzanie</w:t>
      </w:r>
    </w:p>
    <w:p w14:paraId="6220C448" w14:textId="77777777" w:rsidR="00A82C36" w:rsidRDefault="00000000">
      <w:r>
        <w:t>Pierwszą pozycją w menu Aktualizacja oprogramowania jest Automatyczne sprawdzanie. Domyślnie jest włączone. Stream sprawdza wtedy dostępność aktualizacji po uruchomieniu oraz po nawiązaniu lub ponownym nawiązaniu połączenia Wi-Fi.</w:t>
      </w:r>
    </w:p>
    <w:p w14:paraId="1E16F4EC" w14:textId="77777777" w:rsidR="00A82C36" w:rsidRDefault="00000000">
      <w:pPr>
        <w:pStyle w:val="Heading4"/>
      </w:pPr>
      <w:r>
        <w:t>Sprawdź aktualizacje</w:t>
      </w:r>
    </w:p>
    <w:p w14:paraId="71BEB163" w14:textId="77777777" w:rsidR="00A82C36" w:rsidRDefault="00000000">
      <w:r>
        <w:t>Drugą pozycją jest Sprawdź aktualizacje. Naciśnij Potwierdź (Kratka), aby natychmiast sprawdzić, czy dostępna jest aktualizacja. Funkcji można użyć w dowolnym momencie, gdy Stream jest połączony z Wi-Fi.</w:t>
      </w:r>
    </w:p>
    <w:p w14:paraId="3BA810E3" w14:textId="77777777" w:rsidR="00A82C36" w:rsidRDefault="00000000">
      <w:pPr>
        <w:pStyle w:val="Heading4"/>
      </w:pPr>
      <w:r>
        <w:t>Pobierz i zainstaluj aktualizację oprogramowania</w:t>
      </w:r>
    </w:p>
    <w:p w14:paraId="399C99ED" w14:textId="77777777" w:rsidR="00A82C36" w:rsidRDefault="00000000">
      <w:r>
        <w:t>Jeśli aktualizacja jest dostępna, Stream poda jej numer wersji i zapyta, czy ją pobrać. Naciśnij Potwierdź (Kratka), aby rozpocząć pobieranie, albo Anuluj (Gwiazdka), aby zrobić to później. Podczas pobierania można nadal korzystać z urządzenia.</w:t>
      </w:r>
    </w:p>
    <w:p w14:paraId="47C9DB2F" w14:textId="77777777" w:rsidR="00A82C36" w:rsidRDefault="00000000">
      <w:r>
        <w:t>Po zakończeniu pobierania Stream poprosi o naciśnięcie Potwierdź (Kratka) w celu rozpoczęcia instalacji. Jeśli urządzenie jest podłączone do zasilania, uruchomi się ponownie automatycznie. Podczas instalacji wypowiadany jest postęp w procentach. Po zakończeniu instalacji Stream wyłączy się; aby ponownie z niego korzystać, włącz urządzenie.</w:t>
      </w:r>
    </w:p>
    <w:p w14:paraId="25EA7BDC" w14:textId="77777777" w:rsidR="00A82C36" w:rsidRDefault="00000000">
      <w:r>
        <w:t>Jeśli Stream działa na baterii, po zaakceptowaniu instalacji wyłączy się. Włącz urządzenie ponownie ręcznie, aby rozpocząć instalację aktualizacji.</w:t>
      </w:r>
    </w:p>
    <w:p w14:paraId="2F9E5BF9" w14:textId="77777777" w:rsidR="00A82C36" w:rsidRDefault="00000000">
      <w:r>
        <w:t>Plik aktualizacji jest widoczny w Menedżerze pobierania. Po zaakceptowaniu aktualizacji zostaje pobrany z najwyższym priorytetem, również przed aktualnie pobieranym plikiem. Aby odłożyć pobieranie aktualizacji na później, trzeba ją anulować. Więcej informacji znajduje się w sekcji 3.9 „Menedżer pobierania”.</w:t>
      </w:r>
    </w:p>
    <w:p w14:paraId="693B2A02" w14:textId="77777777" w:rsidR="00A82C36" w:rsidRDefault="00000000">
      <w:r>
        <w:t>Aktualizację można również pobrać ze strony HumanWare i skopiować do katalogu głównego karty SD. Po włożeniu karty Stream zapyta, czy zainstalować aktualizację. Naciśnij Potwierdź (Kratka), aby rozpocząć instalację, albo Anuluj (Gwiazdka), aby zrobić to później. Po instalacji plik pozostaje na karcie do pierwszego ponownego uruchomienia urządzenia. Jeśli chcesz zaktualizować kilka urządzeń tą samą kartą, wyjmij ją po wyłączeniu pierwszego urządzenia, zanim zostanie ono ponownie uruchomione.</w:t>
      </w:r>
    </w:p>
    <w:p w14:paraId="1DC784AB" w14:textId="77777777" w:rsidR="00A82C36" w:rsidRDefault="00000000">
      <w:r>
        <w:t>Uwaga: pobrany plik aktualizacji można także skopiować do katalogu głównego pamięci wewnętrznej. Następnie użyj opcji Sprawdź aktualizacje, aby rozpocząć instalację.</w:t>
      </w:r>
    </w:p>
    <w:p w14:paraId="0A3943DB" w14:textId="77777777" w:rsidR="00A82C36" w:rsidRDefault="00000000">
      <w:r>
        <w:t>Uwaga: podczas aktualizacji zdecydowanie zaleca się podłączenie Streama do zasilania. Aktualizację można przeprowadzić na baterii, jeśli w chwili rozpoczęcia instalacji poziom naładowania wynosi co najmniej 50%. Jeśli poziom baterii jest zbyt niski, Stream poinformuje o konieczności podłączenia zasilania.</w:t>
      </w:r>
    </w:p>
    <w:p w14:paraId="51ECD0B8" w14:textId="77777777" w:rsidR="00A82C36" w:rsidRDefault="00000000">
      <w:pPr>
        <w:pStyle w:val="Heading3"/>
        <w:numPr>
          <w:ilvl w:val="2"/>
          <w:numId w:val="114"/>
        </w:numPr>
      </w:pPr>
      <w:bookmarkStart w:id="113" w:name="__RefHeading___Toc1275_1527643809"/>
      <w:bookmarkEnd w:id="113"/>
      <w:r>
        <w:t>Tryb powiadamiania</w:t>
      </w:r>
    </w:p>
    <w:p w14:paraId="05100A79" w14:textId="77777777" w:rsidR="00A82C36" w:rsidRDefault="00000000">
      <w:r>
        <w:t>W tym podmenu wybiera się sposób sygnalizowania powiadomień usług online. Domyślna opcja „Sygnał dźwiękowy, komunikat i tytuł” powoduje, że na przykład po zakończeniu pobierania książki usłyszysz sygnał, komunikat i tytuł książki. Dostępne są również: „Sygnał dźwiękowy i komunikat”, „Tylko sygnał dźwiękowy” oraz „Brak powiadomień”.</w:t>
      </w:r>
    </w:p>
    <w:p w14:paraId="536E7F73" w14:textId="77777777" w:rsidR="00A82C36" w:rsidRDefault="00000000">
      <w:pPr>
        <w:pStyle w:val="Heading3"/>
        <w:numPr>
          <w:ilvl w:val="2"/>
          <w:numId w:val="115"/>
        </w:numPr>
      </w:pPr>
      <w:bookmarkStart w:id="114" w:name="__RefHeading___Toc1277_1527643809"/>
      <w:bookmarkEnd w:id="114"/>
      <w:r>
        <w:t>Usługi książkowe</w:t>
      </w:r>
    </w:p>
    <w:p w14:paraId="511C4128" w14:textId="77777777" w:rsidR="00A82C36" w:rsidRDefault="00000000">
      <w:r>
        <w:t>To menu zawiera wszystkie usługi książkowe dostępne w Streamie.</w:t>
      </w:r>
    </w:p>
    <w:p w14:paraId="43FC8854" w14:textId="77777777" w:rsidR="00A82C36" w:rsidRDefault="00000000">
      <w:pPr>
        <w:pStyle w:val="Heading4"/>
      </w:pPr>
      <w:r>
        <w:lastRenderedPageBreak/>
        <w:t>Bookshare (dostępne w niektórych krajach)</w:t>
      </w:r>
    </w:p>
    <w:p w14:paraId="4A06CE77" w14:textId="77777777" w:rsidR="00A82C36" w:rsidRDefault="00000000">
      <w:r>
        <w:t>Menu Bookshare służy do zarządzania tą usługą online. Aby dodać konto, przejdź do Ustawień online, następnie Usługi książkowe, wybierz Bookshare i pozycję „Dodaj konto”. Naciśnij Potwierdź (Kratka), a następnie wpisz zarejestrowany adres e-mail i hasło metodą wielokrotnego naciskania klawiszy. Hasło zazwyczaj rozróżnia wielkość liter. Zakończ wpisywanie klawiszem Potwierdź (Kratka). Informacje o koncie można również zaimportować z pliku utworzonego w programie HumanWare Companion. Po prawidłowym skonfigurowaniu konta do biblioteki online zostanie dodany zbiór książek Bookshare. Opcja „Usuń konto” usuwa usługę Bookshare, a „Modyfikuj dane logowania” pozwala zmienić dane konta. Można także wybrać format pobieranych książek: DAISY albo BRF. Opcja „Zmień preferowany język” pozwala wybrać język, w którym wyniki wyszukiwania mają być prezentowane w pierwszej kolejności, jeśli są dostępne. Wybierz język z listy i naciśnij Potwierdź (Kratka). Domyślnie wybrany jest angielski.</w:t>
      </w:r>
    </w:p>
    <w:p w14:paraId="022B7DCE" w14:textId="77777777" w:rsidR="00A82C36" w:rsidRDefault="00000000">
      <w:r>
        <w:t>Pobranymi plikami Bookshare można zarządzać za pomocą Menedżera pobierania. Więcej informacji znajduje się w sekcji 3.9 „Menedżer pobierania”.</w:t>
      </w:r>
    </w:p>
    <w:p w14:paraId="598601C1" w14:textId="77777777" w:rsidR="00A82C36" w:rsidRDefault="00000000">
      <w:pPr>
        <w:pStyle w:val="Heading4"/>
      </w:pPr>
      <w:r>
        <w:t>daisy online (dostępne w niektórych krajach)</w:t>
      </w:r>
    </w:p>
    <w:p w14:paraId="04FE329E" w14:textId="77777777" w:rsidR="00A82C36" w:rsidRDefault="00000000">
      <w:r>
        <w:t>To menu służy do zarządzania usługami daisy online. Aby dodać konto, przejdź do Ustawień online, następnie Usługi książkowe i daisy online, wybierz „Dodaj konto”, a potem właściwą usługę. Wprowadź nazwę użytkownika i hasło. Można również zaimportować niestandardową konfigurację daisy online utworzoną w programie HumanWare Companion. Więcej informacji o tym programie znajduje się w sekcji 1.9.</w:t>
      </w:r>
    </w:p>
    <w:p w14:paraId="26E8984A" w14:textId="77777777" w:rsidR="00A82C36" w:rsidRDefault="00000000">
      <w:r>
        <w:t>Dla każdej skonfigurowanej usługi daisy online dostępna jest opcja „Modyfikuj dane logowania”. Opcja „Metoda pobierania” określa sposób pobierania książek: automatyczny, ręczny (domyślny) albo półautomatyczny. W trybie automatycznym wybrane lub zasugerowane przez bibliotekę książki są pobierane samoczynnie. W trybie ręcznym użyj pozycji „Pobierz więcej książek” w odpowiednim zbiorze daisy online i wybierz książki do pobrania; pozostałe można odrzucić bez pobierania. Tryb półautomatyczny automatycznie pobiera gazety i czasopisma, a pozostałe treści wybiera się ręcznie. Opcja „Usuń konto” usuwa konto daisy online i wszystkie powiązane z nim książki ze Streama.</w:t>
      </w:r>
    </w:p>
    <w:p w14:paraId="44270DE6" w14:textId="77777777" w:rsidR="00A82C36" w:rsidRDefault="00000000">
      <w:r>
        <w:t>Pobranymi plikami daisy online można zarządzać za pomocą Menedżera pobierania. Więcej informacji znajduje się w sekcji 3.9 „Menedżer pobierania”.</w:t>
      </w:r>
    </w:p>
    <w:p w14:paraId="294D012E" w14:textId="77777777" w:rsidR="00A82C36" w:rsidRDefault="00000000">
      <w:pPr>
        <w:pStyle w:val="Heading4"/>
      </w:pPr>
      <w:r>
        <w:t>Eole</w:t>
      </w:r>
    </w:p>
    <w:p w14:paraId="0A330646" w14:textId="77777777" w:rsidR="00A82C36" w:rsidRDefault="00000000">
      <w:r>
        <w:t>Eole to francuska biblioteka udostępniająca książki osobom uprawnionym do korzystania z materiałów dostępnych. Dostęp do usługi: https://eole.avh.asso.fr/</w:t>
      </w:r>
    </w:p>
    <w:p w14:paraId="6284669F" w14:textId="77777777" w:rsidR="00A82C36" w:rsidRDefault="00000000">
      <w:r>
        <w:t>Więcej informacji o bibliotece Eole znajduje się we francuskiej wersji podręcznika użytkownika dostępnej na stronie HumanWare.</w:t>
      </w:r>
    </w:p>
    <w:p w14:paraId="0C61CEA3" w14:textId="77777777" w:rsidR="00A82C36" w:rsidRDefault="00000000">
      <w:pPr>
        <w:pStyle w:val="Heading4"/>
      </w:pPr>
      <w:r>
        <w:t>NFB Newsline (obywatele lub mieszkańcy Stanów Zjednoczonych)</w:t>
      </w:r>
    </w:p>
    <w:p w14:paraId="1F40F3C5" w14:textId="77777777" w:rsidR="00A82C36" w:rsidRDefault="00000000">
      <w:r>
        <w:t xml:space="preserve">Menu NFB Newsline służy do zarządzania tą usługą online. Aby dodać konto, przejdź do Ustawień online, następnie Usługi książkowe i NFB Newsline, po czym wybierz „Dodaj konto” i naciśnij Potwierdź (Kratka). Wprowadź identyfikator członkowski NFB Newsline oraz kod PIN i ponownie naciśnij Potwierdź (Kratka). Po prawidłowym skonfigurowaniu konta do biblioteki online zostanie dodany zbiór książek NFB Newsline. Gdy konto jest już skonfigurowane, pozycję „Dodaj konto” zastępuje „Usuń konto”; usunięcie konta usuwa usługę, powiązane książki oraz zbiór NFB Newsline z biblioteki online. Opcja „Częstotliwość </w:t>
      </w:r>
      <w:r>
        <w:lastRenderedPageBreak/>
        <w:t>aktualizacji” pozwala wybrać wartości „Codziennie”, „Zawsze” albo „Ręcznie”. „Modyfikuj dane logowania” służy do zmiany danych konta. Opcja „Zachowaj poprzednie wydania” określa, czy starsze wydania gazet i czasopism mogą być automatycznie usuwane, aby zachować najnowsze.</w:t>
      </w:r>
    </w:p>
    <w:p w14:paraId="19D49B05" w14:textId="77777777" w:rsidR="00A82C36" w:rsidRDefault="00000000">
      <w:r>
        <w:t>Pobranymi plikami NFB Newsline można zarządzać za pomocą Menedżera pobierania. Więcej informacji znajduje się w sekcji 3.9 „Menedżer pobierania”.</w:t>
      </w:r>
    </w:p>
    <w:p w14:paraId="0C4BC91D" w14:textId="77777777" w:rsidR="00A82C36" w:rsidRDefault="00000000">
      <w:pPr>
        <w:pStyle w:val="Heading4"/>
      </w:pPr>
      <w:r>
        <w:t>NLS BARD (obywatele lub mieszkańcy Stanów Zjednoczonych)</w:t>
      </w:r>
    </w:p>
    <w:p w14:paraId="526F1D26" w14:textId="77777777" w:rsidR="00A82C36" w:rsidRDefault="00000000">
      <w:r>
        <w:t>To menu służy do zarządzania usługą NLS BARD. Aby dodać konto, przejdź do Ustawień online, następnie Usługi książkowe i NLS BARD, wybierz „Dodaj konto” i naciśnij Potwierdź (Kratka). Wprowadź zarejestrowaną nazwę użytkownika i hasło metodą wielokrotnego naciskania klawiszy. Hasło zazwyczaj rozróżnia wielkość liter. Zakończ wpisywanie klawiszem Potwierdź (Kratka). Dane konta można także zaimportować z pliku utworzonego w programie HumanWare Companion. Po prawidłowym skonfigurowaniu konta do biblioteki online zostanie dodany zbiór książek NLS BARD. Opcja „Usuń usługę i wszystkie powiązane książki” usuwa usługę. W pozycji „Typy książek do wyszukiwania” można wybrać: tylko audiobooki (domyślnie), audiobooki i książki brajlowskie albo tylko książki brajlowskie. „Modyfikuj dane logowania” służy do zmiany danych konta.</w:t>
      </w:r>
    </w:p>
    <w:p w14:paraId="0BBE1CD0" w14:textId="77777777" w:rsidR="00A82C36" w:rsidRDefault="00000000">
      <w:r>
        <w:t>Pobranymi plikami NLS BARD można zarządzać za pomocą Menedżera pobierania. Więcej informacji znajduje się w sekcji 3.9 „Menedżer pobierania”.</w:t>
      </w:r>
    </w:p>
    <w:p w14:paraId="17642185" w14:textId="77777777" w:rsidR="00A82C36" w:rsidRDefault="00000000">
      <w:pPr>
        <w:pStyle w:val="Heading3"/>
        <w:numPr>
          <w:ilvl w:val="2"/>
          <w:numId w:val="116"/>
        </w:numPr>
      </w:pPr>
      <w:bookmarkStart w:id="115" w:name="__RefHeading___Toc1279_1527643809"/>
      <w:bookmarkEnd w:id="115"/>
      <w:r>
        <w:t>Inne usługi</w:t>
      </w:r>
    </w:p>
    <w:p w14:paraId="7766A981" w14:textId="77777777" w:rsidR="00A82C36" w:rsidRDefault="00000000">
      <w:r>
        <w:t>To menu zawiera pozostałe usługi dostępne w Streamie.</w:t>
      </w:r>
    </w:p>
    <w:p w14:paraId="3881B0ED" w14:textId="77777777" w:rsidR="00A82C36" w:rsidRDefault="00000000">
      <w:r>
        <w:t>Uwaga: pobranymi plikami z tych usług można zarządzać za pomocą Menedżera pobierania. Więcej informacji znajduje się w sekcji 3.9 „Menedżer pobierania”.</w:t>
      </w:r>
    </w:p>
    <w:p w14:paraId="626D3FB3" w14:textId="77777777" w:rsidR="00A82C36" w:rsidRDefault="00000000">
      <w:pPr>
        <w:pStyle w:val="Heading4"/>
      </w:pPr>
      <w:r>
        <w:t>Radio internetowe</w:t>
      </w:r>
    </w:p>
    <w:p w14:paraId="14319A6F" w14:textId="77777777" w:rsidR="00A82C36" w:rsidRDefault="00000000">
      <w:r>
        <w:t>To menu służy do zarządzania Radiem internetowym. Usługa jest dostępna po połączeniu Streama z siecią Wi-Fi; w bibliotece online pojawi się wtedy zbiór Radio internetowe. Pozycja „Lista odtwarzania HumanWare” pozwala zmienić region proponowanej listy stacji. Domyślny region zależy od kraju lub regionu zakupu urządzenia. Wybierz listę klawiszami 4 i 6 i naciśnij Potwierdź (Kratka). Opcja „Importuj listę odtwarzania z karty SD” umożliwia dodanie własnych list, a „Eksportuj listy odtwarzania na kartę SD” zapisuje wszystkie listy Radia internetowego na karcie SD.</w:t>
      </w:r>
    </w:p>
    <w:p w14:paraId="4DFE5716" w14:textId="77777777" w:rsidR="00A82C36" w:rsidRDefault="00000000">
      <w:pPr>
        <w:pStyle w:val="Heading4"/>
      </w:pPr>
      <w:r>
        <w:t>Podcasty</w:t>
      </w:r>
    </w:p>
    <w:p w14:paraId="315FBAC3" w14:textId="77777777" w:rsidR="00A82C36" w:rsidRDefault="00000000">
      <w:r>
        <w:t xml:space="preserve">To menu służy do zarządzania Podcastami. Usługa jest dostępna po połączeniu Streama z siecią Wi-Fi. W pozycji „Pobrane odcinki podcastów do zachowania” można wybrać od 1 do 10 odcinków (domyślnie 3) albo wartość „Tylko ręcznie”. Liczbę zachowywanych odcinków można ustawić także osobno dla konkretnego kanału: ustaw się na kanale, naciśnij dwukrotnie klawisz 3, wybierz „Pobrane odcinki do zachowania”, naciśnij Potwierdź (Kratka), wybierz wartość klawiszami 4 i 6 i ponownie naciśnij Potwierdź (Kratka). Odcinki pobrane automatycznie mogą być automatycznie usuwane z pamięci wewnętrznej; odcinki pobrane ręcznie usuwa się ręcznie klawiszem 3. W tym menu można również ustawić częstotliwość aktualizacji wszystkich kanałów: co 30 minut, 1 godzinę, 2 godziny, 8 godzin albo 24 godziny. Jeśli Stream jest aktywny po upływie wybranego czasu, sprawdzi dostępność nowych odcinków i pobierze je. Jeśli jest wyłączony lub zawieszony, sprawdzenie nastąpi po </w:t>
      </w:r>
      <w:r>
        <w:lastRenderedPageBreak/>
        <w:t>ponownym uaktywnieniu urządzenia. Opcja „Importuj kanały podcastów z pliku” importuje kanały z pliku utworzonego w HumanWare Companion, a „Eksportuj wszystkie kanały podcastów na kartę SD” zapisuje subskrybowane kanały na karcie. „Sugestie podcastów HumanWare” pozwalają zmienić region proponowanych podcastów.</w:t>
      </w:r>
    </w:p>
    <w:p w14:paraId="408CA787" w14:textId="77777777" w:rsidR="00A82C36" w:rsidRDefault="00000000">
      <w:pPr>
        <w:pStyle w:val="Heading4"/>
      </w:pPr>
      <w:r>
        <w:t>TuneIn Radio</w:t>
      </w:r>
    </w:p>
    <w:p w14:paraId="6F03B3F7" w14:textId="77777777" w:rsidR="00A82C36" w:rsidRDefault="00000000">
      <w:r>
        <w:t>To menu służy do zarządzania TuneIn Radio. Przejdź do Ustawień online, następnie Inne usługi i TuneIn Radio. Jeśli konto nie było wcześniej skonfigurowane, wybierz „Dodaj konto” i naciśnij Potwierdź (Kratka). Stream poprosi o otwarcie strony TuneIn.com/pair w przeglądarce na telefonie lub komputerze. Naciśnij klawisz 6, aby usłyszeć kod parowania, który należy wpisać na stronie.</w:t>
      </w:r>
    </w:p>
    <w:p w14:paraId="7C1C0755" w14:textId="77777777" w:rsidR="00A82C36" w:rsidRDefault="00000000">
      <w:r>
        <w:t>Do korzystania z TuneIn Radio konto nie jest wymagane. Więcej informacji znajduje się w sekcji 9.2.7 „TuneIn Radio”.</w:t>
      </w:r>
    </w:p>
    <w:p w14:paraId="5A524AC7" w14:textId="77777777" w:rsidR="00A82C36" w:rsidRDefault="00000000">
      <w:pPr>
        <w:pStyle w:val="Heading3"/>
        <w:numPr>
          <w:ilvl w:val="2"/>
          <w:numId w:val="116"/>
        </w:numPr>
      </w:pPr>
      <w:bookmarkStart w:id="116" w:name="Stream17_175"/>
      <w:r>
        <w:t>Pobierz samouczek</w:t>
      </w:r>
      <w:bookmarkEnd w:id="116"/>
    </w:p>
    <w:p w14:paraId="220B9AB9" w14:textId="77777777" w:rsidR="00A82C36" w:rsidRDefault="00000000">
      <w:r>
        <w:t>Mystic Access przygotowało samouczek obsługi Streama 3 w formie książki mówionej DAISY. Jest to odrębny materiał szkoleniowy. Podręcznik użytkownika otwierany przez naciśnięcie i przytrzymanie klawisza 1 pozostaje dostępny niezależnie od samouczka.</w:t>
      </w:r>
    </w:p>
    <w:p w14:paraId="323B6A4C" w14:textId="77777777" w:rsidR="00A82C36" w:rsidRDefault="00000000">
      <w:r>
        <w:t>Aby pobrać samouczek, połącz Streama z Internetem. W menu Ustawienia online wybierz „Pobierz samouczek” i naciśnij Potwierdź (Kratka). Pobieranie jest dostępne, jeśli samouczka nie ma jeszcze w urządzeniu. Urządzenie poda język materiału; naciśnij Potwierdź (Kratka), aby zatwierdzić komunikat.</w:t>
      </w:r>
    </w:p>
    <w:p w14:paraId="2C69BD34" w14:textId="77777777" w:rsidR="00A82C36" w:rsidRDefault="00000000">
      <w:r>
        <w:t>Postęp pobierania można sprawdzić przez naciśnięcie i przytrzymanie klawisza Potwierdź (Kratka) albo w Menedżerze pobierania, opisanym w sekcji 3.9. Po pobraniu samouczek znajduje się w zbiorze Książki mówione i można korzystać z niego bez połączenia z Internetem.</w:t>
      </w:r>
    </w:p>
    <w:p w14:paraId="6F8C3454" w14:textId="77777777" w:rsidR="00A82C36" w:rsidRDefault="00000000">
      <w:r>
        <w:t>Podczas instalowania nowej wersji oprogramowania Stream sprawdza również dostępność aktualizacji samouczka. Jeśli materiał jest już w urządzeniu, zostanie pobrana jego nowsza wersja, gdy będzie dostępna. Jeśli samouczek nie został wcześniej pobrany, urządzenie zaproponuje jego pobranie. Samouczek można usunąć, a później pobrać ponownie z tej samej pozycji menu.</w:t>
      </w:r>
    </w:p>
    <w:p w14:paraId="70C05C72" w14:textId="77777777" w:rsidR="00A82C36" w:rsidRDefault="00000000">
      <w:r>
        <w:t>Jeśli samouczek jest dostępny w języku systemu, pobierana jest ta wersja. W przeciwnym razie pobierana jest wersja angielska. Informację o języku otrzymasz przed rozpoczęciem pobierania.</w:t>
      </w:r>
    </w:p>
    <w:p w14:paraId="1EA76AD7" w14:textId="77777777" w:rsidR="00A82C36" w:rsidRDefault="00000000">
      <w:pPr>
        <w:pStyle w:val="Heading1"/>
        <w:numPr>
          <w:ilvl w:val="0"/>
          <w:numId w:val="117"/>
        </w:numPr>
      </w:pPr>
      <w:bookmarkStart w:id="117" w:name="__RefHeading___Toc1281_1527643809"/>
      <w:bookmarkEnd w:id="117"/>
      <w:r>
        <w:lastRenderedPageBreak/>
        <w:t>Struktura i charakterystyka zbiorów książek</w:t>
      </w:r>
    </w:p>
    <w:p w14:paraId="17BA8377" w14:textId="77777777" w:rsidR="00A82C36" w:rsidRDefault="00000000">
      <w:r>
        <w:t>W przypadku plików znajdujących się we wszystkich zbiorach książek maksymalna długość nazwy pliku wraz z pełną ścieżką wynosi 512 znaków. Podczas skanowania karty SD po jej włożeniu Stream pomija każdy folder lub plik, którego pełna ścieżka przekracza 512 znaków. Foldery i pliki znajdujące się na tym samym poziomie są zawsze przedstawiane alfabetycznie.</w:t>
      </w:r>
    </w:p>
    <w:p w14:paraId="69521909" w14:textId="77777777" w:rsidR="00A82C36" w:rsidRDefault="00000000">
      <w:r>
        <w:t>W kolejnych sekcjach opisano ogólne zasady organizacji i odtwarzania zawartości zbiorów innych niż Książki mówione.</w:t>
      </w:r>
    </w:p>
    <w:p w14:paraId="0D975FF0" w14:textId="77777777" w:rsidR="00A82C36" w:rsidRDefault="00000000">
      <w:pPr>
        <w:pStyle w:val="Heading2"/>
        <w:numPr>
          <w:ilvl w:val="1"/>
          <w:numId w:val="118"/>
        </w:numPr>
      </w:pPr>
      <w:bookmarkStart w:id="118" w:name="__RefHeading___Toc1283_1527643809"/>
      <w:bookmarkEnd w:id="118"/>
      <w:r>
        <w:t>Inne książki</w:t>
      </w:r>
    </w:p>
    <w:p w14:paraId="034842B9" w14:textId="77777777" w:rsidR="00A82C36" w:rsidRDefault="00000000">
      <w:pPr>
        <w:pStyle w:val="Heading3"/>
        <w:numPr>
          <w:ilvl w:val="2"/>
          <w:numId w:val="119"/>
        </w:numPr>
      </w:pPr>
      <w:bookmarkStart w:id="119" w:name="__RefHeading___Toc1285_1527643809"/>
      <w:bookmarkEnd w:id="119"/>
      <w:r>
        <w:t>Struktura zbioru Inne książki</w:t>
      </w:r>
    </w:p>
    <w:p w14:paraId="06346018" w14:textId="77777777" w:rsidR="00A82C36" w:rsidRDefault="00000000">
      <w:r>
        <w:t>Poniższy przykład pokazuje, w jaki sposób można grupować pliki książek w folderach. Foldery są numerowane w kolejności, w jakiej są odnajdywane, zaczynając od katalogu głównego, jeśli zawiera on pliki. Struktura może mieć maksymalnie 8 poziomów folderów.</w:t>
      </w:r>
    </w:p>
    <w:p w14:paraId="225724A2" w14:textId="77777777" w:rsidR="00A82C36" w:rsidRDefault="00000000">
      <w:r>
        <w:t>Folder: $VROtherBooks.</w:t>
      </w:r>
    </w:p>
    <w:p w14:paraId="04250FE5" w14:textId="77777777" w:rsidR="00A82C36" w:rsidRDefault="00000000">
      <w:r>
        <w:t>Zasady: Każdy plik znajdujący się bezpośrednio w katalogu głównym jest traktowany jako osobna książka z własną pozycją czytania i własnym zestawem zakładek. Pojedynczą książkę znajdującą się w katalogu głównym można usunąć klawiszem 3 podczas przeglądania zbioru.</w:t>
      </w:r>
    </w:p>
    <w:p w14:paraId="1CDF7F80" w14:textId="77777777" w:rsidR="00A82C36" w:rsidRDefault="00000000">
      <w:r>
        <w:t>Folder: $VROtherBooks\Dramat.</w:t>
      </w:r>
    </w:p>
    <w:p w14:paraId="452B0F47" w14:textId="77777777" w:rsidR="00A82C36" w:rsidRDefault="00000000">
      <w:r>
        <w:t>Zasady: Jest to opcjonalny folder służący do grupowania książek według kategorii.</w:t>
      </w:r>
    </w:p>
    <w:p w14:paraId="1FF5FAB6" w14:textId="77777777" w:rsidR="00A82C36" w:rsidRDefault="00000000">
      <w:r>
        <w:t>Folder: $VROtherBooks\Dramat\KsiążkaA.</w:t>
      </w:r>
    </w:p>
    <w:p w14:paraId="3A9FE718" w14:textId="77777777" w:rsidR="00A82C36" w:rsidRDefault="00000000">
      <w:r>
        <w:t>Zasady: Jest to folder zawierający pliki jednej książki. Cały folder jest traktowany jako jedna książka z jedną pozycją czytania i jednym zestawem zakładek. Podczas przeglądania zbioru można usunąć książkę klawiszem 3; w takim przypadku zostanie usunięty cały folder książki.</w:t>
      </w:r>
    </w:p>
    <w:p w14:paraId="2371486E" w14:textId="77777777" w:rsidR="00A82C36" w:rsidRDefault="00000000">
      <w:r>
        <w:t>Folder: $VROtherBooks\Dramat\KsiążkaB.</w:t>
      </w:r>
    </w:p>
    <w:p w14:paraId="4BF46D17" w14:textId="77777777" w:rsidR="00A82C36" w:rsidRDefault="00000000">
      <w:r>
        <w:t>Zasady: Takie same jak dla folderu KsiążkaA.</w:t>
      </w:r>
    </w:p>
    <w:p w14:paraId="7B09EFFB" w14:textId="77777777" w:rsidR="00A82C36" w:rsidRDefault="00000000">
      <w:r>
        <w:t>Folder: $VROtherBooks\Kryminał.</w:t>
      </w:r>
    </w:p>
    <w:p w14:paraId="47486E36" w14:textId="77777777" w:rsidR="00A82C36" w:rsidRDefault="00000000">
      <w:r>
        <w:t>Zasady: Jest to kolejny opcjonalny folder służący do grupowania książek według kategorii.</w:t>
      </w:r>
    </w:p>
    <w:p w14:paraId="40B8FB8A" w14:textId="77777777" w:rsidR="00A82C36" w:rsidRDefault="00000000">
      <w:r>
        <w:t>Folder: $VROtherBooks\Kryminał\KsiążkaC.</w:t>
      </w:r>
    </w:p>
    <w:p w14:paraId="1396A285" w14:textId="77777777" w:rsidR="00A82C36" w:rsidRDefault="00000000">
      <w:r>
        <w:t>Zasady: Takie same jak dla folderu KsiążkaA.</w:t>
      </w:r>
    </w:p>
    <w:p w14:paraId="14E58370" w14:textId="77777777" w:rsidR="00A82C36" w:rsidRDefault="00000000">
      <w:pPr>
        <w:pStyle w:val="Heading3"/>
        <w:numPr>
          <w:ilvl w:val="2"/>
          <w:numId w:val="120"/>
        </w:numPr>
      </w:pPr>
      <w:bookmarkStart w:id="120" w:name="__RefHeading___Toc1287_1527643809"/>
      <w:bookmarkEnd w:id="120"/>
      <w:r>
        <w:t>Charakterystyka zbioru Inne książki</w:t>
      </w:r>
    </w:p>
    <w:p w14:paraId="43F01F3A" w14:textId="77777777" w:rsidR="00A82C36" w:rsidRDefault="00000000">
      <w:r>
        <w:t>Przeglądanie zbioru: Klawiszami 2 i 8 wybieraj poziom nawigacji po folderach. Najniższy poziom folderów jest jednocześnie poziomem Książka, ponieważ książką jest cały zestaw plików znajdujących się w folderze najniższego poziomu. Wyższe poziomy są opcjonalne i mogą służyć do grupowania książek według kategorii. Struktura może zawierać do 8 poziomów folderów.</w:t>
      </w:r>
    </w:p>
    <w:p w14:paraId="6DEACF1B" w14:textId="77777777" w:rsidR="00A82C36" w:rsidRDefault="00000000">
      <w:r>
        <w:lastRenderedPageBreak/>
        <w:t>Użyj funkcji Przejdź do książki, aby przejść bezpośrednio do książki o określonym numerze. Klawiszem 3 można usunąć książkę. Naciśnij klawisz 3 dwa razy, aby usunąć folder. Usunięcie potwierdź klawiszem Potwierdź (Kratka), a aby zrezygnować, naciśnij Anuluj (Gwiazdka).</w:t>
      </w:r>
    </w:p>
    <w:p w14:paraId="6418333F" w14:textId="77777777" w:rsidR="00A82C36" w:rsidRDefault="00000000">
      <w:r>
        <w:t>W zbiorze Inne książki można wyszukiwać przechowywane w nim elementy.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0F72DC38" w14:textId="77777777" w:rsidR="00A82C36" w:rsidRDefault="00000000">
      <w:r>
        <w:t>Czytanie: Odtwarzanie przechodzi kolejno między plikami należącymi do jednego folderu, czyli jednej książki. Klawiszami 4 i 6 przechodź między plikami. Przytrzymanie klawisza 4 albo 6 powoduje przeskok o 10 elementów wstecz lub do przodu. Dostępne są poziomy nawigacji Plik i Skok czasowy oraz funkcje Przejdź do pliku i Przejdź do czasu.</w:t>
      </w:r>
    </w:p>
    <w:p w14:paraId="44770C23" w14:textId="77777777" w:rsidR="00A82C36" w:rsidRDefault="00000000">
      <w:r>
        <w:t>Info (0): podaje informacje dotyczące bieżącej książki, czyli folderu.</w:t>
      </w:r>
    </w:p>
    <w:p w14:paraId="2619729C" w14:textId="77777777" w:rsidR="00A82C36" w:rsidRDefault="00000000">
      <w:r>
        <w:t>Gdzie jestem? (5): podaje pozycję procentową w całej książce, numer i nazwę bieżącego pliku oraz całkowity, upływający i pozostały czas bieżącego pliku.</w:t>
      </w:r>
    </w:p>
    <w:p w14:paraId="394E809F" w14:textId="77777777" w:rsidR="00A82C36" w:rsidRDefault="00000000">
      <w:pPr>
        <w:pStyle w:val="Heading2"/>
        <w:numPr>
          <w:ilvl w:val="1"/>
          <w:numId w:val="121"/>
        </w:numPr>
      </w:pPr>
      <w:bookmarkStart w:id="121" w:name="__RefHeading___Toc1289_1527643809"/>
      <w:bookmarkEnd w:id="121"/>
      <w:r>
        <w:t>Książki Audible</w:t>
      </w:r>
    </w:p>
    <w:p w14:paraId="13A92536" w14:textId="77777777" w:rsidR="00A82C36" w:rsidRDefault="00000000">
      <w:r>
        <w:t>Stream może odtwarzać książki Audible w formacie Enhanced Audio (.aax). Aby odtwarzać takie książki, trzeba aktywować Stream w usłudze Audible za pomocą programu Audible Sync. Program Audible Sync należy pobrać ze strony Audible. Na stronie wyszukaj „Audible Sync”, a następnie pobierz i zainstaluj aplikację.</w:t>
      </w:r>
    </w:p>
    <w:p w14:paraId="5B054D1A" w14:textId="77777777" w:rsidR="00A82C36" w:rsidRDefault="00000000">
      <w:pPr>
        <w:pStyle w:val="Heading3"/>
        <w:numPr>
          <w:ilvl w:val="2"/>
          <w:numId w:val="122"/>
        </w:numPr>
      </w:pPr>
      <w:bookmarkStart w:id="122" w:name="__RefHeading___Toc1291_1527643809"/>
      <w:bookmarkEnd w:id="122"/>
      <w:r>
        <w:t>Aktywowanie Streama w Audible</w:t>
      </w:r>
    </w:p>
    <w:p w14:paraId="756BB908" w14:textId="77777777" w:rsidR="00A82C36" w:rsidRDefault="00000000">
      <w:r>
        <w:t>Po zainstalowaniu Audible Sync zaloguj się, a następnie podłącz Stream do komputera za pomocą przewodu USB. Poczekaj, aż komputer wykryje odtwarzacz jako urządzenie przenośne. W aplikacji Audible Sync przejdź do sekcji urządzeń i wybierz opcję „Activate Device”.</w:t>
      </w:r>
    </w:p>
    <w:p w14:paraId="40A658E6" w14:textId="77777777" w:rsidR="00A82C36" w:rsidRDefault="00000000">
      <w:r>
        <w:t>Po ponownym zalogowaniu możesz przejść do biblioteki Audible i pobrać książkę. Audible Sync pozwala pobierać po jednej książce. Po zakończeniu pobierania wybierz opcję „Copy to Device”. Po skopiowaniu książka będzie dostępna w zbiorze Audible na Streamie.</w:t>
      </w:r>
    </w:p>
    <w:p w14:paraId="48AD4619" w14:textId="77777777" w:rsidR="00A82C36" w:rsidRDefault="00000000">
      <w:r>
        <w:t>Gdy Audible Sync wykryje Stream po raz pierwszy, tworzy w katalogu głównym pamięci wewnętrznej zarezerwowany folder $VRAudible. Podczas aktywacji w tym folderze zostaje zapisany ukryty systemowy plik aktywacyjny z rozszerzeniem .SYS. Nie wolno go usuwać.</w:t>
      </w:r>
    </w:p>
    <w:p w14:paraId="3A66FF0E" w14:textId="77777777" w:rsidR="00A82C36" w:rsidRDefault="00000000">
      <w:r>
        <w:t>Jeśli chcesz korzystać z książek Audible na kilku urządzeniach, każde urządzenie trzeba aktywować oddzielnie. Książki Audible należy zapisywać w folderze $VRAudible. Stream wykrywa również książki Audible znajdujące się w folderze $VRAudible na karcie SD.</w:t>
      </w:r>
    </w:p>
    <w:p w14:paraId="1C538AFD" w14:textId="77777777" w:rsidR="00A82C36" w:rsidRDefault="00000000">
      <w:pPr>
        <w:pStyle w:val="Heading3"/>
        <w:numPr>
          <w:ilvl w:val="2"/>
          <w:numId w:val="123"/>
        </w:numPr>
      </w:pPr>
      <w:bookmarkStart w:id="123" w:name="__RefHeading___Toc1293_1527643809"/>
      <w:bookmarkEnd w:id="123"/>
      <w:r>
        <w:t>Przesyłanie książek</w:t>
      </w:r>
    </w:p>
    <w:p w14:paraId="4C07C9A7" w14:textId="77777777" w:rsidR="00A82C36" w:rsidRDefault="00000000">
      <w:r>
        <w:t>Książki Audible można przesyłać za pomocą programu Audible Sync po podłączeniu Streama, programu HumanWare Companion albo Eksploratora Windows. W Eksploratorze Windows skopiuj plik książki Audible z rozszerzeniem .aax z folderu pobranych plików bezpośrednio do folderu $VRAudible w pamięci wewnętrznej lub na karcie SD.</w:t>
      </w:r>
    </w:p>
    <w:p w14:paraId="61CFD8EB" w14:textId="77777777" w:rsidR="00A82C36" w:rsidRDefault="00000000">
      <w:r>
        <w:lastRenderedPageBreak/>
        <w:t>Jeżeli komputer ma czytnik kart SD, przesyłanie plików za jego pomocą może być szybsze. W przypadku korzystania z Audible Sync Stream musi być podłączony do komputera. Książki znajdujące się w pamięci wewnętrznej można przenieść na kartę SD za pomocą funkcji dostępnych pod klawiszem 3.</w:t>
      </w:r>
    </w:p>
    <w:p w14:paraId="7DC1939F" w14:textId="77777777" w:rsidR="00A82C36" w:rsidRDefault="00000000">
      <w:pPr>
        <w:pStyle w:val="Heading3"/>
        <w:numPr>
          <w:ilvl w:val="2"/>
          <w:numId w:val="124"/>
        </w:numPr>
      </w:pPr>
      <w:bookmarkStart w:id="124" w:name="__RefHeading___Toc1295_1527643809"/>
      <w:bookmarkEnd w:id="124"/>
      <w:r>
        <w:t>Struktura zbioru Audible</w:t>
      </w:r>
    </w:p>
    <w:p w14:paraId="06493C51" w14:textId="77777777" w:rsidR="00A82C36" w:rsidRDefault="00000000">
      <w:r>
        <w:t>Książki Audible należy umieszczać bezpośrednio w folderze $VRAudible. Nie należy umieszczać ich w podfolderach.</w:t>
      </w:r>
    </w:p>
    <w:p w14:paraId="429BA526" w14:textId="77777777" w:rsidR="00A82C36" w:rsidRDefault="00000000">
      <w:pPr>
        <w:pStyle w:val="Heading3"/>
        <w:numPr>
          <w:ilvl w:val="2"/>
          <w:numId w:val="125"/>
        </w:numPr>
      </w:pPr>
      <w:bookmarkStart w:id="125" w:name="__RefHeading___Toc1297_1527643809"/>
      <w:bookmarkEnd w:id="125"/>
      <w:r>
        <w:t>Charakterystyka książek Audible</w:t>
      </w:r>
    </w:p>
    <w:p w14:paraId="681B85B5" w14:textId="77777777" w:rsidR="00A82C36" w:rsidRDefault="00000000">
      <w:r>
        <w:t>Przeglądanie zbioru: Klawiszami 4 i 6 przechodź między plikami książek Audible albo użyj funkcji Przejdź do książki, aby przejść do książki o określonym numerze. Przytrzymanie klawisza 4 lub 6 powoduje przeskok o 10 elementów wstecz lub do przodu. Klawiszem 3 można wybrać opcję usunięcia książki. Usunięcie potwierdź klawiszem Potwierdź (Kratka), a aby zrezygnować, naciśnij Anuluj (Gwiazdka).</w:t>
      </w:r>
    </w:p>
    <w:p w14:paraId="02E567F8" w14:textId="77777777" w:rsidR="00A82C36" w:rsidRDefault="00000000">
      <w:r>
        <w:t>W zbiorze Audible można wyszukiwać znajdujące się w nim książki.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35D24832" w14:textId="77777777" w:rsidR="00A82C36" w:rsidRDefault="00000000">
      <w:r>
        <w:t>Czytanie: Klawiszami 2 i 8 można wybierać poziomy nagłówków dostępne w książce Audible albo Skok czasowy. Dostępne są również funkcje Przejdź do nagłówka i Przejdź do czasu.</w:t>
      </w:r>
    </w:p>
    <w:p w14:paraId="5F287B5C" w14:textId="77777777" w:rsidR="00A82C36" w:rsidRDefault="00000000">
      <w:r>
        <w:t>Info (0): podaje informacje dotyczące bieżącego pliku Audible.</w:t>
      </w:r>
    </w:p>
    <w:p w14:paraId="2F11570F" w14:textId="77777777" w:rsidR="00A82C36" w:rsidRDefault="00000000">
      <w:r>
        <w:t>Gdzie jestem? (5): podaje bieżącą pozycję czytania w pliku Audible.</w:t>
      </w:r>
    </w:p>
    <w:p w14:paraId="47459DBC" w14:textId="77777777" w:rsidR="00A82C36" w:rsidRDefault="00000000">
      <w:pPr>
        <w:pStyle w:val="Heading2"/>
        <w:numPr>
          <w:ilvl w:val="1"/>
          <w:numId w:val="126"/>
        </w:numPr>
      </w:pPr>
      <w:bookmarkStart w:id="126" w:name="__RefHeading___Toc1299_1527643809"/>
      <w:bookmarkEnd w:id="126"/>
      <w:r>
        <w:t>Zbiór Muzyka</w:t>
      </w:r>
    </w:p>
    <w:p w14:paraId="54C1137B" w14:textId="77777777" w:rsidR="00A82C36" w:rsidRDefault="00000000">
      <w:r>
        <w:t>Zbiór Muzyka korzysta z zarezerwowanego folderu $VRMusic. Może on zawierać wielopoziomową strukturę folderów z plikami audio. Cała ta struktura jest traktowana jako jedna książka o nazwie „Cała muzyka”. Jeśli nie utworzysz dodatkowych list odtwarzania, w zbiorze Muzyka będzie dostępna tylko książka Cała muzyka.</w:t>
      </w:r>
    </w:p>
    <w:p w14:paraId="0E153BE4" w14:textId="77777777" w:rsidR="00A82C36" w:rsidRDefault="00000000">
      <w:r>
        <w:t>Książki Cała muzyka nie można usunąć klawiszem 3 na poziomie zbioru Muzyka. Po jej otwarciu można jednak usuwać pojedyncze pliki muzyczne oraz całe foldery.</w:t>
      </w:r>
    </w:p>
    <w:p w14:paraId="5FA74403" w14:textId="77777777" w:rsidR="00A82C36" w:rsidRDefault="00000000">
      <w:pPr>
        <w:pStyle w:val="Heading3"/>
        <w:numPr>
          <w:ilvl w:val="2"/>
          <w:numId w:val="127"/>
        </w:numPr>
      </w:pPr>
      <w:bookmarkStart w:id="127" w:name="__RefHeading___Toc1301_1527643809"/>
      <w:bookmarkEnd w:id="127"/>
      <w:r>
        <w:t>Struktura muzyki</w:t>
      </w:r>
    </w:p>
    <w:p w14:paraId="2EE90B0C" w14:textId="77777777" w:rsidR="00A82C36" w:rsidRDefault="00000000">
      <w:r>
        <w:t>W strukturze muzyki można poruszać się po maksymalnie 8 poziomach folderów. Klawiszami 2 i 8 wybieraj poziom Folder lub Plik, a następnie klawiszami 4 i 6 przechodź wstecz lub do przodu na wybranym poziomie. Przytrzymanie klawisza 4 lub 6 powoduje przeskok o 10 elementów. Jeśli struktura zawiera więcej niż 8 poziomów folderów, wszystkie dalsze poziomy zostaną dołączone do listy poziomu 8.</w:t>
      </w:r>
    </w:p>
    <w:p w14:paraId="3D598AAD" w14:textId="77777777" w:rsidR="00A82C36" w:rsidRDefault="00000000">
      <w:r>
        <w:t>Po wybraniu poziomu Plik Stream wypowiada nazwę bieżącego pliku. Po wybraniu określonego poziomu folderów wypowiada nazwę bieżącego folderu na tym poziomie. Zawsze można wybrać najgłębszy poziom nawigacji, nawet jeśli bieżąca gałąź struktury nie zawiera folderu na takim poziomie; wówczas nazwa folderu nie zostanie wypowiedziana.</w:t>
      </w:r>
    </w:p>
    <w:p w14:paraId="2F29D4FB" w14:textId="77777777" w:rsidR="00A82C36" w:rsidRDefault="00000000">
      <w:r>
        <w:t xml:space="preserve">Przykład: jeśli struktura zawiera foldery $VRMusic\Klasyczna\Mozart oraz $VRMusic\Klasyczna\Beethoven\Dziewiąta_symfonia, to w folderze Mozart przejście z </w:t>
      </w:r>
      <w:r>
        <w:lastRenderedPageBreak/>
        <w:t>poziomu Plik na Poziom 1 spowoduje wypowiedzenie „Klasyczna”, a przejście na Poziom 2 - „Mozart”. Po wybraniu Poziomu 3 nie zostanie wypowiedziana żadna nazwa, ponieważ w tej gałęzi nie ma folderu trzeciego poziomu. W gałęzi Beethoven po wybraniu Poziomu 3 zostanie wypowiedziane „Dziewiąta_symfonia”.</w:t>
      </w:r>
    </w:p>
    <w:p w14:paraId="72DC7B9F" w14:textId="77777777" w:rsidR="00A82C36" w:rsidRDefault="00000000">
      <w:r>
        <w:t>Pliki umieszczone bezpośrednio w katalogu głównym folderu $VRMusic są dostępne tylko na poziomie Plik.</w:t>
      </w:r>
    </w:p>
    <w:p w14:paraId="0F7F65D2" w14:textId="77777777" w:rsidR="00A82C36" w:rsidRDefault="00000000">
      <w:pPr>
        <w:pStyle w:val="Heading3"/>
        <w:numPr>
          <w:ilvl w:val="2"/>
          <w:numId w:val="128"/>
        </w:numPr>
      </w:pPr>
      <w:bookmarkStart w:id="128" w:name="__RefHeading___Toc1303_1527643809"/>
      <w:bookmarkEnd w:id="128"/>
      <w:r>
        <w:t>Charakterystyka muzyki</w:t>
      </w:r>
    </w:p>
    <w:p w14:paraId="2571E1DD" w14:textId="77777777" w:rsidR="00A82C36" w:rsidRDefault="00000000">
      <w:r>
        <w:t>Przeglądanie zbioru: Klawiszami 4 i 6 przechodź między książkami muzycznymi albo użyj funkcji Przejdź do książki. Przytrzymanie klawisza 4 lub 6 powoduje przeskok o 10 elementów. Jeśli nie utworzono dodatkowych list odtwarzania, jedyną książką muzyczną jest Cała muzyka. Klawisz 3 nie służy do usuwania książki Cała muzyka.</w:t>
      </w:r>
    </w:p>
    <w:p w14:paraId="1CF29415" w14:textId="77777777" w:rsidR="00A82C36" w:rsidRDefault="00000000">
      <w:r>
        <w:t>Czytanie: Jeśli włączono Pętlę folderu, po dojściu do końca bieżącego folderu odtwarzanie rozpoczyna się od jego początku. Jeśli włączono Pętlę pojedynczego pliku, po dojściu do końca pliku jest on odtwarzany ponownie od początku. Klawiszami 2 i 8 można wybierać poziom Folder lub Plik. Dostępne są także funkcje Przejdź do folderu i Przejdź do pliku.</w:t>
      </w:r>
    </w:p>
    <w:p w14:paraId="2127B755" w14:textId="77777777" w:rsidR="00A82C36" w:rsidRDefault="00000000">
      <w:r>
        <w:t>Po włączeniu trybu Losowo pliki w bieżącej książce muzycznej są odtwarzane w losowej kolejności. Dla książki Cała muzyka losowanie obejmuje wszystkie pliki muzyczne, a dla książki będącej listą odtwarzania - tylko pliki znajdujące się na tej liście. Po odtworzeniu wszystkich elementów kolejność losowa rozpoczyna się od początku.</w:t>
      </w:r>
    </w:p>
    <w:p w14:paraId="0BB0F938" w14:textId="77777777" w:rsidR="00A82C36" w:rsidRDefault="00000000">
      <w:r>
        <w:t>Usuwanie muzyki: podczas nawigacji na poziomie Plik naciśnij klawisz 3, aby usunąć wybrany plik. Stream poprosi o potwierdzenie. Aby usunąć folder, przejdź do odpowiedniego poziomu folderów, naciśnij klawisz 3 i potwierdź klawiszem Potwierdź (Kratka). Aby zrezygnować, naciśnij Anuluj (Gwiazdka).</w:t>
      </w:r>
    </w:p>
    <w:p w14:paraId="1F559BCF" w14:textId="77777777" w:rsidR="00A82C36" w:rsidRDefault="00000000">
      <w:r>
        <w:t>Info (0): podaje informacje dotyczące bieżącej książki muzycznej, między innymi liczbę folderów i plików oraz całkowity czas odtwarzania.</w:t>
      </w:r>
    </w:p>
    <w:p w14:paraId="32470C19" w14:textId="77777777" w:rsidR="00A82C36" w:rsidRDefault="00000000">
      <w:r>
        <w:t>Gdzie jestem? (5): podaje bieżącą pozycję oraz informacje o aktualnym pliku. Dwukrotne naciśnięcie klawisza 5 w ciągu 10 sekund powoduje wypowiedzenie informacji z tagów. Jeśli nie chcesz słuchać wszystkich tagów, naciśnij Odtwarzaj/Zatrzymaj, aby przerwać komunikat i wznowić odtwarzanie.</w:t>
      </w:r>
    </w:p>
    <w:p w14:paraId="6AA7E1E3" w14:textId="77777777" w:rsidR="00A82C36" w:rsidRDefault="00000000">
      <w:r>
        <w:t>Prędkość: po wejściu do zbioru Muzyka Stream ustawia normalną prędkość odtwarzania, a po opuszczeniu zbioru przywraca poprzednią wartość. Muzyki stereo można słuchać tylko z normalną prędkością. Po zwiększeniu lub zmniejszeniu prędkości muzyka jest odtwarzana monofonicznie.</w:t>
      </w:r>
    </w:p>
    <w:p w14:paraId="4591B441" w14:textId="77777777" w:rsidR="00A82C36" w:rsidRDefault="00000000">
      <w:r>
        <w:t>Tony niskie i wysokie: podczas korzystania ze zbioru Muzyka regulacja Barwy jest zastępowana oddzielnymi ustawieniami tonów niskich i wysokich.</w:t>
      </w:r>
    </w:p>
    <w:p w14:paraId="01BD05F2" w14:textId="77777777" w:rsidR="00A82C36" w:rsidRDefault="00000000">
      <w:pPr>
        <w:pStyle w:val="Heading3"/>
        <w:numPr>
          <w:ilvl w:val="2"/>
          <w:numId w:val="129"/>
        </w:numPr>
      </w:pPr>
      <w:bookmarkStart w:id="129" w:name="__RefHeading___Toc1305_1527643809"/>
      <w:bookmarkEnd w:id="129"/>
      <w:r>
        <w:t>Wyszukiwanie muzyki</w:t>
      </w:r>
    </w:p>
    <w:p w14:paraId="4B99D0B5" w14:textId="77777777" w:rsidR="00A82C36" w:rsidRDefault="00000000">
      <w:r>
        <w:t>Aby wyszukać muzykę, naciskaj klawisz Przejdź do, aż usłyszysz „Szukaj”. Wprowadź słowo lub kilka słów metodą wielokrotnego naciskania klawiszy opisaną w sekcji 5.1 „Wyszukiwanie tekstu”, a następnie naciśnij Potwierdź (Kratka). Podczas wpisywania klawisz Zakładka przełącza między trybem tekstowym i numerycznym.</w:t>
      </w:r>
    </w:p>
    <w:p w14:paraId="66E887A5" w14:textId="77777777" w:rsidR="00A82C36" w:rsidRDefault="00000000">
      <w:r>
        <w:t xml:space="preserve">Stream odnajdzie pierwszą nazwę folderu lub pliku zawierającą wyszukiwany tekst. Odtwarzanie rozpocznie się od początku znalezionego pliku albo od pierwszego pliku w </w:t>
      </w:r>
      <w:r>
        <w:lastRenderedPageBreak/>
        <w:t>znalezionym folderze. Następnie klawiszem 4 lub 6 można przejść do poprzedniego lub następnego wystąpienia wyszukiwanego tekstu.</w:t>
      </w:r>
    </w:p>
    <w:p w14:paraId="01A8B843" w14:textId="77777777" w:rsidR="00A82C36" w:rsidRDefault="00000000">
      <w:r>
        <w:t>W zbiorze Muzyka wyszukiwanie list odtwarzania jest oddzielne od wyszukiwania folderów i plików w wybranej liście. Wyszukiwanie list jest dostępne, gdy dodano więcej niż jedną listę odtwarzania. Ogólne zasady wyszukiwania w zbiorze i powrotu do wszystkich elementów opisano w sekcji 4.8.</w:t>
      </w:r>
    </w:p>
    <w:p w14:paraId="40B1845C" w14:textId="77777777" w:rsidR="00A82C36" w:rsidRDefault="00000000">
      <w:pPr>
        <w:pStyle w:val="Heading3"/>
        <w:numPr>
          <w:ilvl w:val="2"/>
          <w:numId w:val="130"/>
        </w:numPr>
      </w:pPr>
      <w:bookmarkStart w:id="130" w:name="__RefHeading___Toc1307_1527643809"/>
      <w:bookmarkEnd w:id="130"/>
      <w:r>
        <w:t>Listy odtwarzania</w:t>
      </w:r>
    </w:p>
    <w:p w14:paraId="752F82BB" w14:textId="77777777" w:rsidR="00A82C36" w:rsidRDefault="00000000">
      <w:r>
        <w:t>Zbiór Muzyka może zawierać listy odtwarzania. Lista odtwarzania jest plikiem tekstowym zawierającym listę obsługiwanych plików audio, które mają zostać odtworzone. Do tworzenia list można użyć modułu Muzyka w bezpłatnym programie HumanWare Companion.</w:t>
      </w:r>
    </w:p>
    <w:p w14:paraId="3AB725E9" w14:textId="77777777" w:rsidR="00A82C36" w:rsidRDefault="00000000">
      <w:r>
        <w:t>Lista odtwarzania nie może odwoływać się do innej listy odtwarzania. Z tymczasowych list odtwarzania można usuwać pliki, natomiast klawisz 3 nie umożliwia usuwania plików z trwałej listy odtwarzania.</w:t>
      </w:r>
    </w:p>
    <w:p w14:paraId="1F363DBA" w14:textId="77777777" w:rsidR="00A82C36" w:rsidRDefault="00000000">
      <w:pPr>
        <w:pStyle w:val="Heading3"/>
        <w:numPr>
          <w:ilvl w:val="2"/>
          <w:numId w:val="131"/>
        </w:numPr>
      </w:pPr>
      <w:bookmarkStart w:id="131" w:name="__RefHeading___Toc1309_1527643809"/>
      <w:bookmarkEnd w:id="131"/>
      <w:r>
        <w:t>Lista odtwarzania z folderu</w:t>
      </w:r>
    </w:p>
    <w:p w14:paraId="7EEAD97D" w14:textId="77777777" w:rsidR="00A82C36" w:rsidRDefault="00000000">
      <w:r>
        <w:t>Można utworzyć listę odtwarzania z folderu obejmującą wybraną część struktury folderów znajdującej się w $VRMusic. Taka lista działa podobnie do książki Cała muzyka, lecz obejmuje tylko pliki znajdujące się w wybranym folderze i jego podfolderach. Nie można utworzyć takiej listy z plików leżących bezpośrednio w katalogu głównym $VRMusic.</w:t>
      </w:r>
    </w:p>
    <w:p w14:paraId="12A69736" w14:textId="77777777" w:rsidR="00A82C36" w:rsidRDefault="00000000">
      <w:pPr>
        <w:pStyle w:val="ListBullet"/>
      </w:pPr>
      <w:r>
        <w:t>Naciskaj klawisz Zbiór książek (1), aż przejdziesz do zbioru Muzyka. Jeśli używasz trybu Lista, otwórz listę zbiorów i wybierz Muzyka klawiszami 4 i 6.</w:t>
      </w:r>
    </w:p>
    <w:p w14:paraId="1C039D67" w14:textId="77777777" w:rsidR="00A82C36" w:rsidRDefault="00000000">
      <w:pPr>
        <w:pStyle w:val="ListBullet"/>
      </w:pPr>
      <w:r>
        <w:t>Klawiszami 4 i 6 odszukaj pozycję „Lista odtwarzania z folderu” i naciśnij Potwierdź (Kratka). Następnie wybierz „Karta SD” albo „Pamięć wewnętrzna” i ponownie naciśnij Potwierdź (Kratka).</w:t>
      </w:r>
    </w:p>
    <w:p w14:paraId="51BA4764" w14:textId="77777777" w:rsidR="00A82C36" w:rsidRDefault="00000000">
      <w:pPr>
        <w:pStyle w:val="ListBullet"/>
      </w:pPr>
      <w:r>
        <w:t>Klawiszami 4 i 6 wybierz folder, który ma zostać użyty. Jeśli folder zawiera podfoldery, naciśnij Potwierdź (Kratka), aby wejść do środka. Aby wrócić do poprzedniego folderu, naciśnij Anuluj (Gwiazdka). Do folderu, który nie zawiera podfolderów, nie można wejść dalej.</w:t>
      </w:r>
    </w:p>
    <w:p w14:paraId="7251B266" w14:textId="77777777" w:rsidR="00A82C36" w:rsidRDefault="00000000">
      <w:pPr>
        <w:pStyle w:val="ListBullet"/>
      </w:pPr>
      <w:r>
        <w:t>Gdy usłyszysz nazwę folderu, który ma być podstawą listy, naciśnij Odtwarzaj/Zatrzymaj, aby utworzyć listę odtwarzania.</w:t>
      </w:r>
    </w:p>
    <w:p w14:paraId="4335E28C" w14:textId="77777777" w:rsidR="00A82C36" w:rsidRDefault="00000000">
      <w:r>
        <w:t>Wybrany folder wraz ze wszystkimi podfolderami tworzy nową listę odtwarzania z folderu. Po utworzeniu lista jest automatycznie dodawana do zbioru Muzyka, dzięki czemu można wybierać ją bez ponownego przechodzenia przez strukturę folderów.</w:t>
      </w:r>
    </w:p>
    <w:p w14:paraId="0540F97E" w14:textId="77777777" w:rsidR="00A82C36" w:rsidRDefault="00000000">
      <w:r>
        <w:t>Nazwa listy odtwarzania z folderu jest tworzona z pełnej ścieżki wybranego folderu. Istniejącą listę można zmienić lub usunąć: wybierz ją klawiszami 4 i 6, naciskaj klawisz 3, aż usłyszysz „Zmień nazwę” albo „Usuń”, a następnie naciśnij Potwierdź (Kratka).</w:t>
      </w:r>
    </w:p>
    <w:p w14:paraId="28B00814" w14:textId="77777777" w:rsidR="00A82C36" w:rsidRDefault="00000000">
      <w:r>
        <w:t>Przykład: jeśli w $VRMusic masz trzy poziomy folderów - gatunek, wykonawca i album - możesz utworzyć listę obejmującą cały gatunek, wszystkie albumy jednego wykonawcy albo pojedynczy album. Jeśli na pierwszym poziomie znajduje się folder Klasyczna, a w nim foldery Beethoven, Mozart i Strauss, wybierz Klasyczna, przejdź do folderu Mozart i naciśnij Odtwarzaj/Zatrzymaj. Wszystkie albumy Mozarta zostaną użyte do utworzenia listy, a jej odtwarzanie rozpocznie się automatycznie.</w:t>
      </w:r>
    </w:p>
    <w:p w14:paraId="0432AEAD" w14:textId="77777777" w:rsidR="00A82C36" w:rsidRDefault="00000000">
      <w:pPr>
        <w:pStyle w:val="Heading3"/>
        <w:numPr>
          <w:ilvl w:val="2"/>
          <w:numId w:val="132"/>
        </w:numPr>
      </w:pPr>
      <w:bookmarkStart w:id="132" w:name="__RefHeading___Toc1311_1527643809"/>
      <w:bookmarkEnd w:id="132"/>
      <w:r>
        <w:lastRenderedPageBreak/>
        <w:t>Ogłaszanie nazw folderów i plików</w:t>
      </w:r>
    </w:p>
    <w:p w14:paraId="2763DA4C" w14:textId="77777777" w:rsidR="00A82C36" w:rsidRDefault="00000000">
      <w:r>
        <w:t>Podczas przeglądania zbioru Muzyka Stream wypowiada nazwy folderów i plików, gdy odtwarzanie jest zatrzymane. Gdy trwa odtwarzanie, nazwy te są pomijane. W obu przypadkach można je ponownie usłyszeć po naciśnięciu Gdzie jestem? (5). Jeśli chcesz przechodzić klawiszami 4 i 6 między plikami muzycznymi bez słuchania nazw folderów i plików, najpierw naciśnij Odtwarzaj/Zatrzymaj, aby rozpocząć odtwarzanie.</w:t>
      </w:r>
    </w:p>
    <w:p w14:paraId="3CBA58F8" w14:textId="77777777" w:rsidR="00A82C36" w:rsidRDefault="00000000">
      <w:pPr>
        <w:pStyle w:val="Heading2"/>
        <w:numPr>
          <w:ilvl w:val="1"/>
          <w:numId w:val="133"/>
        </w:numPr>
      </w:pPr>
      <w:bookmarkStart w:id="133" w:name="__RefHeading___Toc1313_1527643809"/>
      <w:bookmarkEnd w:id="133"/>
      <w:r>
        <w:t>Zapisane podcasty</w:t>
      </w:r>
    </w:p>
    <w:p w14:paraId="53F4073F" w14:textId="77777777" w:rsidR="00A82C36" w:rsidRDefault="00000000">
      <w:r>
        <w:t>Zbiór Zapisane podcasty zawiera strukturę folderów z plikami audio, w której każdy folder może odpowiadać kanałowi podcastu, a każdy plik - jednemu odcinkowi. Każdy odcinek jest traktowany jako osobna książka podcastu z własną bieżącą pozycją i własnym zestawem zakładek.</w:t>
      </w:r>
    </w:p>
    <w:p w14:paraId="53C6DDF8" w14:textId="77777777" w:rsidR="00A82C36" w:rsidRDefault="00000000">
      <w:r>
        <w:t>W tym zbiorze znajdują się podcasty zapisane na karcie SD ze zbioru Podcasty w bibliotece online. Zbioru można również używać do przechowywania długich nagrań, takich jak koncert albo ścieżka audiodeskrypcji filmu.</w:t>
      </w:r>
    </w:p>
    <w:p w14:paraId="0F3E4405" w14:textId="77777777" w:rsidR="00A82C36" w:rsidRDefault="00000000">
      <w:pPr>
        <w:pStyle w:val="Heading3"/>
        <w:numPr>
          <w:ilvl w:val="2"/>
          <w:numId w:val="134"/>
        </w:numPr>
      </w:pPr>
      <w:bookmarkStart w:id="134" w:name="__RefHeading___Toc1315_1527643809"/>
      <w:bookmarkEnd w:id="134"/>
      <w:r>
        <w:t>Struktura zapisanych podcastów</w:t>
      </w:r>
    </w:p>
    <w:p w14:paraId="62C42DE2" w14:textId="77777777" w:rsidR="00A82C36" w:rsidRDefault="00000000">
      <w:r>
        <w:t>Pliki podcastów można grupować w folderach na maksymalnie 8 poziomach.</w:t>
      </w:r>
    </w:p>
    <w:p w14:paraId="1B212E8A" w14:textId="77777777" w:rsidR="00A82C36" w:rsidRDefault="00000000">
      <w:r>
        <w:t>Folder: $VRPodcasts.</w:t>
      </w:r>
    </w:p>
    <w:p w14:paraId="63032C23" w14:textId="77777777" w:rsidR="00A82C36" w:rsidRDefault="00000000">
      <w:r>
        <w:t>Może zawierać pliki: Tak. Każdy plik znajdujący się bezpośrednio w katalogu głównym $VRPodcasts jest wypowiadany jako osobna książka.</w:t>
      </w:r>
    </w:p>
    <w:p w14:paraId="0BC129E9" w14:textId="77777777" w:rsidR="00A82C36" w:rsidRDefault="00000000">
      <w:r>
        <w:t>Folder: $VRPodcasts\podcasts\NazwaKanału.</w:t>
      </w:r>
    </w:p>
    <w:p w14:paraId="0C719867" w14:textId="77777777" w:rsidR="00A82C36" w:rsidRDefault="00000000">
      <w:r>
        <w:t>Może zawierać pliki audio: Tak. Folder służy do grupowania odcinków pod nazwą danego kanału podcastu.</w:t>
      </w:r>
    </w:p>
    <w:p w14:paraId="7CF06934" w14:textId="77777777" w:rsidR="00A82C36" w:rsidRDefault="00000000">
      <w:pPr>
        <w:pStyle w:val="Heading3"/>
        <w:numPr>
          <w:ilvl w:val="2"/>
          <w:numId w:val="135"/>
        </w:numPr>
      </w:pPr>
      <w:bookmarkStart w:id="135" w:name="__RefHeading___Toc1317_1527643809"/>
      <w:bookmarkEnd w:id="135"/>
      <w:r>
        <w:t>Charakterystyka zapisanych podcastów</w:t>
      </w:r>
    </w:p>
    <w:p w14:paraId="2E00DC2A" w14:textId="77777777" w:rsidR="00A82C36" w:rsidRDefault="00000000">
      <w:r>
        <w:t>Przeglądanie zbioru: Klawiszami 2 i 8 przechodź między poziomami folderów. Najniższy poziom jest poziomem Książka, czyli Plik. Pliki znajdujące się w katalogu głównym $VRPodcasts są wypowiadane tylko na poziomie Książka. Klawiszami 4 i 6 przechodź między odcinkami albo użyj funkcji Przejdź do książki. Przytrzymanie klawisza 4 lub 6 powoduje przeskok o 10 elementów. Klawiszem 3 usuwa się plik książki, a dwukrotne naciśnięcie klawisza 3 służy do usunięcia folderu. Potwierdź klawiszem Potwierdź (Kratka), a aby zrezygnować, naciśnij Anuluj (Gwiazdka).</w:t>
      </w:r>
    </w:p>
    <w:p w14:paraId="720AFCDD" w14:textId="77777777" w:rsidR="00A82C36" w:rsidRDefault="00000000">
      <w:r>
        <w:t>W zbiorze Zapisane podcasty wyszukiwanie obejmuje foldery i pliki.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2A93A0AC" w14:textId="77777777" w:rsidR="00A82C36" w:rsidRDefault="00000000">
      <w:r>
        <w:t>Czytanie: Odtwarzanie zatrzymuje się na końcu każdego pliku. Klawiszami 2 i 8 można wybrać tylko poziom Skok czasowy. Dostępna jest również funkcja Przejdź do czasu.</w:t>
      </w:r>
    </w:p>
    <w:p w14:paraId="7C87C005" w14:textId="77777777" w:rsidR="00A82C36" w:rsidRDefault="00000000">
      <w:r>
        <w:t>Info (0): podaje informacje dotyczące bieżącego pliku podcastu.</w:t>
      </w:r>
    </w:p>
    <w:p w14:paraId="7EDE8257" w14:textId="77777777" w:rsidR="00A82C36" w:rsidRDefault="00000000">
      <w:r>
        <w:t xml:space="preserve">Gdzie jestem? (5): podaje bieżącą pozycję i informacje o pliku, dodatkowo informując o pozycji procentowej w pliku, ale bez powtarzania informacji o folderach. Dwukrotne </w:t>
      </w:r>
      <w:r>
        <w:lastRenderedPageBreak/>
        <w:t>naciśnięcie klawisza 5 powoduje wypowiedzenie informacji z tagów. Naciśnij Odtwarzaj/Zatrzymaj, aby przerwać te informacje i wznowić odtwarzanie.</w:t>
      </w:r>
    </w:p>
    <w:p w14:paraId="393B2DA1" w14:textId="77777777" w:rsidR="00A82C36" w:rsidRDefault="00000000">
      <w:pPr>
        <w:pStyle w:val="Heading2"/>
        <w:numPr>
          <w:ilvl w:val="1"/>
          <w:numId w:val="136"/>
        </w:numPr>
      </w:pPr>
      <w:bookmarkStart w:id="136" w:name="__RefHeading___Toc1319_1527643809"/>
      <w:bookmarkEnd w:id="136"/>
      <w:r>
        <w:t>Pliki tekstowe</w:t>
      </w:r>
    </w:p>
    <w:p w14:paraId="2E52543A" w14:textId="77777777" w:rsidR="00A82C36" w:rsidRDefault="00000000">
      <w:r>
        <w:t>Stream może przechowywać pliki tekstowe pogrupowane w folderach wewnątrz zarezerwowanego folderu $VRText. Są one odczytywane za pomocą syntezy mowy. Każdy plik tekstowy w $VRText jest traktowany jako osobna książka. Jeżeli dokument HTML lub XML zawiera znaczniki opisu obrazów, Stream wypowiada te opisy.</w:t>
      </w:r>
    </w:p>
    <w:p w14:paraId="27760DA3" w14:textId="77777777" w:rsidR="00A82C36" w:rsidRDefault="00000000">
      <w:pPr>
        <w:pStyle w:val="Heading3"/>
        <w:numPr>
          <w:ilvl w:val="2"/>
          <w:numId w:val="137"/>
        </w:numPr>
      </w:pPr>
      <w:bookmarkStart w:id="137" w:name="__RefHeading___Toc1321_1527643809"/>
      <w:bookmarkEnd w:id="137"/>
      <w:r>
        <w:t>Struktura plików tekstowych</w:t>
      </w:r>
    </w:p>
    <w:p w14:paraId="76F5F483" w14:textId="77777777" w:rsidR="00A82C36" w:rsidRDefault="00000000">
      <w:r>
        <w:t>Pliki tekstowe mogą znajdować się bezpośrednio w katalogu głównym $VRText albo w podfolderach służących jako kategorie. Struktura może zawierać do 8 poziomów folderów.</w:t>
      </w:r>
    </w:p>
    <w:p w14:paraId="54B23EAC" w14:textId="77777777" w:rsidR="00A82C36" w:rsidRDefault="00000000">
      <w:pPr>
        <w:pStyle w:val="Heading3"/>
        <w:numPr>
          <w:ilvl w:val="2"/>
          <w:numId w:val="138"/>
        </w:numPr>
      </w:pPr>
      <w:bookmarkStart w:id="138" w:name="__RefHeading___Toc1323_1527643809"/>
      <w:bookmarkEnd w:id="138"/>
      <w:r>
        <w:t>Charakterystyka plików tekstowych</w:t>
      </w:r>
    </w:p>
    <w:p w14:paraId="551B3AB4" w14:textId="77777777" w:rsidR="00A82C36" w:rsidRDefault="00000000">
      <w:r>
        <w:t>Przeglądanie zbioru: Klawiszami 2 i 8 przechodź między poziomami folderów. Najniższy poziom jest poziomem Książka, czyli Plik. Pliki znajdujące się bezpośrednio w katalogu głównym $VRText są wypowiadane tylko na poziomie Książka. Klawiszami 4 i 6 przechodź między plikami albo użyj funkcji Przejdź do książki. Przytrzymanie klawisza 4 lub 6 powoduje przeskok o 10 elementów. Klawiszem 3 usuwa się plik tekstowy, a dwukrotne naciśnięcie klawisza 3 służy do usunięcia folderu. Potwierdź klawiszem Potwierdź (Kratka), a aby zrezygnować, naciśnij Anuluj (Gwiazdka).</w:t>
      </w:r>
    </w:p>
    <w:p w14:paraId="10A7ECA7" w14:textId="77777777" w:rsidR="00A82C36" w:rsidRDefault="00000000">
      <w:r>
        <w:t>W zbiorze Pliki tekstowe można wyszukiwać foldery i pliki. Wyszukiwanie tekstu wewnątrz otwartego dokumentu opisano oddzielnie w sekcji 5.1.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152E6D4E" w14:textId="77777777" w:rsidR="00A82C36" w:rsidRDefault="00000000">
      <w:r>
        <w:t>Czytanie: Odtwarzanie zatrzymuje się na końcu każdego pliku. W zależności od zawartości dokumentu klawiszami 2 i 8 można wybierać następujące poziomy nawigacji: Strona, jeśli dokument zawiera znaczniki stron; Ekran, jeśli znaczników stron nie ma; Akapit; Wiersz; Zdanie; Słowo; Literowanie; Znak. Po wykonaniu wyszukiwania dodawany jest również poziom Wyszukiwanie. Funkcja Przejdź do strony jest dostępna, jeśli plik zawiera znaczniki stron. Dostępna jest także funkcja Przejdź do wartości procentowej.</w:t>
      </w:r>
    </w:p>
    <w:p w14:paraId="31240A60" w14:textId="77777777" w:rsidR="00A82C36" w:rsidRDefault="00000000">
      <w:r>
        <w:t>Info (0): podaje informacje dotyczące bieżącego pliku tekstowego, na przykład jego rozmiar.</w:t>
      </w:r>
    </w:p>
    <w:p w14:paraId="4EAED1D3" w14:textId="77777777" w:rsidR="00A82C36" w:rsidRDefault="00000000">
      <w:r>
        <w:t>Gdzie jestem? (5): podaje bieżącą pozycję jako wartość procentową od początku pliku.</w:t>
      </w:r>
    </w:p>
    <w:p w14:paraId="23B47A66" w14:textId="77777777" w:rsidR="00A82C36" w:rsidRDefault="00000000">
      <w:pPr>
        <w:pStyle w:val="Heading3"/>
        <w:numPr>
          <w:ilvl w:val="2"/>
          <w:numId w:val="139"/>
        </w:numPr>
      </w:pPr>
      <w:bookmarkStart w:id="139" w:name="__RefHeading___Toc1325_1527643809"/>
      <w:bookmarkEnd w:id="139"/>
      <w:r>
        <w:t>Nawigacja po nagłówkach HTML/XML/DOCX</w:t>
      </w:r>
    </w:p>
    <w:p w14:paraId="5DC8605D" w14:textId="77777777" w:rsidR="00A82C36" w:rsidRDefault="00000000">
      <w:r>
        <w:t>W plikach HTML i XML znaczniki nagłówków od H1 do H6, a w dokumentach DOCX nagłówki utworzone za pomocą stylów nagłówkowych, są traktowane jako odpowiadające im poziomy nawigacji dostępne pod klawiszami 2 i 8.</w:t>
      </w:r>
    </w:p>
    <w:p w14:paraId="6B25AA4C" w14:textId="77777777" w:rsidR="00A82C36" w:rsidRDefault="00000000">
      <w:r>
        <w:t>Niektóre pliki HTML i XML nie używają poziomów nagłówków konsekwentnie. Jeśli dokument zawiera na przykład nagłówki H1 i H3, ale nie zawiera H2, Stream udostępni tylko poziomy 1 i 3. Jeżeli dokument zawiera pojedynczy nagłówek H1 użyty wyłącznie jako tytuł i nie ma innych nagłówków H1, po wybraniu poziomu 1 i naciśnięciu klawisza 6 Stream może przejść bezpośrednio do końca pliku.</w:t>
      </w:r>
    </w:p>
    <w:p w14:paraId="1F030FA3" w14:textId="77777777" w:rsidR="00A82C36" w:rsidRDefault="00000000">
      <w:pPr>
        <w:pStyle w:val="Heading2"/>
        <w:numPr>
          <w:ilvl w:val="1"/>
          <w:numId w:val="140"/>
        </w:numPr>
      </w:pPr>
      <w:bookmarkStart w:id="140" w:name="__RefHeading___Toc1327_1527643809"/>
      <w:bookmarkEnd w:id="140"/>
      <w:r>
        <w:lastRenderedPageBreak/>
        <w:t>Notatki</w:t>
      </w:r>
    </w:p>
    <w:p w14:paraId="537B9497" w14:textId="77777777" w:rsidR="00A82C36" w:rsidRDefault="00000000">
      <w:r>
        <w:t>Aby nagrać nową notatkę audio, naciśnij przycisk Nagrywanie, nagraj treść, a następnie ponownie naciśnij Nagrywanie, aby zakończyć nagranie i utworzyć notatkę. Podczas nagrywania można nacisnąć Odtwarzaj/Zatrzymaj, aby wstrzymać nagranie, i nacisnąć ten klawisz ponownie, aby je wznowić. Można również utworzyć szybką notatkę, naciskając i przytrzymując przycisk Nagrywanie; notatka zostanie utworzona po zwolnieniu przycisku.</w:t>
      </w:r>
    </w:p>
    <w:p w14:paraId="47003D6C" w14:textId="77777777" w:rsidR="00A82C36" w:rsidRDefault="00000000">
      <w:r>
        <w:t>Pliki audio notatek są przechowywane w zarezerwowanym folderze $VRNotes. W urządzeniu mogą znajdować się dwa niezależne foldery $VRNotes: jeden na karcie SD i drugi w pamięci wewnętrznej. W takim przypadku w bibliotece offline występują dwa niezależne zbiory Notatki.</w:t>
      </w:r>
    </w:p>
    <w:p w14:paraId="6F412688" w14:textId="77777777" w:rsidR="00A82C36" w:rsidRDefault="00000000">
      <w:r>
        <w:t>Po otwarciu zbioru Notatki Stream wypowiada folder „Ogólne”, który obejmuje notatki zapisane bezpośrednio w katalogu głównym $VRNotes. Folder Ogólne jest tworzony logicznie przez Stream i jest widoczny tylko w odtwarzaczu. Po podłączeniu urządzenia do komputera znajdujące się w nim notatki są widoczne bezpośrednio w katalogu głównym $VRNotes.</w:t>
      </w:r>
    </w:p>
    <w:p w14:paraId="3170287E" w14:textId="77777777" w:rsidR="00A82C36" w:rsidRDefault="00000000">
      <w:r>
        <w:t>W $VRNotes można także tworzyć podfoldery, używane jako kategorie notatek. Cała struktura folderu $VRNotes jest traktowana jako jedna książka zawierająca wszystkie notatki. Za pomocą klawisza 3 można między innymi kopiować, przenosić i usuwać notatki, a także zmieniać nazwy i usuwać utworzone przez użytkownika kategorie. Folderu Ogólne nie można zmienić ani usunąć, a samego zbioru Notatki nie można usunąć nawet wtedy, gdy jest pusty. Poszczególnym notatkom można nadawać własne nazwy.</w:t>
      </w:r>
    </w:p>
    <w:p w14:paraId="36CE31A1" w14:textId="77777777" w:rsidR="00A82C36" w:rsidRDefault="00000000">
      <w:r>
        <w:t>Można eksportować lub importować wszystkie notatki z wybranego folderu, a także całą zawartość zbioru Notatki pomiędzy pamięcią wewnętrzną i kartą SD. Podczas operacji Stream regularnie informuje o jej postępie i wypowiada komunikat po zakończeniu. Aby uniknąć konfliktów podczas importu i eksportu, nazwy i numery notatek oraz nazwy folderów powinny być różne.</w:t>
      </w:r>
    </w:p>
    <w:p w14:paraId="1F52CEBF" w14:textId="77777777" w:rsidR="00A82C36" w:rsidRDefault="00000000">
      <w:pPr>
        <w:pStyle w:val="Heading3"/>
        <w:numPr>
          <w:ilvl w:val="2"/>
          <w:numId w:val="141"/>
        </w:numPr>
      </w:pPr>
      <w:bookmarkStart w:id="141" w:name="__RefHeading___Toc1329_1527643809"/>
      <w:bookmarkEnd w:id="141"/>
      <w:r>
        <w:t>Struktura plików notatek</w:t>
      </w:r>
    </w:p>
    <w:p w14:paraId="46D24662" w14:textId="77777777" w:rsidR="00A82C36" w:rsidRDefault="00000000">
      <w:r>
        <w:t>Domyślnie pliki notatek w folderze Ogólne są uporządkowane numerycznie. Jeśli notatka ma własną nazwę, Stream wypowiada najpierw jej numer, a następnie nazwę. Można tworzyć podfoldery, czyli kategorie, i przenosić do nich notatki. Kategorie są wyświetlane alfabetycznie i można je tworzyć, zmieniać ich nazwy oraz usuwać. Folder Ogólne jest jedynym folderem obecnym domyślnie i nie można go usunąć.</w:t>
      </w:r>
    </w:p>
    <w:p w14:paraId="0BE30502" w14:textId="77777777" w:rsidR="00A82C36" w:rsidRDefault="00000000">
      <w:r>
        <w:t>Domyślnie nowe notatki są nagrywane na karcie SD. Wyjątkiem jest sytuacja, gdy użytkownik znajduje się w zbiorze Notatki w pamięci wewnętrznej, gdy karta SD nie jest włożona albo gdy w menu zmieniono domyślną lokalizację zapisu nagrań i zakładek audio.</w:t>
      </w:r>
    </w:p>
    <w:p w14:paraId="1F43C451" w14:textId="77777777" w:rsidR="00A82C36" w:rsidRDefault="00000000">
      <w:r>
        <w:t>Jeżeli folder Notatki istnieje zarówno na karcie SD, jak i w pamięci wewnętrznej, podczas wybierania zbiorów urządzenie rozróżnia je jako „Notatki, karta SD” oraz „Notatki, pamięć wewnętrzna”. Sposób przechodzenia między nimi zależy od wybranego trybu nawigacji po zbiorach książek: Rotacja albo Lista.</w:t>
      </w:r>
    </w:p>
    <w:p w14:paraId="05CF1FCF" w14:textId="77777777" w:rsidR="00A82C36" w:rsidRDefault="00000000">
      <w:pPr>
        <w:pStyle w:val="Heading3"/>
        <w:numPr>
          <w:ilvl w:val="2"/>
          <w:numId w:val="142"/>
        </w:numPr>
      </w:pPr>
      <w:bookmarkStart w:id="142" w:name="__RefHeading___Toc1331_1527643809"/>
      <w:bookmarkEnd w:id="142"/>
      <w:r>
        <w:t>Charakterystyka plików notatek</w:t>
      </w:r>
    </w:p>
    <w:p w14:paraId="76040D81" w14:textId="77777777" w:rsidR="00A82C36" w:rsidRDefault="00000000">
      <w:r>
        <w:t xml:space="preserve">Przeglądanie zbioru: Klawiszami 4 i 6 przechodź między folderem Ogólne i utworzonymi kategoriami, a następnie naciśnij Potwierdź (Kratka), aby otworzyć wybrany folder. Folder </w:t>
      </w:r>
      <w:r>
        <w:lastRenderedPageBreak/>
        <w:t>Ogólne i pozostałe kategorie znajdują się na tym samym poziomie. W wybranym folderze klawiszami 4 i 6 przechodź między plikami notatek. Przytrzymanie klawisza 4 lub 6 powoduje przeskok o 10 elementów.</w:t>
      </w:r>
    </w:p>
    <w:p w14:paraId="14870EBE" w14:textId="77777777" w:rsidR="00A82C36" w:rsidRDefault="00000000">
      <w:r>
        <w:t>W Notatkach dostępne są dwa zakresy wyszukiwania: kategorie oraz podfoldery i pliki wewnątrz wybranej kategorii. Przejdź na poziom kategorii albo otwórz kategorię, której zawartość chcesz przeszukać.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1C4D52B0" w14:textId="77777777" w:rsidR="00A82C36" w:rsidRDefault="00000000">
      <w:r>
        <w:t>Podczas ustawienia na konkretnej notatce kolejne naciśnięcia klawisza 3 udostępniają funkcje związane z notatką, między innymi usuwanie, przenoszenie, kopiowanie oraz nadawanie własnej nazwy. Podczas ustawienia na folderze Ogólne lub innej kategorii klawisz 3 udostępnia funkcje zarządzania kategorią, takie jak usuwanie kategorii wraz z notatkami, usuwanie samych notatek z kategorii, usuwanie kategorii z przeniesieniem notatek, kopiowanie kategorii między kartą SD i pamięcią wewnętrzną, konsolidowanie notatek, zmiana nazwy kategorii oraz kopiowanie wszystkich notatek na drugi nośnik.</w:t>
      </w:r>
    </w:p>
    <w:p w14:paraId="5D69DE3C" w14:textId="77777777" w:rsidR="00A82C36" w:rsidRDefault="00000000">
      <w:r>
        <w:t>Konsolidowanie notatek powoduje ponowne nadanie plikom kolejnych numerów od 1 do liczby wszystkich notatek. Operacja dotyczy wszystkich notatek znajdujących się na danym nośniku, czyli na karcie SD albo w pamięci wewnętrznej. Wybraną operację potwierdź klawiszem Potwierdź (Kratka). Aby zrezygnować, naciśnij Anuluj (Gwiazdka).</w:t>
      </w:r>
    </w:p>
    <w:p w14:paraId="417F9BC2" w14:textId="77777777" w:rsidR="00A82C36" w:rsidRDefault="00000000">
      <w:r>
        <w:t>Czytanie: Odtwarzanie zatrzymuje się na końcu każdego pliku. Klawiszami 2 i 8 można wybierać poziomy Zakładki, Skok czasowy i Notatki. Dostępne są również funkcje Przejdź do czasu i Przejdź do notatki.</w:t>
      </w:r>
    </w:p>
    <w:p w14:paraId="578733E6" w14:textId="77777777" w:rsidR="00A82C36" w:rsidRDefault="00000000">
      <w:r>
        <w:t>Info (0): podaje informacje dotyczące bieżącej notatki oraz pozostały czas nagrywania dostępny na danym nośniku.</w:t>
      </w:r>
    </w:p>
    <w:p w14:paraId="78DED0E6" w14:textId="77777777" w:rsidR="00A82C36" w:rsidRDefault="00000000">
      <w:r>
        <w:t>Gdzie jestem? (5): podaje bieżącą pozycję i informacje o aktualnym pliku. Dwukrotne naciśnięcie klawisza 5 powoduje wypowiedzenie informacji z tagów. Jeśli nie chcesz słuchać wszystkich informacji, naciśnij Odtwarzaj/Zatrzymaj, aby przerwać komunikat i wznowić odtwarzanie.</w:t>
      </w:r>
    </w:p>
    <w:p w14:paraId="1700F94C" w14:textId="77777777" w:rsidR="00A82C36" w:rsidRDefault="00000000">
      <w:r>
        <w:t>Nadawanie własnej nazwy notatce: wybierz odpowiednią opcję podczas przechodzenia funkcjami klawisza 3 i naciśnij Potwierdź (Kratka). Wprowadź nazwę za pomocą klawiatury. Nazwa pliku ma postać numer-notatki-nazwa.rozszerzenie. Naciśnięcie Potwierdź (Kratka) bez wpisania żadnego znaku pozostawia dotychczasową nazwę numeryczną. Niedozwolony znak nie zostanie wprowadzony, a Stream poinformuje o błędzie. W nazwie nie można używać znaków specjalnych. Własna nazwa notatki może mieć maksymalnie 50 znaków.</w:t>
      </w:r>
    </w:p>
    <w:p w14:paraId="1B68A843" w14:textId="77777777" w:rsidR="00A82C36" w:rsidRDefault="00000000">
      <w:pPr>
        <w:pStyle w:val="Heading1"/>
        <w:numPr>
          <w:ilvl w:val="0"/>
          <w:numId w:val="143"/>
        </w:numPr>
      </w:pPr>
      <w:bookmarkStart w:id="143" w:name="__RefHeading___Toc1333_1527643809"/>
      <w:bookmarkEnd w:id="143"/>
      <w:r>
        <w:lastRenderedPageBreak/>
        <w:t>daisy online</w:t>
      </w:r>
    </w:p>
    <w:p w14:paraId="190BC90A" w14:textId="77777777" w:rsidR="00A82C36" w:rsidRDefault="00000000">
      <w:pPr>
        <w:pStyle w:val="Heading2"/>
        <w:numPr>
          <w:ilvl w:val="1"/>
          <w:numId w:val="144"/>
        </w:numPr>
      </w:pPr>
      <w:bookmarkStart w:id="144" w:name="__RefHeading___Toc1335_1527643809"/>
      <w:bookmarkEnd w:id="144"/>
      <w:r>
        <w:t>Menu daisy online</w:t>
      </w:r>
    </w:p>
    <w:p w14:paraId="742C4F09" w14:textId="77777777" w:rsidR="00A82C36" w:rsidRDefault="00000000">
      <w:r>
        <w:t>Aby zarządzać usługą daisy online, otwórz menu i przejdź do pozycji „Ustawienia online”, następnie „Usługi książkowe” i „daisy online”. Jeśli po naciśnięciu klawisza 7 najpierw otworzy się menu lokalne bieżącej aplikacji, naciśnij klawisz 7 ponownie, aby przejść do menu globalnego. Jeżeli bieżąca aplikacja nie ma ustawień lokalnych, Stream oznajmi „Brak ustawień lokalnych” i automatycznie otworzy menu globalne.</w:t>
      </w:r>
    </w:p>
    <w:p w14:paraId="62E0F445" w14:textId="77777777" w:rsidR="00A82C36" w:rsidRDefault="00000000">
      <w:r>
        <w:t>Wybierz „Dodaj konto”, aby wybrać usługę, którą chcesz dodać. Stream wyświetli listę dostępnych bibliotek. Wybierz jedną z nich, a następnie wprowadź nazwę użytkownika i hasło. Możesz także użyć pozycji „Importuj konfigurację”, aby zaimportować do Streama niestandardową konfigurację daisy online.</w:t>
      </w:r>
    </w:p>
    <w:p w14:paraId="6B07D966" w14:textId="77777777" w:rsidR="00A82C36" w:rsidRDefault="00000000">
      <w:r>
        <w:t>Za pomocą klawiszy 4 i 6 możesz również przejrzeć listę bibliotek już dodanych do urządzenia. Po wybraniu jednej z nich można zmienić metodę pobierania, zmodyfikować dane logowania albo usunąć konto.</w:t>
      </w:r>
    </w:p>
    <w:p w14:paraId="272C1232" w14:textId="77777777" w:rsidR="00A82C36" w:rsidRDefault="00000000">
      <w:r>
        <w:t>Pozycja „Metoda pobierania” udostępnia trzy sposoby pobierania książek z danej biblioteki: pobieranie ręczne (domyślne), półautomatyczne, jeśli jest dostępne, oraz automatyczne. Przy pobieraniu automatycznym wybrane przez użytkownika książki lub książki zasugerowane przez bibliotekę są automatycznie pobierane do Streama. Przy pobieraniu ręcznym w zbiorze daisy online dostępna jest pozycja „Pobierz więcej książek”, która pozwala wybrać książki do pobrania, a pozostałe zwrócić bez ich pobierania. Pobieranie półautomatyczne umożliwia automatyczne pobieranie gazet i czasopism oraz ręczny wybór innych treści.</w:t>
      </w:r>
    </w:p>
    <w:p w14:paraId="60C2D09E" w14:textId="77777777" w:rsidR="00A82C36" w:rsidRDefault="00000000">
      <w:r>
        <w:t>Pozycja „Modyfikuj dane logowania” pozwala zmienić nazwę użytkownika i hasło używane do połączenia z biblioteką. Pozycja „Usuń konto” usuwa daną bibliotekę daisy online oraz wszystkie powiązane z nią książki ze Streama.</w:t>
      </w:r>
    </w:p>
    <w:p w14:paraId="2CCA300A" w14:textId="77777777" w:rsidR="00A82C36" w:rsidRDefault="00000000">
      <w:r>
        <w:t>Pobranymi plikami daisy online można zarządzać za pomocą Menedżera pobierania. Więcej informacji znajduje się w sekcji 3.9 „Menedżer pobierania”.</w:t>
      </w:r>
    </w:p>
    <w:p w14:paraId="63A1C606" w14:textId="77777777" w:rsidR="00A82C36" w:rsidRDefault="00000000">
      <w:pPr>
        <w:pStyle w:val="Heading2"/>
        <w:numPr>
          <w:ilvl w:val="1"/>
          <w:numId w:val="145"/>
        </w:numPr>
      </w:pPr>
      <w:bookmarkStart w:id="145" w:name="__RefHeading___Toc1337_1527643809"/>
      <w:bookmarkEnd w:id="145"/>
      <w:r>
        <w:t>Korzystanie z usługi daisy online</w:t>
      </w:r>
    </w:p>
    <w:p w14:paraId="5036BE94" w14:textId="77777777" w:rsidR="00A82C36" w:rsidRDefault="00000000">
      <w:r>
        <w:t>Gdy Stream jest połączony z siecią bezprzewodową, można korzystać z daisy online, usługi umożliwiającej dostęp do książek i ich pobieranie z kompatybilnych bibliotek daisy online.</w:t>
      </w:r>
    </w:p>
    <w:p w14:paraId="5F3A0AE8" w14:textId="77777777" w:rsidR="00A82C36" w:rsidRDefault="00000000">
      <w:r>
        <w:t>Aby skonfigurować usługę daisy online:</w:t>
      </w:r>
    </w:p>
    <w:p w14:paraId="50C149A3" w14:textId="77777777" w:rsidR="00A82C36" w:rsidRDefault="00000000">
      <w:pPr>
        <w:pStyle w:val="ListBullet"/>
      </w:pPr>
      <w:r>
        <w:t>Naciśnij klawisz 7, aby otworzyć menu. Jeśli najpierw otworzy się menu lokalne, naciśnij klawisz 7 ponownie, aby przejść do menu globalnego.</w:t>
      </w:r>
    </w:p>
    <w:p w14:paraId="2232C683" w14:textId="77777777" w:rsidR="00A82C36" w:rsidRDefault="00000000">
      <w:pPr>
        <w:pStyle w:val="ListBullet"/>
      </w:pPr>
      <w:r>
        <w:t>Klawiszami 4 i 6 przejdź do pozycji „Ustawienia online” i naciśnij Potwierdź (Kratka).</w:t>
      </w:r>
    </w:p>
    <w:p w14:paraId="10F65055" w14:textId="77777777" w:rsidR="00A82C36" w:rsidRDefault="00000000">
      <w:pPr>
        <w:pStyle w:val="ListBullet"/>
      </w:pPr>
      <w:r>
        <w:t>Klawiszami 4 i 6 przejdź do pozycji „Usługi książkowe” i naciśnij Potwierdź (Kratka).</w:t>
      </w:r>
    </w:p>
    <w:p w14:paraId="54747DF5" w14:textId="77777777" w:rsidR="00A82C36" w:rsidRDefault="00000000">
      <w:pPr>
        <w:pStyle w:val="ListBullet"/>
      </w:pPr>
      <w:r>
        <w:t>Klawiszami 4 i 6 przejdź do pozycji „daisy online” i naciśnij Potwierdź (Kratka).</w:t>
      </w:r>
    </w:p>
    <w:p w14:paraId="1410F8DF" w14:textId="77777777" w:rsidR="00A82C36" w:rsidRDefault="00000000">
      <w:pPr>
        <w:pStyle w:val="ListBullet"/>
      </w:pPr>
      <w:r>
        <w:t>Wybierz pozycję „Dodaj konto” klawiszami 4 i 6, a następnie naciśnij Potwierdź (Kratka).</w:t>
      </w:r>
    </w:p>
    <w:p w14:paraId="6A2846D2" w14:textId="77777777" w:rsidR="00A82C36" w:rsidRDefault="00000000">
      <w:pPr>
        <w:pStyle w:val="ListBullet"/>
      </w:pPr>
      <w:r>
        <w:t>Klawiszami 4 i 6 wybierz usługę, którą chcesz dodać, i naciśnij Potwierdź (Kratka).</w:t>
      </w:r>
    </w:p>
    <w:p w14:paraId="2631CEE4" w14:textId="77777777" w:rsidR="00A82C36" w:rsidRDefault="00000000">
      <w:pPr>
        <w:pStyle w:val="ListBullet"/>
      </w:pPr>
      <w:r>
        <w:t>Wprowadź nazwę użytkownika i hasło do usługi daisy online.</w:t>
      </w:r>
    </w:p>
    <w:p w14:paraId="5FDACA2E" w14:textId="77777777" w:rsidR="00A82C36" w:rsidRDefault="00000000">
      <w:pPr>
        <w:pStyle w:val="ListBullet"/>
      </w:pPr>
      <w:r>
        <w:lastRenderedPageBreak/>
        <w:t>Alternatywnie można użyć programu HumanWare Companion do utworzenia pliku z danymi konta daisy online, a następnie zaimportować go za pomocą pozycji „Importuj konfigurację” w menu daisy online na Streamie.</w:t>
      </w:r>
    </w:p>
    <w:p w14:paraId="678B403E" w14:textId="77777777" w:rsidR="00A82C36" w:rsidRDefault="00000000">
      <w:pPr>
        <w:pStyle w:val="ListBullet"/>
      </w:pPr>
      <w:r>
        <w:t>Po skonfigurowaniu i dodaniu konta do biblioteki online zostanie dodany zbiór książek daisy online o nazwie danej usługi. Dla każdego kolejnego skonfigurowanego konta pojawi się osobny zbiór. Jeżeli dla tego samego serwera daisy online skonfigurowano więcej niż jedno konto, do nazwy usługi podczas odczytywania nazwy zbioru zostanie dołączona nazwa użytkownika, co ułatwi rozróżnienie kont.</w:t>
      </w:r>
    </w:p>
    <w:p w14:paraId="642C7C30" w14:textId="77777777" w:rsidR="00A82C36" w:rsidRDefault="00000000">
      <w:pPr>
        <w:pStyle w:val="ListBullet"/>
      </w:pPr>
      <w:r>
        <w:t>W zbiorach daisy online znajdują się książki pobrane z danego konta. Jeżeli data wygaśnięcia książki jest znana, zostanie podana po jej tytule. Jeżeli książka wygasła i musi zostać zwrócona, informacja o tym zostanie podana przed tytułem. Klawisz Gdzie jestem? odczyta opis książki, jeśli jest dostępny, niezależnie od tego, czy książka została już pobrana. Po ustawieniu się na książce można również nacisnąć Gdzie jestem?, aby poznać jej datę wygaśnięcia.</w:t>
      </w:r>
    </w:p>
    <w:p w14:paraId="19A52C56" w14:textId="77777777" w:rsidR="00A82C36" w:rsidRDefault="00000000">
      <w:pPr>
        <w:pStyle w:val="Heading2"/>
        <w:numPr>
          <w:ilvl w:val="1"/>
          <w:numId w:val="146"/>
        </w:numPr>
      </w:pPr>
      <w:bookmarkStart w:id="146" w:name="__RefHeading___Toc1339_1527643809"/>
      <w:bookmarkEnd w:id="146"/>
      <w:r>
        <w:t>Metody pobierania</w:t>
      </w:r>
    </w:p>
    <w:p w14:paraId="70A28C1F" w14:textId="77777777" w:rsidR="00A82C36" w:rsidRDefault="00000000">
      <w:r>
        <w:t>Jeśli w menu daisy online wybrano pobieranie ręczne, w zbiorze książek pojawi się pozycja „Pobierz więcej książek”. Użyj jej, aby przeglądać wszystkie książki przypisane do konta i dostępne do pobrania. Wybraną książkę można pobrać klawiszem Potwierdź (Kratka) albo zwrócić bez pobierania, używając polecenia „Zwróć książkę” dostępnego pod klawiszem 3. Książkę można również zwrócić w trybie offline; zwrot zostanie dokończony po ponownym połączeniu z siecią bezprzewodową.</w:t>
      </w:r>
    </w:p>
    <w:p w14:paraId="26E679E6" w14:textId="77777777" w:rsidR="00A82C36" w:rsidRDefault="00000000">
      <w:r>
        <w:t>Jeśli wybrano pobieranie automatyczne, Stream będzie okresowo pobierał do zbioru daisy online nowe książki przypisane do konta. Aby natychmiast pobrać wszystkie dostępne książki, użyj w zbiorze pozycji „Sprawdź nową zawartość”. Gdy pamięć odtwarzacza zostanie zapełniona, kolejne książki będą pobierane w miarę zwracania wcześniejszych.</w:t>
      </w:r>
    </w:p>
    <w:p w14:paraId="72DF311C" w14:textId="77777777" w:rsidR="00A82C36" w:rsidRDefault="00000000">
      <w:r>
        <w:t>Jeśli wybrano pobieranie półautomatyczne, gazety i czasopisma mogą być pobierane automatycznie, natomiast inne treści, takie jak książki, wybiera się do pobrania ręcznie.</w:t>
      </w:r>
    </w:p>
    <w:p w14:paraId="776C0717" w14:textId="77777777" w:rsidR="00A82C36" w:rsidRDefault="00000000">
      <w:pPr>
        <w:pStyle w:val="Heading2"/>
        <w:numPr>
          <w:ilvl w:val="1"/>
          <w:numId w:val="147"/>
        </w:numPr>
      </w:pPr>
      <w:bookmarkStart w:id="147" w:name="__RefHeading___Toc1341_1527643809"/>
      <w:bookmarkEnd w:id="147"/>
      <w:r>
        <w:t>Nawigacja w zbiorach daisy online</w:t>
      </w:r>
    </w:p>
    <w:p w14:paraId="0658EA61" w14:textId="77777777" w:rsidR="00A82C36" w:rsidRDefault="00000000">
      <w:pPr>
        <w:pStyle w:val="ListBullet"/>
      </w:pPr>
      <w:r>
        <w:t>Każda usługa daisy online udostępnia menu, którego zawartość może różnić się zależnie od usługi. Na przykład niektóre usługi pozwalają kopiować książki za pomocą klawisza 3, a inne nie. Różne mogą być także domyślne metody pobierania oraz zasady zwracania książek, których termin ważności upłynął.</w:t>
      </w:r>
    </w:p>
    <w:p w14:paraId="1C2449CE" w14:textId="77777777" w:rsidR="00A82C36" w:rsidRDefault="00000000">
      <w:pPr>
        <w:pStyle w:val="ListBullet"/>
      </w:pPr>
      <w:r>
        <w:t>Przy wyszukiwaniu w katalogu biblioteki możliwe są dwa rodzaje wyszukiwania: z jednym polem oraz z wieloma polami. Zwykle dana usługa daisy online obsługuje jeden z tych rodzajów. Większość usług korzysta z wyszukiwania z jednym polem, a tylko nieliczne z wyszukiwania z wieloma polami.</w:t>
      </w:r>
    </w:p>
    <w:p w14:paraId="37303103" w14:textId="77777777" w:rsidR="00A82C36" w:rsidRDefault="00000000">
      <w:pPr>
        <w:pStyle w:val="ListBullet"/>
      </w:pPr>
      <w:r>
        <w:t>W wyszukiwaniu z jednym polem wpisz szukany tekst metodą wielokrotnego naciskania klawiszy. Klawisz Zakładka przełącza podczas wpisywania między trybem tekstowym i numerycznym. Poprzednie wyszukiwanie można zmodyfikować, dopisując nowe hasła po wcześniejszych kryteriach. Naciśnij Potwierdź (Kratka), aby rozpocząć wyszukiwanie i wyświetlić listę wyników, albo Anuluj (Gwiazdka), aby anulować wyszukiwanie i wrócić do zbioru daisy online.</w:t>
      </w:r>
    </w:p>
    <w:p w14:paraId="4ED51D60" w14:textId="77777777" w:rsidR="00A82C36" w:rsidRDefault="00000000">
      <w:pPr>
        <w:pStyle w:val="ListBullet"/>
      </w:pPr>
      <w:r>
        <w:lastRenderedPageBreak/>
        <w:t>W wyszukiwaniu z wieloma polami można jednocześnie podać kilka kryteriów, na przykład tytuł i autora. Każde dostępne kryterium ma osobne pole. Klawiszami 4 i 6 przechodź między kryteriami, a następnie naciśnij Potwierdź (Kratka), aby edytować wybrane pole. Podczas wpisywania klawisz Zakładka przełącza między trybem tekstowym i numerycznym. Po ostatnim kryterium naciśnij Odtwarzaj/Zatrzymaj albo Potwierdź (Kratka) w monicie potwierdzenia, aby rozpocząć wyszukiwanie i wyświetlić listę wyników. Naciśnij Anuluj (Gwiazdka), aby przerwać wyszukiwanie i wrócić do zbioru daisy online.</w:t>
      </w:r>
    </w:p>
    <w:p w14:paraId="60D4CB2F" w14:textId="77777777" w:rsidR="00A82C36" w:rsidRDefault="00000000">
      <w:pPr>
        <w:pStyle w:val="ListBullet"/>
      </w:pPr>
      <w:r>
        <w:t>W zależności od używanej usługi daisy online pod klawiszem 3 mogą być dostępne dodatkowe funkcje, między innymi „Zwróć książkę”, „Skopiuj bieżącą książkę z pamięci wewnętrznej na kartę SD” oraz „Pobierz ponownie”. Dostępność tych poleceń zależy od konkretnej usługi.</w:t>
      </w:r>
    </w:p>
    <w:p w14:paraId="5E83A5B6" w14:textId="77777777" w:rsidR="00A82C36" w:rsidRDefault="00000000">
      <w:pPr>
        <w:pStyle w:val="ListBullet"/>
      </w:pPr>
      <w:r>
        <w:t>Klawisz Gdzie jestem? odczyta opis książki, jeśli jest dostępny.</w:t>
      </w:r>
    </w:p>
    <w:p w14:paraId="7B791693" w14:textId="77777777" w:rsidR="00A82C36" w:rsidRDefault="00000000">
      <w:pPr>
        <w:pStyle w:val="ListBullet"/>
      </w:pPr>
      <w:r>
        <w:t>Klawisz Przejdź do umożliwia przejście do indeksu książki.</w:t>
      </w:r>
    </w:p>
    <w:p w14:paraId="6F63EEF9" w14:textId="77777777" w:rsidR="00A82C36" w:rsidRDefault="00000000">
      <w:pPr>
        <w:pStyle w:val="ListBullet"/>
      </w:pPr>
      <w:r>
        <w:t>Podczas pobierania książki daisy online usłyszysz komunikat „Dodano do kolejki pobierania”. Naciśnij i przytrzymaj Potwierdź (Kratka), aby usłyszeć informacje o stanie pobierania. Pobieranymi książkami można zarządzać w Menedżerze pobierania, opisanym w sekcji 3.9.</w:t>
      </w:r>
    </w:p>
    <w:p w14:paraId="67D3C41C" w14:textId="77777777" w:rsidR="00A82C36" w:rsidRDefault="00000000">
      <w:pPr>
        <w:pStyle w:val="ListBullet"/>
      </w:pPr>
      <w:r>
        <w:t>Oprócz anulowania wyszukiwania klawisz Anuluj (Gwiazdka) pozwala przejść o poziom wyżej w menu oraz opuścić menu w zbiorze daisy online.</w:t>
      </w:r>
    </w:p>
    <w:p w14:paraId="4217578A" w14:textId="77777777" w:rsidR="00A82C36" w:rsidRDefault="00000000">
      <w:r>
        <w:t>W zbiorze daisy online można wyszukiwać znajdujące się w nim elementy na podstawie metadanych, czyli informacji opisujących książki.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 Wyszukiwanie nowych książek w katalogu biblioteki zależy od danej usługi i może korzystać z jednego albo wielu pól, zgodnie z wcześniejszym opisem.</w:t>
      </w:r>
    </w:p>
    <w:p w14:paraId="14861C28" w14:textId="77777777" w:rsidR="00A82C36" w:rsidRDefault="00000000">
      <w:pPr>
        <w:pStyle w:val="Heading1"/>
        <w:numPr>
          <w:ilvl w:val="0"/>
          <w:numId w:val="148"/>
        </w:numPr>
      </w:pPr>
      <w:bookmarkStart w:id="148" w:name="__RefHeading___Toc1343_1527643809"/>
      <w:bookmarkEnd w:id="148"/>
      <w:r>
        <w:lastRenderedPageBreak/>
        <w:t>Inne funkcje bezprzewodowe Streama</w:t>
      </w:r>
    </w:p>
    <w:p w14:paraId="77F2E7E5" w14:textId="77777777" w:rsidR="00A82C36" w:rsidRDefault="00000000">
      <w:r>
        <w:t>Naciśnięcie przycisku Online, znajdującego się pośrodku górnego rzędu klawiszy, przełącza Stream między biblioteką offline i biblioteką online. Tryb samolotowy wyłącza całą komunikację bezprzewodową urządzenia i powinien być włączony podczas podróży samolotem. Wyłączenie trybu samolotowego umożliwia komunikację bezprzewodową. Aby włączyć lub wyłączyć tryb samolotowy, naciśnij i przytrzymaj przycisk Online. Jeśli nie korzystasz z biblioteki online, pozostawienie trybu samolotowego włączonego zmniejsza zużycie baterii. Krótkie naciśnięcie przycisku Online przełącza między biblioteką online i offline.</w:t>
      </w:r>
    </w:p>
    <w:p w14:paraId="3CB73354" w14:textId="77777777" w:rsidR="00A82C36" w:rsidRDefault="00000000">
      <w:pPr>
        <w:pStyle w:val="Heading2"/>
        <w:numPr>
          <w:ilvl w:val="1"/>
          <w:numId w:val="149"/>
        </w:numPr>
      </w:pPr>
      <w:bookmarkStart w:id="149" w:name="__RefHeading___Toc1345_1527643809"/>
      <w:bookmarkEnd w:id="149"/>
      <w:r>
        <w:t>Sprawdzanie aktualizacji online</w:t>
      </w:r>
    </w:p>
    <w:p w14:paraId="5B38F029" w14:textId="77777777" w:rsidR="00A82C36" w:rsidRDefault="00000000">
      <w:r>
        <w:t>Gdy Stream jest połączony z siecią bezprzewodową i ma dostęp do Internetu, łączy się z witryną HumanWare i sprawdza dostępność aktualizacji oprogramowania. Jeśli aktualizacja jest dostępna, urządzenie zaproponuje jej pobranie i instalację. Automatyczne sprawdzanie aktualizacji można wyłączyć w pozycji dotyczącej aktualizacji oprogramowania w Ustawieniach online. Z tego samego miejsca można również uruchomić ręczne sprawdzenie aktualizacji. Więcej informacji o aktualizowaniu Streama przez sieć znajduje się w rozdziale 10 „Aktualizacja oprogramowania Stream”.</w:t>
      </w:r>
    </w:p>
    <w:p w14:paraId="32623C26" w14:textId="77777777" w:rsidR="00A82C36" w:rsidRDefault="00000000">
      <w:pPr>
        <w:pStyle w:val="Heading2"/>
        <w:numPr>
          <w:ilvl w:val="1"/>
          <w:numId w:val="150"/>
        </w:numPr>
      </w:pPr>
      <w:bookmarkStart w:id="150" w:name="__RefHeading___Toc1347_1527643809"/>
      <w:bookmarkEnd w:id="150"/>
      <w:r>
        <w:t>Usługi online</w:t>
      </w:r>
    </w:p>
    <w:p w14:paraId="7DAA3CD1" w14:textId="77777777" w:rsidR="00A82C36" w:rsidRDefault="00000000">
      <w:pPr>
        <w:pStyle w:val="Heading3"/>
        <w:numPr>
          <w:ilvl w:val="2"/>
          <w:numId w:val="151"/>
        </w:numPr>
      </w:pPr>
      <w:bookmarkStart w:id="151" w:name="__RefHeading___Toc1349_1527643809"/>
      <w:bookmarkEnd w:id="151"/>
      <w:r>
        <w:t>NFB Newsline (tylko uprawnieni obywatele i mieszkańcy Stanów Zjednoczonych)</w:t>
      </w:r>
    </w:p>
    <w:p w14:paraId="06EC14EA" w14:textId="77777777" w:rsidR="00A82C36" w:rsidRDefault="00000000">
      <w:r>
        <w:t>W Stanach Zjednoczonych National Federation of the Blind (NFB) udostępnia usługę NFB Newsline, która umożliwia otrzymywanie dostępnych gazet i czasopism w formacie DAISY. Więcej informacji znajduje się pod adresem:</w:t>
      </w:r>
    </w:p>
    <w:p w14:paraId="29EB1992" w14:textId="77777777" w:rsidR="00A82C36" w:rsidRDefault="00000000">
      <w:r>
        <w:t>http://www.nfbnewslineonline.org</w:t>
      </w:r>
    </w:p>
    <w:p w14:paraId="3B40B13C" w14:textId="77777777" w:rsidR="00A82C36" w:rsidRDefault="00000000">
      <w:r>
        <w:t>Aby rozpocząć odbieranie publikacji NFB Newsline na Streamie, należy skonfigurować listę Ulubionych z treściami, które mają być dostarczane do urządzenia. Jeżeli lista nie została jeszcze skonfigurowana, zaloguj się do NFB NEWSLINE ONLINE pod adresem:</w:t>
      </w:r>
    </w:p>
    <w:p w14:paraId="3BDC114E" w14:textId="77777777" w:rsidR="00A82C36" w:rsidRDefault="00000000">
      <w:r>
        <w:t>http://www.nfbnewslineonline.org</w:t>
      </w:r>
    </w:p>
    <w:p w14:paraId="0490B442" w14:textId="77777777" w:rsidR="00A82C36" w:rsidRDefault="00000000">
      <w:r>
        <w:t>Następnie wybierz łącze MANAGE ALL YOUR FAVORITES, przejdź do MANAGE YOUR FAVORITE IN YOUR POCKET PUBLICATIONS i dodaj wybrane gazety oraz czasopisma. Liczba publikacji IN YOUR POCKET nie jest ograniczona.</w:t>
      </w:r>
    </w:p>
    <w:p w14:paraId="3E5FF010" w14:textId="77777777" w:rsidR="00A82C36" w:rsidRDefault="00000000">
      <w:r>
        <w:t>Aby aktywować usługę NFB Newsline:</w:t>
      </w:r>
    </w:p>
    <w:p w14:paraId="01897679" w14:textId="77777777" w:rsidR="00A82C36" w:rsidRDefault="00000000">
      <w:pPr>
        <w:pStyle w:val="ListBullet"/>
      </w:pPr>
      <w:r>
        <w:t>Upewnij się, że Stream jest połączony ze znaną siecią bezprzewodową.</w:t>
      </w:r>
    </w:p>
    <w:p w14:paraId="1192BF93" w14:textId="77777777" w:rsidR="00A82C36" w:rsidRDefault="00000000">
      <w:pPr>
        <w:pStyle w:val="ListBullet"/>
      </w:pPr>
      <w:r>
        <w:t>Naciśnij klawisz 7, aby otworzyć menu. Jeżeli najpierw otworzy się menu lokalne, naciśnij klawisz 7 ponownie, aby przejść do menu globalnego; jeśli ustawień lokalnych nie ma, Stream automatycznie otworzy menu globalne.</w:t>
      </w:r>
    </w:p>
    <w:p w14:paraId="45CC260C" w14:textId="77777777" w:rsidR="00A82C36" w:rsidRDefault="00000000">
      <w:pPr>
        <w:pStyle w:val="ListBullet"/>
      </w:pPr>
      <w:r>
        <w:t>Klawiszami 4 i 6 przejdź do pozycji „Ustawienia online” i naciśnij Potwierdź (Kratka).</w:t>
      </w:r>
    </w:p>
    <w:p w14:paraId="43DC6FD1" w14:textId="77777777" w:rsidR="00A82C36" w:rsidRDefault="00000000">
      <w:pPr>
        <w:pStyle w:val="ListBullet"/>
      </w:pPr>
      <w:r>
        <w:t>Klawiszami 4 i 6 przejdź do pozycji „Usługi książkowe” i naciśnij Potwierdź (Kratka).</w:t>
      </w:r>
    </w:p>
    <w:p w14:paraId="7ABA71CD" w14:textId="77777777" w:rsidR="00A82C36" w:rsidRDefault="00000000">
      <w:pPr>
        <w:pStyle w:val="ListBullet"/>
      </w:pPr>
      <w:r>
        <w:t>Klawiszami 4 i 6 przejdź do pozycji „NFB Newsline” i naciśnij Potwierdź (Kratka).</w:t>
      </w:r>
    </w:p>
    <w:p w14:paraId="5DACAD3F" w14:textId="77777777" w:rsidR="00A82C36" w:rsidRDefault="00000000">
      <w:pPr>
        <w:pStyle w:val="ListBullet"/>
      </w:pPr>
      <w:r>
        <w:lastRenderedPageBreak/>
        <w:t>Wybierz „Dodaj konto” i naciśnij Potwierdź (Kratka).</w:t>
      </w:r>
    </w:p>
    <w:p w14:paraId="447F39C1" w14:textId="77777777" w:rsidR="00A82C36" w:rsidRDefault="00000000">
      <w:pPr>
        <w:pStyle w:val="ListBullet"/>
      </w:pPr>
      <w:r>
        <w:t>Wprowadź identyfikator członkowski NFB Newsline i kod PIN, zatwierdzając każdą wartość klawiszem Potwierdź (Kratka).</w:t>
      </w:r>
    </w:p>
    <w:p w14:paraId="5FD78238" w14:textId="77777777" w:rsidR="00A82C36" w:rsidRDefault="00000000">
      <w:pPr>
        <w:pStyle w:val="ListBullet"/>
      </w:pPr>
      <w:r>
        <w:t>Po prawidłowym wprowadzeniu danych konta do biblioteki online zostanie dodany zbiór książek NFB Newsline.</w:t>
      </w:r>
    </w:p>
    <w:p w14:paraId="69AB87C4" w14:textId="77777777" w:rsidR="00A82C36" w:rsidRDefault="00000000">
      <w:r>
        <w:t>W zbiorze NFB Newsline można wyszukiwać publikacje, które subskrybujesz.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748459D8" w14:textId="77777777" w:rsidR="00A82C36" w:rsidRDefault="00000000">
      <w:r>
        <w:t>Gdy dostępne jest aktywne połączenie Wi-Fi, Stream automatycznie synchronizuje najnowsze wydania wybranych publikacji i usuwa starsze wydania. To usługa NFB Newsline określa, które wydania są dostępne do synchronizacji. Aktualizację treści można sprawdzić na żądanie, wybierając „Synchronizuj treści NFB Newsline” znajdujące się za ostatnią publikacją w zbiorze NFB Newsline albo naciskając klawisz Przejdź do, aż usłyszysz tę funkcję. Aby dodać nową publikację, naciśnij Przejdź do, wybierz „Dodaj publikacje”, przejrzyj listę klawiszami 4 i 6 i naciśnij Potwierdź (Kratka) na wybranej publikacji.</w:t>
      </w:r>
    </w:p>
    <w:p w14:paraId="1477A609" w14:textId="77777777" w:rsidR="00A82C36" w:rsidRDefault="00000000">
      <w:r>
        <w:t>Aby zachować kopię publikacji, podczas jej czytania użyj funkcji kopiowania dostępnej pod klawiszem 3; publikacja zostanie skopiowana do zbioru Książki mówione na karcie SD. Publikacji w internetowym zbiorze NFB Newsline nie usuwa się ręcznie w zwykły sposób, ponieważ synchronizacja automatycznie usuwa starsze wydania i dodaje nowe. Wybrane wydanie można jednak zachować, używając pod klawiszem 3 opcji „Zapobiegaj automatycznemu usuwaniu wydania NFB Newsline”. Aby zrezygnować z publikacji, użyj opcji „Zrezygnuj z subskrypcji tej publikacji” pod klawiszem 3 i potwierdź klawiszem Potwierdź (Kratka). Jeśli po rezygnacji chcesz usunąć wszystkie powiązane książki, użyj „Synchronizuj zawartość teraz”. Wydania zachowane przed automatycznym usuwaniem trzeba usuwać pojedynczo klawiszem 3.</w:t>
      </w:r>
    </w:p>
    <w:p w14:paraId="4D2976C5" w14:textId="77777777" w:rsidR="00A82C36" w:rsidRDefault="00000000">
      <w:r>
        <w:t>W menu NFB Newsline pozycja „Częstotliwość aktualizacji” pozwala określić, jak często Stream ma pobierać nowe treści. Można wybrać „Zawsze” (domyślnie, nawet kilka razy dziennie) albo „Codziennie”. Pobranymi treściami NFB Newsline można zarządzać za pomocą Menedżera pobierania; patrz sekcja 3.9.</w:t>
      </w:r>
    </w:p>
    <w:p w14:paraId="4ABE32B1" w14:textId="77777777" w:rsidR="00A82C36" w:rsidRDefault="00000000">
      <w:pPr>
        <w:pStyle w:val="Heading3"/>
        <w:numPr>
          <w:ilvl w:val="2"/>
          <w:numId w:val="152"/>
        </w:numPr>
      </w:pPr>
      <w:bookmarkStart w:id="152" w:name="__RefHeading___Toc1351_1527643809"/>
      <w:bookmarkEnd w:id="152"/>
      <w:r>
        <w:t>NLS BARD (tylko uprawnieni obywatele i mieszkańcy Stanów Zjednoczonych)</w:t>
      </w:r>
    </w:p>
    <w:p w14:paraId="7DAB82F1" w14:textId="77777777" w:rsidR="00A82C36" w:rsidRDefault="00000000">
      <w:r>
        <w:t>National Library Service Braille and Audio Reading Download (NLS BARD) to bezpłatna usługa biblioteczna udostępniająca materiały audio uprawnionym użytkownikom w Stanach Zjednoczonych. Więcej informacji: http://www.loc.gov/nls/.</w:t>
      </w:r>
    </w:p>
    <w:p w14:paraId="37CB652B" w14:textId="77777777" w:rsidR="00A82C36" w:rsidRDefault="00000000">
      <w:r>
        <w:t>Za pomocą Streama można bezprzewodowo wyszukiwać i pobierać książki, które pojawiają się w internetowym zbiorze NLS BARD.</w:t>
      </w:r>
    </w:p>
    <w:p w14:paraId="10F4E1CA" w14:textId="77777777" w:rsidR="00A82C36" w:rsidRDefault="00000000">
      <w:r>
        <w:t>Aby aktywować usługę NLS BARD:</w:t>
      </w:r>
    </w:p>
    <w:p w14:paraId="1D86BA95" w14:textId="77777777" w:rsidR="00A82C36" w:rsidRDefault="00000000">
      <w:pPr>
        <w:pStyle w:val="ListBullet"/>
      </w:pPr>
      <w:r>
        <w:t>Naciśnij klawisz 7, aby otworzyć menu. Jeżeli najpierw otworzy się menu lokalne, naciśnij klawisz 7 ponownie, aby przejść do menu globalnego; jeśli ustawień lokalnych nie ma, Stream automatycznie otworzy menu globalne.</w:t>
      </w:r>
    </w:p>
    <w:p w14:paraId="54B0A272" w14:textId="77777777" w:rsidR="00A82C36" w:rsidRDefault="00000000">
      <w:pPr>
        <w:pStyle w:val="ListBullet"/>
      </w:pPr>
      <w:r>
        <w:t>Klawiszami 4 i 6 przejdź do „Ustawienia online” i naciśnij Potwierdź (Kratka).</w:t>
      </w:r>
    </w:p>
    <w:p w14:paraId="1754D1B9" w14:textId="77777777" w:rsidR="00A82C36" w:rsidRDefault="00000000">
      <w:pPr>
        <w:pStyle w:val="ListBullet"/>
      </w:pPr>
      <w:r>
        <w:t>Przejdź do „Usługi książkowe” i naciśnij Potwierdź (Kratka).</w:t>
      </w:r>
    </w:p>
    <w:p w14:paraId="2BFE65AC" w14:textId="77777777" w:rsidR="00A82C36" w:rsidRDefault="00000000">
      <w:pPr>
        <w:pStyle w:val="ListBullet"/>
      </w:pPr>
      <w:r>
        <w:lastRenderedPageBreak/>
        <w:t>Przejdź do „NLS BARD” i naciśnij Potwierdź (Kratka).</w:t>
      </w:r>
    </w:p>
    <w:p w14:paraId="598F4B8D" w14:textId="77777777" w:rsidR="00A82C36" w:rsidRDefault="00000000">
      <w:pPr>
        <w:pStyle w:val="ListBullet"/>
      </w:pPr>
      <w:r>
        <w:t>Klawiszami 4 i 6 wybierz „Wprowadź dane uwierzytelniające” i naciśnij Potwierdź (Kratka).</w:t>
      </w:r>
    </w:p>
    <w:p w14:paraId="695258C8" w14:textId="77777777" w:rsidR="00A82C36" w:rsidRDefault="00000000">
      <w:pPr>
        <w:pStyle w:val="ListBullet"/>
      </w:pPr>
      <w:r>
        <w:t>Wprowadź adres e-mail i hasło do konta NLS BARD. Hasło zazwyczaj rozróżnia wielkość liter. Zakończ wpisywanie klawiszem Potwierdź (Kratka).</w:t>
      </w:r>
    </w:p>
    <w:p w14:paraId="1724D477" w14:textId="77777777" w:rsidR="00A82C36" w:rsidRDefault="00000000">
      <w:r>
        <w:t>Alternatywnie w programie HumanWare Companion można utworzyć plik zawierający dane konta NLS BARD, a następnie zaimportować go na Streamie za pomocą pozycji „Importuj konfigurację”. Szczegóły znajdują się w podręczniku użytkownika HumanWare Companion. Po prawidłowym skonfigurowaniu konta do biblioteki online zostanie dodany zbiór książek NLS BARD.</w:t>
      </w:r>
    </w:p>
    <w:p w14:paraId="7AF78A9B" w14:textId="77777777" w:rsidR="00A82C36" w:rsidRDefault="00000000">
      <w:r>
        <w:t>Aby wyszukiwać i pobierać książki:</w:t>
      </w:r>
    </w:p>
    <w:p w14:paraId="058D510D" w14:textId="77777777" w:rsidR="00A82C36" w:rsidRDefault="00000000">
      <w:pPr>
        <w:pStyle w:val="ListBullet"/>
      </w:pPr>
      <w:r>
        <w:t>W zbiorze NLS BARD naciskaj klawisz Przejdź do, aby przejść do funkcji wyszukiwania, albo klawiszami 4 i 6 przejdź za ostatnią książkę do odpowiedniej pozycji. Funkcja „Wyszukaj w kolekcji” umożliwia podanie autora, tytułu, słów kluczowych itp. Można również przeglądać kategorie, najnowsze i najpopularniejsze książki oraz najnowsze czasopisma. Dostępna jest także „Lista życzeń”, którą można zarządzać w witrynie NLS BARD i na Streamie. Aby dodać wynik do listy życzeń, naciśnij klawisz Zakładka; aby go usunąć, użyj funkcji Usuń pod klawiszem 3 i naciśnij Potwierdź (Kratka).</w:t>
      </w:r>
    </w:p>
    <w:p w14:paraId="196B1333" w14:textId="77777777" w:rsidR="00A82C36" w:rsidRDefault="00000000">
      <w:pPr>
        <w:pStyle w:val="ListBullet"/>
      </w:pPr>
      <w:r>
        <w:t>Klawiszami 4 i 6 wybierz kryterium wyszukiwania i naciśnij Potwierdź (Kratka). Wpisz tekst metodą wielokrotnego naciskania klawiszy i ponownie naciśnij Potwierdź (Kratka). Poprzednie hasło jest zachowywane, dzięki czemu można je łatwo zmodyfikować przy kolejnym wyszukiwaniu.</w:t>
      </w:r>
    </w:p>
    <w:p w14:paraId="3BCC5D33" w14:textId="77777777" w:rsidR="00A82C36" w:rsidRDefault="00000000">
      <w:pPr>
        <w:pStyle w:val="ListBullet"/>
      </w:pPr>
      <w:r>
        <w:t>Klawiszami 4 i 6 przeglądaj wyniki. Wyświetlane są tylko książki dostępne dla Twojego konta wraz z tytułem, autorem, numerem identyfikacyjnym i innymi informacjami.</w:t>
      </w:r>
    </w:p>
    <w:p w14:paraId="2A2046EB" w14:textId="77777777" w:rsidR="00A82C36" w:rsidRDefault="00000000">
      <w:pPr>
        <w:pStyle w:val="ListBullet"/>
      </w:pPr>
      <w:r>
        <w:t>Naciśnij Gdzie jestem? (5), aby usłyszeć streszczenie książki, jeśli jest dostępne.</w:t>
      </w:r>
    </w:p>
    <w:p w14:paraId="334D7399" w14:textId="77777777" w:rsidR="00A82C36" w:rsidRDefault="00000000">
      <w:pPr>
        <w:pStyle w:val="ListBullet"/>
      </w:pPr>
      <w:r>
        <w:t>Aby pobrać książkę, wybierz ją na liście wyników i naciśnij Potwierdź (Kratka). Książka zostanie pobrana do zbioru NLS BARD, a Stream wróci do listy wyników, aby można było wybrać kolejne pozycje.</w:t>
      </w:r>
    </w:p>
    <w:p w14:paraId="3D588056" w14:textId="77777777" w:rsidR="00A82C36" w:rsidRDefault="00000000">
      <w:pPr>
        <w:pStyle w:val="ListBullet"/>
      </w:pPr>
      <w:r>
        <w:t>Aby przejść bezpośrednio do określonego wyniku, naciśnij Przejdź do, wpisz numer wyniku i naciśnij Potwierdź (Kratka).</w:t>
      </w:r>
    </w:p>
    <w:p w14:paraId="07402F39" w14:textId="77777777" w:rsidR="00A82C36" w:rsidRDefault="00000000">
      <w:pPr>
        <w:pStyle w:val="ListBullet"/>
      </w:pPr>
      <w:r>
        <w:t>Aby zakończyć wyszukiwanie, naciśnij Anuluj (Gwiazdka), aby cofnąć się o jeden krok, albo klawisz 1, aby wrócić do zbioru NLS BARD.</w:t>
      </w:r>
    </w:p>
    <w:p w14:paraId="4460583A" w14:textId="77777777" w:rsidR="00A82C36" w:rsidRDefault="00000000">
      <w:r>
        <w:t>Pobrane książki można usuwać klawiszem 3 podczas przeglądania zbioru NLS BARD lub podczas czytania. Podczas czytania klawisz 3 pozwala również przenieść książkę z internetowego zbioru NLS BARD do zbioru Książki mówione na karcie SD. Książka zostanie zapisana na karcie i usunięta z pamięci wewnętrznej, zwalniając miejsce na kolejne pobrania.</w:t>
      </w:r>
    </w:p>
    <w:p w14:paraId="3F257D97" w14:textId="77777777" w:rsidR="00A82C36" w:rsidRDefault="00000000">
      <w:r>
        <w:t>Aby odnaleźć książkę już pobraną do zbioru NLS BARD, skorzystaj z wyszukiwania w zbiorze.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 Wyszukiwanie nowych książek w katalogu usługi opisano wyżej.</w:t>
      </w:r>
    </w:p>
    <w:p w14:paraId="1C4FDF80" w14:textId="77777777" w:rsidR="00A82C36" w:rsidRDefault="00000000">
      <w:r>
        <w:t xml:space="preserve">Jeżeli do pobrania wybrano wiele pozycji, trafiają one do kolejki pobierania w tle i można nadal korzystać ze Streama. Zakończenie pobierania jest sygnalizowane powiadomieniem. </w:t>
      </w:r>
      <w:r>
        <w:lastRenderedPageBreak/>
        <w:t>Pobranymi plikami NLS BARD można zarządzać za pomocą Menedżera pobierania; patrz sekcja 3.9.</w:t>
      </w:r>
    </w:p>
    <w:p w14:paraId="3F3DFC94" w14:textId="77777777" w:rsidR="00A82C36" w:rsidRDefault="00000000">
      <w:pPr>
        <w:pStyle w:val="Heading3"/>
        <w:numPr>
          <w:ilvl w:val="2"/>
          <w:numId w:val="153"/>
        </w:numPr>
      </w:pPr>
      <w:bookmarkStart w:id="153" w:name="__RefHeading___Toc1353_1527643809"/>
      <w:bookmarkEnd w:id="153"/>
      <w:r>
        <w:t>Bookshare (tylko uprawnieni użytkownicy)</w:t>
      </w:r>
    </w:p>
    <w:p w14:paraId="480F93C1" w14:textId="77777777" w:rsidR="00A82C36" w:rsidRDefault="00000000">
      <w:r>
        <w:t>Bookshare to internetowa biblioteka treści chronionych prawem autorskim przeznaczona dla osób spełniających warunki dostępu związane z niepełnosprawnością utrudniającą czytanie druku. Więcej informacji: http://www.bookshare.org.</w:t>
      </w:r>
    </w:p>
    <w:p w14:paraId="18A432B9" w14:textId="77777777" w:rsidR="00A82C36" w:rsidRDefault="00000000">
      <w:r>
        <w:t>Książki można wyszukiwać i pobierać bezprzewodowo do Streama. Są pobierane jako tekst DAISY lub audio DAISY i pojawiają się w internetowym zbiorze Bookshare. Gazety i czasopisma nie są obecnie dostępne w wyszukiwaniu online.</w:t>
      </w:r>
    </w:p>
    <w:p w14:paraId="6E3AB45A" w14:textId="77777777" w:rsidR="00A82C36" w:rsidRDefault="00000000">
      <w:r>
        <w:t>Aby aktywować usługę Bookshare:</w:t>
      </w:r>
    </w:p>
    <w:p w14:paraId="5D25D608" w14:textId="77777777" w:rsidR="00A82C36" w:rsidRDefault="00000000">
      <w:pPr>
        <w:pStyle w:val="ListBullet"/>
      </w:pPr>
      <w:r>
        <w:t>Naciśnij klawisz 7, aby otworzyć menu. Jeżeli najpierw otworzy się menu lokalne, naciśnij klawisz 7 ponownie, aby przejść do menu globalnego; jeśli ustawień lokalnych nie ma, Stream automatycznie otworzy menu globalne.</w:t>
      </w:r>
    </w:p>
    <w:p w14:paraId="0F90DC22" w14:textId="77777777" w:rsidR="00A82C36" w:rsidRDefault="00000000">
      <w:pPr>
        <w:pStyle w:val="ListBullet"/>
      </w:pPr>
      <w:r>
        <w:t>Klawiszami 4 i 6 przejdź do „Ustawienia online” i naciśnij Potwierdź (Kratka).</w:t>
      </w:r>
    </w:p>
    <w:p w14:paraId="4359B50E" w14:textId="77777777" w:rsidR="00A82C36" w:rsidRDefault="00000000">
      <w:pPr>
        <w:pStyle w:val="ListBullet"/>
      </w:pPr>
      <w:r>
        <w:t>Przejdź do „Usługi książkowe” i naciśnij Potwierdź (Kratka).</w:t>
      </w:r>
    </w:p>
    <w:p w14:paraId="6383B678" w14:textId="77777777" w:rsidR="00A82C36" w:rsidRDefault="00000000">
      <w:pPr>
        <w:pStyle w:val="ListBullet"/>
      </w:pPr>
      <w:r>
        <w:t>Przejdź do „Bookshare” i naciśnij Potwierdź (Kratka).</w:t>
      </w:r>
    </w:p>
    <w:p w14:paraId="4EFC185F" w14:textId="77777777" w:rsidR="00A82C36" w:rsidRDefault="00000000">
      <w:pPr>
        <w:pStyle w:val="ListBullet"/>
      </w:pPr>
      <w:r>
        <w:t>Wybierz „Dodaj konto” i naciśnij Potwierdź (Kratka).</w:t>
      </w:r>
    </w:p>
    <w:p w14:paraId="383FDB3D" w14:textId="77777777" w:rsidR="00A82C36" w:rsidRDefault="00000000">
      <w:pPr>
        <w:pStyle w:val="ListBullet"/>
      </w:pPr>
      <w:r>
        <w:t>Wprowadź adres e-mail i hasło do konta Bookshare. Hasło zazwyczaj rozróżnia wielkość liter. Klawiszem Zakładka możesz przełączać małe litery, wielkie litery i cyfry. Zakończ wpisywanie klawiszem Potwierdź (Kratka).</w:t>
      </w:r>
    </w:p>
    <w:p w14:paraId="04CA8E21" w14:textId="77777777" w:rsidR="00A82C36" w:rsidRDefault="00000000">
      <w:r>
        <w:t>Dane konta można również przygotować w programie HumanWare Companion i zaimportować na Streamie. Po prawidłowym skonfigurowaniu konta do biblioteki online zostanie dodany zbiór książek Bookshare.</w:t>
      </w:r>
    </w:p>
    <w:p w14:paraId="69BB28BB" w14:textId="77777777" w:rsidR="00A82C36" w:rsidRDefault="00000000">
      <w:r>
        <w:t>Aby wyszukiwać i pobierać książki:</w:t>
      </w:r>
    </w:p>
    <w:p w14:paraId="4C16763C" w14:textId="77777777" w:rsidR="00A82C36" w:rsidRDefault="00000000">
      <w:pPr>
        <w:pStyle w:val="ListBullet"/>
      </w:pPr>
      <w:r>
        <w:t>W zbiorze Bookshare naciskaj klawisz Przejdź do, aż usłyszysz „Szukaj książek”, albo klawiszami 4 i 6 przejdź za ostatnią książkę do pozycji „Szukaj książek”. Można wyszukiwać najpopularniejsze i najnowsze książki, przeglądać kategorie oraz poprzednie pobrania, a także wyszukiwać według tytułu, autora, pełnego tekstu i list lektur.</w:t>
      </w:r>
    </w:p>
    <w:p w14:paraId="14C2AFA5" w14:textId="77777777" w:rsidR="00A82C36" w:rsidRDefault="00000000">
      <w:pPr>
        <w:pStyle w:val="ListBullet"/>
      </w:pPr>
      <w:r>
        <w:t>Klawisz Przejdź do może również przejść bezpośrednio do wyniku: naciśnij Przejdź do, wpisz numer wyniku i naciśnij Potwierdź (Kratka). Na listach lektur klawisz ten służy także do wyszukania konkretnej listy.</w:t>
      </w:r>
    </w:p>
    <w:p w14:paraId="0BD90A3C" w14:textId="77777777" w:rsidR="00A82C36" w:rsidRDefault="00000000">
      <w:pPr>
        <w:pStyle w:val="ListBullet"/>
      </w:pPr>
      <w:r>
        <w:t>Klawiszami 4 i 6 wybierz kryterium i naciśnij Potwierdź (Kratka). Wpisz tekst metodą wielokrotnego naciskania klawiszy; klawisz Zakładka przełącza między trybem tekstowym i numerycznym. Naciśnij Potwierdź (Kratka), aby rozpocząć wyszukiwanie. Poprzednie hasło jest zachowywane, co ułatwia jego późniejsze doprecyzowanie.</w:t>
      </w:r>
    </w:p>
    <w:p w14:paraId="206A699A" w14:textId="77777777" w:rsidR="00A82C36" w:rsidRDefault="00000000">
      <w:pPr>
        <w:pStyle w:val="ListBullet"/>
      </w:pPr>
      <w:r>
        <w:t>Klawiszami 4 i 6 przeglądaj wyniki. Naciśnij Gdzie jestem? (5), aby usłyszeć streszczenie książki. W wynikach pojawiają się tylko książki dostępne dla Twojego konta.</w:t>
      </w:r>
    </w:p>
    <w:p w14:paraId="2D620F90" w14:textId="77777777" w:rsidR="00A82C36" w:rsidRDefault="00000000">
      <w:pPr>
        <w:pStyle w:val="ListBullet"/>
      </w:pPr>
      <w:r>
        <w:t>Aby pobrać książkę, wybierz ją i naciśnij Potwierdź (Kratka). Książka zostanie dodana do zbioru Bookshare, a Stream wróci do listy wyników.</w:t>
      </w:r>
    </w:p>
    <w:p w14:paraId="25FBE041" w14:textId="77777777" w:rsidR="00A82C36" w:rsidRDefault="00000000">
      <w:pPr>
        <w:pStyle w:val="ListBullet"/>
      </w:pPr>
      <w:r>
        <w:t>Aby zakończyć wyszukiwanie, naciśnij Anuluj (Gwiazdka), aby cofnąć się o jeden krok, albo klawisz 1, aby wrócić do zbioru Bookshare.</w:t>
      </w:r>
    </w:p>
    <w:p w14:paraId="4AD6E864" w14:textId="77777777" w:rsidR="00A82C36" w:rsidRDefault="00000000">
      <w:r>
        <w:t xml:space="preserve">W menu Bookshare opcja „Zmień preferowany język” pozwala określić, w jakim języku książki mają pojawiać się w pierwszej kolejności w wynikach wyszukiwania. Wybierz język z listy i naciśnij Potwierdź (Kratka). Jeśli dostępne są pasujące książki w tym języku, zostaną </w:t>
      </w:r>
      <w:r>
        <w:lastRenderedPageBreak/>
        <w:t>przedstawione przed pozostałymi wynikami. Domyślnie wybrany jest angielski. Ustawienie opisano również w sekcji 6.6.3, w części dotyczącej Bookshare.</w:t>
      </w:r>
    </w:p>
    <w:p w14:paraId="319E28CF" w14:textId="77777777" w:rsidR="00A82C36" w:rsidRDefault="00000000">
      <w:r>
        <w:t>Uwaga: w witrynie Bookshare można tworzyć listy lektur i porządkować na nich książki według gatunku lub własnych kategorii. Szkoła lub organizacja może również przypisywać użytkownikowi książki. Aby usunąć książkę z własnej listy lektur, otwórz tę listę, ustaw się na książce i naciśnij klawisz Zakładka. W podobny sposób można dodać książkę do listy: ustaw się na niej, naciśnij Zakładka, wybierz żądaną listę klawiszami 4 i 6 i naciśnij Potwierdź (Kratka). Zespół Bookshare udostępnia także publiczne listy lektur, które można subskrybować w witrynie Bookshare. Nie można dodawać ani usuwać książek z list utworzonych przez zespół Bookshare, organizację lub szkołę.</w:t>
      </w:r>
    </w:p>
    <w:p w14:paraId="1B9056EE" w14:textId="77777777" w:rsidR="00A82C36" w:rsidRDefault="00000000">
      <w:r>
        <w:t>Pobrane książki można usuwać klawiszem 3 podczas przeglądania zbioru Bookshare lub podczas czytania. Podczas czytania pobranej książki klawisz 3 pozwala również przenieść ją do zbioru Książki mówione na karcie SD. Powoduje to usunięcie książki z pamięci wewnętrznej i zwolnienie miejsca na kolejne pobrania. Pobranymi plikami Bookshare można zarządzać za pomocą Menedżera pobierania; patrz sekcja 3.9.</w:t>
      </w:r>
    </w:p>
    <w:p w14:paraId="0B63B81D" w14:textId="77777777" w:rsidR="00A82C36" w:rsidRDefault="00000000">
      <w:r>
        <w:t>Aby odnaleźć książkę już pobraną do zbioru Bookshare, skorzystaj z wyszukiwania w zbiorze.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 Wyszukiwanie nowych książek w katalogu usługi opisano wyżej.</w:t>
      </w:r>
    </w:p>
    <w:p w14:paraId="0B9AE73D" w14:textId="77777777" w:rsidR="00A82C36" w:rsidRDefault="00000000">
      <w:pPr>
        <w:pStyle w:val="Heading3"/>
        <w:numPr>
          <w:ilvl w:val="2"/>
          <w:numId w:val="154"/>
        </w:numPr>
      </w:pPr>
      <w:bookmarkStart w:id="154" w:name="__RefHeading___Toc1355_1527643809"/>
      <w:bookmarkEnd w:id="154"/>
      <w:r>
        <w:t>Radio internetowe</w:t>
      </w:r>
    </w:p>
    <w:p w14:paraId="50A5B333" w14:textId="77777777" w:rsidR="00A82C36" w:rsidRDefault="00000000">
      <w:r>
        <w:t>Stream obsługuje usługę ooTunes, która umożliwia wyszukiwanie internetowych stacji radiowych i dodawanie ich do listy odtwarzania Ulubione.</w:t>
      </w:r>
    </w:p>
    <w:p w14:paraId="7FD89386" w14:textId="77777777" w:rsidR="00A82C36" w:rsidRDefault="00000000">
      <w:r>
        <w:t>Aplikację Radio internetowe można ukryć. Otwórz menu klawiszem 7, przejdź do „Ustawienia ogólne”, następnie do „Menu przełączania aplikacji”, naciśnij Potwierdź (Kratka), wybierz „Radio internetowe” i ponownie naciśnij Potwierdź (Kratka). Po ukryciu aplikacji nie będzie ona dostępna podczas przechodzenia po zbiorach biblioteki online, a wszystkie dane związane z tą aplikacją zostaną usunięte.</w:t>
      </w:r>
    </w:p>
    <w:p w14:paraId="32A08061" w14:textId="77777777" w:rsidR="00A82C36" w:rsidRDefault="00000000">
      <w:r>
        <w:t>Po połączeniu Streama z siecią bezprzewodową w zbiorze Radio internetowe dostępne są listy odtwarzania zawierające stacje. Po zapisaniu stacji klawiszem Zakładka pojawia się lista odtwarzania Ulubione. Lista odtwarzania HumanWare jest dostępna zawsze i zawiera przykładowe stacje dobrane na podstawie kraju lub regionu zakupu; region można zmienić w Ustawieniach online. Lista „Nagrania radia internetowego” zawiera nagrania wykonane na Streamie i pojawia się tylko wtedy, gdy takie nagrania istnieją.</w:t>
      </w:r>
    </w:p>
    <w:p w14:paraId="5269D717" w14:textId="77777777" w:rsidR="00A82C36" w:rsidRDefault="00000000">
      <w:r>
        <w:t>Do Radia internetowego można także importować własne listy odtwarzania utworzone w HumanWare Companion. W menu przejdź do „Ustawienia online”, „Inne usługi”, „Radio internetowe”, a następnie wybierz „Importuj listę odtwarzania z karty SD” i naciśnij Potwierdź (Kratka). Tę samą pozycję można znaleźć w menu lokalnym Radia internetowego po naciśnięciu klawisza 7 w tym zbiorze. Zaimportowaną listę można później usunąć klawiszem 3 i potwierdzić klawiszem Potwierdź (Kratka).</w:t>
      </w:r>
    </w:p>
    <w:p w14:paraId="416D5CA1" w14:textId="77777777" w:rsidR="00A82C36" w:rsidRDefault="00000000">
      <w:r>
        <w:t>Uwaga: listy przeznaczone do importu powinny mieć różne nazwy, aby nie nadpisać listy istniejącej już w Streamie.</w:t>
      </w:r>
    </w:p>
    <w:p w14:paraId="1B876D13" w14:textId="77777777" w:rsidR="00A82C36" w:rsidRDefault="00000000">
      <w:r>
        <w:lastRenderedPageBreak/>
        <w:t>Aby wyeksportować listę odtwarzania na kartę SD, w zbiorze Radio internetowe naciśnij klawisz 7, aby otworzyć jego menu lokalne. Klawiszami 4 i 6 odszukaj „Eksportuj listę odtwarzania na kartę SD” i naciśnij Potwierdź (Kratka).</w:t>
      </w:r>
    </w:p>
    <w:p w14:paraId="35702A8D" w14:textId="77777777" w:rsidR="00A82C36" w:rsidRDefault="00000000">
      <w:r>
        <w:t>W zbiorze Radio internetowe wybierz listę odtwarzania klawiszami 4 i 6 i naciśnij Potwierdź (Kratka). Następnie przeglądaj stacje klawiszami 4 i 6 i naciśnij Odtwarzaj/Zatrzymaj, aby rozpocząć słuchanie wybranej stacji.</w:t>
      </w:r>
    </w:p>
    <w:p w14:paraId="2B1D22FD" w14:textId="77777777" w:rsidR="00A82C36" w:rsidRDefault="00000000">
      <w:r>
        <w:t>Aby wyszukać stację radia internetowego:</w:t>
      </w:r>
    </w:p>
    <w:p w14:paraId="17D40D7E" w14:textId="77777777" w:rsidR="00A82C36" w:rsidRDefault="00000000">
      <w:pPr>
        <w:pStyle w:val="ListBullet"/>
      </w:pPr>
      <w:r>
        <w:t>Wybierz „Szukaj w ooTunes”, znajdujące się za ostatnią listą odtwarzania albo dostępne przez kolejne naciśnięcia klawisza Przejdź do, i naciśnij Potwierdź (Kratka).</w:t>
      </w:r>
    </w:p>
    <w:p w14:paraId="3D165C7C" w14:textId="77777777" w:rsidR="00A82C36" w:rsidRDefault="00000000">
      <w:pPr>
        <w:pStyle w:val="ListBullet"/>
      </w:pPr>
      <w:r>
        <w:t>Klawiszami 4 i 6 wybierz sposób wyszukiwania: „Szukaj” albo „Przeglądaj”, i naciśnij Potwierdź (Kratka).</w:t>
      </w:r>
    </w:p>
    <w:p w14:paraId="1DE6E65A" w14:textId="77777777" w:rsidR="00A82C36" w:rsidRDefault="00000000">
      <w:pPr>
        <w:pStyle w:val="ListBullet"/>
      </w:pPr>
      <w:r>
        <w:t>Po wybraniu „Szukaj” wpisz hasło metodą wielokrotnego naciskania klawiszy i naciśnij Potwierdź (Kratka).</w:t>
      </w:r>
    </w:p>
    <w:p w14:paraId="3E1FD45A" w14:textId="77777777" w:rsidR="00A82C36" w:rsidRDefault="00000000">
      <w:pPr>
        <w:pStyle w:val="ListBullet"/>
      </w:pPr>
      <w:r>
        <w:t>Po wybraniu „Przeglądaj” można poruszać się po kategoriach, takich jak adult contemporary, classic rock, country itp. Wybierz kategorię klawiszem Potwierdź (Kratka), a następnie przeglądaj wyniki klawiszami 4 i 6.</w:t>
      </w:r>
    </w:p>
    <w:p w14:paraId="66224960" w14:textId="77777777" w:rsidR="00A82C36" w:rsidRDefault="00000000">
      <w:r>
        <w:t>Aby słuchać stacji radia internetowego:</w:t>
      </w:r>
    </w:p>
    <w:p w14:paraId="4C65C90E" w14:textId="77777777" w:rsidR="00A82C36" w:rsidRDefault="00000000">
      <w:pPr>
        <w:pStyle w:val="ListBullet"/>
      </w:pPr>
      <w:r>
        <w:t>Klawiszami 4 i 6 wybierz listę odtwarzania lub „Szukaj w ooTunes”, a następnie naciśnij Potwierdź (Kratka). Po wyszukaniu albo wybraniu listy przeglądaj stacje klawiszami 4 i 6. Stream wypowiada numer i nazwę bieżącej stacji. Przytrzymanie klawisza 4 lub 6 powoduje przeskok o 10 pozycji. Jeśli wyników jest więcej niż 100, na końcu listy znajduje się pozycja „Następna strona”.</w:t>
      </w:r>
    </w:p>
    <w:p w14:paraId="77DF0E7A" w14:textId="77777777" w:rsidR="00A82C36" w:rsidRDefault="00000000">
      <w:pPr>
        <w:pStyle w:val="ListBullet"/>
      </w:pPr>
      <w:r>
        <w:t>Aby przejść bezpośrednio do stacji, naciskaj Przejdź do, aż usłyszysz „Przejdź do stacji”, wpisz numer stacji i naciśnij Potwierdź (Kratka).</w:t>
      </w:r>
    </w:p>
    <w:p w14:paraId="433B49D8" w14:textId="77777777" w:rsidR="00A82C36" w:rsidRDefault="00000000">
      <w:pPr>
        <w:pStyle w:val="ListBullet"/>
      </w:pPr>
      <w:r>
        <w:t>Naciśnij Odtwarzaj/Zatrzymaj, aby rozpocząć słuchanie stacji; naciśnij ten klawisz ponownie, aby zatrzymać odtwarzanie.</w:t>
      </w:r>
    </w:p>
    <w:p w14:paraId="548CB01F" w14:textId="77777777" w:rsidR="00A82C36" w:rsidRDefault="00000000">
      <w:pPr>
        <w:pStyle w:val="ListBullet"/>
      </w:pPr>
      <w:r>
        <w:t>Podczas słuchania klawisz 4 lub 6 natychmiast uruchamia poprzednią albo następną stację.</w:t>
      </w:r>
    </w:p>
    <w:p w14:paraId="344D6822" w14:textId="77777777" w:rsidR="00A82C36" w:rsidRDefault="00000000">
      <w:pPr>
        <w:pStyle w:val="ListBullet"/>
      </w:pPr>
      <w:r>
        <w:t>Naciśnij Gdzie jestem? (5), aby usłyszeć dodatkowe informacje. Pierwsze naciśnięcie podaje tytuł utworu i nazwę stacji, jeśli są dostępne; ponowne naciśnięcie klawisza 5 w ciągu 10 sekund podaje dalsze informacje o stacji.</w:t>
      </w:r>
    </w:p>
    <w:p w14:paraId="18A0B626" w14:textId="77777777" w:rsidR="00A82C36" w:rsidRDefault="00000000">
      <w:pPr>
        <w:pStyle w:val="ListBullet"/>
      </w:pPr>
      <w:r>
        <w:t>Klawisz Zakładka umożliwia dodanie bieżącej stacji do Ulubionych po potwierdzeniu klawiszem Potwierdź (Kratka).</w:t>
      </w:r>
    </w:p>
    <w:p w14:paraId="68788274" w14:textId="77777777" w:rsidR="00A82C36" w:rsidRDefault="00000000">
      <w:pPr>
        <w:pStyle w:val="ListBullet"/>
      </w:pPr>
      <w:r>
        <w:t>Na każdej liście odtwarzania poza listą HumanWare można usunąć bieżącą stację klawiszem 3. Naciśnij Potwierdź (Kratka), aby ją usunąć, albo Anuluj (Gwiazdka), aby zrezygnować.</w:t>
      </w:r>
    </w:p>
    <w:p w14:paraId="7231943F" w14:textId="77777777" w:rsidR="00A82C36" w:rsidRDefault="00000000">
      <w:r>
        <w:t>Aby nagrywać stacje radia internetowego:</w:t>
      </w:r>
    </w:p>
    <w:p w14:paraId="73113B9B" w14:textId="77777777" w:rsidR="00A82C36" w:rsidRDefault="00000000">
      <w:pPr>
        <w:pStyle w:val="ListBullet"/>
      </w:pPr>
      <w:r>
        <w:t>Podczas słuchania stacji naciśnij przycisk Nagrywanie, aby rozpocząć nagrywanie.</w:t>
      </w:r>
    </w:p>
    <w:p w14:paraId="772899EC" w14:textId="77777777" w:rsidR="00A82C36" w:rsidRDefault="00000000">
      <w:pPr>
        <w:pStyle w:val="ListBullet"/>
      </w:pPr>
      <w:r>
        <w:t>Podczas nagrywania naciśnij Odtwarzaj/Zatrzymaj, aby wstrzymać nagrywanie; naciśnij ponownie, aby je wznowić.</w:t>
      </w:r>
    </w:p>
    <w:p w14:paraId="6BA5F33C" w14:textId="77777777" w:rsidR="00A82C36" w:rsidRDefault="00000000">
      <w:pPr>
        <w:pStyle w:val="ListBullet"/>
      </w:pPr>
      <w:r>
        <w:t>Naciśnij ponownie przycisk Nagrywanie, aby zakończyć nagrywanie stacji.</w:t>
      </w:r>
    </w:p>
    <w:p w14:paraId="5871326A" w14:textId="77777777" w:rsidR="00A82C36" w:rsidRDefault="00000000">
      <w:r>
        <w:t>Uwaga: podczas nagrywania można naciskać klawisz Zakładka, aby zapisywać zakładki i pozycje w nagraniu.</w:t>
      </w:r>
    </w:p>
    <w:p w14:paraId="09A802D3" w14:textId="77777777" w:rsidR="00A82C36" w:rsidRDefault="00000000">
      <w:r>
        <w:lastRenderedPageBreak/>
        <w:t>Uwaga: parametry nagrywania radia internetowego są takie same jak parametry nagrywania zewnętrznego.</w:t>
      </w:r>
    </w:p>
    <w:p w14:paraId="0D8104DD" w14:textId="77777777" w:rsidR="00A82C36" w:rsidRDefault="00000000">
      <w:r>
        <w:t>Aby odtwarzać, usuwać i przenosić nagrania radia internetowego:</w:t>
      </w:r>
    </w:p>
    <w:p w14:paraId="29A44C35" w14:textId="77777777" w:rsidR="00A82C36" w:rsidRDefault="00000000">
      <w:pPr>
        <w:pStyle w:val="ListBullet"/>
      </w:pPr>
      <w:r>
        <w:t>W zbiorze Radio internetowe klawiszami 4 i 6 przejdź do listy „Nagrania radia internetowego”.</w:t>
      </w:r>
    </w:p>
    <w:p w14:paraId="1F0C5064" w14:textId="77777777" w:rsidR="00A82C36" w:rsidRDefault="00000000">
      <w:pPr>
        <w:pStyle w:val="ListBullet"/>
      </w:pPr>
      <w:r>
        <w:t>Naciśnij Potwierdź (Kratka), aby otworzyć listę.</w:t>
      </w:r>
    </w:p>
    <w:p w14:paraId="3674DC94" w14:textId="77777777" w:rsidR="00A82C36" w:rsidRDefault="00000000">
      <w:pPr>
        <w:pStyle w:val="ListBullet"/>
      </w:pPr>
      <w:r>
        <w:t>Klawiszami 4 i 6 przeglądaj nagrania. Możesz też nacisnąć Przejdź do, wpisać numer nagrania i nacisnąć Potwierdź (Kratka).</w:t>
      </w:r>
    </w:p>
    <w:p w14:paraId="3C3EE1D9" w14:textId="77777777" w:rsidR="00A82C36" w:rsidRDefault="00000000">
      <w:pPr>
        <w:pStyle w:val="ListBullet"/>
      </w:pPr>
      <w:r>
        <w:t>Naciśnij Odtwarzaj/Zatrzymaj, aby rozpocząć odtwarzanie wybranego nagrania.</w:t>
      </w:r>
    </w:p>
    <w:p w14:paraId="536B11A1" w14:textId="77777777" w:rsidR="00A82C36" w:rsidRDefault="00000000">
      <w:pPr>
        <w:pStyle w:val="ListBullet"/>
      </w:pPr>
      <w:r>
        <w:t>Podczas odtwarzania można używać zakładek tak samo jak w innych plikach audio; patrz sekcja 5.3.</w:t>
      </w:r>
    </w:p>
    <w:p w14:paraId="4D90387C" w14:textId="77777777" w:rsidR="00A82C36" w:rsidRDefault="00000000">
      <w:pPr>
        <w:pStyle w:val="ListBullet"/>
      </w:pPr>
      <w:r>
        <w:t>Aby usunąć nagranie, naciśnij klawisz 3, wybierz funkcję usuwania, naciśnij Potwierdź (Kratka), a następnie ponownie Potwierdź (Kratka), aby potwierdzić usunięcie.</w:t>
      </w:r>
    </w:p>
    <w:p w14:paraId="30D3D593" w14:textId="77777777" w:rsidR="00A82C36" w:rsidRDefault="00000000">
      <w:pPr>
        <w:pStyle w:val="ListBullet"/>
      </w:pPr>
      <w:r>
        <w:t>Aby przenieść nagranie na kartę SD, ustaw się na nim i naciskaj klawisz 3, aż usłyszysz „Przenieś nagranie radia internetowego na kartę SD”.</w:t>
      </w:r>
    </w:p>
    <w:p w14:paraId="49B52ACA" w14:textId="77777777" w:rsidR="00A82C36" w:rsidRDefault="00000000">
      <w:pPr>
        <w:pStyle w:val="ListBullet"/>
      </w:pPr>
      <w:r>
        <w:t>Naciśnij Potwierdź (Kratka), a następnie ponownie Potwierdź (Kratka), aby zatwierdzić przeniesienie.</w:t>
      </w:r>
    </w:p>
    <w:p w14:paraId="46375EAD" w14:textId="77777777" w:rsidR="00A82C36" w:rsidRDefault="00000000">
      <w:r>
        <w:t>Zapisane nagrania radia można wyszukiwać po otwarciu listy „Nagrania radia internetowego”.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 Wyszukiwanie stacji radiowych opisano wcześniej w tej sekcji.</w:t>
      </w:r>
    </w:p>
    <w:p w14:paraId="5537DDC6" w14:textId="77777777" w:rsidR="00A82C36" w:rsidRDefault="00000000">
      <w:r>
        <w:t>Uwaga: ze względu na formaty obsługiwane przez Stream wyniki wyszukiwania mogą różnić się od wyników na innych urządzeniach, na przykład na iPhonie. Niektóre stacje mogą być również niedostępne podczas podróży w regionie, w którym nie są obsługiwane, mimo że pojawiają się w wynikach. Po powrocie do regionu obsługującego daną stację ponownie będzie można z niej korzystać.</w:t>
      </w:r>
    </w:p>
    <w:p w14:paraId="5B43E758" w14:textId="77777777" w:rsidR="00A82C36" w:rsidRDefault="00000000">
      <w:pPr>
        <w:pStyle w:val="Heading3"/>
        <w:numPr>
          <w:ilvl w:val="2"/>
          <w:numId w:val="155"/>
        </w:numPr>
      </w:pPr>
      <w:bookmarkStart w:id="155" w:name="__RefHeading___Toc1357_1527643809"/>
      <w:bookmarkEnd w:id="155"/>
      <w:r>
        <w:t>Źródła internetowe (Wikipedia i Wikisłownik)</w:t>
      </w:r>
    </w:p>
    <w:p w14:paraId="570F02D1" w14:textId="77777777" w:rsidR="00A82C36" w:rsidRDefault="00000000">
      <w:r>
        <w:t>Po połączeniu Streama z siecią bezprzewodową można wyszukiwać informacje w Wikipedii i Wikisłowniku. Do biblioteki online automatycznie dodawany jest zbiór Źródła internetowe.</w:t>
      </w:r>
    </w:p>
    <w:p w14:paraId="75EC02AF" w14:textId="77777777" w:rsidR="00A82C36" w:rsidRDefault="00000000">
      <w:r>
        <w:t>Aplikację można ukryć w menu: otwórz menu klawiszem 7, przejdź do „Ustawienia ogólne”, następnie „Menu przełączania aplikacji”, wybierz „Źródła internetowe” i naciśnij Potwierdź (Kratka). Ukrycie aplikacji usuwa ją z biblioteki online i powoduje utratę powiązanych z nią danych.</w:t>
      </w:r>
    </w:p>
    <w:p w14:paraId="7A2FEFF4" w14:textId="77777777" w:rsidR="00A82C36" w:rsidRDefault="00000000">
      <w:r>
        <w:t>Aby wyszukiwać i zapisywać materiały ze źródeł internetowych:</w:t>
      </w:r>
    </w:p>
    <w:p w14:paraId="1C155190" w14:textId="77777777" w:rsidR="00A82C36" w:rsidRDefault="00000000">
      <w:pPr>
        <w:pStyle w:val="ListBullet"/>
      </w:pPr>
      <w:r>
        <w:t>W zbiorze Źródła internetowe naciskaj Przejdź do albo przejdź klawiszami 4 i 6 za ostatnią pozycję. Dostępne są opcje „Wyszukaj w Wikipedii” i „Wyszukaj w Wikisłowniku”.</w:t>
      </w:r>
    </w:p>
    <w:p w14:paraId="78E6C6C5" w14:textId="77777777" w:rsidR="00A82C36" w:rsidRDefault="00000000">
      <w:pPr>
        <w:pStyle w:val="ListBullet"/>
      </w:pPr>
      <w:r>
        <w:t>W trakcie czytania książki można również zaznaczyć słowo i naciskać Przejdź do, aż pojawi się „Wyszukaj w Wikipedii” lub „Wyszukaj w Wikisłowniku”. W książkach tekstowych jako hasło używane jest ostatnio przeczytane słowo; można też wpisać inne hasło metodą wielokrotnego naciskania klawiszy.</w:t>
      </w:r>
    </w:p>
    <w:p w14:paraId="48645C04" w14:textId="77777777" w:rsidR="00A82C36" w:rsidRDefault="00000000">
      <w:pPr>
        <w:pStyle w:val="ListBullet"/>
      </w:pPr>
      <w:r>
        <w:lastRenderedPageBreak/>
        <w:t>Jeśli znaleziono pasujące artykuły, Stream podaje liczbę definicji i krótkie streszczenie pierwszego wyniku. Klawiszami 4 i 6 można przechodzić między definicjami. Gdy pojawi się pytanie o pełny artykuł, naciśnij Odtwarzaj/Zatrzymaj, aby go otworzyć, albo Anuluj (Gwiazdka), aby wrócić do książki.</w:t>
      </w:r>
    </w:p>
    <w:p w14:paraId="4D2AE762" w14:textId="77777777" w:rsidR="00A82C36" w:rsidRDefault="00000000">
      <w:pPr>
        <w:pStyle w:val="ListBullet"/>
      </w:pPr>
      <w:r>
        <w:t>Podczas czytania artykułu Wikipedii lub Wikisłownika naciśnij Anuluj (Gwiazdka), aby wrócić do książki.</w:t>
      </w:r>
    </w:p>
    <w:p w14:paraId="01FB83F4" w14:textId="77777777" w:rsidR="00A82C36" w:rsidRDefault="00000000">
      <w:pPr>
        <w:pStyle w:val="ListBullet"/>
      </w:pPr>
      <w:r>
        <w:t>Aby zapisać pełny artykuł, naciśnij klawisz Zarządzaj książkami (3), a następnie Potwierdź (Kratka).</w:t>
      </w:r>
    </w:p>
    <w:p w14:paraId="2901E9F4" w14:textId="77777777" w:rsidR="00A82C36" w:rsidRDefault="00000000">
      <w:pPr>
        <w:pStyle w:val="ListBullet"/>
      </w:pPr>
      <w:r>
        <w:t>Zapisane artykuły mają nazwy poprzedzone słowem „Wikipedia” albo „Wikisłownik” i są grupowane najpierw według usługi, a następnie języka, np. EN dla angielskiego i FR dla francuskiego. Klawiszami 4 i 6 przeglądaj artykuły, a klawiszami 2 i 8 wybieraj poziom nawigacji: usługa na poziomie 1 i język na poziomie 2.</w:t>
      </w:r>
    </w:p>
    <w:p w14:paraId="497905F7" w14:textId="77777777" w:rsidR="00A82C36" w:rsidRDefault="00000000">
      <w:pPr>
        <w:pStyle w:val="ListBullet"/>
      </w:pPr>
      <w:r>
        <w:t>Aby przejść bezpośrednio do konkretnego pliku, użyj funkcji „Przejdź do pliku” dostępnej pod klawiszem Przejdź do.</w:t>
      </w:r>
    </w:p>
    <w:p w14:paraId="42E6BAC8" w14:textId="77777777" w:rsidR="00A82C36" w:rsidRDefault="00000000">
      <w:pPr>
        <w:pStyle w:val="ListBullet"/>
      </w:pPr>
      <w:r>
        <w:t>Aby usunąć artykuł ze zbioru Źródła internetowe, użyj funkcji Usuń pod klawiszem Zarządzaj książkami (3), a następnie naciśnij Potwierdź (Kratka).</w:t>
      </w:r>
    </w:p>
    <w:p w14:paraId="289873A2" w14:textId="77777777" w:rsidR="00A82C36" w:rsidRDefault="00000000">
      <w:pPr>
        <w:pStyle w:val="ListBullet"/>
      </w:pPr>
      <w:r>
        <w:t>Artykuł Wikipedii lub Wikisłownika można również przenieść na kartę SD za pomocą funkcji Przenieś pod klawiszem Zarządzaj książkami (3), a następnie nacisnąć Potwierdź (Kratka).</w:t>
      </w:r>
    </w:p>
    <w:p w14:paraId="7B98D3AE" w14:textId="77777777" w:rsidR="00A82C36" w:rsidRDefault="00000000">
      <w:r>
        <w:t>W zbiorze Źródła internetowe można wyszukiwać zapisane pliki artykułów.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 Wyszukiwanie nowych haseł w Wikipedii lub Wikisłowniku opisano wcześniej w tej sekcji.</w:t>
      </w:r>
    </w:p>
    <w:p w14:paraId="30FDC581" w14:textId="77777777" w:rsidR="00A82C36" w:rsidRDefault="00000000">
      <w:r>
        <w:t>Uwaga: język syntezy mowy określa język bazy Wikipedii używanej do wyszukiwania, np. en.wikipedia.com albo fr.wikipedia.com.</w:t>
      </w:r>
    </w:p>
    <w:p w14:paraId="128EB31E" w14:textId="77777777" w:rsidR="00A82C36" w:rsidRDefault="00000000">
      <w:pPr>
        <w:pStyle w:val="Heading3"/>
        <w:numPr>
          <w:ilvl w:val="2"/>
          <w:numId w:val="156"/>
        </w:numPr>
      </w:pPr>
      <w:bookmarkStart w:id="156" w:name="__RefHeading___Toc1359_1527643809"/>
      <w:bookmarkEnd w:id="156"/>
      <w:r>
        <w:t>Podcasty</w:t>
      </w:r>
    </w:p>
    <w:p w14:paraId="077A43CB" w14:textId="77777777" w:rsidR="00A82C36" w:rsidRDefault="00000000">
      <w:r>
        <w:t>Po połączeniu Streama z siecią bezprzewodową można pobierać nowe kanały podcastów. Z usługi Podcasty można korzystać również bez aktywnego połączenia: pobrane wcześniej odcinki pozostają dostępne offline. Gdy połączenie jest aktywne, Stream automatycznie pobiera najnowsze odcinki subskrybowanych kanałów.</w:t>
      </w:r>
    </w:p>
    <w:p w14:paraId="78877791" w14:textId="77777777" w:rsidR="00A82C36" w:rsidRDefault="00000000">
      <w:r>
        <w:t>Aplikację Podcasty można ukryć w menu: otwórz menu klawiszem 7, przejdź do „Ustawienia ogólne”, następnie „Menu przełączania aplikacji”, wybierz „Podcasty” i naciśnij Potwierdź (Kratka). Aplikacja zniknie z biblioteki online, a wszystkie powiązane z nią dane zostaną usunięte.</w:t>
      </w:r>
    </w:p>
    <w:p w14:paraId="0002F80E" w14:textId="77777777" w:rsidR="00A82C36" w:rsidRDefault="00000000">
      <w:r>
        <w:t>W zbiorze Podcasty dostępne są dwa zakresy wyszukiwania: kanały oraz odcinki wybranego kanału. Przejdź na listę kanałów albo otwórz kanał, którego odcinki chcesz przeszukać. Naciskaj klawisz Przejdź do, aż usłyszysz „Szukaj w zbiorze książek”. Wpisz szukany tekst i naciśnij Potwierdź (Kratka). Wyniki przeglądaj klawiszami 4 i 6. Aby ponownie przeglądać wszystkie elementy zbioru, wybierz inny poziom nawigacji klawiszami 2 lub 8. Szczegóły opisano w sekcji 4.8.</w:t>
      </w:r>
    </w:p>
    <w:p w14:paraId="0CF2E6AA" w14:textId="77777777" w:rsidR="00A82C36" w:rsidRDefault="00000000">
      <w:r>
        <w:t>Wyszukiwanie, pobieranie i słuchanie podcastów:</w:t>
      </w:r>
    </w:p>
    <w:p w14:paraId="5D87B65D" w14:textId="77777777" w:rsidR="00A82C36" w:rsidRDefault="00000000">
      <w:pPr>
        <w:pStyle w:val="ListBullet"/>
      </w:pPr>
      <w:r>
        <w:t>Zbiór Podcasty jest automatycznie dodawany do biblioteki online.</w:t>
      </w:r>
    </w:p>
    <w:p w14:paraId="3A6BF4B6" w14:textId="77777777" w:rsidR="00A82C36" w:rsidRDefault="00000000">
      <w:pPr>
        <w:pStyle w:val="ListBullet"/>
      </w:pPr>
      <w:r>
        <w:lastRenderedPageBreak/>
        <w:t>Aby dodać kanał, w zbiorze Podcasty naciskaj Przejdź do albo przejdź klawiszami 4 i 6 za ostatni kanał do pozycji „Dodaj kanał podcastów”, a następnie naciśnij Potwierdź (Kratka). Możesz wyszukiwać według tytułu, kategorii albo przeglądać sugestie HumanWare dla kraju i regionu. Przy wyszukiwaniu tytułu wpisz tekst metodą wielokrotnego naciskania klawiszy; klawisz Zakładka przełącza tryb tekstowy i numeryczny. Przeglądaj wyniki klawiszami 4 i 6 i naciśnij Potwierdź (Kratka), aby dodać kanał.</w:t>
      </w:r>
    </w:p>
    <w:p w14:paraId="5A97AC34" w14:textId="77777777" w:rsidR="00A82C36" w:rsidRDefault="00000000">
      <w:pPr>
        <w:pStyle w:val="ListBullet"/>
      </w:pPr>
      <w:r>
        <w:t>Naciśnij Gdzie jestem? (5), aby usłyszeć opis kanału albo pojedynczego odcinka, jeśli jest dostępny.</w:t>
      </w:r>
    </w:p>
    <w:p w14:paraId="07B628AD" w14:textId="77777777" w:rsidR="00A82C36" w:rsidRDefault="00000000">
      <w:pPr>
        <w:pStyle w:val="ListBullet"/>
      </w:pPr>
      <w:r>
        <w:t>Możesz również przeglądać podcasty sugerowane przez HumanWare.</w:t>
      </w:r>
    </w:p>
    <w:p w14:paraId="724329E5" w14:textId="77777777" w:rsidR="00A82C36" w:rsidRDefault="00000000">
      <w:pPr>
        <w:pStyle w:val="ListBullet"/>
      </w:pPr>
      <w:r>
        <w:t>Pozycja „Pobierz więcej odcinków”, dostępna za listą pobranych odcinków lub przez kolejne naciśnięcia klawisza Przejdź do, umożliwia pobranie starszych odcinków na żądanie.</w:t>
      </w:r>
    </w:p>
    <w:p w14:paraId="15AB271C" w14:textId="77777777" w:rsidR="00A82C36" w:rsidRDefault="00000000">
      <w:pPr>
        <w:pStyle w:val="ListBullet"/>
      </w:pPr>
      <w:r>
        <w:t>Aby przejść bezpośrednio do wyniku wyszukiwania, naciśnij Przejdź do, wpisz numer wyniku i naciśnij Potwierdź (Kratka).</w:t>
      </w:r>
    </w:p>
    <w:p w14:paraId="62082CD2" w14:textId="77777777" w:rsidR="00A82C36" w:rsidRDefault="00000000">
      <w:pPr>
        <w:pStyle w:val="ListBullet"/>
      </w:pPr>
      <w:r>
        <w:t>Aby słuchać podcastu, otwórz kanał, wybierz odcinek klawiszami 4 i 6 i naciśnij Potwierdź (Kratka). Stream informuje, czy w kanale znajdują się nowe odcinki.</w:t>
      </w:r>
    </w:p>
    <w:p w14:paraId="6EAC5159" w14:textId="77777777" w:rsidR="00A82C36" w:rsidRDefault="00000000">
      <w:pPr>
        <w:pStyle w:val="ListBullet"/>
      </w:pPr>
      <w:r>
        <w:t>Aby skopiować odcinek do folderu Zapisane podcasty na karcie SD, naciśnij dwukrotnie klawisz 3 na liście odcinków albo podczas odtwarzania odcinka.</w:t>
      </w:r>
    </w:p>
    <w:p w14:paraId="63B9B419" w14:textId="77777777" w:rsidR="00A82C36" w:rsidRDefault="00000000">
      <w:pPr>
        <w:pStyle w:val="ListBullet"/>
      </w:pPr>
      <w:r>
        <w:t>Aby wyeksportować listę subskrybowanych kanałów na kartę SD, wybierz w menu Podcasty „Eksportuj wszystkie kanały podcastów na kartę SD”. Na karcie zostanie utworzony plik .OPML zawierający wszystkie subskrypcje. Może służyć jako kopia zapasowa albo do importu w innym programie podcastowym.</w:t>
      </w:r>
    </w:p>
    <w:p w14:paraId="663F0B28" w14:textId="77777777" w:rsidR="00A82C36" w:rsidRDefault="00000000">
      <w:r>
        <w:t>Po zasubskrybowaniu kanału Stream zaczyna pobierać w tle jego najnowsze odcinki i oznacza nieodtwarzane jeszcze pozycje jako nowe. W menu Podcasty pozycja „Pobrane odcinki podcastów do zachowania” określa, ile odcinków ma być przechowywanych: od 1 do 10, domyślnie 3, albo „Tylko ręcznie”. Ustawienie można również zmienić dla pojedynczego kanału: ustaw się na nim, naciśnij dwukrotnie klawisz 3, wybierz „Pobrane odcinki do zachowania”, naciśnij Potwierdź (Kratka), wybierz wartość klawiszami 4 i 6 i ponownie naciśnij Potwierdź (Kratka). Dostępne są wartości od 1 do 10 oraz „Domyślne” i „Tylko ręcznie”.</w:t>
      </w:r>
    </w:p>
    <w:p w14:paraId="1B9BE2D6" w14:textId="77777777" w:rsidR="00A82C36" w:rsidRDefault="00000000">
      <w:r>
        <w:t>W menu Podcasty można także ustawić częstotliwość aktualizacji wszystkich kanałów: co 30 minut, 1 godzinę, 2 godziny, 8 godzin albo 24 godziny. Gdy upłynie wybrany czas i Stream jest aktywny, urządzenie łączy się z serwerem, sprawdza dostępność nowych odcinków i je pobiera. Jeśli Stream jest wyłączony lub zawieszony, sprawdzenie zostanie wykonane po ponownym uaktywnieniu urządzenia. Wybierz żądaną wartość klawiszem Potwierdź (Kratka).</w:t>
      </w:r>
    </w:p>
    <w:p w14:paraId="4659F566" w14:textId="77777777" w:rsidR="00A82C36" w:rsidRDefault="00000000">
      <w:r>
        <w:t>Uwaga: jeśli nowe, jeszcze niezapisane odcinki są dostępne, a ustawienie pobierania zostanie zmienione na „Tylko ręcznie” - globalnie albo dla konkretnego kanału - te nowe odcinki zostaną usunięte ze Streama i kolejne nie będą pobierane automatycznie.</w:t>
      </w:r>
    </w:p>
    <w:p w14:paraId="042812BD" w14:textId="77777777" w:rsidR="00A82C36" w:rsidRDefault="00000000">
      <w:r>
        <w:t>Pobrany odcinek jest zapisywany w pamięci wewnętrznej. Odcinek pobrany automatycznie może zostać później automatycznie usunięty, gdy pojawią się nowsze odcinki, zgodnie z ustawioną liczbą zachowywanych pozycji. Aby zachować taki odcinek, użyj pod klawiszem 3 opcji „Zapobiegaj automatycznemu usuwaniu odcinka”. Odcinek pobrany ręcznie trzeba również usuwać ręcznie funkcją Usuń pod klawiszem 3.</w:t>
      </w:r>
    </w:p>
    <w:p w14:paraId="1063977B" w14:textId="77777777" w:rsidR="00A82C36" w:rsidRDefault="00000000">
      <w:r>
        <w:t xml:space="preserve">Jeżeli do pobrania wybrano wiele odcinków, trafiają one do kolejki w tle, dzięki czemu można nadal korzystać ze Streama. Zakończenie pobrania jest sygnalizowane powiadomieniem. </w:t>
      </w:r>
      <w:r>
        <w:lastRenderedPageBreak/>
        <w:t>Aby zrezygnować z kanału, użyj pod klawiszem 3 opcji „Zrezygnuj z subskrypcji kanału podcastu”.</w:t>
      </w:r>
    </w:p>
    <w:p w14:paraId="57B713B6" w14:textId="77777777" w:rsidR="00A82C36" w:rsidRDefault="00000000">
      <w:r>
        <w:t>Aby usunąć wszystkie odcinki z jednego kanału:</w:t>
      </w:r>
    </w:p>
    <w:p w14:paraId="257C18A4" w14:textId="77777777" w:rsidR="00A82C36" w:rsidRDefault="00000000">
      <w:pPr>
        <w:pStyle w:val="ListBullet"/>
      </w:pPr>
      <w:r>
        <w:t>W zbiorze Podcasty wybierz kanał klawiszami 4 i 6.</w:t>
      </w:r>
    </w:p>
    <w:p w14:paraId="24CA1828" w14:textId="77777777" w:rsidR="00A82C36" w:rsidRDefault="00000000">
      <w:pPr>
        <w:pStyle w:val="ListBullet"/>
      </w:pPr>
      <w:r>
        <w:t>Naciskaj klawisz 3, aż pojawi się opcja usunięcia wszystkich odcinków z kanału.</w:t>
      </w:r>
    </w:p>
    <w:p w14:paraId="780D826E" w14:textId="77777777" w:rsidR="00A82C36" w:rsidRDefault="00000000">
      <w:pPr>
        <w:pStyle w:val="ListBullet"/>
      </w:pPr>
      <w:r>
        <w:t>Naciśnij Potwierdź (Kratka), aby wybrać tę opcję.</w:t>
      </w:r>
    </w:p>
    <w:p w14:paraId="3951B63D" w14:textId="77777777" w:rsidR="00A82C36" w:rsidRDefault="00000000">
      <w:pPr>
        <w:pStyle w:val="ListBullet"/>
      </w:pPr>
      <w:r>
        <w:t>Naciśnij ponownie Potwierdź (Kratka), aby usunąć wszystkie odcinki.</w:t>
      </w:r>
    </w:p>
    <w:p w14:paraId="0EC91ACE" w14:textId="77777777" w:rsidR="00A82C36" w:rsidRDefault="00000000">
      <w:r>
        <w:t>Aby przenieść wszystkie odcinki jednego kanału na kartę SD:</w:t>
      </w:r>
    </w:p>
    <w:p w14:paraId="5415FFBD" w14:textId="77777777" w:rsidR="00A82C36" w:rsidRDefault="00000000">
      <w:pPr>
        <w:pStyle w:val="ListBullet"/>
      </w:pPr>
      <w:r>
        <w:t>W zbiorze Podcasty wybierz kanał klawiszami 4 i 6.</w:t>
      </w:r>
    </w:p>
    <w:p w14:paraId="6B00EA9F" w14:textId="77777777" w:rsidR="00A82C36" w:rsidRDefault="00000000">
      <w:pPr>
        <w:pStyle w:val="ListBullet"/>
      </w:pPr>
      <w:r>
        <w:t>Naciskaj klawisz 3, aż pojawi się opcja przeniesienia wszystkich odcinków kanału na kartę SD.</w:t>
      </w:r>
    </w:p>
    <w:p w14:paraId="1D35C45C" w14:textId="77777777" w:rsidR="00A82C36" w:rsidRDefault="00000000">
      <w:pPr>
        <w:pStyle w:val="ListBullet"/>
      </w:pPr>
      <w:r>
        <w:t>Naciśnij Potwierdź (Kratka), aby wybrać tę opcję.</w:t>
      </w:r>
    </w:p>
    <w:p w14:paraId="32BAB4CC" w14:textId="77777777" w:rsidR="00A82C36" w:rsidRDefault="00000000">
      <w:pPr>
        <w:pStyle w:val="ListBullet"/>
      </w:pPr>
      <w:r>
        <w:t>Naciśnij ponownie Potwierdź (Kratka), aby przenieść wszystkie odcinki.</w:t>
      </w:r>
    </w:p>
    <w:p w14:paraId="3FB6B280" w14:textId="77777777" w:rsidR="00A82C36" w:rsidRDefault="00000000">
      <w:r>
        <w:t>Uwaga: usunięcie lub przeniesienie wszystkich odcinków kanału jest możliwe tylko wtedy, gdy odcinki tego kanału znajdują się w urządzeniu.</w:t>
      </w:r>
    </w:p>
    <w:p w14:paraId="5EEAC1C6" w14:textId="77777777" w:rsidR="00A82C36" w:rsidRDefault="00000000">
      <w:r>
        <w:t>Uwaga: na liście kanałów można również przenieść na kartę SD wszystkie odcinki ze wszystkich kanałów. Naciskaj klawisz 3, aż pojawi się odpowiednia opcja, naciśnij Potwierdź (Kratka), aby ją wybrać, a po wypowiedzeniu łącznej liczby odcinków ponownie naciśnij Potwierdź (Kratka), aby potwierdzić operację.</w:t>
      </w:r>
    </w:p>
    <w:p w14:paraId="6F18AAA2" w14:textId="77777777" w:rsidR="00A82C36" w:rsidRDefault="00000000">
      <w:r>
        <w:t>Pobranymi podcastami można zarządzać za pomocą Menedżera pobierania; patrz sekcja 3.9.</w:t>
      </w:r>
    </w:p>
    <w:p w14:paraId="205703A9" w14:textId="77777777" w:rsidR="00A82C36" w:rsidRDefault="00000000">
      <w:pPr>
        <w:pStyle w:val="Heading3"/>
        <w:numPr>
          <w:ilvl w:val="2"/>
          <w:numId w:val="157"/>
        </w:numPr>
      </w:pPr>
      <w:bookmarkStart w:id="157" w:name="__RefHeading___Toc1361_1527643809"/>
      <w:bookmarkEnd w:id="157"/>
      <w:r>
        <w:t>TuneIn Radio</w:t>
      </w:r>
    </w:p>
    <w:p w14:paraId="45343925" w14:textId="77777777" w:rsidR="00A82C36" w:rsidRDefault="00000000">
      <w:r>
        <w:t>TuneIn Radio umożliwia przeglądanie i słuchanie stacji radiowych oraz podcastów.</w:t>
      </w:r>
    </w:p>
    <w:p w14:paraId="7F81169B" w14:textId="77777777" w:rsidR="00A82C36" w:rsidRDefault="00000000">
      <w:r>
        <w:t>Uwaga: po zalogowaniu na konto bezpłatne lub Premium TuneIn Radio przy następnym uruchomieniu wraca do ostatniej pozycji w podcastach lub innych treściach, w której aplikacja została zamknięta w poprzedniej sesji.</w:t>
      </w:r>
    </w:p>
    <w:p w14:paraId="164D342B" w14:textId="77777777" w:rsidR="00A82C36" w:rsidRDefault="00000000">
      <w:r>
        <w:t>Do korzystania z treści TuneIn Radio Stream musi być połączony z Internetem.</w:t>
      </w:r>
    </w:p>
    <w:p w14:paraId="2AD712D7" w14:textId="77777777" w:rsidR="00A82C36" w:rsidRDefault="00000000">
      <w:r>
        <w:t>Aplikację TuneIn Radio można ukryć w menu: otwórz menu klawiszem 7, przejdź do „Ustawienia ogólne”, następnie „Menu przełączania aplikacji”, wybierz „TuneIn Radio” i naciśnij Potwierdź (Kratka). Aplikacja zniknie z biblioteki online, a wszystkie powiązane z nią dane zostaną usunięte.</w:t>
      </w:r>
    </w:p>
    <w:p w14:paraId="17FA84F2" w14:textId="77777777" w:rsidR="00A82C36" w:rsidRDefault="00000000">
      <w:pPr>
        <w:pStyle w:val="Heading4"/>
      </w:pPr>
      <w:r>
        <w:t>Dostęp do TuneIn Radio</w:t>
      </w:r>
    </w:p>
    <w:p w14:paraId="00CAEC4B" w14:textId="77777777" w:rsidR="00A82C36" w:rsidRDefault="00000000">
      <w:pPr>
        <w:pStyle w:val="ListBullet"/>
      </w:pPr>
      <w:r>
        <w:t>W bibliotece online naciskaj klawisz Zbiór książek (1), aż przejdziesz do „TuneIn Radio”.</w:t>
      </w:r>
    </w:p>
    <w:p w14:paraId="03D7AB74" w14:textId="77777777" w:rsidR="00A82C36" w:rsidRDefault="00000000">
      <w:pPr>
        <w:pStyle w:val="ListBullet"/>
      </w:pPr>
      <w:r>
        <w:t>Dostępne są trzy główne opcje: „Przeglądaj”, „Wyszukaj stacje TuneIn” i „Wyszukaj podcasty TuneIn”. Wybierz opcję klawiszami 4 i 6 i naciśnij Potwierdź (Kratka). Te same opcje można wywoływać przez kolejne naciśnięcia klawisza Przejdź do.</w:t>
      </w:r>
    </w:p>
    <w:p w14:paraId="03D92915" w14:textId="77777777" w:rsidR="00A82C36" w:rsidRDefault="00000000">
      <w:pPr>
        <w:pStyle w:val="Heading4"/>
      </w:pPr>
      <w:r>
        <w:t>Przeglądaj</w:t>
      </w:r>
    </w:p>
    <w:p w14:paraId="3D09C27C" w14:textId="77777777" w:rsidR="00A82C36" w:rsidRDefault="00000000">
      <w:r>
        <w:t>Funkcja „Przeglądaj” udostępnia różne kategorie treści; ich zestaw może się zmieniać. Klawiszami 4 i 6 wybierz kategorię i naciśnij Potwierdź (Kratka).</w:t>
      </w:r>
    </w:p>
    <w:p w14:paraId="3A76DDEC" w14:textId="77777777" w:rsidR="00A82C36" w:rsidRDefault="00000000">
      <w:pPr>
        <w:pStyle w:val="Heading4"/>
      </w:pPr>
      <w:r>
        <w:lastRenderedPageBreak/>
        <w:t>Wyszukaj stacje TuneIn</w:t>
      </w:r>
    </w:p>
    <w:p w14:paraId="7D2C8B0F" w14:textId="77777777" w:rsidR="00A82C36" w:rsidRDefault="00000000">
      <w:r>
        <w:t>Funkcja „Wyszukaj stacje TuneIn” umożliwia znalezienie i odtworzenie konkretnej stacji radiowej.</w:t>
      </w:r>
    </w:p>
    <w:p w14:paraId="30DFC6F8" w14:textId="77777777" w:rsidR="00A82C36" w:rsidRDefault="00000000">
      <w:pPr>
        <w:pStyle w:val="ListBullet"/>
      </w:pPr>
      <w:r>
        <w:t>Klawiszami 4 i 6 wybierz „Wyszukaj stacje TuneIn” i naciśnij Potwierdź (Kratka).</w:t>
      </w:r>
    </w:p>
    <w:p w14:paraId="13E0F023" w14:textId="77777777" w:rsidR="00A82C36" w:rsidRDefault="00000000">
      <w:pPr>
        <w:pStyle w:val="ListBullet"/>
      </w:pPr>
      <w:r>
        <w:t>Wpisz szukane hasło i naciśnij Potwierdź (Kratka).</w:t>
      </w:r>
    </w:p>
    <w:p w14:paraId="3769329A" w14:textId="77777777" w:rsidR="00A82C36" w:rsidRDefault="00000000">
      <w:pPr>
        <w:pStyle w:val="ListBullet"/>
      </w:pPr>
      <w:r>
        <w:t>Stream poda liczbę znalezionych wyników.</w:t>
      </w:r>
    </w:p>
    <w:p w14:paraId="59C70726" w14:textId="77777777" w:rsidR="00A82C36" w:rsidRDefault="00000000">
      <w:pPr>
        <w:pStyle w:val="ListBullet"/>
      </w:pPr>
      <w:r>
        <w:t>Klawiszami 4 i 6 przeglądaj wyniki, aż znajdziesz żądaną stację.</w:t>
      </w:r>
    </w:p>
    <w:p w14:paraId="436A2867" w14:textId="77777777" w:rsidR="00A82C36" w:rsidRDefault="00000000">
      <w:pPr>
        <w:pStyle w:val="ListBullet"/>
      </w:pPr>
      <w:r>
        <w:t>Naciśnij Odtwarzaj/Zatrzymaj, aby rozpocząć słuchanie wybranej stacji.</w:t>
      </w:r>
    </w:p>
    <w:p w14:paraId="5A9CCAF6" w14:textId="77777777" w:rsidR="00A82C36" w:rsidRDefault="00000000">
      <w:pPr>
        <w:pStyle w:val="ListBullet"/>
      </w:pPr>
      <w:r>
        <w:t>Naciśnij ponownie Odtwarzaj/Zatrzymaj, aby zatrzymać odtwarzanie.</w:t>
      </w:r>
    </w:p>
    <w:p w14:paraId="4C232D83" w14:textId="77777777" w:rsidR="00A82C36" w:rsidRDefault="00000000">
      <w:r>
        <w:t>Uwaga: TuneIn nie zezwala na nagrywanie żadnych materiałów dostępnych w tej aplikacji.</w:t>
      </w:r>
    </w:p>
    <w:p w14:paraId="7C95D4E0" w14:textId="77777777" w:rsidR="00A82C36" w:rsidRDefault="00000000">
      <w:pPr>
        <w:pStyle w:val="Heading4"/>
      </w:pPr>
      <w:r>
        <w:t>Wyszukaj podcasty TuneIn</w:t>
      </w:r>
    </w:p>
    <w:p w14:paraId="1B1490DC" w14:textId="77777777" w:rsidR="00A82C36" w:rsidRDefault="00000000">
      <w:r>
        <w:t>Funkcja „Wyszukaj podcasty TuneIn” umożliwia znalezienie i odtworzenie konkretnego podcastu.</w:t>
      </w:r>
    </w:p>
    <w:p w14:paraId="7F060895" w14:textId="77777777" w:rsidR="00A82C36" w:rsidRDefault="00000000">
      <w:pPr>
        <w:pStyle w:val="ListBullet"/>
      </w:pPr>
      <w:r>
        <w:t>W menu głównym aplikacji wybierz klawiszami 4 i 6 „Wyszukaj podcasty TuneIn” i naciśnij Potwierdź (Kratka).</w:t>
      </w:r>
    </w:p>
    <w:p w14:paraId="258432F8" w14:textId="77777777" w:rsidR="00A82C36" w:rsidRDefault="00000000">
      <w:pPr>
        <w:pStyle w:val="ListBullet"/>
      </w:pPr>
      <w:r>
        <w:t>Wpisz tytuł podcastu i naciśnij Potwierdź (Kratka).</w:t>
      </w:r>
    </w:p>
    <w:p w14:paraId="5BA40ADD" w14:textId="77777777" w:rsidR="00A82C36" w:rsidRDefault="00000000">
      <w:pPr>
        <w:pStyle w:val="ListBullet"/>
      </w:pPr>
      <w:r>
        <w:t>Stream poda liczbę znalezionych wyników.</w:t>
      </w:r>
    </w:p>
    <w:p w14:paraId="3F41B805" w14:textId="77777777" w:rsidR="00A82C36" w:rsidRDefault="00000000">
      <w:pPr>
        <w:pStyle w:val="ListBullet"/>
      </w:pPr>
      <w:r>
        <w:t>Klawiszami 4 i 6 przeglądaj wyniki, aż znajdziesz żądany podcast.</w:t>
      </w:r>
    </w:p>
    <w:p w14:paraId="573D7BB2" w14:textId="77777777" w:rsidR="00A82C36" w:rsidRDefault="00000000">
      <w:pPr>
        <w:pStyle w:val="ListBullet"/>
      </w:pPr>
      <w:r>
        <w:t>Naciśnij Potwierdź (Kratka), aby wybrać odcinek.</w:t>
      </w:r>
    </w:p>
    <w:p w14:paraId="6CBF3A5F" w14:textId="77777777" w:rsidR="00A82C36" w:rsidRDefault="00000000">
      <w:pPr>
        <w:pStyle w:val="ListBullet"/>
      </w:pPr>
      <w:r>
        <w:t>Naciśnij Odtwarzaj/Zatrzymaj, aby rozpocząć lub zatrzymać odtwarzanie odcinka.</w:t>
      </w:r>
    </w:p>
    <w:p w14:paraId="7F2F3F20" w14:textId="77777777" w:rsidR="00A82C36" w:rsidRDefault="00000000">
      <w:r>
        <w:t>Uwaga: w przeciwieństwie do zbioru Podcasty, TuneIn wymaga aktywnego połączenia z Internetem podczas słuchania podcastów. Odcinki są przesyłane strumieniowo; nie można ich pobierać ani nagrywać.</w:t>
      </w:r>
    </w:p>
    <w:p w14:paraId="5295AF20" w14:textId="77777777" w:rsidR="00A82C36" w:rsidRDefault="00000000">
      <w:pPr>
        <w:pStyle w:val="Heading4"/>
      </w:pPr>
      <w:r>
        <w:t>Nawigacja po podcastach w TuneIn Radio</w:t>
      </w:r>
    </w:p>
    <w:p w14:paraId="536C4C3F" w14:textId="77777777" w:rsidR="00A82C36" w:rsidRDefault="00000000">
      <w:r>
        <w:t>Podczas słuchania podcastu klawiszami 2 i 8 wybierz odpowiedni Skok czasowy, a klawiszami 4 i 6 przemieszczaj się o wybrany czas w odcinku. Dostępne są tylko wartości włączone w ustawieniach. Możesz również nacisnąć Przejdź do i wpisać konkretny czas. Poziom nawigacji Odcinek wybiera się klawiszami 2 i 8, a następnie klawiszami 4 i 6 przechodzi między odcinkami danego podcastu. Naciśnięcie Gdzie jestem? (5) podaje tytuł odcinka i jego całkowity czas; kolejne naciśnięcie klawisza 5 w ciągu 10 sekund podaje dalsze informacje. Krótkie naciśnięcie Przewiń do przodu przeskakuje o 30 sekund do przodu, a Przewiń do tyłu - o 10 sekund wstecz. Przytrzymywanie tych klawiszy nie uruchamia przyspieszonego przewijania w odcinkach TuneIn.</w:t>
      </w:r>
    </w:p>
    <w:p w14:paraId="7CB5DCC2" w14:textId="77777777" w:rsidR="00A82C36" w:rsidRDefault="00000000">
      <w:r>
        <w:t>Uwaga: podczas słuchania podcastu w TuneIn naciśnięcie Gdzie jestem? (5) ani Info (0) nie podaje czasu, który upłynął, ani czasu pozostałego.</w:t>
      </w:r>
    </w:p>
    <w:p w14:paraId="67E2F071" w14:textId="77777777" w:rsidR="00A82C36" w:rsidRDefault="00000000">
      <w:pPr>
        <w:pStyle w:val="Heading4"/>
      </w:pPr>
      <w:r>
        <w:t>Obsługiwane języki</w:t>
      </w:r>
    </w:p>
    <w:p w14:paraId="082F0389" w14:textId="77777777" w:rsidR="00A82C36" w:rsidRDefault="00000000">
      <w:r>
        <w:t>TuneIn Radio korzysta z języka systemowego Streama. Jeśli język systemowy nie jest obsługiwany przez TuneIn, aplikacja używa domyślnie języka angielskiego.</w:t>
      </w:r>
    </w:p>
    <w:p w14:paraId="0EA74224" w14:textId="77777777" w:rsidR="00A82C36" w:rsidRDefault="00000000">
      <w:r>
        <w:t>Obsługiwane języki to: francuski, włoski, niemiecki, hiszpański, japoński, angielski, koreański, portugalski, rosyjski, szwedzki, turecki, chiński uproszczony i chiński tradycyjny.</w:t>
      </w:r>
    </w:p>
    <w:p w14:paraId="41A1085D" w14:textId="77777777" w:rsidR="00A82C36" w:rsidRDefault="00000000">
      <w:pPr>
        <w:pStyle w:val="Heading4"/>
      </w:pPr>
      <w:r>
        <w:lastRenderedPageBreak/>
        <w:t>Rodzaje kont TuneIn Radio</w:t>
      </w:r>
    </w:p>
    <w:p w14:paraId="59CAB4D8" w14:textId="77777777" w:rsidR="00A82C36" w:rsidRDefault="00000000">
      <w:r>
        <w:t>TuneIn Radio może być używane z jednym z trzech rodzajów kont: anonimowym, bezpłatnym albo Premium.</w:t>
      </w:r>
    </w:p>
    <w:p w14:paraId="5088B33C" w14:textId="77777777" w:rsidR="00A82C36" w:rsidRDefault="00000000">
      <w:pPr>
        <w:pStyle w:val="ListBullet"/>
      </w:pPr>
      <w:r>
        <w:t>Konto anonimowe: zbiór jest dostępny bezpośrednio po uruchomieniu, podobnie jak Podcasty i Radio internetowe. Można przeglądać i odtwarzać treści bez logowania. Ulubione są zapisywane dla konkretnego urządzenia na podstawie jego numeru seryjnego. Konto anonimowe nie daje dostępu do treści Premium i może zawierać reklamy.</w:t>
      </w:r>
    </w:p>
    <w:p w14:paraId="2750ECCD" w14:textId="77777777" w:rsidR="00A82C36" w:rsidRDefault="00000000">
      <w:pPr>
        <w:pStyle w:val="ListBullet"/>
      </w:pPr>
      <w:r>
        <w:t>Konto bezpłatne: w zbiorze TuneIn Radio naciśnij klawisz 7 i wybierz „Dodaj konto”. Stream poprosi o otwarcie TuneIn.com/pair w przeglądarce, zalogowanie się na konto i wpisanie kodu. Kod można ponownie odsłuchać na Streamie klawiszami 4 i 6. Konto bezpłatne udostępnia te same treści co konto anonimowe, ale umożliwia zapisywanie Ulubionych na koncie.</w:t>
      </w:r>
    </w:p>
    <w:p w14:paraId="66992C71" w14:textId="77777777" w:rsidR="00A82C36" w:rsidRDefault="00000000">
      <w:pPr>
        <w:pStyle w:val="ListBullet"/>
      </w:pPr>
      <w:r>
        <w:t>Konto Premium: konfiguracja przebiega tak samo jak dla konta bezpłatnego, ale dostępne są treści Premium i nie są odtwarzane reklamy.</w:t>
      </w:r>
    </w:p>
    <w:p w14:paraId="1D4ADF31" w14:textId="77777777" w:rsidR="00A82C36" w:rsidRDefault="00000000">
      <w:r>
        <w:t>Uwaga: ze względu na formaty obsługiwane przez Stream wyniki wyszukiwania mogą różnić się od wyników na innych urządzeniach, na przykład na iPhonie. Niektóre stacje mogą być niedostępne w regionie, w którym aktualnie przebywasz, mimo że są widoczne w wynikach. Po powrocie do obsługiwanego regionu ponownie będzie można z nich korzystać.</w:t>
      </w:r>
    </w:p>
    <w:p w14:paraId="5C61231B" w14:textId="77777777" w:rsidR="00A82C36" w:rsidRDefault="00000000">
      <w:pPr>
        <w:pStyle w:val="Heading2"/>
        <w:numPr>
          <w:ilvl w:val="1"/>
          <w:numId w:val="158"/>
        </w:numPr>
      </w:pPr>
      <w:bookmarkStart w:id="158" w:name="__RefHeading___Toc1363_1527643809"/>
      <w:bookmarkEnd w:id="158"/>
      <w:r>
        <w:t>Autoryzacja online NLS</w:t>
      </w:r>
    </w:p>
    <w:p w14:paraId="158CA784" w14:textId="77777777" w:rsidR="00A82C36" w:rsidRDefault="00000000">
      <w:r>
        <w:t>Aby korzystać z konta NLS BARD na Victor Reader Stream, najpierw zarejestruj odtwarzacz w witrynie NLS:</w:t>
      </w:r>
    </w:p>
    <w:p w14:paraId="50032B39" w14:textId="77777777" w:rsidR="00A82C36" w:rsidRDefault="00000000">
      <w:pPr>
        <w:pStyle w:val="ListBullet"/>
      </w:pPr>
      <w:r>
        <w:t>Otwórz stronę NLS: https://nlsbard.loc.gov/nlsbardprod/login/NLS</w:t>
      </w:r>
    </w:p>
    <w:p w14:paraId="249E135C" w14:textId="77777777" w:rsidR="00A82C36" w:rsidRDefault="00000000">
      <w:pPr>
        <w:pStyle w:val="ListBullet"/>
      </w:pPr>
      <w:r>
        <w:t>Wprowadź adres e-mail i hasło, aby zalogować się na konto NLS.</w:t>
      </w:r>
    </w:p>
    <w:p w14:paraId="5F59683E" w14:textId="77777777" w:rsidR="00A82C36" w:rsidRDefault="00000000">
      <w:pPr>
        <w:pStyle w:val="ListBullet"/>
      </w:pPr>
      <w:r>
        <w:t>Po zalogowaniu przejdź do sekcji Account Settings i wybierz Add Purchased Player.</w:t>
      </w:r>
    </w:p>
    <w:p w14:paraId="0400F8BB" w14:textId="77777777" w:rsidR="00A82C36" w:rsidRDefault="00000000">
      <w:pPr>
        <w:pStyle w:val="ListBullet"/>
      </w:pPr>
      <w:r>
        <w:t>Z listy wybierz HumanWare Victor Reader Stream.</w:t>
      </w:r>
    </w:p>
    <w:p w14:paraId="3452C81F" w14:textId="77777777" w:rsidR="00A82C36" w:rsidRDefault="00000000">
      <w:pPr>
        <w:pStyle w:val="ListBullet"/>
      </w:pPr>
      <w:r>
        <w:t>Wprowadź numer seryjny odtwarzacza i wybierz Submit Player Request. Numer seryjny Streama można sprawdzić, naciskając i przytrzymując klawisz 5.</w:t>
      </w:r>
    </w:p>
    <w:p w14:paraId="66D40ADA" w14:textId="77777777" w:rsidR="00A82C36" w:rsidRDefault="00000000">
      <w:pPr>
        <w:pStyle w:val="ListBullet"/>
      </w:pPr>
      <w:r>
        <w:t>NLS przetworzy zgłoszenie. Może to potrwać do 48 godzin.</w:t>
      </w:r>
    </w:p>
    <w:p w14:paraId="6FB132DF" w14:textId="77777777" w:rsidR="00A82C36" w:rsidRDefault="00000000">
      <w:pPr>
        <w:pStyle w:val="ListBullet"/>
      </w:pPr>
      <w:r>
        <w:t>Otrzymasz wiadomość e-mail z plikiem .kxo, który należy przenieść do urządzenia zgodnie z instrukcjami w wiadomości - za pomocą karty SD albo bezpośrednio do pamięci wewnętrznej.</w:t>
      </w:r>
    </w:p>
    <w:p w14:paraId="7BF98181" w14:textId="77777777" w:rsidR="00A82C36" w:rsidRDefault="00000000">
      <w:r>
        <w:t>Uwaga: po zgłoszeniu odtwarzacza w witrynie NLS autoryzacja powinna zostać przeprowadzona automatycznie, jeśli Stream jest połączony z Wi-Fi i wykryje nową aktualizację.</w:t>
      </w:r>
    </w:p>
    <w:p w14:paraId="2DEA32AB" w14:textId="77777777" w:rsidR="00A82C36" w:rsidRDefault="00000000">
      <w:pPr>
        <w:pStyle w:val="Heading1"/>
        <w:numPr>
          <w:ilvl w:val="0"/>
          <w:numId w:val="159"/>
        </w:numPr>
      </w:pPr>
      <w:bookmarkStart w:id="159" w:name="__RefHeading___Toc1365_1527643809"/>
      <w:bookmarkEnd w:id="159"/>
      <w:r>
        <w:lastRenderedPageBreak/>
        <w:t>Aktualizacja oprogramowania Stream</w:t>
      </w:r>
    </w:p>
    <w:p w14:paraId="0CA686E4" w14:textId="77777777" w:rsidR="00A82C36" w:rsidRDefault="00000000">
      <w:r>
        <w:t>Firma HumanWare może okresowo udostępniać nowe wersje oprogramowania Streama. Oprogramowanie można aktualizować na kilka sposobów: bezprzewodowo, za pomocą pliku aktualizacji zapisanego na karcie SD lub w pamięci wewnętrznej oraz przy użyciu programu HumanWare Companion. Więcej informacji o programie HumanWare Companion znajduje się w sekcji 1.9 „HumanWare Companion”.</w:t>
      </w:r>
    </w:p>
    <w:p w14:paraId="6B919837" w14:textId="77777777" w:rsidR="00A82C36" w:rsidRDefault="00000000">
      <w:r>
        <w:t>Aby zaktualizować Stream bezprzewodowo, najpierw nawiąż aktywne połączenie z Internetem przez wbudowane Wi-Fi. Więcej informacji o konfiguracji łączności bezprzewodowej znajduje się w sekcji 6.3 „Łączność bezprzewodowa”. Aktualizację można przeprowadzić przy zasilaniu z baterii, jeśli w chwili rozpoczęcia instalacji poziom naładowania wynosi co najmniej 50%, jednak podczas aktualizacji zdecydowanie zaleca się podłączenie urządzenia do zasilania. Jeśli poziom baterii jest zbyt niski, Stream poinformuje, że przed aktualizacją należy podłączyć urządzenie do zasilania.</w:t>
      </w:r>
    </w:p>
    <w:p w14:paraId="4B896972" w14:textId="77777777" w:rsidR="00A82C36" w:rsidRDefault="00000000">
      <w:r>
        <w:t>Jeśli Stream poinformuje, że włączony jest tryb samolotowy, naciśnij i przytrzymaj przycisk Online, aby wyłączyć ten tryb i włączyć Wi-Fi. Stream automatycznie sprawdzi, czy dostępna jest aktualizacja. Jeśli aktualizacja zostanie znaleziona, naciśnij Potwierdź (Kratka), aby rozpocząć pobieranie, albo Anuluj (Gwiazdka), aby zrobić to później. Czas pobierania zależy od szybkości połączenia internetowego.</w:t>
      </w:r>
    </w:p>
    <w:p w14:paraId="719F10CE" w14:textId="77777777" w:rsidR="00A82C36" w:rsidRDefault="00000000">
      <w:r>
        <w:t>Po zakończeniu pobierania Stream poprosi o potwierdzenie instalacji. Naciśnij Potwierdź (Kratka), aby ją zaakceptować, albo Anuluj (Gwiazdka), aby zrobić to później. Jeśli Stream jest podłączony do zasilania, uruchomi się ponownie automatycznie i rozpocznie instalację. Jeśli działa na baterii, po zaakceptowaniu instalacji wyłączy się; włącz urządzenie ponownie ręcznie, aby rozpocząć instalację. Podczas instalacji Stream okresowo podaje postęp w procentach. Po jej zakończeniu poda numer nowej wersji i wyłączy się.</w:t>
      </w:r>
    </w:p>
    <w:p w14:paraId="7E54993B" w14:textId="77777777" w:rsidR="00A82C36" w:rsidRDefault="00000000">
      <w:r>
        <w:t>Plik aktualizacji oprogramowania jest widoczny w Menedżerze pobierania. Więcej informacji znajduje się w sekcji 3.9 „Menedżer pobierania”. Po zaakceptowaniu aktualizacji jej plik zostanie pobrany z najwyższym priorytetem, również przed innym aktualnie pobieranym plikiem. Aby odłożyć pobieranie aktualizacji na później, należy z niej zrezygnować.</w:t>
      </w:r>
    </w:p>
    <w:p w14:paraId="0E8769F1" w14:textId="77777777" w:rsidR="00A82C36" w:rsidRDefault="00000000">
      <w:r>
        <w:t>Stream można również zaktualizować za pomocą pliku aktualizacji oprogramowania SWU pobranego ze strony HumanWare. Skopiuj plik SWU do katalogu głównego karty SD albo pamięci wewnętrznej. Podłącz Stream do zasilania sieciowego lub upewnij się, że poziom naładowania baterii wynosi co najmniej 50%. Włącz odtwarzacz i, jeśli plik znajduje się na karcie SD, włóż kartę do urządzenia.</w:t>
      </w:r>
    </w:p>
    <w:p w14:paraId="7BF7FF9D" w14:textId="77777777" w:rsidR="00A82C36" w:rsidRDefault="00000000">
      <w:r>
        <w:t>Aktualizacja rozpocznie się, a Stream poda numer instalowanej wersji. Instalacja może potrwać do 5 minut; w tym czasie urządzenie okresowo podaje postęp w procentach. Po zakończeniu aktualizacji odtwarzacz wyłączy się. Plik SWU zostanie automatycznie usunięty z karty SD lub pamięci wewnętrznej przy pierwszym włączeniu Streama po aktualizacji. Aby zaktualizować kilka urządzeń za pomocą tej samej karty SD, wyjmij kartę z już zaktualizowanego Streama po jego wyłączeniu, ale przed ponownym włączeniem.</w:t>
      </w:r>
    </w:p>
    <w:p w14:paraId="74162BA9" w14:textId="77777777" w:rsidR="00A82C36" w:rsidRDefault="00000000">
      <w:r>
        <w:t>Uwaga: Aktualizacji nie można przeprowadzić z pamięci USB.</w:t>
      </w:r>
    </w:p>
    <w:p w14:paraId="1195D587" w14:textId="77777777" w:rsidR="00A82C36" w:rsidRDefault="00000000">
      <w:r>
        <w:t>Aktualizacja oprogramowania aktualizuje również klucze NLS oraz listy HumanWare używane przez Podcasty i Radio internetowe.</w:t>
      </w:r>
    </w:p>
    <w:p w14:paraId="3C2D5B82" w14:textId="77777777" w:rsidR="00A82C36" w:rsidRDefault="00000000">
      <w:pPr>
        <w:pStyle w:val="Heading1"/>
        <w:numPr>
          <w:ilvl w:val="0"/>
          <w:numId w:val="160"/>
        </w:numPr>
      </w:pPr>
      <w:bookmarkStart w:id="160" w:name="__RefHeading___Toc1367_1527643809"/>
      <w:bookmarkEnd w:id="160"/>
      <w:r>
        <w:lastRenderedPageBreak/>
        <w:t>Specyfikacje techniczne</w:t>
      </w:r>
    </w:p>
    <w:p w14:paraId="331C5E4C" w14:textId="77777777" w:rsidR="00A82C36" w:rsidRDefault="00000000">
      <w:r>
        <w:t>Specyfikacja Victor Reader Stream:</w:t>
      </w:r>
    </w:p>
    <w:p w14:paraId="625A5BCE" w14:textId="77777777" w:rsidR="00A82C36" w:rsidRDefault="00000000">
      <w:pPr>
        <w:pStyle w:val="ListBullet"/>
      </w:pPr>
      <w:r>
        <w:t>Wymiary: 114 × 62 × 18 mm (4,5 × 2,4 × 0,7 cala).</w:t>
      </w:r>
    </w:p>
    <w:p w14:paraId="3F80D1A4" w14:textId="77777777" w:rsidR="00A82C36" w:rsidRDefault="00000000">
      <w:pPr>
        <w:pStyle w:val="ListBullet"/>
      </w:pPr>
      <w:r>
        <w:t>Masa: 110 g (3,9 uncji).</w:t>
      </w:r>
    </w:p>
    <w:p w14:paraId="4BF75852" w14:textId="77777777" w:rsidR="00A82C36" w:rsidRDefault="00000000">
      <w:pPr>
        <w:pStyle w:val="ListBullet"/>
      </w:pPr>
      <w:r>
        <w:t>Gniazdo słuchawkowe/zestawu słuchawkowego stereo 3,5 mm. Zestaw słuchawkowy może zawierać mikrofon monofoniczny.</w:t>
      </w:r>
    </w:p>
    <w:p w14:paraId="6B041029" w14:textId="77777777" w:rsidR="00A82C36" w:rsidRDefault="00000000">
      <w:pPr>
        <w:pStyle w:val="ListBullet"/>
      </w:pPr>
      <w:r>
        <w:t>Gniazdo zewnętrznego mikrofonu/wejścia liniowego stereo 3,5 mm. Impedancja wejściowa: 2,5 kΩ.</w:t>
      </w:r>
    </w:p>
    <w:p w14:paraId="15ECF4F3" w14:textId="77777777" w:rsidR="00A82C36" w:rsidRDefault="00000000">
      <w:pPr>
        <w:pStyle w:val="ListBullet"/>
      </w:pPr>
      <w:r>
        <w:t>Wbudowany mikrofon monofoniczny o charakterystyce dookólnej.</w:t>
      </w:r>
    </w:p>
    <w:p w14:paraId="3E7DD216" w14:textId="77777777" w:rsidR="00A82C36" w:rsidRDefault="00000000">
      <w:pPr>
        <w:pStyle w:val="ListBullet"/>
      </w:pPr>
      <w:r>
        <w:t>Wbudowany głośnik o mocy 700 mW.</w:t>
      </w:r>
    </w:p>
    <w:p w14:paraId="7BF17E97" w14:textId="77777777" w:rsidR="00A82C36" w:rsidRDefault="00000000">
      <w:pPr>
        <w:pStyle w:val="ListBullet"/>
      </w:pPr>
      <w:r>
        <w:t>Bateria: litowo-jonowa, napięcie nominalne 3,7 V, pojemność 2500 mAh.</w:t>
      </w:r>
    </w:p>
    <w:p w14:paraId="7A925692" w14:textId="77777777" w:rsidR="00A82C36" w:rsidRDefault="00000000">
      <w:pPr>
        <w:pStyle w:val="ListBullet"/>
      </w:pPr>
      <w:r>
        <w:t>Czas ładowania baterii: do 3 godzin przy użyciu dołączonego zasilacza sieciowego i przewodu. W przypadku innych ładowarek, przewodów lub ładowania przez komputer czas może być dłuższy.</w:t>
      </w:r>
    </w:p>
    <w:p w14:paraId="5B1018A5" w14:textId="77777777" w:rsidR="00A82C36" w:rsidRDefault="00000000">
      <w:pPr>
        <w:pStyle w:val="ListBullet"/>
      </w:pPr>
      <w:r>
        <w:t>Czas pracy na baterii: do 15 godzin ciągłego odtwarzania książki DAISY lub NISO przez słuchawki, bez Wi-Fi. Czas może się różnić zależnie od treści i ustawień odtwarzacza.</w:t>
      </w:r>
    </w:p>
    <w:p w14:paraId="138E6AA7" w14:textId="77777777" w:rsidR="00A82C36" w:rsidRDefault="00000000">
      <w:pPr>
        <w:pStyle w:val="ListBullet"/>
      </w:pPr>
      <w:r>
        <w:t>Zasilacz: impulsowy AC/DC. Wejście: 100–240 V, 50–60 Hz. Wyjście: gniazdo USB typu A, 5 V DC, 1,5 A.</w:t>
      </w:r>
    </w:p>
    <w:p w14:paraId="599E540B" w14:textId="77777777" w:rsidR="00A82C36" w:rsidRDefault="00000000">
      <w:pPr>
        <w:pStyle w:val="ListBullet"/>
      </w:pPr>
      <w:r>
        <w:t>Zakres temperatury pracy: od +5 do +45°C.</w:t>
      </w:r>
    </w:p>
    <w:p w14:paraId="2A0B1FDC" w14:textId="77777777" w:rsidR="00A82C36" w:rsidRDefault="00000000">
      <w:pPr>
        <w:pStyle w:val="ListBullet"/>
      </w:pPr>
      <w:r>
        <w:t>Zakres temperatury ładowania baterii: od +10 do +45°C.</w:t>
      </w:r>
    </w:p>
    <w:p w14:paraId="07D20A0D" w14:textId="77777777" w:rsidR="00A82C36" w:rsidRDefault="00000000">
      <w:pPr>
        <w:pStyle w:val="ListBullet"/>
      </w:pPr>
      <w:r>
        <w:t>Temperatura przechowywania i transportu: od -20 do +45°C.</w:t>
      </w:r>
    </w:p>
    <w:p w14:paraId="1FD84102" w14:textId="77777777" w:rsidR="00A82C36" w:rsidRDefault="00000000">
      <w:pPr>
        <w:pStyle w:val="ListBullet"/>
      </w:pPr>
      <w:r>
        <w:t>Wilgotność podczas pracy: od 5% do 95% (bez kondensacji).</w:t>
      </w:r>
    </w:p>
    <w:p w14:paraId="4642AA9D" w14:textId="77777777" w:rsidR="00A82C36" w:rsidRDefault="00000000">
      <w:pPr>
        <w:pStyle w:val="ListBullet"/>
      </w:pPr>
      <w:r>
        <w:t>Wilgotność podczas przechowywania i transportu: od 5% do 95% (bez kondensacji).</w:t>
      </w:r>
    </w:p>
    <w:p w14:paraId="06982E6B" w14:textId="77777777" w:rsidR="00A82C36" w:rsidRDefault="00000000">
      <w:pPr>
        <w:pStyle w:val="ListBullet"/>
      </w:pPr>
      <w:r>
        <w:t>Interfejs zgodny ze standardem USB-C OTG.</w:t>
      </w:r>
    </w:p>
    <w:p w14:paraId="17396922" w14:textId="77777777" w:rsidR="00A82C36" w:rsidRDefault="00000000">
      <w:pPr>
        <w:pStyle w:val="ListBullet"/>
      </w:pPr>
      <w:r>
        <w:t>Gniazdo kart SD (Secure Digital) obsługuje karty SD, SDHC i SDXC.</w:t>
      </w:r>
    </w:p>
    <w:p w14:paraId="108301EA" w14:textId="77777777" w:rsidR="00A82C36" w:rsidRDefault="00000000">
      <w:pPr>
        <w:pStyle w:val="ListBullet"/>
      </w:pPr>
      <w:r>
        <w:t>Obsługiwane formaty książek: DAISY 2 / 2.02, NISO Z39.86 2002/2005, niezabezpieczony EPUB 2, LGK.</w:t>
      </w:r>
    </w:p>
    <w:p w14:paraId="0CED2934" w14:textId="77777777" w:rsidR="00A82C36" w:rsidRDefault="00000000">
      <w:pPr>
        <w:pStyle w:val="ListBullet"/>
      </w:pPr>
      <w:r>
        <w:t>DRM: 2002 PDTB1 (tzw. I.P.P.) oraz 2006 PDTB2.</w:t>
      </w:r>
    </w:p>
    <w:p w14:paraId="01527667" w14:textId="77777777" w:rsidR="00A82C36" w:rsidRDefault="00000000">
      <w:pPr>
        <w:pStyle w:val="ListBullet"/>
      </w:pPr>
      <w:r>
        <w:t>Obsługiwane formaty audio: AAC (.mp4, .m4a, .m4b, .m4v), AMR-WB+ (.3gp), FLAC, MPEG2, MP3, OGG Vorbis (.ogg), Opus, Speex (.spx), WAV PCM.</w:t>
      </w:r>
    </w:p>
    <w:p w14:paraId="5394FDF8" w14:textId="77777777" w:rsidR="00A82C36" w:rsidRDefault="00000000">
      <w:pPr>
        <w:pStyle w:val="ListBullet"/>
      </w:pPr>
      <w:r>
        <w:t>Obsługiwane pliki tekstowe: bra, brf (w tym bopf i ebrf), docx, fb2, html, lkf, pdf, rtf, txt, xml.</w:t>
      </w:r>
    </w:p>
    <w:p w14:paraId="15E007E9" w14:textId="77777777" w:rsidR="00A82C36" w:rsidRDefault="00000000">
      <w:pPr>
        <w:pStyle w:val="ListBullet"/>
      </w:pPr>
      <w:r>
        <w:t>Synteza mowy: Acapela. Dodatkowo można zainstalować dwa głosy eSpeak do odczytywania treści.</w:t>
      </w:r>
    </w:p>
    <w:p w14:paraId="4E9C3B67" w14:textId="77777777" w:rsidR="00A82C36" w:rsidRDefault="00000000">
      <w:pPr>
        <w:pStyle w:val="ListBullet"/>
      </w:pPr>
      <w:r>
        <w:t>Nagrywanie mono: MP3 16-bit, częstotliwość próbkowania 44 100 Hz, przepływność 32, 64 lub 96 kbps; PCM 16-bit, częstotliwość próbkowania 44 100 Hz; FLAC.</w:t>
      </w:r>
    </w:p>
    <w:p w14:paraId="5A9FBC60" w14:textId="77777777" w:rsidR="00A82C36" w:rsidRDefault="00000000">
      <w:pPr>
        <w:pStyle w:val="ListBullet"/>
      </w:pPr>
      <w:r>
        <w:t>Nagrywanie stereo: MP3 16-bit, częstotliwość próbkowania 44 100 Hz, przepływność 128, 192 lub 320 kbps; PCM 16-bit, częstotliwość próbkowania 44 100 Hz; FLAC.</w:t>
      </w:r>
    </w:p>
    <w:p w14:paraId="3D0AA689" w14:textId="77777777" w:rsidR="00A82C36" w:rsidRDefault="00000000">
      <w:pPr>
        <w:pStyle w:val="ListBullet"/>
      </w:pPr>
      <w:r>
        <w:t>Wi-Fi: IEEE 802.11a/b/g/n/ac, pasma 2,4 GHz i 5 GHz. W paśmie 5 GHz dostępne są kanały 36–48 oraz 149–165.</w:t>
      </w:r>
    </w:p>
    <w:p w14:paraId="5CA3B2AE" w14:textId="77777777" w:rsidR="00A82C36" w:rsidRDefault="00000000">
      <w:pPr>
        <w:pStyle w:val="Heading1"/>
        <w:numPr>
          <w:ilvl w:val="0"/>
          <w:numId w:val="161"/>
        </w:numPr>
      </w:pPr>
      <w:bookmarkStart w:id="161" w:name="__RefHeading___Toc1369_1527643809"/>
      <w:bookmarkEnd w:id="161"/>
      <w:r>
        <w:lastRenderedPageBreak/>
        <w:t>Środki ostrożności</w:t>
      </w:r>
    </w:p>
    <w:p w14:paraId="0F0AA00B" w14:textId="77777777" w:rsidR="00A82C36" w:rsidRDefault="00000000">
      <w:pPr>
        <w:pStyle w:val="Heading2"/>
        <w:numPr>
          <w:ilvl w:val="1"/>
          <w:numId w:val="162"/>
        </w:numPr>
      </w:pPr>
      <w:bookmarkStart w:id="162" w:name="__RefHeading___Toc1371_1527643809"/>
      <w:bookmarkEnd w:id="162"/>
      <w:r>
        <w:t>Przeciwwskazania</w:t>
      </w:r>
    </w:p>
    <w:p w14:paraId="25AA8FE1" w14:textId="77777777" w:rsidR="00A82C36" w:rsidRDefault="00000000">
      <w:r>
        <w:t>Nie ma szczególnych przeciwwskazań do korzystania z urządzenia.</w:t>
      </w:r>
    </w:p>
    <w:p w14:paraId="1B5E61F7" w14:textId="77777777" w:rsidR="00A82C36" w:rsidRDefault="00000000">
      <w:pPr>
        <w:pStyle w:val="Heading2"/>
        <w:numPr>
          <w:ilvl w:val="1"/>
          <w:numId w:val="163"/>
        </w:numPr>
      </w:pPr>
      <w:bookmarkStart w:id="163" w:name="__RefHeading___Toc1373_1527643809"/>
      <w:bookmarkEnd w:id="163"/>
      <w:r>
        <w:t>Ostrzeżenia</w:t>
      </w:r>
    </w:p>
    <w:p w14:paraId="0EE0EF30" w14:textId="77777777" w:rsidR="00A82C36" w:rsidRDefault="00000000">
      <w:pPr>
        <w:pStyle w:val="ListBullet"/>
      </w:pPr>
      <w:r>
        <w:t>Nigdy nie używaj domowych środków czyszczących do czyszczenia urządzenia Victor Reader Stream.</w:t>
      </w:r>
    </w:p>
    <w:p w14:paraId="6644CF97" w14:textId="77777777" w:rsidR="00A82C36" w:rsidRDefault="00000000">
      <w:pPr>
        <w:pStyle w:val="ListBullet"/>
      </w:pPr>
      <w:r>
        <w:t>Nigdy nie używaj środków czyszczących zawierających alkohol etylowy, kwas etylowy, amoniak, aceton lub chlorek metylu.</w:t>
      </w:r>
    </w:p>
    <w:p w14:paraId="78DCB4CF" w14:textId="77777777" w:rsidR="00A82C36" w:rsidRDefault="00000000">
      <w:pPr>
        <w:pStyle w:val="ListBullet"/>
      </w:pPr>
      <w:r>
        <w:t>Każdy poważny incydent związany z urządzeniem należy zgłosić producentowi oraz właściwemu organowi państwa członkowskiego, w którym użytkownik i/lub pacjent ma miejsce zamieszkania lub siedzibę.</w:t>
      </w:r>
    </w:p>
    <w:p w14:paraId="46116B0D" w14:textId="77777777" w:rsidR="00A82C36" w:rsidRDefault="00000000">
      <w:pPr>
        <w:pStyle w:val="ListBullet"/>
      </w:pPr>
      <w:r>
        <w:t>Nie używaj słuchawek podczas poruszania się pieszo po ulicy.</w:t>
      </w:r>
    </w:p>
    <w:p w14:paraId="2544A352" w14:textId="77777777" w:rsidR="00A82C36" w:rsidRDefault="00000000">
      <w:pPr>
        <w:pStyle w:val="Heading2"/>
        <w:numPr>
          <w:ilvl w:val="1"/>
          <w:numId w:val="164"/>
        </w:numPr>
      </w:pPr>
      <w:bookmarkStart w:id="164" w:name="__RefHeading___Toc1375_1527643809"/>
      <w:bookmarkEnd w:id="164"/>
      <w:r>
        <w:t>Pielęgnacja i konserwacja</w:t>
      </w:r>
    </w:p>
    <w:p w14:paraId="553A5336" w14:textId="77777777" w:rsidR="00A82C36" w:rsidRDefault="00000000">
      <w:r>
        <w:t>Aby utrzymać Stream w czystości, okresowo wycieraj powierzchnię urządzenia miękką, wilgotną ściereczką. Wyciśnij ściereczkę, aby usunąć nadmiar wilgoci. Używaj wyłącznie ciepłej wody. Nie stosuj żadnych środków czyszczących. Produkt nie jest przeznaczony do dezynfekcji.</w:t>
      </w:r>
    </w:p>
    <w:p w14:paraId="399710F7" w14:textId="77777777" w:rsidR="00A82C36" w:rsidRDefault="00000000">
      <w:pPr>
        <w:pStyle w:val="Heading2"/>
        <w:numPr>
          <w:ilvl w:val="1"/>
          <w:numId w:val="165"/>
        </w:numPr>
      </w:pPr>
      <w:bookmarkStart w:id="165" w:name="__RefHeading___Toc1377_1527643809"/>
      <w:bookmarkEnd w:id="165"/>
      <w:r>
        <w:t>Przechowywanie i transport</w:t>
      </w:r>
    </w:p>
    <w:p w14:paraId="73729F1B" w14:textId="77777777" w:rsidR="00A82C36" w:rsidRDefault="00000000">
      <w:r>
        <w:t>Podczas przechowywania lub transportu produktu nie należy składać ani demontować.</w:t>
      </w:r>
    </w:p>
    <w:p w14:paraId="0F4EC4AD" w14:textId="77777777" w:rsidR="00A82C36" w:rsidRDefault="00000000">
      <w:r>
        <w:t>Produkt można przewozić jak każde urządzenie elektroniczne, samochodem lub samolotem. Nie obowiązują żadne szczególne ograniczenia.</w:t>
      </w:r>
    </w:p>
    <w:p w14:paraId="5BDBC9AF" w14:textId="77777777" w:rsidR="00A82C36" w:rsidRDefault="00000000">
      <w:pPr>
        <w:pStyle w:val="Heading2"/>
        <w:numPr>
          <w:ilvl w:val="1"/>
          <w:numId w:val="166"/>
        </w:numPr>
      </w:pPr>
      <w:bookmarkStart w:id="166" w:name="__RefHeading___Toc1379_1527643809"/>
      <w:bookmarkEnd w:id="166"/>
      <w:r>
        <w:t>Dodatkowe informacje</w:t>
      </w:r>
    </w:p>
    <w:p w14:paraId="19D51831" w14:textId="77777777" w:rsidR="00A82C36" w:rsidRDefault="00000000">
      <w:r>
        <w:t>Po długotrwałym wystawieniu na działanie promieni słonecznych temperatura powierzchni urządzenia może wzrosnąć.</w:t>
      </w:r>
    </w:p>
    <w:p w14:paraId="1F0DCC92" w14:textId="77777777" w:rsidR="00A82C36" w:rsidRDefault="00000000">
      <w:r>
        <w:t>Produkt przeszedł testy zanurzeniowe i odporności elektromagnetycznej i nie powinien powodować zakłóceń ani ulegać wpływowi innych produktów.</w:t>
      </w:r>
    </w:p>
    <w:p w14:paraId="6F6DBC6D" w14:textId="77777777" w:rsidR="00A82C36" w:rsidRDefault="00000000">
      <w:r>
        <w:t>Materiał produktu ma klasę palności V-0.</w:t>
      </w:r>
    </w:p>
    <w:p w14:paraId="5FE2950F" w14:textId="77777777" w:rsidR="00A82C36" w:rsidRDefault="00000000">
      <w:r>
        <w:t>Produkt zaprojektowano z myślą o okresie użytkowania przekraczającym 5 lat. Bateria została zaprojektowana na okres użytkowania 3 lat.</w:t>
      </w:r>
    </w:p>
    <w:p w14:paraId="127D5D35" w14:textId="77777777" w:rsidR="00A82C36" w:rsidRDefault="00000000">
      <w:pPr>
        <w:pStyle w:val="Heading2"/>
        <w:numPr>
          <w:ilvl w:val="1"/>
          <w:numId w:val="167"/>
        </w:numPr>
      </w:pPr>
      <w:bookmarkStart w:id="167" w:name="__RefHeading___Toc1381_1527643809"/>
      <w:bookmarkEnd w:id="167"/>
      <w:r>
        <w:t>Zmierzony poziom mocy akustycznej</w:t>
      </w:r>
    </w:p>
    <w:p w14:paraId="6E6D7E49" w14:textId="77777777" w:rsidR="00A82C36" w:rsidRDefault="00000000">
      <w:r>
        <w:t>Poziom mocy akustycznej na wyjściu słuchawkowym jest ograniczony zgodnie z wymaganiami normy EN50332.</w:t>
      </w:r>
    </w:p>
    <w:p w14:paraId="7992B405" w14:textId="77777777" w:rsidR="00A82C36" w:rsidRDefault="00000000">
      <w:r>
        <w:t>Maksymalny poziom mocy akustycznej głośnika wynosi 92 dBA w odległości 1 metra.</w:t>
      </w:r>
    </w:p>
    <w:p w14:paraId="0C112D9D" w14:textId="77777777" w:rsidR="00A82C36" w:rsidRDefault="00000000">
      <w:pPr>
        <w:pStyle w:val="Heading2"/>
        <w:numPr>
          <w:ilvl w:val="1"/>
          <w:numId w:val="168"/>
        </w:numPr>
      </w:pPr>
      <w:bookmarkStart w:id="168" w:name="__RefHeading___Toc1383_1527643809"/>
      <w:bookmarkEnd w:id="168"/>
      <w:r>
        <w:lastRenderedPageBreak/>
        <w:t>Informacje serwisowe</w:t>
      </w:r>
    </w:p>
    <w:p w14:paraId="0A0F9503" w14:textId="77777777" w:rsidR="00A82C36" w:rsidRDefault="00000000">
      <w:r>
        <w:t>Odtwarzacz nie wymaga konserwacji, kalibracji ani przeglądów profilaktycznych.</w:t>
      </w:r>
    </w:p>
    <w:p w14:paraId="12D457AE" w14:textId="77777777" w:rsidR="00A82C36" w:rsidRDefault="00000000">
      <w:r>
        <w:t>Jeśli użytkownik stwierdzi skrócenie czasu pracy na baterii, może zwrócić się do HumanWare o odpłatną wymianę baterii.</w:t>
      </w:r>
    </w:p>
    <w:p w14:paraId="77345B8A" w14:textId="77777777" w:rsidR="00A82C36" w:rsidRDefault="00000000">
      <w:r>
        <w:t>W sprawie napraw lub nieprawidłowego działania skontaktuj się z HumanWare albo lokalnym dystrybutorem. Czynności serwisowe mogą być wykonywane wyłącznie przez HumanWare lub autoryzowanego dystrybutora.</w:t>
      </w:r>
    </w:p>
    <w:p w14:paraId="2EA8B937" w14:textId="77777777" w:rsidR="00A82C36" w:rsidRDefault="00000000">
      <w:pPr>
        <w:pStyle w:val="Heading2"/>
        <w:numPr>
          <w:ilvl w:val="1"/>
          <w:numId w:val="169"/>
        </w:numPr>
      </w:pPr>
      <w:bookmarkStart w:id="169" w:name="__RefHeading___Toc1385_1527643809"/>
      <w:bookmarkEnd w:id="169"/>
      <w:r>
        <w:t>Podatność na zakłócenia</w:t>
      </w:r>
    </w:p>
    <w:p w14:paraId="19D64508" w14:textId="77777777" w:rsidR="00A82C36" w:rsidRDefault="00000000">
      <w:r>
        <w:t>Pod wpływem silnego pola o częstotliwości radiowej, wyładowania elektrostatycznego albo przejściowych zakłóceń elektrycznych może wystąpić chwilowe pogorszenie jakości dźwięku.</w:t>
      </w:r>
    </w:p>
    <w:p w14:paraId="4C22F369" w14:textId="77777777" w:rsidR="00A82C36" w:rsidRDefault="00000000">
      <w:r>
        <w:t>Ostrzeżenie FCC</w:t>
      </w:r>
    </w:p>
    <w:p w14:paraId="73E0E320" w14:textId="77777777" w:rsidR="00A82C36" w:rsidRDefault="00000000">
      <w:r>
        <w:t>Urządzenie jest zgodne z częścią 15 przepisów FCC. Jego działanie podlega dwóm warunkom: (1) urządzenie nie może powodować szkodliwych zakłóceń oraz (2) urządzenie musi przyjmować wszelkie odebrane zakłócenia, również takie, które mogą powodować niepożądane działanie.</w:t>
      </w:r>
    </w:p>
    <w:p w14:paraId="1576369E" w14:textId="77777777" w:rsidR="00A82C36" w:rsidRDefault="00000000">
      <w:r>
        <w:t>Zmiany lub modyfikacje, które nie zostały wyraźnie zatwierdzone przez podmiot odpowiedzialny za zgodność, mogą pozbawić użytkownika prawa do korzystania z urządzenia.</w:t>
      </w:r>
    </w:p>
    <w:p w14:paraId="731A05C4" w14:textId="77777777" w:rsidR="00A82C36" w:rsidRDefault="00000000">
      <w:r>
        <w:t>Uwaga: Urządzenie zostało przetestowane i uznane za zgodne z ograniczeniami dla urządzeń cyfrowych klasy B zgodnie z częścią 15 przepisów FCC. Ograniczenia te mają zapewniać rozsądną ochronę przed szkodliwymi zakłóceniami w instalacjach domowych. Urządzenie wytwarza, wykorzystuje i może emitować energię o częstotliwości radiowej i, jeśli nie zostanie zainstalowane i używane zgodnie z instrukcjami, może powodować szkodliwe zakłócenia łączności radiowej. Nie można jednak zagwarantować, że w konkretnej instalacji zakłócenia nie wystąpią. Jeśli urządzenie powoduje szkodliwe zakłócenia odbioru radiowego lub telewizyjnego, co można ustalić przez jego wyłączenie i ponowne włączenie, użytkownik powinien spróbować usunąć zakłócenia za pomocą co najmniej jednego z następujących sposobów:</w:t>
      </w:r>
    </w:p>
    <w:p w14:paraId="485C1D26" w14:textId="77777777" w:rsidR="00A82C36" w:rsidRDefault="00000000">
      <w:pPr>
        <w:pStyle w:val="ListBullet"/>
      </w:pPr>
      <w:r>
        <w:t>Zmień ustawienie lub położenie anteny odbiorczej.</w:t>
      </w:r>
    </w:p>
    <w:p w14:paraId="10D718D8" w14:textId="77777777" w:rsidR="00A82C36" w:rsidRDefault="00000000">
      <w:pPr>
        <w:pStyle w:val="ListBullet"/>
      </w:pPr>
      <w:r>
        <w:t>Zwiększ odległość między urządzeniem a odbiornikiem.</w:t>
      </w:r>
    </w:p>
    <w:p w14:paraId="26E0C85F" w14:textId="77777777" w:rsidR="00A82C36" w:rsidRDefault="00000000">
      <w:pPr>
        <w:pStyle w:val="ListBullet"/>
      </w:pPr>
      <w:r>
        <w:t>Podłącz urządzenie do gniazda w obwodzie innym niż ten, do którego podłączony jest odbiornik.</w:t>
      </w:r>
    </w:p>
    <w:p w14:paraId="1873BD4E" w14:textId="77777777" w:rsidR="00A82C36" w:rsidRDefault="00000000">
      <w:pPr>
        <w:pStyle w:val="ListBullet"/>
      </w:pPr>
      <w:r>
        <w:t>Skonsultuj się ze sprzedawcą lub doświadczonym technikiem radiowo-telewizyjnym.</w:t>
      </w:r>
    </w:p>
    <w:p w14:paraId="2B32162E" w14:textId="77777777" w:rsidR="00A82C36" w:rsidRDefault="00000000">
      <w:r>
        <w:t>Oświadczenia Industry Canada</w:t>
      </w:r>
    </w:p>
    <w:p w14:paraId="3B89A912" w14:textId="77777777" w:rsidR="00A82C36" w:rsidRDefault="00000000">
      <w:r>
        <w:t>Urządzenie jest zgodne z normami RSS Industry Canada dotyczącymi urządzeń niewymagających licencji. Jego działanie podlega dwóm warunkom: (1) urządzenie nie może powodować zakłóceń oraz (2) urządzenie musi przyjmować wszelkie zakłócenia, również takie, które mogą powodować niepożądane działanie urządzenia.</w:t>
      </w:r>
    </w:p>
    <w:p w14:paraId="2B27E085" w14:textId="77777777" w:rsidR="00A82C36" w:rsidRDefault="00000000">
      <w:r>
        <w:t xml:space="preserve">Le présent appareil est conforme aux CNR d'Industrie Canada applicables aux appareils radio exempts de licence. L'exploitation est autorisée aux deux conditions suivantes: (1) l'appareil ne doit pas produire de brouillage, et (2) l'utilisateur de l'appareil doit accepter tout </w:t>
      </w:r>
      <w:r>
        <w:lastRenderedPageBreak/>
        <w:t>brouillage radioélectrique subi, même si le brouillage est susceptible d'en compromettre le fonctionnement.</w:t>
      </w:r>
    </w:p>
    <w:p w14:paraId="33DD2502" w14:textId="77777777" w:rsidR="00A82C36" w:rsidRDefault="00000000">
      <w:r>
        <w:t>CAN ICES-3 (B)/NMB-3(B)</w:t>
      </w:r>
    </w:p>
    <w:p w14:paraId="45E19DA2" w14:textId="77777777" w:rsidR="00A82C36" w:rsidRDefault="00000000">
      <w:pPr>
        <w:pStyle w:val="Heading2"/>
        <w:numPr>
          <w:ilvl w:val="1"/>
          <w:numId w:val="170"/>
        </w:numPr>
      </w:pPr>
      <w:bookmarkStart w:id="170" w:name="__RefHeading___Toc1387_1527643809"/>
      <w:bookmarkEnd w:id="170"/>
      <w:r>
        <w:t>Ostrzeżenie dotyczące dźwięku</w:t>
      </w:r>
    </w:p>
    <w:p w14:paraId="7B693CDE" w14:textId="77777777" w:rsidR="00A82C36" w:rsidRDefault="00000000">
      <w:r>
        <w:t>Aby zapobiec możliwemu uszkodzeniu słuchu, nie słuchaj przez długi czas przy wysokim poziomie głośności. Zachowaj ostrożność, trzymając urządzenie w pobliżu ucha, gdy używany jest głośnik.</w:t>
      </w:r>
    </w:p>
    <w:p w14:paraId="0F511BDE" w14:textId="77777777" w:rsidR="00A82C36" w:rsidRDefault="00000000">
      <w:pPr>
        <w:pStyle w:val="Heading2"/>
        <w:numPr>
          <w:ilvl w:val="1"/>
          <w:numId w:val="171"/>
        </w:numPr>
      </w:pPr>
      <w:bookmarkStart w:id="171" w:name="__RefHeading___Toc1389_1527643809"/>
      <w:bookmarkEnd w:id="171"/>
      <w:r>
        <w:t>Środki ostrożności dotyczące baterii</w:t>
      </w:r>
    </w:p>
    <w:p w14:paraId="35A6DA02" w14:textId="77777777" w:rsidR="00A82C36" w:rsidRDefault="00000000">
      <w:pPr>
        <w:pStyle w:val="ListBullet"/>
      </w:pPr>
      <w:r>
        <w:t>Podczas ładowania bateria nagrzewa się. Nie ładuj baterii w pobliżu źródła ciepła.</w:t>
      </w:r>
    </w:p>
    <w:p w14:paraId="5D0647B5" w14:textId="77777777" w:rsidR="00A82C36" w:rsidRDefault="00000000">
      <w:pPr>
        <w:pStyle w:val="ListBullet"/>
      </w:pPr>
      <w:r>
        <w:t>Bateria nie będzie się ładować, jeśli temperatura wewnętrzna urządzenia jest zbyt wysoka.</w:t>
      </w:r>
    </w:p>
    <w:p w14:paraId="54F9C172" w14:textId="77777777" w:rsidR="00A82C36" w:rsidRDefault="00000000">
      <w:pPr>
        <w:pStyle w:val="ListBullet"/>
      </w:pPr>
      <w:r>
        <w:t>Do ładowania Victor Reader Stream używaj wyłącznie dostarczonego zasilacza i przewodu.</w:t>
      </w:r>
    </w:p>
    <w:p w14:paraId="0C7F1253" w14:textId="77777777" w:rsidR="00A82C36" w:rsidRDefault="00000000">
      <w:pPr>
        <w:pStyle w:val="ListBullet"/>
      </w:pPr>
      <w:r>
        <w:t>Jeśli bateria była przez długi czas rozładowana, może upłynąć do kilku minut, zanim urządzenie zacznie wykazywać jakąkolwiek aktywność, w tym oznaki ładowania.</w:t>
      </w:r>
    </w:p>
    <w:p w14:paraId="01EEC0D0" w14:textId="77777777" w:rsidR="00A82C36" w:rsidRDefault="00000000">
      <w:pPr>
        <w:pStyle w:val="ListBullet"/>
      </w:pPr>
      <w:r>
        <w:t>Nie zanurzaj produktu. Włożenie baterii do ognia, ogrzewanie jej, narażenie na uderzenie, całkowite zanurzenie na długi czas lub zwarcie jej styków może spowodować przegrzanie, pożar, a nawet wybuch.</w:t>
      </w:r>
    </w:p>
    <w:p w14:paraId="3F67AA0E" w14:textId="77777777" w:rsidR="00A82C36" w:rsidRDefault="00000000">
      <w:pPr>
        <w:pStyle w:val="ListBullet"/>
      </w:pPr>
      <w:r>
        <w:t>Nie demontuj ani nie modyfikuj urządzenia.</w:t>
      </w:r>
    </w:p>
    <w:p w14:paraId="06F3A14D" w14:textId="77777777" w:rsidR="00A82C36" w:rsidRDefault="00000000">
      <w:pPr>
        <w:pStyle w:val="ListBullet"/>
      </w:pPr>
      <w:r>
        <w:t>Nie uderzaj urządzenia, nie rzucaj nim ani nie uderzaj go celowo. Nie uderzaj urządzenia ostrymi ani tępymi przedmiotami.</w:t>
      </w:r>
    </w:p>
    <w:p w14:paraId="4B7FB2A8" w14:textId="77777777" w:rsidR="00A82C36" w:rsidRDefault="00000000">
      <w:pPr>
        <w:pStyle w:val="ListBullet"/>
      </w:pPr>
      <w:r>
        <w:t>Jeśli z urządzenia wycieknie elektrolit i zetknie się ze skórą, przemyj skórę świeżą, czystą wodą i zasięgnij pomocy medycznej, aby zapobiec obrażeniom.</w:t>
      </w:r>
    </w:p>
    <w:p w14:paraId="7CF5ACE5" w14:textId="77777777" w:rsidR="00A82C36" w:rsidRDefault="00000000">
      <w:pPr>
        <w:pStyle w:val="ListBullet"/>
      </w:pPr>
      <w:r>
        <w:t>Jeśli wyciek z baterii dostanie się do oczu, NIE POCIERAJ OCZU. Przepłucz je czystą bieżącą wodą i natychmiast zasięgnij pomocy medycznej.</w:t>
      </w:r>
    </w:p>
    <w:p w14:paraId="77F6D389" w14:textId="77777777" w:rsidR="00A82C36" w:rsidRDefault="00000000">
      <w:pPr>
        <w:pStyle w:val="Heading2"/>
        <w:numPr>
          <w:ilvl w:val="1"/>
          <w:numId w:val="172"/>
        </w:numPr>
      </w:pPr>
      <w:bookmarkStart w:id="172" w:name="__RefHeading___Toc1391_1527643809"/>
      <w:bookmarkEnd w:id="172"/>
      <w:r>
        <w:t>Instrukcje dotyczące utylizacji</w:t>
      </w:r>
    </w:p>
    <w:p w14:paraId="531E22D5" w14:textId="77777777" w:rsidR="00A82C36" w:rsidRDefault="00000000">
      <w:r>
        <w:t>Po zakończeniu okresu użytkowania urządzenia jego wewnętrzne elementy należy zutylizować zgodnie z wymaganiami lokalnych władz.</w:t>
      </w:r>
    </w:p>
    <w:p w14:paraId="462B2D28" w14:textId="77777777" w:rsidR="00A82C36" w:rsidRDefault="00000000">
      <w:r>
        <w:t>Urządzenie nie zawiera materiałów niebezpiecznych. W celu utylizacji zwróć je do HumanWare albo postępuj zgodnie z lokalnymi przepisami lub procedurami obowiązującymi w placówce.</w:t>
      </w:r>
    </w:p>
    <w:p w14:paraId="017020F7" w14:textId="77777777" w:rsidR="00A82C36" w:rsidRDefault="00000000">
      <w:pPr>
        <w:pStyle w:val="Heading1"/>
        <w:numPr>
          <w:ilvl w:val="0"/>
          <w:numId w:val="173"/>
        </w:numPr>
      </w:pPr>
      <w:bookmarkStart w:id="173" w:name="__RefHeading___Toc1393_1527643809"/>
      <w:bookmarkEnd w:id="173"/>
      <w:r>
        <w:lastRenderedPageBreak/>
        <w:t>Dane kontaktowe firmy Technologies HumanWare</w:t>
      </w:r>
    </w:p>
    <w:p w14:paraId="45AD5782" w14:textId="77777777" w:rsidR="00A82C36" w:rsidRDefault="00000000">
      <w:r>
        <w:t>1800, rue Jean-Berchmans-Michaud</w:t>
      </w:r>
    </w:p>
    <w:p w14:paraId="2602DD69" w14:textId="77777777" w:rsidR="00A82C36" w:rsidRDefault="00000000">
      <w:r>
        <w:t>Drummondville, Quebec</w:t>
      </w:r>
    </w:p>
    <w:p w14:paraId="56F4D983" w14:textId="77777777" w:rsidR="00A82C36" w:rsidRDefault="00000000">
      <w:r>
        <w:t>Kanada J2C 7G7</w:t>
      </w:r>
    </w:p>
    <w:p w14:paraId="0A4964AA" w14:textId="77777777" w:rsidR="00A82C36" w:rsidRDefault="00000000">
      <w:r>
        <w:rPr>
          <w:b/>
        </w:rPr>
        <w:t xml:space="preserve">Telefon: </w:t>
      </w:r>
      <w:r>
        <w:t>1 (819) 471-4818</w:t>
      </w:r>
    </w:p>
    <w:p w14:paraId="3CA77AB7" w14:textId="77777777" w:rsidR="00A82C36" w:rsidRDefault="00000000">
      <w:r>
        <w:rPr>
          <w:b/>
        </w:rPr>
        <w:t xml:space="preserve">Numer bezpłatny: </w:t>
      </w:r>
      <w:r>
        <w:t>1 (888) 723-7273 (Kanada); 1 (800) 722-3393 (USA)</w:t>
      </w:r>
    </w:p>
    <w:p w14:paraId="001B97B9" w14:textId="77777777" w:rsidR="00A82C36" w:rsidRDefault="00000000">
      <w:r>
        <w:rPr>
          <w:b/>
        </w:rPr>
        <w:t xml:space="preserve">Faks: </w:t>
      </w:r>
      <w:r>
        <w:t>1 (819) 471-4828</w:t>
      </w:r>
    </w:p>
    <w:p w14:paraId="3D98547F" w14:textId="77777777" w:rsidR="00A82C36" w:rsidRDefault="00000000">
      <w:r>
        <w:rPr>
          <w:b/>
        </w:rPr>
        <w:t xml:space="preserve">E-mail: </w:t>
      </w:r>
      <w:r>
        <w:t>support@humanware.com</w:t>
      </w:r>
    </w:p>
    <w:p w14:paraId="17EE6023" w14:textId="77777777" w:rsidR="00A82C36" w:rsidRDefault="00000000">
      <w:r>
        <w:rPr>
          <w:b/>
        </w:rPr>
        <w:t xml:space="preserve">Strona internetowa: </w:t>
      </w:r>
      <w:r>
        <w:t>www.humanware.com</w:t>
      </w:r>
    </w:p>
    <w:p w14:paraId="2EEAD1F8" w14:textId="77777777" w:rsidR="00A82C36" w:rsidRDefault="00000000">
      <w:pPr>
        <w:pStyle w:val="Heading1"/>
        <w:numPr>
          <w:ilvl w:val="0"/>
          <w:numId w:val="174"/>
        </w:numPr>
      </w:pPr>
      <w:bookmarkStart w:id="174" w:name="__RefHeading___Toc1395_1527643809"/>
      <w:bookmarkEnd w:id="174"/>
      <w:r>
        <w:lastRenderedPageBreak/>
        <w:t>Umowa licencyjna użytkownika końcowego</w:t>
      </w:r>
    </w:p>
    <w:p w14:paraId="0185D3DD" w14:textId="77777777" w:rsidR="00A82C36" w:rsidRDefault="00000000">
      <w:r>
        <w:t>Korzystając z tego produktu (Victor Reader Stream), użytkownik wyraża zgodę na co najmniej następujące warunki:</w:t>
      </w:r>
    </w:p>
    <w:p w14:paraId="061D84AE" w14:textId="77777777" w:rsidR="00A82C36" w:rsidRDefault="00000000">
      <w:pPr>
        <w:pStyle w:val="ListNumber"/>
      </w:pPr>
      <w:r>
        <w:t>Udzielenie licencji. HumanWare udziela użytkownikowi końcowemu niewyłącznego i nieprzenoszalnego prawa oraz licencji na korzystanie z Oprogramowania znajdującego się w tym produkcie.</w:t>
      </w:r>
    </w:p>
    <w:p w14:paraId="3577ADF3" w14:textId="77777777" w:rsidR="00A82C36" w:rsidRDefault="00000000">
      <w:pPr>
        <w:pStyle w:val="ListNumber"/>
      </w:pPr>
      <w:r>
        <w:t>Własność oprogramowania. Użytkownik końcowy przyjmuje do wiadomości, że HumanWare zachowuje wszelkie prawa, tytuły prawne i udziały w oryginale oraz wszelkich kopiach oprogramowania wbudowanego w ten produkt. Użytkownik końcowy zobowiązuje się nie modyfikować, nie przenosić na inne platformy, nie tłumaczyć, nie dekompilować, nie dezasemblować, nie odtwarzać kodu źródłowego ani w żaden sposób nie upubliczniać oprogramowania tego produktu.</w:t>
      </w:r>
    </w:p>
    <w:p w14:paraId="4B592517" w14:textId="77777777" w:rsidR="00A82C36" w:rsidRDefault="00000000">
      <w:r>
        <w:t>Produkt zawiera oprogramowanie opracowane przez OpenSSL Project do użytku w zestawie narzędzi OpenSSL Toolkit (http://www.openssl.org/).</w:t>
      </w:r>
    </w:p>
    <w:p w14:paraId="35F0CDD4" w14:textId="77777777" w:rsidR="00A82C36" w:rsidRDefault="00000000">
      <w:r>
        <w:t>Produkt wykorzystuje biblioteki projektu ffmpeg na licencji LGPLv2.1.</w:t>
      </w:r>
    </w:p>
    <w:p w14:paraId="72151C1F" w14:textId="77777777" w:rsidR="00A82C36" w:rsidRDefault="00000000">
      <w:pPr>
        <w:pStyle w:val="AppendixHeading"/>
      </w:pPr>
      <w:bookmarkStart w:id="175" w:name="__RefHeading___Toc1397_1527643809"/>
      <w:bookmarkEnd w:id="175"/>
      <w:r>
        <w:lastRenderedPageBreak/>
        <w:t>Załącznik 1 – Gwarancja producenta</w:t>
      </w:r>
    </w:p>
    <w:p w14:paraId="2EE4D6DC" w14:textId="77777777" w:rsidR="00A82C36" w:rsidRDefault="00000000">
      <w:r>
        <w:t>Urządzenie jest produktem wysokiej jakości, wykonanym i zapakowanym z dbałością. Wszystkie urządzenia i ich podzespoły są objęte gwarancją na wady eksploatacyjne w następujących okresach:</w:t>
      </w:r>
    </w:p>
    <w:p w14:paraId="1C138AAB" w14:textId="77777777" w:rsidR="00A82C36" w:rsidRDefault="00000000">
      <w:r>
        <w:t>Stany Zjednoczone i Kanada: jeden (1) rok</w:t>
      </w:r>
    </w:p>
    <w:p w14:paraId="34BB864F" w14:textId="77777777" w:rsidR="00A82C36" w:rsidRDefault="00000000">
      <w:r>
        <w:t>Europa kontynentalna i Wielka Brytania: dwa (2) lata</w:t>
      </w:r>
    </w:p>
    <w:p w14:paraId="191C436B" w14:textId="77777777" w:rsidR="00A82C36" w:rsidRDefault="00000000">
      <w:r>
        <w:t>Australia i Nowa Zelandia: jeden (1) rok</w:t>
      </w:r>
    </w:p>
    <w:p w14:paraId="6C53149E" w14:textId="77777777" w:rsidR="00A82C36" w:rsidRDefault="00000000">
      <w:r>
        <w:t>Pozostałe kraje: jeden (1) rok</w:t>
      </w:r>
    </w:p>
    <w:p w14:paraId="4A4AECCE" w14:textId="77777777" w:rsidR="00A82C36" w:rsidRDefault="00000000">
      <w:r>
        <w:t>Gwarancja obejmuje wszystkie części z wyjątkiem baterii oraz robociznę. W przypadku wystąpienia usterki skontaktuj się z lokalnym dystrybutorem lub działem pomocy technicznej producenta.</w:t>
      </w:r>
    </w:p>
    <w:p w14:paraId="376B7AF8" w14:textId="77777777" w:rsidR="00A82C36" w:rsidRDefault="00000000">
      <w:r>
        <w:t>Uwaga: Warunki gwarancji mogą okresowo ulegać zmianie. Aktualne informacje znajdują się w witrynie HumanWare.</w:t>
      </w:r>
    </w:p>
    <w:p w14:paraId="315957A8" w14:textId="77777777" w:rsidR="00A82C36" w:rsidRDefault="00000000">
      <w:r>
        <w:t>Warunki i ograniczenia:</w:t>
      </w:r>
    </w:p>
    <w:p w14:paraId="4B84A085" w14:textId="77777777" w:rsidR="00A82C36" w:rsidRDefault="00000000">
      <w:r>
        <w:t>Wymiana lub naprawa objęta gwarancją nie zostanie wykonana, jeśli do urządzenia nie zostanie dołączona kopia oryginalnego dowodu zakupu. Zachowaj oryginalny dowód zakupu. Jeśli urządzenie trzeba zwrócić, użyj oryginalnego opakowania. Gwarancja ma zastosowanie wyłącznie w przypadkach, w których uszkodzenie nie jest wynikiem niewłaściwego użytkowania, niewłaściwego obchodzenia się z urządzeniem, zaniedbania ani działania siły wyższej.</w:t>
      </w:r>
    </w:p>
    <w:p w14:paraId="3A0EFC03" w14:textId="77777777" w:rsidR="00A82C36" w:rsidRDefault="00000000">
      <w:r>
        <w:t>(Koniec)</w:t>
      </w:r>
    </w:p>
    <w:sectPr w:rsidR="00A82C3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0" w:footer="720" w:gutter="0"/>
      <w:pgNumType w:start="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954E7" w14:textId="77777777" w:rsidR="008D0BA4" w:rsidRDefault="008D0BA4">
      <w:pPr>
        <w:spacing w:after="0" w:line="240" w:lineRule="auto"/>
      </w:pPr>
      <w:r>
        <w:separator/>
      </w:r>
    </w:p>
  </w:endnote>
  <w:endnote w:type="continuationSeparator" w:id="0">
    <w:p w14:paraId="414ACEC0" w14:textId="77777777" w:rsidR="008D0BA4" w:rsidRDefault="008D0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CEEB" w14:textId="77777777" w:rsidR="00A82C36" w:rsidRDefault="00A82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9C5E" w14:textId="77777777" w:rsidR="00A82C36" w:rsidRDefault="00000000">
    <w:pPr>
      <w:pStyle w:val="Footer"/>
      <w:jc w:val="center"/>
    </w:pPr>
    <w:r>
      <w:fldChar w:fldCharType="begin"/>
    </w:r>
    <w:r>
      <w:instrText xml:space="preserve"> PAGE </w:instrText>
    </w:r>
    <w:r>
      <w:fldChar w:fldCharType="separate"/>
    </w:r>
    <w:r>
      <w:t>7</w:t>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13A2" w14:textId="77777777" w:rsidR="00A82C36" w:rsidRDefault="00A82C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01B8" w14:textId="77777777" w:rsidR="008D0BA4" w:rsidRDefault="008D0BA4">
      <w:pPr>
        <w:spacing w:after="0" w:line="240" w:lineRule="auto"/>
      </w:pPr>
      <w:r>
        <w:separator/>
      </w:r>
    </w:p>
  </w:footnote>
  <w:footnote w:type="continuationSeparator" w:id="0">
    <w:p w14:paraId="2A0E6F9A" w14:textId="77777777" w:rsidR="008D0BA4" w:rsidRDefault="008D0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B775" w14:textId="77777777" w:rsidR="00A82C36" w:rsidRDefault="00A82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3C3B" w14:textId="77777777" w:rsidR="00A82C36" w:rsidRDefault="00000000">
    <w:r>
      <w:rPr>
        <w:sz w:val="18"/>
      </w:rPr>
      <w:t>HumanWare    www.humanware.com</w:t>
    </w:r>
    <w:r>
      <w:rPr>
        <w:sz w:val="18"/>
      </w:rPr>
      <w:br/>
      <w:t>Podręcznik użytkownika STREAM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FC509" w14:textId="77777777" w:rsidR="00A82C36" w:rsidRDefault="00A82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156C5"/>
    <w:multiLevelType w:val="multilevel"/>
    <w:tmpl w:val="F54049DC"/>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FDB713A"/>
    <w:multiLevelType w:val="multilevel"/>
    <w:tmpl w:val="359C23E0"/>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1B62137"/>
    <w:multiLevelType w:val="multilevel"/>
    <w:tmpl w:val="C20CD1D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F8019E2"/>
    <w:multiLevelType w:val="multilevel"/>
    <w:tmpl w:val="FEF2429E"/>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693ECB"/>
    <w:multiLevelType w:val="multilevel"/>
    <w:tmpl w:val="67603D40"/>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91F33F8"/>
    <w:multiLevelType w:val="multilevel"/>
    <w:tmpl w:val="C6E24B58"/>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2185C46"/>
    <w:multiLevelType w:val="multilevel"/>
    <w:tmpl w:val="80361CB2"/>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40E7FA1"/>
    <w:multiLevelType w:val="multilevel"/>
    <w:tmpl w:val="50E48BC8"/>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82749DA"/>
    <w:multiLevelType w:val="multilevel"/>
    <w:tmpl w:val="EFFC5BC6"/>
    <w:lvl w:ilvl="0">
      <w:start w:val="1"/>
      <w:numFmt w:val="decimal"/>
      <w:pStyle w:val="Heading1"/>
      <w:suff w:val="space"/>
      <w:lvlText w:val="%1."/>
      <w:lvlJc w:val="left"/>
      <w:pPr>
        <w:tabs>
          <w:tab w:val="num" w:pos="0"/>
        </w:tabs>
        <w:ind w:left="0" w:firstLine="0"/>
      </w:pPr>
    </w:lvl>
    <w:lvl w:ilvl="1">
      <w:start w:val="1"/>
      <w:numFmt w:val="decimal"/>
      <w:pStyle w:val="Heading2"/>
      <w:suff w:val="space"/>
      <w:lvlText w:val="%1.%2."/>
      <w:lvlJc w:val="left"/>
      <w:pPr>
        <w:tabs>
          <w:tab w:val="num" w:pos="0"/>
        </w:tabs>
        <w:ind w:left="0" w:firstLine="0"/>
      </w:pPr>
    </w:lvl>
    <w:lvl w:ilvl="2">
      <w:start w:val="1"/>
      <w:numFmt w:val="decimal"/>
      <w:pStyle w:val="Heading3"/>
      <w:suff w:val="space"/>
      <w:lvlText w:val="%1.%2.%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49610298">
    <w:abstractNumId w:val="8"/>
  </w:num>
  <w:num w:numId="2" w16cid:durableId="897474954">
    <w:abstractNumId w:val="6"/>
  </w:num>
  <w:num w:numId="3" w16cid:durableId="2094735138">
    <w:abstractNumId w:val="1"/>
  </w:num>
  <w:num w:numId="4" w16cid:durableId="1078478826">
    <w:abstractNumId w:val="0"/>
  </w:num>
  <w:num w:numId="5" w16cid:durableId="2055810362">
    <w:abstractNumId w:val="7"/>
  </w:num>
  <w:num w:numId="6" w16cid:durableId="1454984691">
    <w:abstractNumId w:val="5"/>
  </w:num>
  <w:num w:numId="7" w16cid:durableId="252593803">
    <w:abstractNumId w:val="2"/>
  </w:num>
  <w:num w:numId="8" w16cid:durableId="1081171555">
    <w:abstractNumId w:val="4"/>
    <w:lvlOverride w:ilvl="0">
      <w:startOverride w:val="1"/>
    </w:lvlOverride>
  </w:num>
  <w:num w:numId="9" w16cid:durableId="1999186270">
    <w:abstractNumId w:val="4"/>
  </w:num>
  <w:num w:numId="10" w16cid:durableId="1210454499">
    <w:abstractNumId w:val="4"/>
  </w:num>
  <w:num w:numId="11" w16cid:durableId="1623221393">
    <w:abstractNumId w:val="4"/>
  </w:num>
  <w:num w:numId="12" w16cid:durableId="74671773">
    <w:abstractNumId w:val="4"/>
  </w:num>
  <w:num w:numId="13" w16cid:durableId="1916090664">
    <w:abstractNumId w:val="4"/>
  </w:num>
  <w:num w:numId="14" w16cid:durableId="2035305319">
    <w:abstractNumId w:val="4"/>
  </w:num>
  <w:num w:numId="15" w16cid:durableId="1677534191">
    <w:abstractNumId w:val="4"/>
  </w:num>
  <w:num w:numId="16" w16cid:durableId="137501624">
    <w:abstractNumId w:val="4"/>
  </w:num>
  <w:num w:numId="17" w16cid:durableId="1021007290">
    <w:abstractNumId w:val="4"/>
  </w:num>
  <w:num w:numId="18" w16cid:durableId="1228111535">
    <w:abstractNumId w:val="4"/>
  </w:num>
  <w:num w:numId="19" w16cid:durableId="178199611">
    <w:abstractNumId w:val="4"/>
  </w:num>
  <w:num w:numId="20" w16cid:durableId="1063912106">
    <w:abstractNumId w:val="4"/>
  </w:num>
  <w:num w:numId="21" w16cid:durableId="2119252948">
    <w:abstractNumId w:val="4"/>
  </w:num>
  <w:num w:numId="22" w16cid:durableId="341906500">
    <w:abstractNumId w:val="4"/>
  </w:num>
  <w:num w:numId="23" w16cid:durableId="1140998477">
    <w:abstractNumId w:val="4"/>
  </w:num>
  <w:num w:numId="24" w16cid:durableId="1888493972">
    <w:abstractNumId w:val="4"/>
  </w:num>
  <w:num w:numId="25" w16cid:durableId="259603601">
    <w:abstractNumId w:val="4"/>
  </w:num>
  <w:num w:numId="26" w16cid:durableId="794517592">
    <w:abstractNumId w:val="4"/>
  </w:num>
  <w:num w:numId="27" w16cid:durableId="1536043131">
    <w:abstractNumId w:val="4"/>
  </w:num>
  <w:num w:numId="28" w16cid:durableId="1695181368">
    <w:abstractNumId w:val="4"/>
  </w:num>
  <w:num w:numId="29" w16cid:durableId="1939631442">
    <w:abstractNumId w:val="4"/>
  </w:num>
  <w:num w:numId="30" w16cid:durableId="382825936">
    <w:abstractNumId w:val="4"/>
  </w:num>
  <w:num w:numId="31" w16cid:durableId="1733191243">
    <w:abstractNumId w:val="4"/>
  </w:num>
  <w:num w:numId="32" w16cid:durableId="855970475">
    <w:abstractNumId w:val="4"/>
  </w:num>
  <w:num w:numId="33" w16cid:durableId="1846938797">
    <w:abstractNumId w:val="4"/>
  </w:num>
  <w:num w:numId="34" w16cid:durableId="108550998">
    <w:abstractNumId w:val="4"/>
  </w:num>
  <w:num w:numId="35" w16cid:durableId="914165378">
    <w:abstractNumId w:val="4"/>
  </w:num>
  <w:num w:numId="36" w16cid:durableId="587425063">
    <w:abstractNumId w:val="4"/>
  </w:num>
  <w:num w:numId="37" w16cid:durableId="719670513">
    <w:abstractNumId w:val="4"/>
  </w:num>
  <w:num w:numId="38" w16cid:durableId="43723337">
    <w:abstractNumId w:val="4"/>
  </w:num>
  <w:num w:numId="39" w16cid:durableId="1305624865">
    <w:abstractNumId w:val="4"/>
  </w:num>
  <w:num w:numId="40" w16cid:durableId="380250754">
    <w:abstractNumId w:val="4"/>
  </w:num>
  <w:num w:numId="41" w16cid:durableId="377709576">
    <w:abstractNumId w:val="4"/>
  </w:num>
  <w:num w:numId="42" w16cid:durableId="847250396">
    <w:abstractNumId w:val="4"/>
  </w:num>
  <w:num w:numId="43" w16cid:durableId="2098015890">
    <w:abstractNumId w:val="4"/>
  </w:num>
  <w:num w:numId="44" w16cid:durableId="632173442">
    <w:abstractNumId w:val="4"/>
  </w:num>
  <w:num w:numId="45" w16cid:durableId="187766569">
    <w:abstractNumId w:val="4"/>
  </w:num>
  <w:num w:numId="46" w16cid:durableId="1151992465">
    <w:abstractNumId w:val="4"/>
  </w:num>
  <w:num w:numId="47" w16cid:durableId="1846093806">
    <w:abstractNumId w:val="4"/>
  </w:num>
  <w:num w:numId="48" w16cid:durableId="251089777">
    <w:abstractNumId w:val="4"/>
  </w:num>
  <w:num w:numId="49" w16cid:durableId="1428386467">
    <w:abstractNumId w:val="4"/>
  </w:num>
  <w:num w:numId="50" w16cid:durableId="1228880166">
    <w:abstractNumId w:val="4"/>
  </w:num>
  <w:num w:numId="51" w16cid:durableId="171340223">
    <w:abstractNumId w:val="4"/>
  </w:num>
  <w:num w:numId="52" w16cid:durableId="730931257">
    <w:abstractNumId w:val="4"/>
  </w:num>
  <w:num w:numId="53" w16cid:durableId="1587153562">
    <w:abstractNumId w:val="4"/>
  </w:num>
  <w:num w:numId="54" w16cid:durableId="1746798340">
    <w:abstractNumId w:val="4"/>
  </w:num>
  <w:num w:numId="55" w16cid:durableId="1996033796">
    <w:abstractNumId w:val="4"/>
  </w:num>
  <w:num w:numId="56" w16cid:durableId="1145470528">
    <w:abstractNumId w:val="4"/>
  </w:num>
  <w:num w:numId="57" w16cid:durableId="1554657885">
    <w:abstractNumId w:val="4"/>
  </w:num>
  <w:num w:numId="58" w16cid:durableId="1467428598">
    <w:abstractNumId w:val="4"/>
  </w:num>
  <w:num w:numId="59" w16cid:durableId="983897285">
    <w:abstractNumId w:val="4"/>
  </w:num>
  <w:num w:numId="60" w16cid:durableId="761726211">
    <w:abstractNumId w:val="4"/>
  </w:num>
  <w:num w:numId="61" w16cid:durableId="1173030066">
    <w:abstractNumId w:val="4"/>
  </w:num>
  <w:num w:numId="62" w16cid:durableId="463237875">
    <w:abstractNumId w:val="4"/>
  </w:num>
  <w:num w:numId="63" w16cid:durableId="735737397">
    <w:abstractNumId w:val="4"/>
  </w:num>
  <w:num w:numId="64" w16cid:durableId="529994869">
    <w:abstractNumId w:val="4"/>
  </w:num>
  <w:num w:numId="65" w16cid:durableId="1799492637">
    <w:abstractNumId w:val="4"/>
  </w:num>
  <w:num w:numId="66" w16cid:durableId="1650942160">
    <w:abstractNumId w:val="4"/>
  </w:num>
  <w:num w:numId="67" w16cid:durableId="1956672600">
    <w:abstractNumId w:val="4"/>
  </w:num>
  <w:num w:numId="68" w16cid:durableId="555628849">
    <w:abstractNumId w:val="4"/>
  </w:num>
  <w:num w:numId="69" w16cid:durableId="856652679">
    <w:abstractNumId w:val="4"/>
  </w:num>
  <w:num w:numId="70" w16cid:durableId="599874000">
    <w:abstractNumId w:val="4"/>
  </w:num>
  <w:num w:numId="71" w16cid:durableId="322321184">
    <w:abstractNumId w:val="4"/>
  </w:num>
  <w:num w:numId="72" w16cid:durableId="1509561599">
    <w:abstractNumId w:val="4"/>
  </w:num>
  <w:num w:numId="73" w16cid:durableId="745541039">
    <w:abstractNumId w:val="4"/>
  </w:num>
  <w:num w:numId="74" w16cid:durableId="1884756520">
    <w:abstractNumId w:val="4"/>
  </w:num>
  <w:num w:numId="75" w16cid:durableId="640186577">
    <w:abstractNumId w:val="4"/>
  </w:num>
  <w:num w:numId="76" w16cid:durableId="1873422784">
    <w:abstractNumId w:val="4"/>
  </w:num>
  <w:num w:numId="77" w16cid:durableId="688533772">
    <w:abstractNumId w:val="4"/>
  </w:num>
  <w:num w:numId="78" w16cid:durableId="1611860519">
    <w:abstractNumId w:val="4"/>
  </w:num>
  <w:num w:numId="79" w16cid:durableId="1681005400">
    <w:abstractNumId w:val="4"/>
  </w:num>
  <w:num w:numId="80" w16cid:durableId="1464808922">
    <w:abstractNumId w:val="4"/>
  </w:num>
  <w:num w:numId="81" w16cid:durableId="1564027401">
    <w:abstractNumId w:val="4"/>
  </w:num>
  <w:num w:numId="82" w16cid:durableId="990644288">
    <w:abstractNumId w:val="4"/>
  </w:num>
  <w:num w:numId="83" w16cid:durableId="1291088539">
    <w:abstractNumId w:val="4"/>
  </w:num>
  <w:num w:numId="84" w16cid:durableId="1721511455">
    <w:abstractNumId w:val="4"/>
  </w:num>
  <w:num w:numId="85" w16cid:durableId="1592739132">
    <w:abstractNumId w:val="4"/>
  </w:num>
  <w:num w:numId="86" w16cid:durableId="610085978">
    <w:abstractNumId w:val="4"/>
  </w:num>
  <w:num w:numId="87" w16cid:durableId="1148282922">
    <w:abstractNumId w:val="4"/>
  </w:num>
  <w:num w:numId="88" w16cid:durableId="1417509601">
    <w:abstractNumId w:val="4"/>
  </w:num>
  <w:num w:numId="89" w16cid:durableId="447702304">
    <w:abstractNumId w:val="4"/>
  </w:num>
  <w:num w:numId="90" w16cid:durableId="2080248578">
    <w:abstractNumId w:val="4"/>
  </w:num>
  <w:num w:numId="91" w16cid:durableId="47152349">
    <w:abstractNumId w:val="4"/>
  </w:num>
  <w:num w:numId="92" w16cid:durableId="846791855">
    <w:abstractNumId w:val="4"/>
  </w:num>
  <w:num w:numId="93" w16cid:durableId="1758553713">
    <w:abstractNumId w:val="4"/>
  </w:num>
  <w:num w:numId="94" w16cid:durableId="144858703">
    <w:abstractNumId w:val="4"/>
  </w:num>
  <w:num w:numId="95" w16cid:durableId="141388622">
    <w:abstractNumId w:val="4"/>
  </w:num>
  <w:num w:numId="96" w16cid:durableId="1142427406">
    <w:abstractNumId w:val="4"/>
  </w:num>
  <w:num w:numId="97" w16cid:durableId="1672835300">
    <w:abstractNumId w:val="4"/>
  </w:num>
  <w:num w:numId="98" w16cid:durableId="788359009">
    <w:abstractNumId w:val="4"/>
  </w:num>
  <w:num w:numId="99" w16cid:durableId="1922520827">
    <w:abstractNumId w:val="4"/>
  </w:num>
  <w:num w:numId="100" w16cid:durableId="1811750172">
    <w:abstractNumId w:val="4"/>
  </w:num>
  <w:num w:numId="101" w16cid:durableId="472254620">
    <w:abstractNumId w:val="4"/>
  </w:num>
  <w:num w:numId="102" w16cid:durableId="1658221288">
    <w:abstractNumId w:val="4"/>
  </w:num>
  <w:num w:numId="103" w16cid:durableId="1778402781">
    <w:abstractNumId w:val="4"/>
  </w:num>
  <w:num w:numId="104" w16cid:durableId="1952740026">
    <w:abstractNumId w:val="4"/>
  </w:num>
  <w:num w:numId="105" w16cid:durableId="1066949449">
    <w:abstractNumId w:val="4"/>
  </w:num>
  <w:num w:numId="106" w16cid:durableId="1390765023">
    <w:abstractNumId w:val="4"/>
  </w:num>
  <w:num w:numId="107" w16cid:durableId="1979189216">
    <w:abstractNumId w:val="4"/>
  </w:num>
  <w:num w:numId="108" w16cid:durableId="194542151">
    <w:abstractNumId w:val="4"/>
  </w:num>
  <w:num w:numId="109" w16cid:durableId="194511232">
    <w:abstractNumId w:val="4"/>
  </w:num>
  <w:num w:numId="110" w16cid:durableId="2139764246">
    <w:abstractNumId w:val="4"/>
  </w:num>
  <w:num w:numId="111" w16cid:durableId="356127995">
    <w:abstractNumId w:val="4"/>
  </w:num>
  <w:num w:numId="112" w16cid:durableId="1722748344">
    <w:abstractNumId w:val="4"/>
  </w:num>
  <w:num w:numId="113" w16cid:durableId="179323960">
    <w:abstractNumId w:val="4"/>
  </w:num>
  <w:num w:numId="114" w16cid:durableId="182134867">
    <w:abstractNumId w:val="4"/>
  </w:num>
  <w:num w:numId="115" w16cid:durableId="466750285">
    <w:abstractNumId w:val="4"/>
  </w:num>
  <w:num w:numId="116" w16cid:durableId="664867807">
    <w:abstractNumId w:val="4"/>
  </w:num>
  <w:num w:numId="117" w16cid:durableId="1056975719">
    <w:abstractNumId w:val="4"/>
  </w:num>
  <w:num w:numId="118" w16cid:durableId="51126453">
    <w:abstractNumId w:val="4"/>
  </w:num>
  <w:num w:numId="119" w16cid:durableId="1039280145">
    <w:abstractNumId w:val="4"/>
  </w:num>
  <w:num w:numId="120" w16cid:durableId="1645504113">
    <w:abstractNumId w:val="4"/>
  </w:num>
  <w:num w:numId="121" w16cid:durableId="1045640403">
    <w:abstractNumId w:val="4"/>
  </w:num>
  <w:num w:numId="122" w16cid:durableId="945304694">
    <w:abstractNumId w:val="4"/>
  </w:num>
  <w:num w:numId="123" w16cid:durableId="648174917">
    <w:abstractNumId w:val="4"/>
  </w:num>
  <w:num w:numId="124" w16cid:durableId="972441288">
    <w:abstractNumId w:val="4"/>
  </w:num>
  <w:num w:numId="125" w16cid:durableId="1465537645">
    <w:abstractNumId w:val="4"/>
  </w:num>
  <w:num w:numId="126" w16cid:durableId="1424574223">
    <w:abstractNumId w:val="4"/>
  </w:num>
  <w:num w:numId="127" w16cid:durableId="756050209">
    <w:abstractNumId w:val="4"/>
  </w:num>
  <w:num w:numId="128" w16cid:durableId="771513299">
    <w:abstractNumId w:val="4"/>
  </w:num>
  <w:num w:numId="129" w16cid:durableId="2146897311">
    <w:abstractNumId w:val="4"/>
  </w:num>
  <w:num w:numId="130" w16cid:durableId="343214917">
    <w:abstractNumId w:val="4"/>
  </w:num>
  <w:num w:numId="131" w16cid:durableId="1031877518">
    <w:abstractNumId w:val="4"/>
  </w:num>
  <w:num w:numId="132" w16cid:durableId="708606494">
    <w:abstractNumId w:val="4"/>
  </w:num>
  <w:num w:numId="133" w16cid:durableId="1185940549">
    <w:abstractNumId w:val="4"/>
  </w:num>
  <w:num w:numId="134" w16cid:durableId="67385051">
    <w:abstractNumId w:val="4"/>
  </w:num>
  <w:num w:numId="135" w16cid:durableId="1234001286">
    <w:abstractNumId w:val="4"/>
  </w:num>
  <w:num w:numId="136" w16cid:durableId="576327135">
    <w:abstractNumId w:val="4"/>
  </w:num>
  <w:num w:numId="137" w16cid:durableId="2103137844">
    <w:abstractNumId w:val="4"/>
  </w:num>
  <w:num w:numId="138" w16cid:durableId="363334265">
    <w:abstractNumId w:val="4"/>
  </w:num>
  <w:num w:numId="139" w16cid:durableId="791170369">
    <w:abstractNumId w:val="4"/>
  </w:num>
  <w:num w:numId="140" w16cid:durableId="2132045893">
    <w:abstractNumId w:val="4"/>
  </w:num>
  <w:num w:numId="141" w16cid:durableId="702248330">
    <w:abstractNumId w:val="4"/>
  </w:num>
  <w:num w:numId="142" w16cid:durableId="1309868582">
    <w:abstractNumId w:val="4"/>
  </w:num>
  <w:num w:numId="143" w16cid:durableId="1507132663">
    <w:abstractNumId w:val="4"/>
  </w:num>
  <w:num w:numId="144" w16cid:durableId="509956164">
    <w:abstractNumId w:val="4"/>
  </w:num>
  <w:num w:numId="145" w16cid:durableId="1071923641">
    <w:abstractNumId w:val="4"/>
  </w:num>
  <w:num w:numId="146" w16cid:durableId="744959933">
    <w:abstractNumId w:val="4"/>
  </w:num>
  <w:num w:numId="147" w16cid:durableId="239366893">
    <w:abstractNumId w:val="4"/>
  </w:num>
  <w:num w:numId="148" w16cid:durableId="932515340">
    <w:abstractNumId w:val="4"/>
  </w:num>
  <w:num w:numId="149" w16cid:durableId="933781068">
    <w:abstractNumId w:val="4"/>
  </w:num>
  <w:num w:numId="150" w16cid:durableId="1458525698">
    <w:abstractNumId w:val="4"/>
  </w:num>
  <w:num w:numId="151" w16cid:durableId="442530696">
    <w:abstractNumId w:val="4"/>
  </w:num>
  <w:num w:numId="152" w16cid:durableId="353776446">
    <w:abstractNumId w:val="4"/>
  </w:num>
  <w:num w:numId="153" w16cid:durableId="664020226">
    <w:abstractNumId w:val="4"/>
  </w:num>
  <w:num w:numId="154" w16cid:durableId="1364748186">
    <w:abstractNumId w:val="4"/>
  </w:num>
  <w:num w:numId="155" w16cid:durableId="141507239">
    <w:abstractNumId w:val="4"/>
  </w:num>
  <w:num w:numId="156" w16cid:durableId="134882213">
    <w:abstractNumId w:val="4"/>
  </w:num>
  <w:num w:numId="157" w16cid:durableId="929696276">
    <w:abstractNumId w:val="4"/>
  </w:num>
  <w:num w:numId="158" w16cid:durableId="1068383822">
    <w:abstractNumId w:val="4"/>
  </w:num>
  <w:num w:numId="159" w16cid:durableId="604927667">
    <w:abstractNumId w:val="4"/>
  </w:num>
  <w:num w:numId="160" w16cid:durableId="1599171658">
    <w:abstractNumId w:val="4"/>
  </w:num>
  <w:num w:numId="161" w16cid:durableId="134877369">
    <w:abstractNumId w:val="4"/>
  </w:num>
  <w:num w:numId="162" w16cid:durableId="889000174">
    <w:abstractNumId w:val="4"/>
  </w:num>
  <w:num w:numId="163" w16cid:durableId="699209068">
    <w:abstractNumId w:val="4"/>
  </w:num>
  <w:num w:numId="164" w16cid:durableId="933198865">
    <w:abstractNumId w:val="4"/>
  </w:num>
  <w:num w:numId="165" w16cid:durableId="974412814">
    <w:abstractNumId w:val="4"/>
  </w:num>
  <w:num w:numId="166" w16cid:durableId="1973829950">
    <w:abstractNumId w:val="4"/>
  </w:num>
  <w:num w:numId="167" w16cid:durableId="631712110">
    <w:abstractNumId w:val="4"/>
  </w:num>
  <w:num w:numId="168" w16cid:durableId="548689945">
    <w:abstractNumId w:val="4"/>
  </w:num>
  <w:num w:numId="169" w16cid:durableId="517232505">
    <w:abstractNumId w:val="4"/>
  </w:num>
  <w:num w:numId="170" w16cid:durableId="802314792">
    <w:abstractNumId w:val="4"/>
  </w:num>
  <w:num w:numId="171" w16cid:durableId="592664113">
    <w:abstractNumId w:val="4"/>
  </w:num>
  <w:num w:numId="172" w16cid:durableId="1307471324">
    <w:abstractNumId w:val="4"/>
  </w:num>
  <w:num w:numId="173" w16cid:durableId="785974663">
    <w:abstractNumId w:val="4"/>
  </w:num>
  <w:num w:numId="174" w16cid:durableId="102113879">
    <w:abstractNumId w:val="4"/>
  </w:num>
  <w:num w:numId="175" w16cid:durableId="1462848010">
    <w:abstractNumId w:val="3"/>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2C36"/>
    <w:rsid w:val="002C69DC"/>
    <w:rsid w:val="008D0BA4"/>
    <w:rsid w:val="00A82C36"/>
    <w:rsid w:val="00F858B6"/>
  </w:rsids>
  <m:mathPr>
    <m:mathFont m:val="Cambria Math"/>
    <m:brkBin m:val="before"/>
    <m:brkBinSub m:val="--"/>
    <m:smallFrac m:val="0"/>
    <m:dispDef/>
    <m:lMargin m:val="0"/>
    <m:rMargin m:val="0"/>
    <m:defJc m:val="centerGroup"/>
    <m:wrapIndent m:val="1440"/>
    <m:intLim m:val="subSup"/>
    <m:naryLim m:val="undOvr"/>
  </m:mathPr>
  <w:themeFontLang w:val="pl-PL" w:eastAsia="pl-PL"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0A40"/>
  <w15:docId w15:val="{F801FF83-4088-46F7-AB39-E46F157D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pl-P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6" w:lineRule="auto"/>
    </w:pPr>
    <w:rPr>
      <w:rFonts w:ascii="Arial" w:eastAsia="Arial" w:hAnsi="Arial"/>
    </w:rPr>
  </w:style>
  <w:style w:type="paragraph" w:styleId="Heading1">
    <w:name w:val="heading 1"/>
    <w:basedOn w:val="Normal"/>
    <w:next w:val="Normal"/>
    <w:link w:val="Heading1Char"/>
    <w:uiPriority w:val="9"/>
    <w:qFormat/>
    <w:rsid w:val="00FC693F"/>
    <w:pPr>
      <w:keepNext/>
      <w:keepLines/>
      <w:pageBreakBefore/>
      <w:numPr>
        <w:numId w:val="1"/>
      </w:numPr>
      <w:spacing w:before="320" w:after="160"/>
      <w:outlineLvl w:val="0"/>
    </w:pPr>
    <w:rPr>
      <w:rFonts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numPr>
        <w:ilvl w:val="1"/>
        <w:numId w:val="1"/>
      </w:numPr>
      <w:spacing w:before="260"/>
      <w:outlineLvl w:val="1"/>
    </w:pPr>
    <w:rPr>
      <w:rFonts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numPr>
        <w:ilvl w:val="2"/>
        <w:numId w:val="1"/>
      </w:numPr>
      <w:spacing w:before="200" w:after="80"/>
      <w:outlineLvl w:val="2"/>
    </w:pPr>
    <w:rPr>
      <w:rFonts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rPr>
      <w:lang w:val="pl-PL"/>
    </w:rPr>
  </w:style>
  <w:style w:type="character" w:customStyle="1" w:styleId="FooterChar">
    <w:name w:val="Footer Char"/>
    <w:basedOn w:val="DefaultParagraphFont"/>
    <w:link w:val="Footer"/>
    <w:uiPriority w:val="99"/>
    <w:qFormat/>
    <w:rsid w:val="00E618BF"/>
    <w:rPr>
      <w:lang w:val="pl-PL"/>
    </w:rPr>
  </w:style>
  <w:style w:type="character" w:customStyle="1" w:styleId="Heading1Char">
    <w:name w:val="Heading 1 Char"/>
    <w:basedOn w:val="DefaultParagraphFont"/>
    <w:link w:val="Heading1"/>
    <w:uiPriority w:val="9"/>
    <w:qFormat/>
    <w:rsid w:val="00FC693F"/>
    <w:rPr>
      <w:rFonts w:ascii="Arial" w:eastAsia="Arial" w:hAnsi="Arial" w:cstheme="majorBidi"/>
      <w:b/>
      <w:bCs/>
      <w:color w:val="365F91" w:themeColor="accent1" w:themeShade="BF"/>
      <w:sz w:val="34"/>
      <w:szCs w:val="28"/>
    </w:rPr>
  </w:style>
  <w:style w:type="character" w:customStyle="1" w:styleId="Heading2Char">
    <w:name w:val="Heading 2 Char"/>
    <w:basedOn w:val="DefaultParagraphFont"/>
    <w:link w:val="Heading2"/>
    <w:uiPriority w:val="9"/>
    <w:qFormat/>
    <w:rsid w:val="00FC693F"/>
    <w:rPr>
      <w:rFonts w:ascii="Arial" w:eastAsia="Arial" w:hAnsi="Arial" w:cstheme="majorBidi"/>
      <w:b/>
      <w:bCs/>
      <w:color w:val="4F81BD" w:themeColor="accent1"/>
      <w:sz w:val="28"/>
      <w:szCs w:val="26"/>
    </w:rPr>
  </w:style>
  <w:style w:type="character" w:customStyle="1" w:styleId="Heading3Char">
    <w:name w:val="Heading 3 Char"/>
    <w:basedOn w:val="DefaultParagraphFont"/>
    <w:link w:val="Heading3"/>
    <w:uiPriority w:val="9"/>
    <w:qFormat/>
    <w:rsid w:val="00FC693F"/>
    <w:rPr>
      <w:rFonts w:ascii="Arial" w:eastAsia="Arial" w:hAnsi="Arial" w:cstheme="majorBidi"/>
      <w:b/>
      <w:bCs/>
      <w:color w:val="4F81BD" w:themeColor="accent1"/>
      <w:sz w:val="24"/>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lang w:val="pl-PL"/>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lang w:val="pl-PL"/>
    </w:rPr>
  </w:style>
  <w:style w:type="character" w:customStyle="1" w:styleId="BodyTextChar">
    <w:name w:val="Body Text Char"/>
    <w:basedOn w:val="DefaultParagraphFont"/>
    <w:link w:val="BodyText"/>
    <w:uiPriority w:val="99"/>
    <w:qFormat/>
    <w:rsid w:val="00AA1D8D"/>
    <w:rPr>
      <w:lang w:val="pl-PL"/>
    </w:rPr>
  </w:style>
  <w:style w:type="character" w:customStyle="1" w:styleId="BodyText2Char">
    <w:name w:val="Body Text 2 Char"/>
    <w:basedOn w:val="DefaultParagraphFont"/>
    <w:link w:val="BodyText2"/>
    <w:uiPriority w:val="99"/>
    <w:qFormat/>
    <w:rsid w:val="00AA1D8D"/>
    <w:rPr>
      <w:lang w:val="pl-PL"/>
    </w:rPr>
  </w:style>
  <w:style w:type="character" w:customStyle="1" w:styleId="BodyText3Char">
    <w:name w:val="Body Text 3 Char"/>
    <w:basedOn w:val="DefaultParagraphFont"/>
    <w:link w:val="BodyText3"/>
    <w:uiPriority w:val="99"/>
    <w:qFormat/>
    <w:rsid w:val="00AA1D8D"/>
    <w:rPr>
      <w:sz w:val="16"/>
      <w:szCs w:val="16"/>
      <w:lang w:val="pl-PL"/>
    </w:rPr>
  </w:style>
  <w:style w:type="character" w:customStyle="1" w:styleId="MacroTextChar">
    <w:name w:val="Macro Text Char"/>
    <w:basedOn w:val="DefaultParagraphFont"/>
    <w:link w:val="MacroText"/>
    <w:uiPriority w:val="99"/>
    <w:qFormat/>
    <w:rsid w:val="0029639D"/>
    <w:rPr>
      <w:rFonts w:ascii="Courier" w:hAnsi="Courier"/>
      <w:sz w:val="20"/>
      <w:szCs w:val="20"/>
      <w:lang w:val="pl-PL"/>
    </w:rPr>
  </w:style>
  <w:style w:type="character" w:customStyle="1" w:styleId="QuoteChar">
    <w:name w:val="Quote Char"/>
    <w:basedOn w:val="DefaultParagraphFont"/>
    <w:link w:val="Quote"/>
    <w:uiPriority w:val="29"/>
    <w:qFormat/>
    <w:rsid w:val="00FC693F"/>
    <w:rPr>
      <w:i/>
      <w:iCs/>
      <w:color w:val="000000" w:themeColor="text1"/>
      <w:lang w:val="pl-PL"/>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lang w:val="pl-PL"/>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lang w:val="pl-PL"/>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lang w:val="pl-PL"/>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lang w:val="pl-PL"/>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lang w:val="pl-PL"/>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lang w:val="pl-PL"/>
    </w:rPr>
  </w:style>
  <w:style w:type="character" w:styleId="Strong">
    <w:name w:val="Strong"/>
    <w:basedOn w:val="DefaultParagraphFont"/>
    <w:uiPriority w:val="22"/>
    <w:qFormat/>
    <w:rsid w:val="00FC693F"/>
    <w:rPr>
      <w:b/>
      <w:bCs/>
      <w:lang w:val="pl-PL"/>
    </w:rPr>
  </w:style>
  <w:style w:type="character" w:styleId="Emphasis">
    <w:name w:val="Emphasis"/>
    <w:basedOn w:val="DefaultParagraphFont"/>
    <w:uiPriority w:val="20"/>
    <w:qFormat/>
    <w:rsid w:val="00FC693F"/>
    <w:rPr>
      <w:i/>
      <w:iCs/>
      <w:lang w:val="pl-PL"/>
    </w:rPr>
  </w:style>
  <w:style w:type="character" w:customStyle="1" w:styleId="IntenseQuoteChar">
    <w:name w:val="Intense Quote Char"/>
    <w:basedOn w:val="DefaultParagraphFont"/>
    <w:link w:val="IntenseQuote"/>
    <w:uiPriority w:val="30"/>
    <w:qFormat/>
    <w:rsid w:val="00FC693F"/>
    <w:rPr>
      <w:b/>
      <w:bCs/>
      <w:i/>
      <w:iCs/>
      <w:color w:val="4F81BD" w:themeColor="accent1"/>
      <w:lang w:val="pl-PL"/>
    </w:rPr>
  </w:style>
  <w:style w:type="character" w:styleId="SubtleEmphasis">
    <w:name w:val="Subtle Emphasis"/>
    <w:basedOn w:val="DefaultParagraphFont"/>
    <w:uiPriority w:val="19"/>
    <w:qFormat/>
    <w:rsid w:val="00FC693F"/>
    <w:rPr>
      <w:i/>
      <w:iCs/>
      <w:color w:val="808080" w:themeColor="text1" w:themeTint="7F"/>
      <w:lang w:val="pl-PL"/>
    </w:rPr>
  </w:style>
  <w:style w:type="character" w:styleId="IntenseEmphasis">
    <w:name w:val="Intense Emphasis"/>
    <w:basedOn w:val="DefaultParagraphFont"/>
    <w:uiPriority w:val="21"/>
    <w:qFormat/>
    <w:rsid w:val="00FC693F"/>
    <w:rPr>
      <w:b/>
      <w:bCs/>
      <w:i/>
      <w:iCs/>
      <w:color w:val="4F81BD" w:themeColor="accent1"/>
      <w:lang w:val="pl-PL"/>
    </w:rPr>
  </w:style>
  <w:style w:type="character" w:styleId="SubtleReference">
    <w:name w:val="Subtle Reference"/>
    <w:basedOn w:val="DefaultParagraphFont"/>
    <w:uiPriority w:val="31"/>
    <w:qFormat/>
    <w:rsid w:val="00FC693F"/>
    <w:rPr>
      <w:smallCaps/>
      <w:color w:val="C0504D" w:themeColor="accent2"/>
      <w:u w:val="single"/>
      <w:lang w:val="pl-PL"/>
    </w:rPr>
  </w:style>
  <w:style w:type="character" w:styleId="IntenseReference">
    <w:name w:val="Intense Reference"/>
    <w:basedOn w:val="DefaultParagraphFont"/>
    <w:uiPriority w:val="32"/>
    <w:qFormat/>
    <w:rsid w:val="00FC693F"/>
    <w:rPr>
      <w:b/>
      <w:bCs/>
      <w:smallCaps/>
      <w:color w:val="C0504D" w:themeColor="accent2"/>
      <w:spacing w:val="5"/>
      <w:u w:val="single"/>
      <w:lang w:val="pl-PL"/>
    </w:rPr>
  </w:style>
  <w:style w:type="character" w:styleId="BookTitle">
    <w:name w:val="Book Title"/>
    <w:basedOn w:val="DefaultParagraphFont"/>
    <w:uiPriority w:val="33"/>
    <w:qFormat/>
    <w:rsid w:val="00FC693F"/>
    <w:rPr>
      <w:b/>
      <w:bCs/>
      <w:smallCaps/>
      <w:spacing w:val="5"/>
      <w:lang w:val="pl-PL"/>
    </w:rPr>
  </w:style>
  <w:style w:type="character" w:styleId="Hyperlink">
    <w:name w:val="Hyperlink"/>
    <w:rPr>
      <w:color w:val="000080"/>
      <w:u w:val="single"/>
      <w:lang w:val="pl-PL"/>
    </w:rPr>
  </w:style>
  <w:style w:type="character" w:customStyle="1" w:styleId="IndexLink">
    <w:name w:val="Index Link"/>
    <w:qFormat/>
    <w:rPr>
      <w:lang w:val="pl-PL"/>
    </w:rPr>
  </w:style>
  <w:style w:type="paragraph" w:customStyle="1" w:styleId="Heading">
    <w:name w:val="Heading"/>
    <w:basedOn w:val="Normal"/>
    <w:next w:val="BodyText"/>
    <w:qFormat/>
    <w:rsid w:val="00C1494F"/>
    <w:pPr>
      <w:keepNext/>
      <w:spacing w:before="24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rsid w:val="00C1494F"/>
    <w:pPr>
      <w:suppressLineNumbers/>
    </w:pPr>
    <w:rPr>
      <w:rFonts w:cs="Lohit Devanagari"/>
    </w:rPr>
  </w:style>
  <w:style w:type="paragraph" w:customStyle="1" w:styleId="HeaderandFooter">
    <w:name w:val="Header and Footer"/>
    <w:basedOn w:val="Normal"/>
    <w:qFormat/>
    <w:rsid w:val="00C1494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2"/>
      </w:numPr>
      <w:spacing w:after="60"/>
      <w:contextualSpacing/>
    </w:pPr>
  </w:style>
  <w:style w:type="paragraph" w:styleId="ListBullet2">
    <w:name w:val="List Bullet 2"/>
    <w:basedOn w:val="Normal"/>
    <w:uiPriority w:val="99"/>
    <w:unhideWhenUsed/>
    <w:rsid w:val="00326F90"/>
    <w:pPr>
      <w:numPr>
        <w:numId w:val="3"/>
      </w:numPr>
      <w:spacing w:after="60"/>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rsid w:val="00C1494F"/>
  </w:style>
  <w:style w:type="paragraph" w:styleId="TOCHeading">
    <w:name w:val="TOC Heading"/>
    <w:basedOn w:val="Heading1"/>
    <w:next w:val="Normal"/>
    <w:uiPriority w:val="39"/>
    <w:semiHidden/>
    <w:unhideWhenUsed/>
    <w:qFormat/>
    <w:rsid w:val="00FC693F"/>
    <w:pPr>
      <w:outlineLvl w:val="9"/>
    </w:pPr>
  </w:style>
  <w:style w:type="paragraph" w:customStyle="1" w:styleId="FrontMatterHeading">
    <w:name w:val="Front Matter Heading"/>
    <w:basedOn w:val="Normal"/>
    <w:qFormat/>
    <w:rsid w:val="00C1494F"/>
    <w:pPr>
      <w:keepNext/>
      <w:spacing w:before="320" w:after="160"/>
      <w:outlineLvl w:val="0"/>
    </w:pPr>
    <w:rPr>
      <w:b/>
      <w:sz w:val="34"/>
    </w:rPr>
  </w:style>
  <w:style w:type="paragraph" w:customStyle="1" w:styleId="ProcedureStep">
    <w:name w:val="Procedure Step"/>
    <w:basedOn w:val="Normal"/>
    <w:qFormat/>
    <w:rsid w:val="00C1494F"/>
    <w:pPr>
      <w:spacing w:after="60"/>
    </w:pPr>
  </w:style>
  <w:style w:type="paragraph" w:customStyle="1" w:styleId="AppendixHeading">
    <w:name w:val="Appendix Heading"/>
    <w:basedOn w:val="FrontMatterHeading"/>
    <w:qFormat/>
    <w:pPr>
      <w:pageBreakBefore/>
    </w:pPr>
  </w:style>
  <w:style w:type="paragraph" w:styleId="TOC1">
    <w:name w:val="toc 1"/>
    <w:basedOn w:val="Index"/>
    <w:pPr>
      <w:tabs>
        <w:tab w:val="right" w:leader="dot" w:pos="9072"/>
      </w:tabs>
    </w:pPr>
  </w:style>
  <w:style w:type="paragraph" w:styleId="TOC2">
    <w:name w:val="toc 2"/>
    <w:basedOn w:val="Index"/>
    <w:pPr>
      <w:tabs>
        <w:tab w:val="right" w:leader="dot" w:pos="8789"/>
      </w:tabs>
      <w:ind w:left="283"/>
    </w:pPr>
  </w:style>
  <w:style w:type="paragraph" w:styleId="TOC3">
    <w:name w:val="toc 3"/>
    <w:basedOn w:val="Index"/>
    <w:pPr>
      <w:tabs>
        <w:tab w:val="right" w:leader="dot" w:pos="8505"/>
      </w:tabs>
      <w:ind w:left="567"/>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65D79-81B0-465A-A372-C8AD327E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83</Pages>
  <Words>32173</Words>
  <Characters>176952</Characters>
  <Application>Microsoft Office Word</Application>
  <DocSecurity>0</DocSecurity>
  <Lines>1474</Lines>
  <Paragraphs>417</Paragraphs>
  <ScaleCrop>false</ScaleCrop>
  <HeadingPairs>
    <vt:vector size="2" baseType="variant">
      <vt:variant>
        <vt:lpstr>Title</vt:lpstr>
      </vt:variant>
      <vt:variant>
        <vt:i4>1</vt:i4>
      </vt:variant>
    </vt:vector>
  </HeadingPairs>
  <TitlesOfParts>
    <vt:vector size="1" baseType="lpstr">
      <vt:lpstr>VICTOR READER STREAM - Instrukcja obsługi</vt:lpstr>
    </vt:vector>
  </TitlesOfParts>
  <Company/>
  <LinksUpToDate>false</LinksUpToDate>
  <CharactersWithSpaces>208708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OBSŁUGI</dc:title>
  <dc:subject>Polska instrukcja obsługi VICTOR READER STREAM, wersja 1.6</dc:subject>
  <dc:creator>HumanWare</dc:creator>
  <cp:keywords>VICTOR READER STREAM, instrukcja obsługi, HumanWare, Stream 3</cp:keywords>
  <dc:description>Polska wersja instrukcji obsługi VICTOR READER STREAM.</dc:description>
  <cp:lastModifiedBy>Dominic R Labbe</cp:lastModifiedBy>
  <cp:revision>5</cp:revision>
  <dcterms:created xsi:type="dcterms:W3CDTF">2013-12-23T23:15:00Z</dcterms:created>
  <dcterms:modified xsi:type="dcterms:W3CDTF">2026-09-16T13:28:00Z</dcterms:modified>
  <dc:language>pl-PL</dc:language>
</cp:coreProperties>
</file>