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76DF4" w14:textId="0AA76EF7" w:rsidR="00951086" w:rsidRDefault="00E95EEA">
      <w:pPr>
        <w:pStyle w:val="ReleaseKicker"/>
      </w:pPr>
      <w:r>
        <w:t xml:space="preserve">BRAILLENOTE EVOLVE  </w:t>
      </w:r>
    </w:p>
    <w:p w14:paraId="2891E270" w14:textId="278A2165" w:rsidR="00951086" w:rsidRDefault="003810B4">
      <w:pPr>
        <w:pStyle w:val="Title"/>
      </w:pPr>
      <w:r>
        <w:t xml:space="preserve">KeySoft </w:t>
      </w:r>
      <w:r w:rsidR="00E95EEA">
        <w:t>Update 1</w:t>
      </w:r>
    </w:p>
    <w:p w14:paraId="7FA8B062" w14:textId="77777777" w:rsidR="00951086" w:rsidRDefault="00E95EEA">
      <w:pPr>
        <w:pStyle w:val="ReleaseSubtitle"/>
      </w:pPr>
      <w:r>
        <w:t>Release notes</w:t>
      </w:r>
    </w:p>
    <w:p w14:paraId="48BCA163" w14:textId="77777777" w:rsidR="00951086" w:rsidRDefault="00E95EEA">
      <w:pPr>
        <w:pStyle w:val="ReleaseLead"/>
      </w:pPr>
      <w:r>
        <w:t>This update introduces the Braille Terminal app, adds search and replace tools for BRF content, updates browse-mode shortcuts, and delivers Outlook and general reliability improvements.</w:t>
      </w:r>
    </w:p>
    <w:p w14:paraId="11114B25" w14:textId="77777777" w:rsidR="00951086" w:rsidRDefault="00E95EEA">
      <w:pPr>
        <w:pStyle w:val="Heading1"/>
      </w:pPr>
      <w:r>
        <w:rPr>
          <w:rFonts w:ascii="Calibri" w:eastAsia="Calibri" w:hAnsi="Calibri" w:cs="Calibri"/>
        </w:rPr>
        <w:t>Release overview</w:t>
      </w:r>
    </w:p>
    <w:p w14:paraId="5F7C8868" w14:textId="77777777" w:rsidR="00951086" w:rsidRDefault="00E95EEA">
      <w:pPr>
        <w:pStyle w:val="Heading2"/>
      </w:pPr>
      <w:r>
        <w:rPr>
          <w:rFonts w:ascii="Calibri" w:eastAsia="Calibri" w:hAnsi="Calibri" w:cs="Calibri"/>
        </w:rPr>
        <w:t>Highlights</w:t>
      </w:r>
    </w:p>
    <w:p w14:paraId="4789DFF0" w14:textId="1AD0C70E" w:rsidR="00951086" w:rsidRDefault="00E95EEA">
      <w:pPr>
        <w:keepLines/>
        <w:numPr>
          <w:ilvl w:val="0"/>
          <w:numId w:val="1"/>
        </w:numPr>
      </w:pPr>
      <w:r>
        <w:t>Use BrailleNote evolve as a Braille display with VoiceOver,</w:t>
      </w:r>
      <w:r w:rsidR="003810B4">
        <w:t xml:space="preserve"> MAC, Apple TV,</w:t>
      </w:r>
      <w:r>
        <w:t xml:space="preserve"> NVDA or JAWS through the new Braille Terminal app.</w:t>
      </w:r>
    </w:p>
    <w:p w14:paraId="0F60D215" w14:textId="77777777" w:rsidR="00951086" w:rsidRDefault="00E95EEA">
      <w:pPr>
        <w:keepLines/>
        <w:numPr>
          <w:ilvl w:val="0"/>
          <w:numId w:val="1"/>
        </w:numPr>
      </w:pPr>
      <w:r>
        <w:t xml:space="preserve">Find text in BRF files opened in KeyBRF or </w:t>
      </w:r>
      <w:proofErr w:type="gramStart"/>
      <w:r>
        <w:t>Victor Reader, and</w:t>
      </w:r>
      <w:proofErr w:type="gramEnd"/>
      <w:r>
        <w:t xml:space="preserve"> use new replace commands in KeyBRF.</w:t>
      </w:r>
    </w:p>
    <w:p w14:paraId="10682595" w14:textId="77777777" w:rsidR="00951086" w:rsidRDefault="00E95EEA">
      <w:pPr>
        <w:keepLines/>
        <w:numPr>
          <w:ilvl w:val="0"/>
          <w:numId w:val="1"/>
        </w:numPr>
      </w:pPr>
      <w:r>
        <w:t>Use revised browse-mode shortcuts with fewer command conflicts.</w:t>
      </w:r>
    </w:p>
    <w:p w14:paraId="06767037" w14:textId="77777777" w:rsidR="00951086" w:rsidRDefault="00E95EEA">
      <w:pPr>
        <w:keepLines/>
        <w:numPr>
          <w:ilvl w:val="0"/>
          <w:numId w:val="1"/>
        </w:numPr>
      </w:pPr>
      <w:r>
        <w:t>Benefit from Outlook, Braille IME, NVDA, external-display and localisation fixes.</w:t>
      </w:r>
    </w:p>
    <w:p w14:paraId="08BBB278" w14:textId="77777777" w:rsidR="00951086" w:rsidRDefault="00E95EEA">
      <w:pPr>
        <w:pStyle w:val="Heading1"/>
      </w:pPr>
      <w:r>
        <w:rPr>
          <w:rFonts w:ascii="Calibri" w:eastAsia="Calibri" w:hAnsi="Calibri" w:cs="Calibri"/>
        </w:rPr>
        <w:t>Install the update</w:t>
      </w:r>
    </w:p>
    <w:p w14:paraId="23BA59D2" w14:textId="77777777" w:rsidR="00951086" w:rsidRDefault="00E95EEA">
      <w:r>
        <w:t>The update is delivered through KeySoft Control Center. Connect BrailleNote evolve to the internet before starting.</w:t>
      </w:r>
    </w:p>
    <w:p w14:paraId="3F1497EB" w14:textId="77777777" w:rsidR="00951086" w:rsidRDefault="00E95EEA">
      <w:pPr>
        <w:keepLines/>
        <w:numPr>
          <w:ilvl w:val="0"/>
          <w:numId w:val="1"/>
        </w:numPr>
      </w:pPr>
      <w:r>
        <w:t>From the KeySoft Main Menu, open All apps.</w:t>
      </w:r>
    </w:p>
    <w:p w14:paraId="1414E8EB" w14:textId="77777777" w:rsidR="00951086" w:rsidRDefault="00E95EEA">
      <w:pPr>
        <w:keepLines/>
        <w:numPr>
          <w:ilvl w:val="0"/>
          <w:numId w:val="1"/>
        </w:numPr>
      </w:pPr>
      <w:r>
        <w:t>Open KeySoft Control Center. The Updates tab checks automatically for available updates.</w:t>
      </w:r>
    </w:p>
    <w:p w14:paraId="01382AFC" w14:textId="77777777" w:rsidR="00951086" w:rsidRDefault="00E95EEA">
      <w:pPr>
        <w:keepLines/>
        <w:numPr>
          <w:ilvl w:val="0"/>
          <w:numId w:val="1"/>
        </w:numPr>
      </w:pPr>
      <w:r>
        <w:t xml:space="preserve">Press </w:t>
      </w:r>
      <w:r w:rsidRPr="003810B4">
        <w:rPr>
          <w:b/>
          <w:bCs/>
        </w:rPr>
        <w:t>TAB</w:t>
      </w:r>
      <w:r>
        <w:t xml:space="preserve"> until you reach Update all, then press </w:t>
      </w:r>
      <w:r w:rsidRPr="003810B4">
        <w:rPr>
          <w:b/>
          <w:bCs/>
        </w:rPr>
        <w:t>ENTER</w:t>
      </w:r>
      <w:r>
        <w:t>.</w:t>
      </w:r>
    </w:p>
    <w:p w14:paraId="62D5AE15" w14:textId="77777777" w:rsidR="00951086" w:rsidRDefault="00E95EEA">
      <w:pPr>
        <w:keepLines/>
        <w:numPr>
          <w:ilvl w:val="0"/>
          <w:numId w:val="1"/>
        </w:numPr>
      </w:pPr>
      <w:r>
        <w:t>If prompted, confirm that running applications may be closed so the update can complete.</w:t>
      </w:r>
    </w:p>
    <w:p w14:paraId="3A843FBC" w14:textId="77777777" w:rsidR="00951086" w:rsidRDefault="00E95EEA">
      <w:pPr>
        <w:keepLines/>
        <w:numPr>
          <w:ilvl w:val="0"/>
          <w:numId w:val="1"/>
        </w:numPr>
      </w:pPr>
      <w:r>
        <w:t xml:space="preserve">After installation, open All apps to find Braille Terminal. To pin it to the Main Menu, select it and press </w:t>
      </w:r>
      <w:r w:rsidRPr="003810B4">
        <w:rPr>
          <w:b/>
          <w:bCs/>
        </w:rPr>
        <w:t>ENTER + M</w:t>
      </w:r>
      <w:r>
        <w:t>.</w:t>
      </w:r>
    </w:p>
    <w:p w14:paraId="7E8DE802" w14:textId="77777777" w:rsidR="00951086" w:rsidRDefault="00E95EEA">
      <w:pPr>
        <w:spacing w:after="0"/>
      </w:pPr>
      <w:r>
        <w:br w:type="page"/>
      </w:r>
    </w:p>
    <w:p w14:paraId="250A9754" w14:textId="77777777" w:rsidR="00951086" w:rsidRDefault="00E95EEA">
      <w:pPr>
        <w:pStyle w:val="Heading1"/>
      </w:pPr>
      <w:r>
        <w:rPr>
          <w:rFonts w:ascii="Calibri" w:eastAsia="Calibri" w:hAnsi="Calibri" w:cs="Calibri"/>
        </w:rPr>
        <w:lastRenderedPageBreak/>
        <w:t>New: Braille Terminal</w:t>
      </w:r>
    </w:p>
    <w:p w14:paraId="225C3C12" w14:textId="7A7A3398" w:rsidR="00951086" w:rsidRDefault="00E95EEA">
      <w:r>
        <w:t xml:space="preserve">Braille Terminal lets BrailleNote evolve work as a Braille display for a supported </w:t>
      </w:r>
      <w:r w:rsidR="00B5120C">
        <w:t>iP</w:t>
      </w:r>
      <w:r>
        <w:t>hone or computer. Once connected, use the standard Braille commands provided by the host screen reader.</w:t>
      </w:r>
    </w:p>
    <w:p w14:paraId="47794E1D" w14:textId="77777777" w:rsidR="00951086" w:rsidRDefault="00E95EEA">
      <w:pPr>
        <w:pStyle w:val="Heading2"/>
      </w:pPr>
      <w:r>
        <w:rPr>
          <w:rFonts w:ascii="Calibri" w:eastAsia="Calibri" w:hAnsi="Calibri" w:cs="Calibri"/>
        </w:rPr>
        <w:t>Supported screen readers</w:t>
      </w:r>
    </w:p>
    <w:p w14:paraId="13B684A1" w14:textId="6F39587C" w:rsidR="00951086" w:rsidRDefault="00E95EEA">
      <w:r>
        <w:t xml:space="preserve">Braille Terminal supports VoiceOver on iPhone and Mac, </w:t>
      </w:r>
      <w:r w:rsidR="00976E40">
        <w:t xml:space="preserve">Apple TV with </w:t>
      </w:r>
      <w:r w:rsidR="00516655">
        <w:t xml:space="preserve">TVOS, </w:t>
      </w:r>
      <w:r>
        <w:t>and NVDA or JAWS on a Windows computer.</w:t>
      </w:r>
      <w:r w:rsidR="00516655">
        <w:t xml:space="preserve"> </w:t>
      </w:r>
      <w:r w:rsidR="003810B4">
        <w:t xml:space="preserve">Android </w:t>
      </w:r>
      <w:r w:rsidR="00F81626">
        <w:t xml:space="preserve">OS </w:t>
      </w:r>
      <w:r w:rsidR="004D0038">
        <w:t>is</w:t>
      </w:r>
      <w:r>
        <w:t xml:space="preserve"> not supported in this update.</w:t>
      </w:r>
      <w:r w:rsidR="004D0038">
        <w:t xml:space="preserve"> Please note that USB connections </w:t>
      </w:r>
      <w:proofErr w:type="gramStart"/>
      <w:r w:rsidR="004D0038">
        <w:t>is</w:t>
      </w:r>
      <w:proofErr w:type="gramEnd"/>
      <w:r w:rsidR="004D0038">
        <w:t xml:space="preserve"> not possible with the Braille terminal.</w:t>
      </w:r>
    </w:p>
    <w:p w14:paraId="5C0AE303" w14:textId="77777777" w:rsidR="00951086" w:rsidRDefault="00E95EEA">
      <w:pPr>
        <w:pStyle w:val="Heading2"/>
      </w:pPr>
      <w:r>
        <w:rPr>
          <w:rFonts w:ascii="Calibri" w:eastAsia="Calibri" w:hAnsi="Calibri" w:cs="Calibri"/>
        </w:rPr>
        <w:t>Pair and connect</w:t>
      </w:r>
    </w:p>
    <w:p w14:paraId="28B3D1B8" w14:textId="77777777" w:rsidR="00951086" w:rsidRDefault="00E95EEA">
      <w:pPr>
        <w:keepLines/>
        <w:numPr>
          <w:ilvl w:val="0"/>
          <w:numId w:val="1"/>
        </w:numPr>
      </w:pPr>
      <w:r>
        <w:t xml:space="preserve">Open Braille Terminal from the Main Menu or the </w:t>
      </w:r>
      <w:proofErr w:type="gramStart"/>
      <w:r>
        <w:t>All apps</w:t>
      </w:r>
      <w:proofErr w:type="gramEnd"/>
      <w:r>
        <w:t xml:space="preserve"> folder.</w:t>
      </w:r>
    </w:p>
    <w:p w14:paraId="15813B57" w14:textId="6B6E400F" w:rsidR="00951086" w:rsidRDefault="00E95EEA">
      <w:pPr>
        <w:keepLines/>
        <w:numPr>
          <w:ilvl w:val="0"/>
          <w:numId w:val="1"/>
        </w:numPr>
      </w:pPr>
      <w:r>
        <w:t>Choose Add a device and pair your iPhone, Mac</w:t>
      </w:r>
      <w:r w:rsidR="00726F9A">
        <w:t>, Apple TV</w:t>
      </w:r>
      <w:r>
        <w:t xml:space="preserve"> or Windows computer in the usual way.</w:t>
      </w:r>
    </w:p>
    <w:p w14:paraId="19CE34A0" w14:textId="77777777" w:rsidR="00951086" w:rsidRDefault="00E95EEA">
      <w:pPr>
        <w:keepLines/>
        <w:numPr>
          <w:ilvl w:val="0"/>
          <w:numId w:val="1"/>
        </w:numPr>
      </w:pPr>
      <w:r>
        <w:t>Select the paired device and press ENTER. Alternatively, open the Context Menu and choose Connect and activate. To reconnect a previously paired nearby device, choose Reconnect devices.</w:t>
      </w:r>
    </w:p>
    <w:p w14:paraId="16C5A48F" w14:textId="77777777" w:rsidR="00951086" w:rsidRDefault="00E95EEA">
      <w:pPr>
        <w:pStyle w:val="Heading2"/>
      </w:pPr>
      <w:r>
        <w:rPr>
          <w:rFonts w:ascii="Calibri" w:eastAsia="Calibri" w:hAnsi="Calibri" w:cs="Calibri"/>
        </w:rPr>
        <w:t>While connected</w:t>
      </w:r>
    </w:p>
    <w:p w14:paraId="3746D1E6" w14:textId="77777777" w:rsidR="00951086" w:rsidRDefault="00E95EEA">
      <w:pPr>
        <w:keepLines/>
        <w:numPr>
          <w:ilvl w:val="0"/>
          <w:numId w:val="1"/>
        </w:numPr>
      </w:pPr>
      <w:r>
        <w:t>Press the Home button once to return to the Braille Terminal menu.</w:t>
      </w:r>
    </w:p>
    <w:p w14:paraId="32EF3720" w14:textId="77777777" w:rsidR="00951086" w:rsidRDefault="00E95EEA">
      <w:pPr>
        <w:keepLines/>
        <w:numPr>
          <w:ilvl w:val="0"/>
          <w:numId w:val="1"/>
        </w:numPr>
      </w:pPr>
      <w:r>
        <w:t>Press and hold the Home button to switch between the most recently connected device and the current BrailleNote evolve application.</w:t>
      </w:r>
    </w:p>
    <w:p w14:paraId="1E22A6E9" w14:textId="77777777" w:rsidR="00951086" w:rsidRDefault="00E95EEA">
      <w:pPr>
        <w:keepLines/>
        <w:numPr>
          <w:ilvl w:val="0"/>
          <w:numId w:val="1"/>
        </w:numPr>
      </w:pPr>
      <w:r>
        <w:t>Use the Context Menu to disconnect from or delete a paired device.</w:t>
      </w:r>
    </w:p>
    <w:p w14:paraId="4B7E6133" w14:textId="77777777" w:rsidR="00951086" w:rsidRDefault="00E95EEA">
      <w:pPr>
        <w:pStyle w:val="Heading1"/>
      </w:pPr>
      <w:r>
        <w:rPr>
          <w:rFonts w:ascii="Calibri" w:eastAsia="Calibri" w:hAnsi="Calibri" w:cs="Calibri"/>
        </w:rPr>
        <w:t>BRF and browse-mode updates</w:t>
      </w:r>
    </w:p>
    <w:p w14:paraId="4A63D105" w14:textId="77777777" w:rsidR="00951086" w:rsidRDefault="00E95EEA">
      <w:pPr>
        <w:pStyle w:val="Heading2"/>
      </w:pPr>
      <w:r>
        <w:rPr>
          <w:rFonts w:ascii="Calibri" w:eastAsia="Calibri" w:hAnsi="Calibri" w:cs="Calibri"/>
        </w:rPr>
        <w:t>Find in BRF files</w:t>
      </w:r>
    </w:p>
    <w:p w14:paraId="72569171" w14:textId="77777777" w:rsidR="00951086" w:rsidRDefault="00E95EEA">
      <w:r>
        <w:t xml:space="preserve">Find, </w:t>
      </w:r>
      <w:proofErr w:type="gramStart"/>
      <w:r>
        <w:t>Find</w:t>
      </w:r>
      <w:proofErr w:type="gramEnd"/>
      <w:r>
        <w:t xml:space="preserve"> next and </w:t>
      </w:r>
      <w:proofErr w:type="gramStart"/>
      <w:r>
        <w:t>Find</w:t>
      </w:r>
      <w:proofErr w:type="gramEnd"/>
      <w:r>
        <w:t xml:space="preserve"> previous are now available in KeyBRF and when a BRF book is open in Victor Reader. The commands are also available from the Context Menu.</w:t>
      </w:r>
    </w:p>
    <w:p w14:paraId="7E169A14" w14:textId="77777777" w:rsidR="00951086" w:rsidRDefault="00E95EEA">
      <w:pPr>
        <w:pStyle w:val="Heading2"/>
      </w:pPr>
      <w:r>
        <w:rPr>
          <w:rFonts w:ascii="Calibri" w:eastAsia="Calibri" w:hAnsi="Calibri" w:cs="Calibri"/>
        </w:rPr>
        <w:t>Find and replace in KeyBRF</w:t>
      </w:r>
    </w:p>
    <w:p w14:paraId="4421DF2F" w14:textId="77777777" w:rsidR="00951086" w:rsidRDefault="00E95EEA">
      <w:r>
        <w:t xml:space="preserve">KeyBRF now includes Replace, Replace and find next, and </w:t>
      </w:r>
      <w:proofErr w:type="gramStart"/>
      <w:r>
        <w:t>Replace</w:t>
      </w:r>
      <w:proofErr w:type="gramEnd"/>
      <w:r>
        <w:t xml:space="preserve"> and find previous. The Context Menu has been reorganised to include the new actions.</w:t>
      </w:r>
    </w:p>
    <w:p w14:paraId="627BF9E5" w14:textId="77777777" w:rsidR="00951086" w:rsidRDefault="00E95EEA">
      <w:pPr>
        <w:pStyle w:val="Heading2"/>
      </w:pPr>
      <w:r>
        <w:rPr>
          <w:rFonts w:ascii="Calibri" w:eastAsia="Calibri" w:hAnsi="Calibri" w:cs="Calibri"/>
        </w:rPr>
        <w:t>Browse mode</w:t>
      </w:r>
    </w:p>
    <w:p w14:paraId="492EAEA4" w14:textId="77777777" w:rsidR="00951086" w:rsidRDefault="00E95EEA">
      <w:r>
        <w:t>To reduce conflicts with browse-mode navigation, most non-browse commands no longer require SPACE. Continue to include SPACE for the web-browser and other commands shown in the command reference below.</w:t>
      </w:r>
    </w:p>
    <w:p w14:paraId="1EEEAB5D" w14:textId="77777777" w:rsidR="00951086" w:rsidRDefault="00E95EEA">
      <w:r>
        <w:lastRenderedPageBreak/>
        <w:t>Use SPACE + X to toggle browse mode in Microsoft applications and web browsers.</w:t>
      </w:r>
    </w:p>
    <w:p w14:paraId="4530C3D6" w14:textId="77777777" w:rsidR="00951086" w:rsidRDefault="00E95EEA">
      <w:pPr>
        <w:pStyle w:val="Heading2"/>
      </w:pPr>
      <w:r>
        <w:rPr>
          <w:rFonts w:ascii="Calibri" w:eastAsia="Calibri" w:hAnsi="Calibri" w:cs="Calibri"/>
        </w:rPr>
        <w:t>Command reference</w:t>
      </w:r>
    </w:p>
    <w:p w14:paraId="7AD5B34B" w14:textId="77777777" w:rsidR="00951086" w:rsidRDefault="00E95EEA">
      <w:pPr>
        <w:keepLines/>
        <w:pBdr>
          <w:left w:val="single" w:sz="18" w:space="8" w:color="2E74B5"/>
        </w:pBdr>
        <w:shd w:val="clear" w:color="auto" w:fill="F4F6F9"/>
        <w:spacing w:before="160" w:after="200" w:line="288" w:lineRule="auto"/>
        <w:ind w:left="216" w:right="144"/>
      </w:pPr>
      <w:r>
        <w:rPr>
          <w:b/>
          <w:sz w:val="21"/>
        </w:rPr>
        <w:t xml:space="preserve">Shortcut notation: </w:t>
      </w:r>
      <w:r>
        <w:rPr>
          <w:sz w:val="21"/>
        </w:rPr>
        <w:t>A plus sign means that the named keys are pressed together. For example, SPACE + F means press SPACE with the Braille letter F.</w:t>
      </w:r>
    </w:p>
    <w:tbl>
      <w:tblPr>
        <w:tblW w:w="9360" w:type="dxa"/>
        <w:tblInd w:w="120" w:type="dxa"/>
        <w:tblBorders>
          <w:top w:val="single" w:sz="6" w:space="0" w:color="D7DEE6"/>
          <w:left w:val="single" w:sz="6" w:space="0" w:color="D7DEE6"/>
          <w:bottom w:val="single" w:sz="6" w:space="0" w:color="D7DEE6"/>
          <w:right w:val="single" w:sz="6" w:space="0" w:color="D7DEE6"/>
          <w:insideH w:val="single" w:sz="6" w:space="0" w:color="D7DEE6"/>
          <w:insideV w:val="single" w:sz="6" w:space="0" w:color="D7DEE6"/>
        </w:tblBorders>
        <w:tblLayout w:type="fixed"/>
        <w:tblLook w:val="04A0" w:firstRow="1" w:lastRow="0" w:firstColumn="1" w:lastColumn="0" w:noHBand="0" w:noVBand="1"/>
        <w:tblCaption w:val="Braille command reference"/>
        <w:tblDescription w:val="New and changed Braille shortcuts included in Beta Update 1."/>
      </w:tblPr>
      <w:tblGrid>
        <w:gridCol w:w="2160"/>
        <w:gridCol w:w="3600"/>
        <w:gridCol w:w="3600"/>
      </w:tblGrid>
      <w:tr w:rsidR="00951086" w14:paraId="13A631B9" w14:textId="77777777">
        <w:trPr>
          <w:cantSplit/>
          <w:tblHeader/>
        </w:trPr>
        <w:tc>
          <w:tcPr>
            <w:tcW w:w="21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4C3A2E" w14:textId="77777777" w:rsidR="00951086" w:rsidRDefault="00E95EEA">
            <w:pPr>
              <w:pStyle w:val="TableText"/>
            </w:pPr>
            <w:r>
              <w:rPr>
                <w:b/>
                <w:color w:val="0B2545"/>
              </w:rPr>
              <w:t>Area</w:t>
            </w:r>
          </w:p>
        </w:tc>
        <w:tc>
          <w:tcPr>
            <w:tcW w:w="36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0F351" w14:textId="77777777" w:rsidR="00951086" w:rsidRDefault="00E95EEA">
            <w:pPr>
              <w:pStyle w:val="TableText"/>
            </w:pPr>
            <w:r>
              <w:rPr>
                <w:b/>
                <w:color w:val="0B2545"/>
              </w:rPr>
              <w:t>Action</w:t>
            </w:r>
          </w:p>
        </w:tc>
        <w:tc>
          <w:tcPr>
            <w:tcW w:w="36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6346F6" w14:textId="77777777" w:rsidR="00951086" w:rsidRDefault="00E95EEA">
            <w:pPr>
              <w:pStyle w:val="TableText"/>
            </w:pPr>
            <w:r>
              <w:rPr>
                <w:b/>
                <w:color w:val="0B2545"/>
              </w:rPr>
              <w:t>Braille shortcut</w:t>
            </w:r>
          </w:p>
        </w:tc>
      </w:tr>
      <w:tr w:rsidR="00951086" w14:paraId="169620FF" w14:textId="77777777">
        <w:trPr>
          <w:cantSplit/>
        </w:trPr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CE3E7A" w14:textId="77777777" w:rsidR="00951086" w:rsidRDefault="00E95EEA">
            <w:pPr>
              <w:pStyle w:val="TableText"/>
              <w:spacing w:line="264" w:lineRule="auto"/>
            </w:pPr>
            <w:r>
              <w:t>BRF search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FB7F9" w14:textId="77777777" w:rsidR="00951086" w:rsidRDefault="00E95EEA">
            <w:pPr>
              <w:pStyle w:val="TableText"/>
              <w:spacing w:line="264" w:lineRule="auto"/>
            </w:pPr>
            <w:r>
              <w:t>Find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818348" w14:textId="77777777" w:rsidR="00951086" w:rsidRDefault="00E95EEA">
            <w:pPr>
              <w:pStyle w:val="TableText"/>
              <w:spacing w:line="264" w:lineRule="auto"/>
            </w:pPr>
            <w:r>
              <w:rPr>
                <w:b/>
              </w:rPr>
              <w:t>SPACE + F</w:t>
            </w:r>
          </w:p>
        </w:tc>
      </w:tr>
      <w:tr w:rsidR="00951086" w14:paraId="4E1324D7" w14:textId="77777777">
        <w:trPr>
          <w:cantSplit/>
        </w:trPr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7CA730" w14:textId="77777777" w:rsidR="00951086" w:rsidRDefault="00E95EEA">
            <w:pPr>
              <w:pStyle w:val="TableText"/>
              <w:spacing w:line="264" w:lineRule="auto"/>
            </w:pPr>
            <w:r>
              <w:t>BRF search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269A08" w14:textId="77777777" w:rsidR="00951086" w:rsidRDefault="00E95EEA">
            <w:pPr>
              <w:pStyle w:val="TableText"/>
              <w:spacing w:line="264" w:lineRule="auto"/>
            </w:pPr>
            <w:r>
              <w:t>Find next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FE439" w14:textId="77777777" w:rsidR="00951086" w:rsidRDefault="00E95EEA">
            <w:pPr>
              <w:pStyle w:val="TableText"/>
              <w:spacing w:line="264" w:lineRule="auto"/>
            </w:pPr>
            <w:r>
              <w:rPr>
                <w:b/>
              </w:rPr>
              <w:t>SPACE + N</w:t>
            </w:r>
          </w:p>
        </w:tc>
      </w:tr>
      <w:tr w:rsidR="00951086" w14:paraId="3AA47A1F" w14:textId="77777777">
        <w:trPr>
          <w:cantSplit/>
        </w:trPr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793202" w14:textId="77777777" w:rsidR="00951086" w:rsidRDefault="00E95EEA">
            <w:pPr>
              <w:pStyle w:val="TableText"/>
              <w:spacing w:line="264" w:lineRule="auto"/>
            </w:pPr>
            <w:r>
              <w:t>BRF search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8051C3" w14:textId="77777777" w:rsidR="00951086" w:rsidRDefault="00E95EEA">
            <w:pPr>
              <w:pStyle w:val="TableText"/>
              <w:spacing w:line="264" w:lineRule="auto"/>
            </w:pPr>
            <w:r>
              <w:t>Find previous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CD9A48" w14:textId="77777777" w:rsidR="00951086" w:rsidRDefault="00E95EEA">
            <w:pPr>
              <w:pStyle w:val="TableText"/>
              <w:spacing w:line="264" w:lineRule="auto"/>
            </w:pPr>
            <w:r>
              <w:rPr>
                <w:b/>
              </w:rPr>
              <w:t>SPACE + P</w:t>
            </w:r>
          </w:p>
        </w:tc>
      </w:tr>
      <w:tr w:rsidR="00951086" w14:paraId="3EB3679E" w14:textId="77777777">
        <w:trPr>
          <w:cantSplit/>
        </w:trPr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EDD96B" w14:textId="77777777" w:rsidR="00951086" w:rsidRDefault="00E95EEA">
            <w:pPr>
              <w:pStyle w:val="TableText"/>
              <w:spacing w:line="264" w:lineRule="auto"/>
            </w:pPr>
            <w:r>
              <w:t>KeyBRF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BAB5C4" w14:textId="77777777" w:rsidR="00951086" w:rsidRDefault="00E95EEA">
            <w:pPr>
              <w:pStyle w:val="TableText"/>
              <w:spacing w:line="264" w:lineRule="auto"/>
            </w:pPr>
            <w:r>
              <w:t>Replace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DBD626" w14:textId="77777777" w:rsidR="00951086" w:rsidRDefault="00E95EEA">
            <w:pPr>
              <w:pStyle w:val="TableText"/>
              <w:spacing w:line="264" w:lineRule="auto"/>
            </w:pPr>
            <w:r>
              <w:rPr>
                <w:b/>
              </w:rPr>
              <w:t>BACKSPACE + F</w:t>
            </w:r>
          </w:p>
        </w:tc>
      </w:tr>
      <w:tr w:rsidR="00951086" w14:paraId="4DC55501" w14:textId="77777777">
        <w:trPr>
          <w:cantSplit/>
        </w:trPr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9ADCE3" w14:textId="77777777" w:rsidR="00951086" w:rsidRDefault="00E95EEA">
            <w:pPr>
              <w:pStyle w:val="TableText"/>
              <w:spacing w:line="264" w:lineRule="auto"/>
            </w:pPr>
            <w:r>
              <w:t>KeyBRF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18A4B0" w14:textId="77777777" w:rsidR="00951086" w:rsidRDefault="00E95EEA">
            <w:pPr>
              <w:pStyle w:val="TableText"/>
              <w:spacing w:line="264" w:lineRule="auto"/>
            </w:pPr>
            <w:r>
              <w:t>Replace and find next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72E4EE" w14:textId="77777777" w:rsidR="00951086" w:rsidRDefault="00E95EEA">
            <w:pPr>
              <w:pStyle w:val="TableText"/>
              <w:spacing w:line="264" w:lineRule="auto"/>
            </w:pPr>
            <w:r>
              <w:rPr>
                <w:b/>
              </w:rPr>
              <w:t>BACKSPACE + N</w:t>
            </w:r>
          </w:p>
        </w:tc>
      </w:tr>
      <w:tr w:rsidR="00951086" w14:paraId="49735C53" w14:textId="77777777">
        <w:trPr>
          <w:cantSplit/>
        </w:trPr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AD956" w14:textId="77777777" w:rsidR="00951086" w:rsidRDefault="00E95EEA">
            <w:pPr>
              <w:pStyle w:val="TableText"/>
              <w:spacing w:line="264" w:lineRule="auto"/>
            </w:pPr>
            <w:r>
              <w:t>KeyBRF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508725" w14:textId="77777777" w:rsidR="00951086" w:rsidRDefault="00E95EEA">
            <w:pPr>
              <w:pStyle w:val="TableText"/>
              <w:spacing w:line="264" w:lineRule="auto"/>
            </w:pPr>
            <w:r>
              <w:t>Replace and find previous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D542E" w14:textId="77777777" w:rsidR="00951086" w:rsidRDefault="00E95EEA">
            <w:pPr>
              <w:pStyle w:val="TableText"/>
              <w:spacing w:line="264" w:lineRule="auto"/>
            </w:pPr>
            <w:r>
              <w:rPr>
                <w:b/>
              </w:rPr>
              <w:t>BACKSPACE + P</w:t>
            </w:r>
          </w:p>
        </w:tc>
      </w:tr>
      <w:tr w:rsidR="00951086" w14:paraId="2F75C5BF" w14:textId="77777777">
        <w:trPr>
          <w:cantSplit/>
        </w:trPr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A9C067" w14:textId="77777777" w:rsidR="00951086" w:rsidRDefault="00E95EEA">
            <w:pPr>
              <w:pStyle w:val="TableText"/>
              <w:spacing w:line="264" w:lineRule="auto"/>
            </w:pPr>
            <w:r>
              <w:t>Web browser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4730F8" w14:textId="77777777" w:rsidR="00951086" w:rsidRDefault="00E95EEA">
            <w:pPr>
              <w:pStyle w:val="TableText"/>
              <w:spacing w:line="264" w:lineRule="auto"/>
            </w:pPr>
            <w:r>
              <w:t>Back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2E761B" w14:textId="77777777" w:rsidR="00951086" w:rsidRDefault="00E95EEA">
            <w:pPr>
              <w:pStyle w:val="TableText"/>
              <w:spacing w:line="264" w:lineRule="auto"/>
            </w:pPr>
            <w:r>
              <w:rPr>
                <w:b/>
              </w:rPr>
              <w:t>SPACE + BACKSPACE + B</w:t>
            </w:r>
          </w:p>
        </w:tc>
      </w:tr>
      <w:tr w:rsidR="00951086" w14:paraId="5288618D" w14:textId="77777777">
        <w:trPr>
          <w:cantSplit/>
        </w:trPr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30055B" w14:textId="77777777" w:rsidR="00951086" w:rsidRDefault="00E95EEA">
            <w:pPr>
              <w:pStyle w:val="TableText"/>
              <w:spacing w:line="264" w:lineRule="auto"/>
            </w:pPr>
            <w:r>
              <w:t>Web browser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4A4D26" w14:textId="77777777" w:rsidR="00951086" w:rsidRDefault="00E95EEA">
            <w:pPr>
              <w:pStyle w:val="TableText"/>
              <w:spacing w:line="264" w:lineRule="auto"/>
            </w:pPr>
            <w:r>
              <w:t>Forward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E8385" w14:textId="77777777" w:rsidR="00951086" w:rsidRDefault="00E95EEA">
            <w:pPr>
              <w:pStyle w:val="TableText"/>
              <w:spacing w:line="264" w:lineRule="auto"/>
            </w:pPr>
            <w:r>
              <w:rPr>
                <w:b/>
              </w:rPr>
              <w:t>SPACE + BACKSPACE + F</w:t>
            </w:r>
          </w:p>
        </w:tc>
      </w:tr>
      <w:tr w:rsidR="00951086" w14:paraId="6D0E0229" w14:textId="77777777">
        <w:trPr>
          <w:cantSplit/>
        </w:trPr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134F10" w14:textId="77777777" w:rsidR="00951086" w:rsidRDefault="00E95EEA">
            <w:pPr>
              <w:pStyle w:val="TableText"/>
              <w:spacing w:line="264" w:lineRule="auto"/>
            </w:pPr>
            <w:r>
              <w:t>Web browser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D07C8" w14:textId="77777777" w:rsidR="00951086" w:rsidRDefault="00E95EEA">
            <w:pPr>
              <w:pStyle w:val="TableText"/>
              <w:spacing w:line="264" w:lineRule="auto"/>
            </w:pPr>
            <w:r>
              <w:t>New window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05DDF" w14:textId="77777777" w:rsidR="00951086" w:rsidRDefault="00E95EEA">
            <w:pPr>
              <w:pStyle w:val="TableText"/>
              <w:spacing w:line="264" w:lineRule="auto"/>
            </w:pPr>
            <w:r>
              <w:rPr>
                <w:b/>
              </w:rPr>
              <w:t>SPACE + BACKSPACE + N</w:t>
            </w:r>
          </w:p>
        </w:tc>
      </w:tr>
      <w:tr w:rsidR="00951086" w14:paraId="3B29E9E5" w14:textId="77777777">
        <w:trPr>
          <w:cantSplit/>
        </w:trPr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75CA0B" w14:textId="77777777" w:rsidR="00951086" w:rsidRDefault="00E95EEA">
            <w:pPr>
              <w:pStyle w:val="TableText"/>
              <w:spacing w:line="264" w:lineRule="auto"/>
            </w:pPr>
            <w:r>
              <w:t>Other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4D83F" w14:textId="77777777" w:rsidR="00951086" w:rsidRDefault="00E95EEA">
            <w:pPr>
              <w:pStyle w:val="TableText"/>
              <w:spacing w:line="264" w:lineRule="auto"/>
            </w:pPr>
            <w:r>
              <w:t>Toggle input help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78B0F9" w14:textId="77777777" w:rsidR="00951086" w:rsidRDefault="00E95EEA">
            <w:pPr>
              <w:pStyle w:val="TableText"/>
              <w:spacing w:line="264" w:lineRule="auto"/>
            </w:pPr>
            <w:r>
              <w:rPr>
                <w:b/>
              </w:rPr>
              <w:t>SPACE + BACKSPACE + K</w:t>
            </w:r>
          </w:p>
        </w:tc>
      </w:tr>
      <w:tr w:rsidR="00951086" w14:paraId="33E8E260" w14:textId="77777777">
        <w:trPr>
          <w:cantSplit/>
        </w:trPr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FEBAD3" w14:textId="77777777" w:rsidR="00951086" w:rsidRDefault="00E95EEA">
            <w:pPr>
              <w:pStyle w:val="TableText"/>
              <w:spacing w:line="264" w:lineRule="auto"/>
            </w:pPr>
            <w:r>
              <w:t>Other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52192E" w14:textId="77777777" w:rsidR="00951086" w:rsidRDefault="00E95EEA">
            <w:pPr>
              <w:pStyle w:val="TableText"/>
              <w:spacing w:line="264" w:lineRule="auto"/>
            </w:pPr>
            <w:r>
              <w:t>Toggle Braille grade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CBC19" w14:textId="77777777" w:rsidR="00951086" w:rsidRDefault="00E95EEA">
            <w:pPr>
              <w:pStyle w:val="TableText"/>
              <w:spacing w:line="264" w:lineRule="auto"/>
            </w:pPr>
            <w:r>
              <w:rPr>
                <w:b/>
              </w:rPr>
              <w:t>SPACE + BACKSPACE + G</w:t>
            </w:r>
          </w:p>
        </w:tc>
      </w:tr>
      <w:tr w:rsidR="00951086" w14:paraId="07B58CD4" w14:textId="77777777">
        <w:trPr>
          <w:cantSplit/>
        </w:trPr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4147CF" w14:textId="77777777" w:rsidR="00951086" w:rsidRDefault="00E95EEA">
            <w:pPr>
              <w:pStyle w:val="TableText"/>
              <w:spacing w:line="264" w:lineRule="auto"/>
            </w:pPr>
            <w:r>
              <w:t>Other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C75E3" w14:textId="77777777" w:rsidR="00951086" w:rsidRDefault="00E95EEA">
            <w:pPr>
              <w:pStyle w:val="TableText"/>
              <w:spacing w:line="264" w:lineRule="auto"/>
            </w:pPr>
            <w:r>
              <w:t>Quick settings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F36D51" w14:textId="77777777" w:rsidR="00951086" w:rsidRDefault="00E95EEA">
            <w:pPr>
              <w:pStyle w:val="TableText"/>
              <w:spacing w:line="264" w:lineRule="auto"/>
            </w:pPr>
            <w:r>
              <w:rPr>
                <w:b/>
              </w:rPr>
              <w:t>SPACE + BACKSPACE + Q</w:t>
            </w:r>
          </w:p>
        </w:tc>
      </w:tr>
      <w:tr w:rsidR="00951086" w14:paraId="025F57B9" w14:textId="77777777">
        <w:trPr>
          <w:cantSplit/>
        </w:trPr>
        <w:tc>
          <w:tcPr>
            <w:tcW w:w="2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E850AB" w14:textId="77777777" w:rsidR="00951086" w:rsidRDefault="00E95EEA">
            <w:pPr>
              <w:pStyle w:val="TableText"/>
              <w:spacing w:line="264" w:lineRule="auto"/>
            </w:pPr>
            <w:r>
              <w:t>Microsoft apps and web browsers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B9E0B" w14:textId="77777777" w:rsidR="00951086" w:rsidRDefault="00E95EEA">
            <w:pPr>
              <w:pStyle w:val="TableText"/>
              <w:spacing w:line="264" w:lineRule="auto"/>
            </w:pPr>
            <w:r>
              <w:t>Toggle browse mode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AD161" w14:textId="77777777" w:rsidR="00951086" w:rsidRDefault="00E95EEA">
            <w:pPr>
              <w:pStyle w:val="TableText"/>
              <w:spacing w:line="264" w:lineRule="auto"/>
            </w:pPr>
            <w:r>
              <w:rPr>
                <w:b/>
              </w:rPr>
              <w:t>SPACE + X</w:t>
            </w:r>
          </w:p>
        </w:tc>
      </w:tr>
    </w:tbl>
    <w:p w14:paraId="1EB513C0" w14:textId="77777777" w:rsidR="00951086" w:rsidRDefault="00E95EEA">
      <w:pPr>
        <w:pStyle w:val="Heading1"/>
      </w:pPr>
      <w:r>
        <w:rPr>
          <w:rFonts w:ascii="Calibri" w:eastAsia="Calibri" w:hAnsi="Calibri" w:cs="Calibri"/>
        </w:rPr>
        <w:t>Improvements and fixes</w:t>
      </w:r>
    </w:p>
    <w:p w14:paraId="23C3616E" w14:textId="77777777" w:rsidR="00951086" w:rsidRDefault="00E95EEA">
      <w:pPr>
        <w:pStyle w:val="Heading2"/>
      </w:pPr>
      <w:r>
        <w:rPr>
          <w:rFonts w:ascii="Calibri" w:eastAsia="Calibri" w:hAnsi="Calibri" w:cs="Calibri"/>
        </w:rPr>
        <w:t>Outlook</w:t>
      </w:r>
    </w:p>
    <w:p w14:paraId="197D77AE" w14:textId="77777777" w:rsidR="00951086" w:rsidRDefault="00E95EEA">
      <w:pPr>
        <w:keepLines/>
        <w:numPr>
          <w:ilvl w:val="0"/>
          <w:numId w:val="1"/>
        </w:numPr>
      </w:pPr>
      <w:r>
        <w:t>Attachments are now announced and included in HumanWare view.</w:t>
      </w:r>
    </w:p>
    <w:p w14:paraId="7D6502F5" w14:textId="77777777" w:rsidR="00951086" w:rsidRDefault="00E95EEA">
      <w:pPr>
        <w:keepLines/>
        <w:numPr>
          <w:ilvl w:val="0"/>
          <w:numId w:val="1"/>
        </w:numPr>
      </w:pPr>
      <w:r>
        <w:t>Resolved a Braille conversion issue when using the Braille IME keyboard layout.</w:t>
      </w:r>
    </w:p>
    <w:p w14:paraId="272F6C6A" w14:textId="77777777" w:rsidR="00951086" w:rsidRDefault="00E95EEA">
      <w:pPr>
        <w:pStyle w:val="Heading2"/>
      </w:pPr>
      <w:r>
        <w:rPr>
          <w:rFonts w:ascii="Calibri" w:eastAsia="Calibri" w:hAnsi="Calibri" w:cs="Calibri"/>
        </w:rPr>
        <w:t>General</w:t>
      </w:r>
    </w:p>
    <w:p w14:paraId="615ED847" w14:textId="77777777" w:rsidR="00951086" w:rsidRDefault="00E95EEA">
      <w:pPr>
        <w:keepLines/>
        <w:numPr>
          <w:ilvl w:val="0"/>
          <w:numId w:val="1"/>
        </w:numPr>
      </w:pPr>
      <w:r>
        <w:t>Removed the landscape and portrait messages that appeared when connecting or disconnecting an external display.</w:t>
      </w:r>
    </w:p>
    <w:p w14:paraId="0E9BF75C" w14:textId="77777777" w:rsidR="00951086" w:rsidRDefault="00E95EEA">
      <w:pPr>
        <w:keepLines/>
        <w:numPr>
          <w:ilvl w:val="0"/>
          <w:numId w:val="1"/>
        </w:numPr>
      </w:pPr>
      <w:r>
        <w:t>Resolved an issue that could display a blank window when launching Word or NVDA.</w:t>
      </w:r>
    </w:p>
    <w:p w14:paraId="106D368D" w14:textId="77777777" w:rsidR="00951086" w:rsidRDefault="00E95EEA">
      <w:pPr>
        <w:keepLines/>
        <w:numPr>
          <w:ilvl w:val="0"/>
          <w:numId w:val="1"/>
        </w:numPr>
      </w:pPr>
      <w:r>
        <w:t>When modifier keys are disabled, the setting now remains disabled after restarting the device.</w:t>
      </w:r>
    </w:p>
    <w:p w14:paraId="48D2868E" w14:textId="77777777" w:rsidR="00951086" w:rsidRDefault="00E95EEA">
      <w:pPr>
        <w:keepLines/>
        <w:numPr>
          <w:ilvl w:val="0"/>
          <w:numId w:val="1"/>
        </w:numPr>
      </w:pPr>
      <w:r>
        <w:lastRenderedPageBreak/>
        <w:t>Resolved an issue affecting Method 2 and Method 3 Braille tables.</w:t>
      </w:r>
    </w:p>
    <w:p w14:paraId="4F80CC6D" w14:textId="77777777" w:rsidR="00951086" w:rsidRDefault="00E95EEA">
      <w:pPr>
        <w:keepLines/>
        <w:numPr>
          <w:ilvl w:val="0"/>
          <w:numId w:val="1"/>
        </w:numPr>
      </w:pPr>
      <w:r>
        <w:t>When using Braille IME, NVDA now reads typed words followed by punctuation.</w:t>
      </w:r>
    </w:p>
    <w:p w14:paraId="1B2F5F72" w14:textId="77777777" w:rsidR="00951086" w:rsidRDefault="00E95EEA">
      <w:pPr>
        <w:keepLines/>
        <w:numPr>
          <w:ilvl w:val="0"/>
          <w:numId w:val="1"/>
        </w:numPr>
      </w:pPr>
      <w:r>
        <w:t>Resolved localisation issues.</w:t>
      </w:r>
    </w:p>
    <w:sectPr w:rsidR="00951086" w:rsidSect="00034616">
      <w:headerReference w:type="default" r:id="rId8"/>
      <w:footerReference w:type="default" r:id="rId9"/>
      <w:pgSz w:w="12240" w:h="15840"/>
      <w:pgMar w:top="1440" w:right="1440" w:bottom="144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E1CD9" w14:textId="77777777" w:rsidR="00A46EC8" w:rsidRDefault="00A46EC8">
      <w:pPr>
        <w:spacing w:after="0" w:line="240" w:lineRule="auto"/>
      </w:pPr>
      <w:r>
        <w:separator/>
      </w:r>
    </w:p>
  </w:endnote>
  <w:endnote w:type="continuationSeparator" w:id="0">
    <w:p w14:paraId="4A4C1BA3" w14:textId="77777777" w:rsidR="00A46EC8" w:rsidRDefault="00A46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F9123" w14:textId="77777777" w:rsidR="00951086" w:rsidRDefault="00E95EEA">
    <w:pPr>
      <w:pStyle w:val="Footer"/>
    </w:pPr>
    <w:r>
      <w:rPr>
        <w:color w:val="566573"/>
        <w:sz w:val="18"/>
      </w:rPr>
      <w:t>Beta Update 1</w:t>
    </w:r>
    <w:r>
      <w:rPr>
        <w:color w:val="566573"/>
        <w:sz w:val="18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color w:val="566573"/>
        <w:sz w:val="18"/>
      </w:rPr>
      <w:t>1</w:t>
    </w:r>
    <w:r>
      <w:rPr>
        <w:color w:val="566573"/>
        <w:sz w:val="18"/>
      </w:rPr>
      <w:fldChar w:fldCharType="end"/>
    </w:r>
    <w:r>
      <w:rPr>
        <w:color w:val="566573"/>
        <w:sz w:val="18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color w:val="566573"/>
        <w:sz w:val="18"/>
      </w:rPr>
      <w:t>1</w:t>
    </w:r>
    <w:r>
      <w:rPr>
        <w:color w:val="56657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1B589" w14:textId="77777777" w:rsidR="00A46EC8" w:rsidRDefault="00A46EC8">
      <w:pPr>
        <w:spacing w:after="0" w:line="240" w:lineRule="auto"/>
      </w:pPr>
      <w:r>
        <w:separator/>
      </w:r>
    </w:p>
  </w:footnote>
  <w:footnote w:type="continuationSeparator" w:id="0">
    <w:p w14:paraId="5A95A847" w14:textId="77777777" w:rsidR="00A46EC8" w:rsidRDefault="00A46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72A2C" w14:textId="77777777" w:rsidR="00951086" w:rsidRDefault="00E95EEA">
    <w:pPr>
      <w:pStyle w:val="Header"/>
    </w:pPr>
    <w:r>
      <w:rPr>
        <w:b/>
        <w:color w:val="566573"/>
        <w:sz w:val="18"/>
      </w:rPr>
      <w:t>RELEASE NOTES</w:t>
    </w:r>
    <w:r>
      <w:rPr>
        <w:b/>
        <w:color w:val="566573"/>
        <w:sz w:val="18"/>
      </w:rPr>
      <w:tab/>
      <w:t>BRAILLENOTE EVOLVE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4562F2"/>
    <w:multiLevelType w:val="singleLevel"/>
    <w:tmpl w:val="30BE5C50"/>
    <w:lvl w:ilvl="0">
      <w:start w:val="1"/>
      <w:numFmt w:val="bullet"/>
      <w:lvlText w:val="•"/>
      <w:lvlJc w:val="left"/>
      <w:pPr>
        <w:tabs>
          <w:tab w:val="num" w:pos="540"/>
        </w:tabs>
        <w:spacing w:before="0" w:after="80" w:line="300" w:lineRule="auto"/>
        <w:ind w:left="540" w:hanging="270"/>
      </w:pPr>
      <w:rPr>
        <w:rFonts w:ascii="Calibri" w:eastAsia="Calibri" w:hAnsi="Calibri" w:cs="Calibri"/>
      </w:rPr>
    </w:lvl>
  </w:abstractNum>
  <w:abstractNum w:abstractNumId="10" w15:restartNumberingAfterBreak="0">
    <w:nsid w:val="0960692E"/>
    <w:multiLevelType w:val="singleLevel"/>
    <w:tmpl w:val="8B48BF6C"/>
    <w:lvl w:ilvl="0">
      <w:start w:val="1"/>
      <w:numFmt w:val="bullet"/>
      <w:lvlText w:val="•"/>
      <w:lvlJc w:val="left"/>
      <w:pPr>
        <w:tabs>
          <w:tab w:val="num" w:pos="540"/>
        </w:tabs>
        <w:spacing w:before="0" w:after="80" w:line="300" w:lineRule="auto"/>
        <w:ind w:left="540" w:hanging="270"/>
      </w:pPr>
      <w:rPr>
        <w:rFonts w:ascii="Calibri" w:eastAsia="Calibri" w:hAnsi="Calibri" w:cs="Calibri"/>
      </w:rPr>
    </w:lvl>
  </w:abstractNum>
  <w:abstractNum w:abstractNumId="11" w15:restartNumberingAfterBreak="0">
    <w:nsid w:val="0FBF4EC7"/>
    <w:multiLevelType w:val="singleLevel"/>
    <w:tmpl w:val="D57EF33C"/>
    <w:lvl w:ilvl="0">
      <w:start w:val="1"/>
      <w:numFmt w:val="decimal"/>
      <w:lvlText w:val="%1."/>
      <w:lvlJc w:val="left"/>
      <w:pPr>
        <w:tabs>
          <w:tab w:val="num" w:pos="540"/>
        </w:tabs>
        <w:spacing w:before="0" w:after="80" w:line="300" w:lineRule="auto"/>
        <w:ind w:left="540" w:hanging="270"/>
      </w:pPr>
      <w:rPr>
        <w:rFonts w:ascii="Calibri" w:eastAsia="Calibri" w:hAnsi="Calibri" w:cs="Calibri"/>
      </w:rPr>
    </w:lvl>
  </w:abstractNum>
  <w:abstractNum w:abstractNumId="12" w15:restartNumberingAfterBreak="0">
    <w:nsid w:val="20AD3F50"/>
    <w:multiLevelType w:val="singleLevel"/>
    <w:tmpl w:val="365CEE64"/>
    <w:lvl w:ilvl="0">
      <w:start w:val="1"/>
      <w:numFmt w:val="bullet"/>
      <w:lvlText w:val="•"/>
      <w:lvlJc w:val="left"/>
      <w:pPr>
        <w:tabs>
          <w:tab w:val="num" w:pos="540"/>
        </w:tabs>
        <w:spacing w:before="0" w:after="80" w:line="300" w:lineRule="auto"/>
        <w:ind w:left="540" w:hanging="270"/>
      </w:pPr>
      <w:rPr>
        <w:rFonts w:ascii="Calibri" w:eastAsia="Calibri" w:hAnsi="Calibri" w:cs="Calibri"/>
      </w:rPr>
    </w:lvl>
  </w:abstractNum>
  <w:abstractNum w:abstractNumId="13" w15:restartNumberingAfterBreak="0">
    <w:nsid w:val="503A0D0B"/>
    <w:multiLevelType w:val="singleLevel"/>
    <w:tmpl w:val="15A47D4E"/>
    <w:lvl w:ilvl="0">
      <w:start w:val="1"/>
      <w:numFmt w:val="decimal"/>
      <w:lvlText w:val="%1."/>
      <w:lvlJc w:val="left"/>
      <w:pPr>
        <w:tabs>
          <w:tab w:val="num" w:pos="540"/>
        </w:tabs>
        <w:spacing w:before="0" w:after="80" w:line="300" w:lineRule="auto"/>
        <w:ind w:left="540" w:hanging="270"/>
      </w:pPr>
      <w:rPr>
        <w:rFonts w:ascii="Calibri" w:eastAsia="Calibri" w:hAnsi="Calibri" w:cs="Calibri"/>
      </w:rPr>
    </w:lvl>
  </w:abstractNum>
  <w:abstractNum w:abstractNumId="14" w15:restartNumberingAfterBreak="0">
    <w:nsid w:val="57687C4E"/>
    <w:multiLevelType w:val="singleLevel"/>
    <w:tmpl w:val="02721724"/>
    <w:lvl w:ilvl="0">
      <w:start w:val="1"/>
      <w:numFmt w:val="bullet"/>
      <w:lvlText w:val="•"/>
      <w:lvlJc w:val="left"/>
      <w:pPr>
        <w:tabs>
          <w:tab w:val="num" w:pos="540"/>
        </w:tabs>
        <w:spacing w:before="0" w:after="80" w:line="300" w:lineRule="auto"/>
        <w:ind w:left="540" w:hanging="270"/>
      </w:pPr>
      <w:rPr>
        <w:rFonts w:ascii="Calibri" w:eastAsia="Calibri" w:hAnsi="Calibri" w:cs="Calibri"/>
      </w:rPr>
    </w:lvl>
  </w:abstractNum>
  <w:abstractNum w:abstractNumId="15" w15:restartNumberingAfterBreak="0">
    <w:nsid w:val="61FA7E42"/>
    <w:multiLevelType w:val="singleLevel"/>
    <w:tmpl w:val="F4B0B02A"/>
    <w:lvl w:ilvl="0">
      <w:start w:val="1"/>
      <w:numFmt w:val="bullet"/>
      <w:lvlText w:val="•"/>
      <w:lvlJc w:val="left"/>
      <w:pPr>
        <w:tabs>
          <w:tab w:val="num" w:pos="540"/>
        </w:tabs>
        <w:spacing w:before="0" w:after="80" w:line="300" w:lineRule="auto"/>
        <w:ind w:left="540" w:hanging="270"/>
      </w:pPr>
      <w:rPr>
        <w:rFonts w:ascii="Calibri" w:eastAsia="Calibri" w:hAnsi="Calibri" w:cs="Calibri"/>
      </w:rPr>
    </w:lvl>
  </w:abstractNum>
  <w:abstractNum w:abstractNumId="16" w15:restartNumberingAfterBreak="0">
    <w:nsid w:val="6F7C3D60"/>
    <w:multiLevelType w:val="singleLevel"/>
    <w:tmpl w:val="7B52829E"/>
    <w:lvl w:ilvl="0">
      <w:start w:val="1"/>
      <w:numFmt w:val="bullet"/>
      <w:pStyle w:val="ListBullet"/>
      <w:lvlText w:val="•"/>
      <w:lvlJc w:val="left"/>
      <w:pPr>
        <w:tabs>
          <w:tab w:val="num" w:pos="540"/>
        </w:tabs>
        <w:spacing w:before="0" w:after="80" w:line="300" w:lineRule="auto"/>
        <w:ind w:left="540" w:hanging="270"/>
      </w:pPr>
      <w:rPr>
        <w:rFonts w:ascii="Calibri" w:eastAsia="Calibri" w:hAnsi="Calibri" w:cs="Calibri"/>
      </w:rPr>
    </w:lvl>
  </w:abstractNum>
  <w:num w:numId="1" w16cid:durableId="2408691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CA7"/>
    <w:rsid w:val="00034616"/>
    <w:rsid w:val="0004713C"/>
    <w:rsid w:val="0006063C"/>
    <w:rsid w:val="000D0D78"/>
    <w:rsid w:val="0015074B"/>
    <w:rsid w:val="001C10C6"/>
    <w:rsid w:val="0029639D"/>
    <w:rsid w:val="00326F90"/>
    <w:rsid w:val="003810B4"/>
    <w:rsid w:val="00445BDA"/>
    <w:rsid w:val="004D0038"/>
    <w:rsid w:val="00516655"/>
    <w:rsid w:val="00585D24"/>
    <w:rsid w:val="00726F9A"/>
    <w:rsid w:val="00813528"/>
    <w:rsid w:val="00951086"/>
    <w:rsid w:val="00976E40"/>
    <w:rsid w:val="009B663A"/>
    <w:rsid w:val="00A46EC8"/>
    <w:rsid w:val="00AA1D8D"/>
    <w:rsid w:val="00B47730"/>
    <w:rsid w:val="00B5120C"/>
    <w:rsid w:val="00B92C86"/>
    <w:rsid w:val="00CB0664"/>
    <w:rsid w:val="00E95EEA"/>
    <w:rsid w:val="00F816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174701D"/>
  <w14:defaultImageDpi w14:val="300"/>
  <w15:docId w15:val="{329EFF18-E74A-40F4-9E11-EB4014E4D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eastAsia="Calibri" w:hAnsi="Calibri" w:cs="Calibri"/>
      <w:color w:val="2222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52" w:lineRule="auto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52" w:lineRule="auto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2" w:lineRule="auto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b/>
      <w:color w:val="0B2545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leaseKicker">
    <w:name w:val="Release Kicker"/>
    <w:pPr>
      <w:spacing w:after="80"/>
    </w:pPr>
    <w:rPr>
      <w:rFonts w:ascii="Calibri" w:eastAsia="Calibri" w:hAnsi="Calibri" w:cs="Calibri"/>
      <w:b/>
      <w:color w:val="2E74B5"/>
      <w:sz w:val="21"/>
      <w:lang w:val="en-GB"/>
    </w:rPr>
  </w:style>
  <w:style w:type="paragraph" w:customStyle="1" w:styleId="ReleaseTitle">
    <w:name w:val="Release Title"/>
    <w:pPr>
      <w:spacing w:after="140"/>
    </w:pPr>
    <w:rPr>
      <w:rFonts w:ascii="Calibri" w:eastAsia="Calibri" w:hAnsi="Calibri" w:cs="Calibri"/>
      <w:b/>
      <w:color w:val="0B2545"/>
      <w:sz w:val="60"/>
      <w:lang w:val="en-GB"/>
    </w:rPr>
  </w:style>
  <w:style w:type="paragraph" w:customStyle="1" w:styleId="ReleaseSubtitle">
    <w:name w:val="Release Subtitle"/>
    <w:pPr>
      <w:spacing w:after="360"/>
    </w:pPr>
    <w:rPr>
      <w:rFonts w:ascii="Calibri" w:eastAsia="Calibri" w:hAnsi="Calibri" w:cs="Calibri"/>
      <w:color w:val="566573"/>
      <w:sz w:val="28"/>
      <w:lang w:val="en-GB"/>
    </w:rPr>
  </w:style>
  <w:style w:type="paragraph" w:customStyle="1" w:styleId="ReleaseLead">
    <w:name w:val="Release Lead"/>
    <w:pPr>
      <w:spacing w:after="260" w:line="300" w:lineRule="auto"/>
    </w:pPr>
    <w:rPr>
      <w:rFonts w:ascii="Calibri" w:eastAsia="Calibri" w:hAnsi="Calibri" w:cs="Calibri"/>
      <w:color w:val="0B2545"/>
      <w:sz w:val="24"/>
      <w:lang w:val="en-GB"/>
    </w:rPr>
  </w:style>
  <w:style w:type="paragraph" w:customStyle="1" w:styleId="Metadata">
    <w:name w:val="Metadata"/>
    <w:pPr>
      <w:spacing w:after="60"/>
    </w:pPr>
    <w:rPr>
      <w:rFonts w:ascii="Calibri" w:eastAsia="Calibri" w:hAnsi="Calibri" w:cs="Calibri"/>
      <w:color w:val="566573"/>
      <w:sz w:val="20"/>
      <w:lang w:val="en-GB"/>
    </w:rPr>
  </w:style>
  <w:style w:type="paragraph" w:customStyle="1" w:styleId="TableText">
    <w:name w:val="Table Text"/>
    <w:pPr>
      <w:spacing w:after="0"/>
    </w:pPr>
    <w:rPr>
      <w:rFonts w:ascii="Calibri" w:eastAsia="Calibri" w:hAnsi="Calibri" w:cs="Calibri"/>
      <w:color w:val="222222"/>
      <w:sz w:val="19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BrailleNote evolve Beta Update 1 Release Notes</dc:title>
  <dc:subject>New features, improvements, fixes and known issues in Beta Update 1</dc:subject>
  <dc:creator>HumanWare</dc:creator>
  <cp:keywords>BrailleNote evolve, Beta Update 1, release notes, accessibility</cp:keywords>
  <dc:description>generated by python-docx</dc:description>
  <cp:lastModifiedBy>Jérôme Plante</cp:lastModifiedBy>
  <cp:revision>10</cp:revision>
  <dcterms:created xsi:type="dcterms:W3CDTF">2026-08-03T08:39:00Z</dcterms:created>
  <dcterms:modified xsi:type="dcterms:W3CDTF">2026-09-23T19:15:00Z</dcterms:modified>
  <cp:category/>
</cp:coreProperties>
</file>